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8E46" w14:textId="52B9097F" w:rsidR="001C5E44" w:rsidRPr="006436A2" w:rsidRDefault="001C5E44" w:rsidP="00F23D01">
      <w:pPr>
        <w:pStyle w:val="ConsPlusNormal"/>
        <w:ind w:firstLine="0"/>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2</w:t>
      </w:r>
    </w:p>
    <w:p w14:paraId="5DCBD152" w14:textId="77777777" w:rsidR="001C5E44" w:rsidRPr="006436A2" w:rsidRDefault="001C5E44" w:rsidP="001C5E44">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6F2A11F9" w14:textId="77777777" w:rsidR="001C5E44" w:rsidRPr="006436A2" w:rsidRDefault="001C5E44" w:rsidP="001C5E44">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3C007FD5" w14:textId="77777777" w:rsidR="001C5E44" w:rsidRPr="006436A2" w:rsidRDefault="001C5E44" w:rsidP="001C5E44">
      <w:pPr>
        <w:pStyle w:val="ConsPlusNormal"/>
        <w:rPr>
          <w:rFonts w:ascii="Times New Roman" w:hAnsi="Times New Roman" w:cs="Times New Roman"/>
          <w:sz w:val="24"/>
          <w:szCs w:val="24"/>
        </w:rPr>
      </w:pPr>
    </w:p>
    <w:p w14:paraId="7A34EA50" w14:textId="77777777" w:rsidR="001C5E44" w:rsidRPr="006436A2" w:rsidRDefault="001C5E44" w:rsidP="001C5E44">
      <w:pPr>
        <w:pStyle w:val="ConsPlusTitle"/>
        <w:jc w:val="center"/>
        <w:rPr>
          <w:rFonts w:ascii="Times New Roman" w:hAnsi="Times New Roman" w:cs="Times New Roman"/>
          <w:sz w:val="24"/>
          <w:szCs w:val="24"/>
        </w:rPr>
      </w:pPr>
      <w:bookmarkStart w:id="0" w:name="P3293"/>
      <w:bookmarkEnd w:id="0"/>
      <w:r w:rsidRPr="006436A2">
        <w:rPr>
          <w:rFonts w:ascii="Times New Roman" w:hAnsi="Times New Roman" w:cs="Times New Roman"/>
          <w:sz w:val="24"/>
          <w:szCs w:val="24"/>
        </w:rPr>
        <w:t>ПОРЯДОК</w:t>
      </w:r>
    </w:p>
    <w:p w14:paraId="5B0DFA65" w14:textId="77777777" w:rsidR="001C5E44" w:rsidRPr="006436A2" w:rsidRDefault="001C5E44" w:rsidP="001C5E44">
      <w:pPr>
        <w:pStyle w:val="ConsPlusTitle"/>
        <w:jc w:val="center"/>
        <w:rPr>
          <w:rFonts w:ascii="Times New Roman" w:hAnsi="Times New Roman" w:cs="Times New Roman"/>
          <w:sz w:val="24"/>
          <w:szCs w:val="24"/>
        </w:rPr>
      </w:pPr>
      <w:bookmarkStart w:id="1" w:name="_Hlk57379233"/>
      <w:r w:rsidRPr="006436A2">
        <w:rPr>
          <w:rFonts w:ascii="Times New Roman" w:hAnsi="Times New Roman" w:cs="Times New Roman"/>
          <w:sz w:val="24"/>
          <w:szCs w:val="24"/>
        </w:rPr>
        <w:t>СУБСИДИРОВАНИЯ СУБЪЕКТАМ МАЛОГО И СРЕДНЕГО</w:t>
      </w:r>
    </w:p>
    <w:p w14:paraId="424BCDEE" w14:textId="77777777" w:rsidR="001C5E44" w:rsidRPr="006436A2"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ЗАТРАТ НА УПЛАТУ</w:t>
      </w:r>
    </w:p>
    <w:p w14:paraId="71280A1C" w14:textId="77777777" w:rsidR="001C5E44" w:rsidRPr="006436A2"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ПЕРВОГО ВЗНОСА (АВАНСА) ПРИ ЗАКЛЮЧЕНИИ</w:t>
      </w:r>
    </w:p>
    <w:p w14:paraId="2818CE88" w14:textId="77777777" w:rsidR="001C5E44"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ДОГОВОРОВ ФИНАНСОВОЙ АРЕНДЫ (ЛИЗИНГА)</w:t>
      </w:r>
    </w:p>
    <w:bookmarkEnd w:id="1"/>
    <w:p w14:paraId="5AB802B5" w14:textId="77777777" w:rsidR="001C5E44" w:rsidRDefault="001C5E44" w:rsidP="001C5E44">
      <w:pPr>
        <w:pStyle w:val="ad"/>
        <w:spacing w:before="10"/>
        <w:rPr>
          <w:sz w:val="27"/>
        </w:rPr>
      </w:pPr>
    </w:p>
    <w:p w14:paraId="604CC8A5" w14:textId="77777777" w:rsidR="001C5E44" w:rsidRPr="00DA7EE1" w:rsidRDefault="001C5E44" w:rsidP="00BA267D">
      <w:pPr>
        <w:pStyle w:val="a3"/>
        <w:widowControl w:val="0"/>
        <w:numPr>
          <w:ilvl w:val="1"/>
          <w:numId w:val="30"/>
        </w:numPr>
        <w:tabs>
          <w:tab w:val="left" w:pos="284"/>
        </w:tabs>
        <w:suppressAutoHyphens w:val="0"/>
        <w:autoSpaceDE w:val="0"/>
        <w:autoSpaceDN w:val="0"/>
        <w:ind w:left="0" w:firstLine="0"/>
        <w:contextualSpacing w:val="0"/>
        <w:jc w:val="center"/>
        <w:rPr>
          <w:b/>
          <w:bCs/>
          <w:sz w:val="24"/>
        </w:rPr>
      </w:pPr>
      <w:bookmarkStart w:id="2" w:name="_Hlk58226449"/>
      <w:r w:rsidRPr="00DA7EE1">
        <w:rPr>
          <w:b/>
          <w:bCs/>
          <w:sz w:val="24"/>
        </w:rPr>
        <w:t>Общие</w:t>
      </w:r>
      <w:r w:rsidRPr="00DA7EE1">
        <w:rPr>
          <w:b/>
          <w:bCs/>
          <w:spacing w:val="-1"/>
          <w:sz w:val="24"/>
        </w:rPr>
        <w:t xml:space="preserve"> </w:t>
      </w:r>
      <w:r w:rsidRPr="00DA7EE1">
        <w:rPr>
          <w:b/>
          <w:bCs/>
          <w:sz w:val="24"/>
        </w:rPr>
        <w:t>положения</w:t>
      </w:r>
    </w:p>
    <w:bookmarkEnd w:id="2"/>
    <w:p w14:paraId="7CBA5B8C" w14:textId="77777777" w:rsidR="001C5E44" w:rsidRPr="00DA7EE1" w:rsidRDefault="001C5E44" w:rsidP="001C5E44">
      <w:pPr>
        <w:pStyle w:val="ad"/>
        <w:spacing w:before="11"/>
        <w:jc w:val="center"/>
        <w:rPr>
          <w:sz w:val="24"/>
        </w:rPr>
      </w:pPr>
    </w:p>
    <w:p w14:paraId="1457027F" w14:textId="77777777" w:rsidR="001C5E44" w:rsidRPr="00BA6421" w:rsidRDefault="001C5E44" w:rsidP="00BA267D">
      <w:pPr>
        <w:pStyle w:val="a3"/>
        <w:widowControl w:val="0"/>
        <w:numPr>
          <w:ilvl w:val="1"/>
          <w:numId w:val="29"/>
        </w:numPr>
        <w:tabs>
          <w:tab w:val="left" w:pos="1134"/>
          <w:tab w:val="left" w:pos="1323"/>
        </w:tabs>
        <w:suppressAutoHyphens w:val="0"/>
        <w:autoSpaceDE w:val="0"/>
        <w:autoSpaceDN w:val="0"/>
        <w:ind w:left="0" w:firstLine="708"/>
        <w:contextualSpacing w:val="0"/>
        <w:jc w:val="both"/>
        <w:rPr>
          <w:sz w:val="24"/>
          <w:szCs w:val="24"/>
        </w:rPr>
      </w:pPr>
      <w:bookmarkStart w:id="3" w:name="_Hlk58243839"/>
      <w:r w:rsidRPr="00BA6421">
        <w:rPr>
          <w:sz w:val="24"/>
          <w:szCs w:val="24"/>
        </w:rPr>
        <w:t>Настоящий Порядок разработан в соответствии со статьей 78  Бюджетного</w:t>
      </w:r>
      <w:r w:rsidRPr="00BA6421">
        <w:rPr>
          <w:spacing w:val="45"/>
          <w:sz w:val="24"/>
          <w:szCs w:val="24"/>
        </w:rPr>
        <w:t xml:space="preserve"> </w:t>
      </w:r>
      <w:r w:rsidRPr="00BA6421">
        <w:rPr>
          <w:sz w:val="24"/>
          <w:szCs w:val="24"/>
        </w:rPr>
        <w:t>кодекса</w:t>
      </w:r>
      <w:r w:rsidRPr="00BA6421">
        <w:rPr>
          <w:spacing w:val="45"/>
          <w:sz w:val="24"/>
          <w:szCs w:val="24"/>
        </w:rPr>
        <w:t xml:space="preserve"> </w:t>
      </w:r>
      <w:r w:rsidRPr="00BA6421">
        <w:rPr>
          <w:sz w:val="24"/>
          <w:szCs w:val="24"/>
        </w:rPr>
        <w:t>Российской</w:t>
      </w:r>
      <w:r w:rsidRPr="00BA6421">
        <w:rPr>
          <w:spacing w:val="44"/>
          <w:sz w:val="24"/>
          <w:szCs w:val="24"/>
        </w:rPr>
        <w:t xml:space="preserve"> </w:t>
      </w:r>
      <w:r w:rsidRPr="00BA6421">
        <w:rPr>
          <w:sz w:val="24"/>
          <w:szCs w:val="24"/>
        </w:rPr>
        <w:t>Федерации,</w:t>
      </w:r>
      <w:r w:rsidRPr="00BA6421">
        <w:rPr>
          <w:spacing w:val="44"/>
          <w:sz w:val="24"/>
          <w:szCs w:val="24"/>
        </w:rPr>
        <w:t xml:space="preserve"> </w:t>
      </w:r>
      <w:r w:rsidRPr="00BA6421">
        <w:rPr>
          <w:sz w:val="24"/>
          <w:szCs w:val="24"/>
        </w:rPr>
        <w:t>Федеральным</w:t>
      </w:r>
      <w:r w:rsidRPr="00BA6421">
        <w:rPr>
          <w:spacing w:val="43"/>
          <w:sz w:val="24"/>
          <w:szCs w:val="24"/>
        </w:rPr>
        <w:t xml:space="preserve"> </w:t>
      </w:r>
      <w:r w:rsidRPr="00BA6421">
        <w:rPr>
          <w:sz w:val="24"/>
          <w:szCs w:val="24"/>
        </w:rPr>
        <w:t>законом</w:t>
      </w:r>
      <w:r w:rsidRPr="00BA6421">
        <w:rPr>
          <w:spacing w:val="43"/>
          <w:sz w:val="24"/>
          <w:szCs w:val="24"/>
        </w:rPr>
        <w:t xml:space="preserve"> </w:t>
      </w:r>
      <w:r w:rsidRPr="00BA6421">
        <w:rPr>
          <w:sz w:val="24"/>
          <w:szCs w:val="24"/>
        </w:rPr>
        <w:t>от</w:t>
      </w:r>
      <w:r w:rsidRPr="00BA6421">
        <w:rPr>
          <w:spacing w:val="44"/>
          <w:sz w:val="24"/>
          <w:szCs w:val="24"/>
        </w:rPr>
        <w:t xml:space="preserve"> </w:t>
      </w:r>
      <w:r w:rsidRPr="00BA6421">
        <w:rPr>
          <w:sz w:val="24"/>
          <w:szCs w:val="24"/>
        </w:rPr>
        <w:t>06.10.2003 №131-ФЗ «Об общих принципах    организации местного  самоуправления в Российской Федерации», постановлени</w:t>
      </w:r>
      <w:r>
        <w:rPr>
          <w:sz w:val="24"/>
          <w:szCs w:val="24"/>
        </w:rPr>
        <w:t>ем</w:t>
      </w:r>
      <w:r w:rsidRPr="00BA6421">
        <w:rPr>
          <w:sz w:val="24"/>
          <w:szCs w:val="24"/>
        </w:rPr>
        <w:t xml:space="preserve"> Правительства РФ</w:t>
      </w:r>
      <w:r w:rsidRPr="00BA6421">
        <w:rPr>
          <w:spacing w:val="10"/>
          <w:sz w:val="24"/>
          <w:szCs w:val="24"/>
        </w:rPr>
        <w:t xml:space="preserve"> </w:t>
      </w:r>
      <w:r w:rsidRPr="00BA6421">
        <w:rPr>
          <w:sz w:val="24"/>
          <w:szCs w:val="24"/>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90786B2" w14:textId="77777777" w:rsidR="001C5E44" w:rsidRPr="00BA6421" w:rsidRDefault="001C5E44" w:rsidP="00BA267D">
      <w:pPr>
        <w:pStyle w:val="a3"/>
        <w:widowControl w:val="0"/>
        <w:numPr>
          <w:ilvl w:val="1"/>
          <w:numId w:val="29"/>
        </w:numPr>
        <w:tabs>
          <w:tab w:val="left" w:pos="1134"/>
          <w:tab w:val="left" w:pos="1323"/>
        </w:tabs>
        <w:suppressAutoHyphens w:val="0"/>
        <w:autoSpaceDE w:val="0"/>
        <w:autoSpaceDN w:val="0"/>
        <w:ind w:left="0" w:firstLine="708"/>
        <w:contextualSpacing w:val="0"/>
        <w:jc w:val="both"/>
        <w:rPr>
          <w:sz w:val="24"/>
          <w:szCs w:val="24"/>
        </w:rPr>
      </w:pPr>
      <w:bookmarkStart w:id="4" w:name="_Hlk58244160"/>
      <w:bookmarkEnd w:id="3"/>
      <w:r w:rsidRPr="00BA6421">
        <w:rPr>
          <w:sz w:val="24"/>
          <w:szCs w:val="24"/>
        </w:rPr>
        <w:t xml:space="preserve">Настоящий Порядок определяет цели, условия и порядок предоставления из бюджета муниципального образования муниципального района «Сыктывдинский» </w:t>
      </w:r>
      <w:r>
        <w:rPr>
          <w:sz w:val="24"/>
          <w:szCs w:val="24"/>
        </w:rPr>
        <w:t>С</w:t>
      </w:r>
      <w:r w:rsidRPr="00BA6421">
        <w:rPr>
          <w:sz w:val="24"/>
          <w:szCs w:val="24"/>
        </w:rPr>
        <w:t>убсидии субъектам малого и среднего предпринимательства - лизингополучател</w:t>
      </w:r>
      <w:r>
        <w:rPr>
          <w:sz w:val="24"/>
          <w:szCs w:val="24"/>
        </w:rPr>
        <w:t>ям</w:t>
      </w:r>
      <w:r w:rsidRPr="00BA6421">
        <w:rPr>
          <w:sz w:val="24"/>
          <w:szCs w:val="24"/>
        </w:rPr>
        <w:t xml:space="preserve"> (далее - лизингополучатели) на возмещение части затрат на уплату первого взноса (аванса) по договорам финансовой аренды (лизинга) оборудования с российскими лизинговыми организациями</w:t>
      </w:r>
      <w:r>
        <w:rPr>
          <w:sz w:val="24"/>
          <w:szCs w:val="24"/>
        </w:rPr>
        <w:t xml:space="preserve"> (далее – Субсидия)</w:t>
      </w:r>
      <w:r w:rsidRPr="00BA6421">
        <w:rPr>
          <w:sz w:val="24"/>
          <w:szCs w:val="24"/>
        </w:rPr>
        <w:t>.</w:t>
      </w:r>
      <w:bookmarkEnd w:id="4"/>
    </w:p>
    <w:p w14:paraId="60C73C38" w14:textId="77777777" w:rsidR="001C5E44" w:rsidRPr="00BA6421" w:rsidRDefault="001C5E44" w:rsidP="00BA267D">
      <w:pPr>
        <w:pStyle w:val="a3"/>
        <w:widowControl w:val="0"/>
        <w:numPr>
          <w:ilvl w:val="1"/>
          <w:numId w:val="29"/>
        </w:numPr>
        <w:tabs>
          <w:tab w:val="left" w:pos="1134"/>
          <w:tab w:val="left" w:pos="1323"/>
        </w:tabs>
        <w:suppressAutoHyphens w:val="0"/>
        <w:autoSpaceDE w:val="0"/>
        <w:autoSpaceDN w:val="0"/>
        <w:ind w:left="0" w:firstLine="708"/>
        <w:contextualSpacing w:val="0"/>
        <w:jc w:val="both"/>
        <w:rPr>
          <w:sz w:val="24"/>
          <w:szCs w:val="24"/>
        </w:rPr>
      </w:pPr>
      <w:bookmarkStart w:id="5" w:name="_Hlk58244382"/>
      <w:r w:rsidRPr="00BA6421">
        <w:rPr>
          <w:sz w:val="24"/>
          <w:szCs w:val="24"/>
        </w:rPr>
        <w:t>Целью предоставления Субсидии   является   оказание   финансовой поддержки   субъектам малого и среднего предпринимательства</w:t>
      </w:r>
      <w:r>
        <w:rPr>
          <w:sz w:val="24"/>
          <w:szCs w:val="24"/>
        </w:rPr>
        <w:t xml:space="preserve"> (далее – субъектам МСП)</w:t>
      </w:r>
      <w:r w:rsidRPr="00BA6421">
        <w:rPr>
          <w:sz w:val="24"/>
          <w:szCs w:val="24"/>
        </w:rPr>
        <w:t xml:space="preserve"> - лизингополучател</w:t>
      </w:r>
      <w:r>
        <w:rPr>
          <w:sz w:val="24"/>
          <w:szCs w:val="24"/>
        </w:rPr>
        <w:t>ям</w:t>
      </w:r>
      <w:r w:rsidRPr="00BA6421">
        <w:rPr>
          <w:sz w:val="24"/>
          <w:szCs w:val="24"/>
        </w:rPr>
        <w:t xml:space="preserve"> на возмещение части затрат на уплату первого взноса (аванса) по договорам финансовой аренды (лизинга) оборудования с российскими лизинговыми организациями.</w:t>
      </w:r>
      <w:bookmarkStart w:id="6" w:name="2._Условия_и_порядок_предоставления_Субс"/>
      <w:bookmarkStart w:id="7" w:name="_Hlk27383327"/>
      <w:bookmarkEnd w:id="6"/>
    </w:p>
    <w:bookmarkEnd w:id="5"/>
    <w:p w14:paraId="565E1D37" w14:textId="77777777" w:rsidR="001C5E44" w:rsidRPr="00BA6421" w:rsidRDefault="001C5E44" w:rsidP="00BA267D">
      <w:pPr>
        <w:pStyle w:val="a3"/>
        <w:widowControl w:val="0"/>
        <w:numPr>
          <w:ilvl w:val="1"/>
          <w:numId w:val="29"/>
        </w:numPr>
        <w:tabs>
          <w:tab w:val="left" w:pos="1134"/>
          <w:tab w:val="left" w:pos="1323"/>
        </w:tabs>
        <w:suppressAutoHyphens w:val="0"/>
        <w:autoSpaceDE w:val="0"/>
        <w:autoSpaceDN w:val="0"/>
        <w:ind w:left="0" w:firstLine="708"/>
        <w:contextualSpacing w:val="0"/>
        <w:jc w:val="both"/>
        <w:rPr>
          <w:sz w:val="24"/>
          <w:szCs w:val="24"/>
        </w:rPr>
      </w:pPr>
      <w:r w:rsidRPr="00BA6421">
        <w:rPr>
          <w:sz w:val="24"/>
          <w:szCs w:val="24"/>
        </w:rPr>
        <w:t xml:space="preserve">Предоставление </w:t>
      </w:r>
      <w:r>
        <w:rPr>
          <w:sz w:val="24"/>
          <w:szCs w:val="24"/>
        </w:rPr>
        <w:t>С</w:t>
      </w:r>
      <w:r w:rsidRPr="00BA6421">
        <w:rPr>
          <w:sz w:val="24"/>
          <w:szCs w:val="24"/>
        </w:rPr>
        <w:t>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BA6421">
        <w:rPr>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BA6421">
        <w:rPr>
          <w:sz w:val="24"/>
          <w:szCs w:val="24"/>
        </w:rPr>
        <w:t>входящего в состав национального проекта «</w:t>
      </w:r>
      <w:hyperlink r:id="rId8" w:history="1">
        <w:r w:rsidRPr="00BA6421">
          <w:rPr>
            <w:rStyle w:val="af0"/>
            <w:rFonts w:eastAsiaTheme="majorEastAsia"/>
            <w:sz w:val="24"/>
            <w:szCs w:val="24"/>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BA6421">
        <w:rPr>
          <w:sz w:val="24"/>
          <w:szCs w:val="24"/>
        </w:rPr>
        <w:t xml:space="preserve">», </w:t>
      </w:r>
      <w:r>
        <w:rPr>
          <w:sz w:val="24"/>
          <w:szCs w:val="24"/>
        </w:rPr>
        <w:t xml:space="preserve">а также </w:t>
      </w:r>
      <w:r w:rsidRPr="00BA6421">
        <w:rPr>
          <w:sz w:val="24"/>
          <w:szCs w:val="24"/>
        </w:rPr>
        <w:t xml:space="preserve">в рамках </w:t>
      </w:r>
      <w:hyperlink w:anchor="P255" w:history="1">
        <w:r w:rsidRPr="00BA6421">
          <w:rPr>
            <w:sz w:val="24"/>
            <w:szCs w:val="24"/>
          </w:rPr>
          <w:t>подпрограммы</w:t>
        </w:r>
      </w:hyperlink>
      <w:r w:rsidRPr="00BA6421">
        <w:rPr>
          <w:sz w:val="24"/>
          <w:szCs w:val="24"/>
        </w:rPr>
        <w:t xml:space="preserve"> 2 «Малое и среднее предпринимательство в МО МР «Сыктывдинский» муниципальной программы МО МР «Сыктывдинский» «Развитие экономики» </w:t>
      </w:r>
      <w:r>
        <w:rPr>
          <w:sz w:val="24"/>
          <w:szCs w:val="24"/>
        </w:rPr>
        <w:t xml:space="preserve">(далее – муниципальная программа) </w:t>
      </w:r>
      <w:r w:rsidRPr="00BA6421">
        <w:rPr>
          <w:sz w:val="24"/>
          <w:szCs w:val="24"/>
        </w:rPr>
        <w:t xml:space="preserve">в целях развития малого и среднего предпринимательства на территории </w:t>
      </w:r>
      <w:r>
        <w:rPr>
          <w:sz w:val="24"/>
          <w:szCs w:val="24"/>
        </w:rPr>
        <w:t xml:space="preserve">муниципального образования муниципального района </w:t>
      </w:r>
      <w:r w:rsidRPr="00BA6421">
        <w:rPr>
          <w:sz w:val="24"/>
          <w:szCs w:val="24"/>
        </w:rPr>
        <w:t>«Сыктывдинский»</w:t>
      </w:r>
      <w:bookmarkEnd w:id="7"/>
      <w:r w:rsidRPr="00BA6421">
        <w:rPr>
          <w:sz w:val="24"/>
          <w:szCs w:val="24"/>
        </w:rPr>
        <w:t>.</w:t>
      </w:r>
    </w:p>
    <w:p w14:paraId="73939DE5" w14:textId="77777777" w:rsidR="001C5E44" w:rsidRDefault="001C5E44" w:rsidP="00BA267D">
      <w:pPr>
        <w:pStyle w:val="ConsPlusNormal"/>
        <w:numPr>
          <w:ilvl w:val="1"/>
          <w:numId w:val="29"/>
        </w:numPr>
        <w:tabs>
          <w:tab w:val="left" w:pos="1134"/>
        </w:tabs>
        <w:ind w:left="0" w:firstLine="708"/>
        <w:jc w:val="both"/>
        <w:rPr>
          <w:rFonts w:ascii="Times New Roman" w:hAnsi="Times New Roman" w:cs="Times New Roman"/>
          <w:sz w:val="24"/>
          <w:szCs w:val="24"/>
        </w:rPr>
      </w:pPr>
      <w:r w:rsidRPr="00FE45CA">
        <w:rPr>
          <w:rFonts w:ascii="Times New Roman" w:hAnsi="Times New Roman" w:cs="Times New Roman"/>
          <w:sz w:val="24"/>
          <w:szCs w:val="24"/>
        </w:rPr>
        <w:t xml:space="preserve">Администрация муниципального района «Сыктывдинский» </w:t>
      </w:r>
      <w:r>
        <w:rPr>
          <w:rFonts w:ascii="Times New Roman" w:hAnsi="Times New Roman" w:cs="Times New Roman"/>
          <w:sz w:val="24"/>
          <w:szCs w:val="24"/>
        </w:rPr>
        <w:t xml:space="preserve">Республики Коми </w:t>
      </w:r>
      <w:r w:rsidRPr="00FE45CA">
        <w:rPr>
          <w:rFonts w:ascii="Times New Roman" w:hAnsi="Times New Roman" w:cs="Times New Roman"/>
          <w:sz w:val="24"/>
          <w:szCs w:val="24"/>
        </w:rPr>
        <w:t>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p>
    <w:p w14:paraId="011D4F02" w14:textId="77777777" w:rsidR="001C5E44" w:rsidRPr="00BA6421" w:rsidRDefault="001C5E44" w:rsidP="00BA267D">
      <w:pPr>
        <w:pStyle w:val="ConsPlusNormal"/>
        <w:numPr>
          <w:ilvl w:val="1"/>
          <w:numId w:val="29"/>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Субсидия предоставляется лизингополучателям, одновременно отвечающим </w:t>
      </w:r>
      <w:r w:rsidRPr="00BA6421">
        <w:rPr>
          <w:rFonts w:ascii="Times New Roman" w:hAnsi="Times New Roman" w:cs="Times New Roman"/>
          <w:sz w:val="24"/>
          <w:szCs w:val="24"/>
        </w:rPr>
        <w:lastRenderedPageBreak/>
        <w:t xml:space="preserve">следующим </w:t>
      </w:r>
      <w:bookmarkStart w:id="8" w:name="_Hlk62123465"/>
      <w:r w:rsidRPr="00BA6421">
        <w:rPr>
          <w:rFonts w:ascii="Times New Roman" w:hAnsi="Times New Roman" w:cs="Times New Roman"/>
          <w:sz w:val="24"/>
          <w:szCs w:val="24"/>
        </w:rPr>
        <w:t>требованиям на дату подачи заявки на получение субсидии:</w:t>
      </w:r>
    </w:p>
    <w:p w14:paraId="5C6CBA18"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1) установленны</w:t>
      </w:r>
      <w:r>
        <w:rPr>
          <w:rFonts w:ascii="Times New Roman" w:hAnsi="Times New Roman" w:cs="Times New Roman"/>
          <w:sz w:val="24"/>
          <w:szCs w:val="24"/>
        </w:rPr>
        <w:t>м статьёй 4</w:t>
      </w:r>
      <w:r w:rsidRPr="00BA6421">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BA6421">
        <w:rPr>
          <w:rFonts w:ascii="Times New Roman" w:hAnsi="Times New Roman" w:cs="Times New Roman"/>
          <w:sz w:val="24"/>
          <w:szCs w:val="24"/>
        </w:rPr>
        <w:t xml:space="preserve"> </w:t>
      </w:r>
      <w:hyperlink r:id="rId9" w:history="1">
        <w:r w:rsidRPr="00BA6421">
          <w:rPr>
            <w:rFonts w:ascii="Times New Roman" w:hAnsi="Times New Roman" w:cs="Times New Roman"/>
            <w:sz w:val="24"/>
            <w:szCs w:val="24"/>
          </w:rPr>
          <w:t>закон</w:t>
        </w:r>
      </w:hyperlink>
      <w:r>
        <w:rPr>
          <w:rFonts w:ascii="Times New Roman" w:hAnsi="Times New Roman" w:cs="Times New Roman"/>
          <w:sz w:val="24"/>
          <w:szCs w:val="24"/>
        </w:rPr>
        <w:t>а</w:t>
      </w:r>
      <w:r w:rsidRPr="00BA6421">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522C17AA"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2) зарегистрированным и осуществляющим свою деятельность на территории </w:t>
      </w:r>
      <w:r>
        <w:rPr>
          <w:rFonts w:ascii="Times New Roman" w:hAnsi="Times New Roman" w:cs="Times New Roman"/>
          <w:sz w:val="24"/>
          <w:szCs w:val="24"/>
        </w:rPr>
        <w:t>муниципального района</w:t>
      </w:r>
      <w:r w:rsidRPr="00BA6421">
        <w:rPr>
          <w:rFonts w:ascii="Times New Roman" w:hAnsi="Times New Roman" w:cs="Times New Roman"/>
          <w:sz w:val="24"/>
          <w:szCs w:val="24"/>
        </w:rPr>
        <w:t xml:space="preserve"> «Сыктывдинский»;</w:t>
      </w:r>
    </w:p>
    <w:p w14:paraId="0094BE1C"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54DFA7B"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7B8F375E"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04C1207"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 xml:space="preserve">6) не имеющим </w:t>
      </w:r>
      <w:r w:rsidRPr="006B7DE8">
        <w:rPr>
          <w:rFonts w:ascii="Times New Roman" w:hAnsi="Times New Roman" w:cs="Times New Roman"/>
          <w:sz w:val="24"/>
          <w:szCs w:val="24"/>
        </w:rPr>
        <w:t>просроченн</w:t>
      </w:r>
      <w:r>
        <w:rPr>
          <w:rFonts w:ascii="Times New Roman" w:hAnsi="Times New Roman" w:cs="Times New Roman"/>
          <w:sz w:val="24"/>
          <w:szCs w:val="24"/>
        </w:rPr>
        <w:t>ой</w:t>
      </w:r>
      <w:r w:rsidRPr="006B7DE8">
        <w:rPr>
          <w:rFonts w:ascii="Times New Roman" w:hAnsi="Times New Roman" w:cs="Times New Roman"/>
          <w:sz w:val="24"/>
          <w:szCs w:val="24"/>
        </w:rPr>
        <w:t xml:space="preserve"> задолженност</w:t>
      </w:r>
      <w:r>
        <w:rPr>
          <w:rFonts w:ascii="Times New Roman" w:hAnsi="Times New Roman" w:cs="Times New Roman"/>
          <w:sz w:val="24"/>
          <w:szCs w:val="24"/>
        </w:rPr>
        <w:t>и</w:t>
      </w:r>
      <w:r w:rsidRPr="006B7DE8">
        <w:rPr>
          <w:rFonts w:ascii="Times New Roman" w:hAnsi="Times New Roman" w:cs="Times New Roman"/>
          <w:sz w:val="24"/>
          <w:szCs w:val="24"/>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415C5A34" w14:textId="77777777" w:rsidR="001C5E44" w:rsidRPr="00BA6421" w:rsidRDefault="001C5E44" w:rsidP="001C5E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6B7DE8">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EFD578F"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8</w:t>
      </w:r>
      <w:r w:rsidRPr="00BA6421">
        <w:rPr>
          <w:rFonts w:ascii="Times New Roman" w:hAnsi="Times New Roman" w:cs="Times New Roman"/>
          <w:sz w:val="24"/>
          <w:szCs w:val="24"/>
        </w:rPr>
        <w:t>) не имеющим задолженности по заработной плате перед наемными работниками;</w:t>
      </w:r>
    </w:p>
    <w:p w14:paraId="2814B42F"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9</w:t>
      </w:r>
      <w:r w:rsidRPr="00BA6421">
        <w:rPr>
          <w:rFonts w:ascii="Times New Roman" w:hAnsi="Times New Roman" w:cs="Times New Roman"/>
          <w:sz w:val="24"/>
          <w:szCs w:val="24"/>
        </w:rPr>
        <w:t>) осуществляющим деятельность в сфере производства товаров (работ, услуг)</w:t>
      </w:r>
      <w:r>
        <w:rPr>
          <w:rFonts w:ascii="Times New Roman" w:hAnsi="Times New Roman" w:cs="Times New Roman"/>
          <w:sz w:val="24"/>
          <w:szCs w:val="24"/>
        </w:rPr>
        <w:t>.</w:t>
      </w:r>
    </w:p>
    <w:p w14:paraId="3D51417F"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bookmarkEnd w:id="8"/>
    <w:p w14:paraId="714A777B" w14:textId="77777777" w:rsidR="001C5E44" w:rsidRPr="00BA6421" w:rsidRDefault="001C5E44" w:rsidP="00BA267D">
      <w:pPr>
        <w:pStyle w:val="ConsPlusNormal"/>
        <w:numPr>
          <w:ilvl w:val="1"/>
          <w:numId w:val="29"/>
        </w:numPr>
        <w:tabs>
          <w:tab w:val="left" w:pos="1134"/>
        </w:tabs>
        <w:ind w:left="0" w:firstLine="708"/>
        <w:jc w:val="both"/>
        <w:rPr>
          <w:rFonts w:ascii="Times New Roman" w:hAnsi="Times New Roman" w:cs="Times New Roman"/>
          <w:sz w:val="24"/>
          <w:szCs w:val="24"/>
        </w:rPr>
      </w:pPr>
      <w:r>
        <w:rPr>
          <w:rFonts w:ascii="Times New Roman" w:hAnsi="Times New Roman" w:cs="Times New Roman"/>
          <w:sz w:val="24"/>
          <w:szCs w:val="24"/>
        </w:rPr>
        <w:t>Лизингополучатель</w:t>
      </w:r>
      <w:r w:rsidRPr="00BA6421">
        <w:rPr>
          <w:rFonts w:ascii="Times New Roman" w:hAnsi="Times New Roman" w:cs="Times New Roman"/>
          <w:sz w:val="24"/>
          <w:szCs w:val="24"/>
        </w:rPr>
        <w:t xml:space="preserve"> </w:t>
      </w:r>
      <w:bookmarkStart w:id="9" w:name="_Hlk58230884"/>
      <w:bookmarkStart w:id="10" w:name="_Hlk58244829"/>
      <w:r w:rsidRPr="00BA6421">
        <w:rPr>
          <w:rFonts w:ascii="Times New Roman" w:hAnsi="Times New Roman" w:cs="Times New Roman"/>
          <w:sz w:val="24"/>
          <w:szCs w:val="24"/>
        </w:rPr>
        <w:t xml:space="preserve">не должен получать средства из бюджета </w:t>
      </w:r>
      <w:r>
        <w:rPr>
          <w:rFonts w:ascii="Times New Roman" w:hAnsi="Times New Roman" w:cs="Times New Roman"/>
          <w:sz w:val="24"/>
          <w:szCs w:val="24"/>
        </w:rPr>
        <w:t>муниципального района «</w:t>
      </w:r>
      <w:r w:rsidRPr="00BA6421">
        <w:rPr>
          <w:rFonts w:ascii="Times New Roman" w:hAnsi="Times New Roman" w:cs="Times New Roman"/>
          <w:sz w:val="24"/>
          <w:szCs w:val="24"/>
        </w:rPr>
        <w:t xml:space="preserve">Сыктывдинский» </w:t>
      </w:r>
      <w:r>
        <w:rPr>
          <w:rFonts w:ascii="Times New Roman" w:hAnsi="Times New Roman" w:cs="Times New Roman"/>
          <w:sz w:val="24"/>
          <w:szCs w:val="24"/>
        </w:rPr>
        <w:t xml:space="preserve">(далее – бюджет района) </w:t>
      </w:r>
      <w:r w:rsidRPr="00BA6421">
        <w:rPr>
          <w:rFonts w:ascii="Times New Roman" w:hAnsi="Times New Roman" w:cs="Times New Roman"/>
          <w:sz w:val="24"/>
          <w:szCs w:val="24"/>
        </w:rPr>
        <w:t xml:space="preserve">на основании иных муниципальных правовых актов </w:t>
      </w:r>
      <w:r>
        <w:rPr>
          <w:rFonts w:ascii="Times New Roman" w:hAnsi="Times New Roman" w:cs="Times New Roman"/>
          <w:sz w:val="24"/>
          <w:szCs w:val="24"/>
        </w:rPr>
        <w:t>муниципального района</w:t>
      </w:r>
      <w:r w:rsidRPr="00BA6421">
        <w:rPr>
          <w:rFonts w:ascii="Times New Roman" w:hAnsi="Times New Roman" w:cs="Times New Roman"/>
          <w:sz w:val="24"/>
          <w:szCs w:val="24"/>
        </w:rPr>
        <w:t xml:space="preserve"> «Сыктывдинский» на цели, указанные в </w:t>
      </w:r>
      <w:hyperlink w:anchor="P488" w:history="1">
        <w:r w:rsidRPr="00BA6421">
          <w:rPr>
            <w:rFonts w:ascii="Times New Roman" w:hAnsi="Times New Roman" w:cs="Times New Roman"/>
            <w:sz w:val="24"/>
            <w:szCs w:val="24"/>
          </w:rPr>
          <w:t>пункт</w:t>
        </w:r>
        <w:r>
          <w:rPr>
            <w:rFonts w:ascii="Times New Roman" w:hAnsi="Times New Roman" w:cs="Times New Roman"/>
            <w:sz w:val="24"/>
            <w:szCs w:val="24"/>
          </w:rPr>
          <w:t>е</w:t>
        </w:r>
        <w:r w:rsidRPr="00BA6421">
          <w:rPr>
            <w:rFonts w:ascii="Times New Roman" w:hAnsi="Times New Roman" w:cs="Times New Roman"/>
            <w:sz w:val="24"/>
            <w:szCs w:val="24"/>
          </w:rPr>
          <w:t xml:space="preserve"> 1</w:t>
        </w:r>
      </w:hyperlink>
      <w:r>
        <w:rPr>
          <w:rFonts w:ascii="Times New Roman" w:hAnsi="Times New Roman" w:cs="Times New Roman"/>
          <w:sz w:val="24"/>
          <w:szCs w:val="24"/>
        </w:rPr>
        <w:t>.3</w:t>
      </w:r>
      <w:r w:rsidRPr="00BA6421">
        <w:rPr>
          <w:rFonts w:ascii="Times New Roman" w:hAnsi="Times New Roman" w:cs="Times New Roman"/>
          <w:sz w:val="24"/>
          <w:szCs w:val="24"/>
        </w:rPr>
        <w:t xml:space="preserve"> настоящего Порядка.</w:t>
      </w:r>
      <w:bookmarkEnd w:id="9"/>
    </w:p>
    <w:p w14:paraId="50D69B6D" w14:textId="77777777" w:rsidR="001C5E44" w:rsidRPr="00BA6421" w:rsidRDefault="001C5E44" w:rsidP="00BA267D">
      <w:pPr>
        <w:pStyle w:val="ConsPlusNormal"/>
        <w:numPr>
          <w:ilvl w:val="1"/>
          <w:numId w:val="29"/>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В случае если сумма заявок на финансовую поддержку по данному виду </w:t>
      </w:r>
      <w:r>
        <w:rPr>
          <w:rFonts w:ascii="Times New Roman" w:hAnsi="Times New Roman" w:cs="Times New Roman"/>
          <w:sz w:val="24"/>
          <w:szCs w:val="24"/>
        </w:rPr>
        <w:t>С</w:t>
      </w:r>
      <w:r w:rsidRPr="00BA6421">
        <w:rPr>
          <w:rFonts w:ascii="Times New Roman" w:hAnsi="Times New Roman" w:cs="Times New Roman"/>
          <w:sz w:val="24"/>
          <w:szCs w:val="24"/>
        </w:rPr>
        <w:t xml:space="preserve">убсидий превышает бюджетный лимит, </w:t>
      </w:r>
      <w:r>
        <w:rPr>
          <w:rFonts w:ascii="Times New Roman" w:hAnsi="Times New Roman" w:cs="Times New Roman"/>
          <w:sz w:val="24"/>
          <w:szCs w:val="24"/>
        </w:rPr>
        <w:t>Главный распорядитель</w:t>
      </w:r>
      <w:r w:rsidRPr="00BA6421">
        <w:rPr>
          <w:rFonts w:ascii="Times New Roman" w:hAnsi="Times New Roman" w:cs="Times New Roman"/>
          <w:sz w:val="24"/>
          <w:szCs w:val="24"/>
        </w:rPr>
        <w:t xml:space="preserve"> имеет право </w:t>
      </w:r>
      <w:proofErr w:type="spellStart"/>
      <w:r w:rsidRPr="00BA6421">
        <w:rPr>
          <w:rFonts w:ascii="Times New Roman" w:hAnsi="Times New Roman" w:cs="Times New Roman"/>
          <w:sz w:val="24"/>
          <w:szCs w:val="24"/>
        </w:rPr>
        <w:t>комиссионно</w:t>
      </w:r>
      <w:proofErr w:type="spellEnd"/>
      <w:r w:rsidRPr="00BA6421">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5415743F"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 понесенные затраты (сумма, фактически уплаченная по договору); </w:t>
      </w:r>
    </w:p>
    <w:p w14:paraId="561971F2"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lastRenderedPageBreak/>
        <w:t>- создание и сохранение рабочих мест;</w:t>
      </w:r>
    </w:p>
    <w:p w14:paraId="293541AF" w14:textId="77777777" w:rsidR="001C5E44" w:rsidRPr="00BA6421" w:rsidRDefault="001C5E44" w:rsidP="001C5E44">
      <w:pPr>
        <w:pStyle w:val="a3"/>
        <w:tabs>
          <w:tab w:val="left" w:pos="1134"/>
          <w:tab w:val="left" w:pos="1323"/>
        </w:tabs>
        <w:ind w:left="0"/>
        <w:rPr>
          <w:sz w:val="24"/>
          <w:szCs w:val="24"/>
        </w:rPr>
      </w:pPr>
      <w:r w:rsidRPr="00BA6421">
        <w:rPr>
          <w:sz w:val="24"/>
          <w:szCs w:val="24"/>
        </w:rPr>
        <w:t>- средн</w:t>
      </w:r>
      <w:r>
        <w:rPr>
          <w:sz w:val="24"/>
          <w:szCs w:val="24"/>
        </w:rPr>
        <w:t>яя</w:t>
      </w:r>
      <w:r w:rsidRPr="00BA6421">
        <w:rPr>
          <w:sz w:val="24"/>
          <w:szCs w:val="24"/>
        </w:rPr>
        <w:t xml:space="preserve"> заработн</w:t>
      </w:r>
      <w:r>
        <w:rPr>
          <w:sz w:val="24"/>
          <w:szCs w:val="24"/>
        </w:rPr>
        <w:t>ая</w:t>
      </w:r>
      <w:r w:rsidRPr="00BA6421">
        <w:rPr>
          <w:sz w:val="24"/>
          <w:szCs w:val="24"/>
        </w:rPr>
        <w:t xml:space="preserve"> плат</w:t>
      </w:r>
      <w:r>
        <w:rPr>
          <w:sz w:val="24"/>
          <w:szCs w:val="24"/>
        </w:rPr>
        <w:t>а</w:t>
      </w:r>
      <w:r w:rsidRPr="00BA6421">
        <w:rPr>
          <w:sz w:val="24"/>
          <w:szCs w:val="24"/>
        </w:rPr>
        <w:t xml:space="preserve"> на 1 работника. </w:t>
      </w:r>
    </w:p>
    <w:p w14:paraId="7B259835" w14:textId="77777777" w:rsidR="001C5E44" w:rsidRPr="00BA6421" w:rsidRDefault="001C5E44" w:rsidP="00BA267D">
      <w:pPr>
        <w:pStyle w:val="a3"/>
        <w:widowControl w:val="0"/>
        <w:numPr>
          <w:ilvl w:val="1"/>
          <w:numId w:val="29"/>
        </w:numPr>
        <w:tabs>
          <w:tab w:val="left" w:pos="1134"/>
          <w:tab w:val="left" w:pos="1323"/>
        </w:tabs>
        <w:suppressAutoHyphens w:val="0"/>
        <w:autoSpaceDE w:val="0"/>
        <w:autoSpaceDN w:val="0"/>
        <w:ind w:left="0" w:firstLine="708"/>
        <w:contextualSpacing w:val="0"/>
        <w:jc w:val="both"/>
        <w:rPr>
          <w:sz w:val="24"/>
          <w:szCs w:val="24"/>
        </w:rPr>
      </w:pPr>
      <w:bookmarkStart w:id="11" w:name="_Hlk58230936"/>
      <w:r w:rsidRPr="00BA6421">
        <w:rPr>
          <w:sz w:val="24"/>
          <w:szCs w:val="24"/>
        </w:rPr>
        <w:t xml:space="preserve">Сведения о </w:t>
      </w:r>
      <w:r>
        <w:rPr>
          <w:sz w:val="24"/>
          <w:szCs w:val="24"/>
        </w:rPr>
        <w:t>С</w:t>
      </w:r>
      <w:r w:rsidRPr="00BA6421">
        <w:rPr>
          <w:sz w:val="24"/>
          <w:szCs w:val="24"/>
        </w:rPr>
        <w:t>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bookmarkEnd w:id="10"/>
    <w:bookmarkEnd w:id="11"/>
    <w:p w14:paraId="6C4D2DF3" w14:textId="77777777" w:rsidR="001C5E44" w:rsidRPr="00BA6421" w:rsidRDefault="001C5E44" w:rsidP="001C5E44">
      <w:pPr>
        <w:pStyle w:val="ad"/>
        <w:tabs>
          <w:tab w:val="left" w:pos="1134"/>
        </w:tabs>
        <w:ind w:firstLine="708"/>
        <w:rPr>
          <w:sz w:val="24"/>
        </w:rPr>
      </w:pPr>
    </w:p>
    <w:p w14:paraId="67E8B77D" w14:textId="77777777" w:rsidR="001C5E44" w:rsidRPr="00BA6421" w:rsidRDefault="001C5E44" w:rsidP="00BA267D">
      <w:pPr>
        <w:pStyle w:val="a3"/>
        <w:widowControl w:val="0"/>
        <w:numPr>
          <w:ilvl w:val="1"/>
          <w:numId w:val="30"/>
        </w:numPr>
        <w:tabs>
          <w:tab w:val="left" w:pos="284"/>
          <w:tab w:val="left" w:pos="1134"/>
        </w:tabs>
        <w:suppressAutoHyphens w:val="0"/>
        <w:autoSpaceDE w:val="0"/>
        <w:autoSpaceDN w:val="0"/>
        <w:ind w:left="0" w:firstLine="708"/>
        <w:contextualSpacing w:val="0"/>
        <w:jc w:val="center"/>
        <w:rPr>
          <w:b/>
          <w:bCs/>
          <w:sz w:val="24"/>
          <w:szCs w:val="24"/>
        </w:rPr>
      </w:pPr>
      <w:bookmarkStart w:id="12" w:name="_Hlk58230945"/>
      <w:bookmarkStart w:id="13" w:name="_Hlk58244918"/>
      <w:r w:rsidRPr="00BA6421">
        <w:rPr>
          <w:b/>
          <w:bCs/>
          <w:sz w:val="24"/>
          <w:szCs w:val="24"/>
        </w:rPr>
        <w:t>Условия и порядок предоставления</w:t>
      </w:r>
      <w:r w:rsidRPr="00BA6421">
        <w:rPr>
          <w:b/>
          <w:bCs/>
          <w:spacing w:val="-6"/>
          <w:sz w:val="24"/>
          <w:szCs w:val="24"/>
        </w:rPr>
        <w:t xml:space="preserve"> </w:t>
      </w:r>
      <w:r w:rsidRPr="00BA6421">
        <w:rPr>
          <w:b/>
          <w:bCs/>
          <w:sz w:val="24"/>
          <w:szCs w:val="24"/>
        </w:rPr>
        <w:t>Субсидий</w:t>
      </w:r>
    </w:p>
    <w:bookmarkEnd w:id="12"/>
    <w:p w14:paraId="65D42C1F" w14:textId="77777777" w:rsidR="001C5E44" w:rsidRPr="00BA6421" w:rsidRDefault="001C5E44" w:rsidP="001C5E44">
      <w:pPr>
        <w:pStyle w:val="a3"/>
        <w:tabs>
          <w:tab w:val="left" w:pos="284"/>
          <w:tab w:val="left" w:pos="1134"/>
        </w:tabs>
        <w:ind w:left="0"/>
        <w:rPr>
          <w:sz w:val="24"/>
          <w:szCs w:val="24"/>
        </w:rPr>
      </w:pPr>
    </w:p>
    <w:p w14:paraId="17AD88D1" w14:textId="77777777" w:rsidR="001C5E44" w:rsidRPr="00BA6421" w:rsidRDefault="001C5E44" w:rsidP="00BA267D">
      <w:pPr>
        <w:pStyle w:val="a3"/>
        <w:widowControl w:val="0"/>
        <w:numPr>
          <w:ilvl w:val="1"/>
          <w:numId w:val="28"/>
        </w:numPr>
        <w:tabs>
          <w:tab w:val="left" w:pos="1134"/>
          <w:tab w:val="left" w:pos="1558"/>
        </w:tabs>
        <w:suppressAutoHyphens w:val="0"/>
        <w:autoSpaceDE w:val="0"/>
        <w:autoSpaceDN w:val="0"/>
        <w:ind w:left="0" w:firstLine="708"/>
        <w:contextualSpacing w:val="0"/>
        <w:jc w:val="both"/>
        <w:rPr>
          <w:sz w:val="24"/>
          <w:szCs w:val="24"/>
        </w:rPr>
      </w:pPr>
      <w:r>
        <w:rPr>
          <w:sz w:val="24"/>
          <w:szCs w:val="24"/>
        </w:rPr>
        <w:t>Субсидированию подлежа</w:t>
      </w:r>
      <w:r w:rsidRPr="00BA6421">
        <w:rPr>
          <w:sz w:val="24"/>
          <w:szCs w:val="24"/>
        </w:rPr>
        <w:t xml:space="preserve">т </w:t>
      </w:r>
      <w:r>
        <w:rPr>
          <w:sz w:val="24"/>
          <w:szCs w:val="24"/>
        </w:rPr>
        <w:t xml:space="preserve">затраты на </w:t>
      </w:r>
      <w:r w:rsidRPr="00BA6421">
        <w:rPr>
          <w:sz w:val="24"/>
          <w:szCs w:val="24"/>
        </w:rPr>
        <w:t xml:space="preserve">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Оборудование определяется в соответствии с Общероссийским </w:t>
      </w:r>
      <w:hyperlink r:id="rId10" w:history="1">
        <w:r w:rsidRPr="00BA6421">
          <w:rPr>
            <w:sz w:val="24"/>
            <w:szCs w:val="24"/>
          </w:rPr>
          <w:t>классификатором</w:t>
        </w:r>
      </w:hyperlink>
      <w:r w:rsidRPr="00BA6421">
        <w:rPr>
          <w:sz w:val="24"/>
          <w:szCs w:val="24"/>
        </w:rPr>
        <w:t xml:space="preserve"> основных фондов ОК 013-2014 (СНС 2008), утвержденным Приказом Росстандарта от 12 декабря 2014 г. № 2018-ст. (далее - оборудование).</w:t>
      </w:r>
    </w:p>
    <w:bookmarkEnd w:id="13"/>
    <w:p w14:paraId="77666E73" w14:textId="77777777" w:rsidR="001C5E44" w:rsidRPr="00BA6421" w:rsidRDefault="001C5E44" w:rsidP="00BA267D">
      <w:pPr>
        <w:pStyle w:val="a3"/>
        <w:widowControl w:val="0"/>
        <w:numPr>
          <w:ilvl w:val="1"/>
          <w:numId w:val="28"/>
        </w:numPr>
        <w:tabs>
          <w:tab w:val="left" w:pos="1134"/>
          <w:tab w:val="left" w:pos="1558"/>
        </w:tabs>
        <w:suppressAutoHyphens w:val="0"/>
        <w:autoSpaceDE w:val="0"/>
        <w:autoSpaceDN w:val="0"/>
        <w:ind w:left="0" w:firstLine="708"/>
        <w:contextualSpacing w:val="0"/>
        <w:jc w:val="both"/>
        <w:rPr>
          <w:sz w:val="24"/>
          <w:szCs w:val="24"/>
        </w:rPr>
      </w:pPr>
      <w:r w:rsidRPr="00BA6421">
        <w:rPr>
          <w:sz w:val="24"/>
          <w:szCs w:val="24"/>
        </w:rPr>
        <w:t xml:space="preserve">Субсидированию подлежит часть затрат лизингополучателя на уплату первого взноса лизинга из расчета размера авансового платежа по договору лизинга, не превышающего 50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 </w:t>
      </w:r>
    </w:p>
    <w:p w14:paraId="2FA81848" w14:textId="77777777" w:rsidR="001C5E44" w:rsidRPr="00BA6421" w:rsidRDefault="001C5E44" w:rsidP="00BA267D">
      <w:pPr>
        <w:pStyle w:val="ConsPlusNormal"/>
        <w:numPr>
          <w:ilvl w:val="1"/>
          <w:numId w:val="28"/>
        </w:numPr>
        <w:tabs>
          <w:tab w:val="left" w:pos="1134"/>
        </w:tabs>
        <w:ind w:left="0" w:firstLine="708"/>
        <w:jc w:val="both"/>
        <w:rPr>
          <w:rFonts w:ascii="Times New Roman" w:hAnsi="Times New Roman" w:cs="Times New Roman"/>
          <w:sz w:val="24"/>
          <w:szCs w:val="24"/>
        </w:rPr>
      </w:pPr>
      <w:bookmarkStart w:id="14" w:name="_Hlk58246500"/>
      <w:r w:rsidRPr="00BA6421">
        <w:rPr>
          <w:rFonts w:ascii="Times New Roman" w:hAnsi="Times New Roman" w:cs="Times New Roman"/>
          <w:sz w:val="24"/>
          <w:szCs w:val="24"/>
        </w:rPr>
        <w:t>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5EB84836" w14:textId="77777777" w:rsidR="001C5E44" w:rsidRPr="0077739E" w:rsidRDefault="001C5E44" w:rsidP="00BA267D">
      <w:pPr>
        <w:pStyle w:val="ConsPlusNormal"/>
        <w:numPr>
          <w:ilvl w:val="1"/>
          <w:numId w:val="28"/>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 </w:t>
      </w:r>
      <w:r w:rsidRPr="0077739E">
        <w:rPr>
          <w:rFonts w:ascii="Times New Roman" w:hAnsi="Times New Roman" w:cs="Times New Roman"/>
          <w:sz w:val="24"/>
          <w:szCs w:val="24"/>
        </w:rPr>
        <w:t xml:space="preserve">Предметом лизинга не может быть физически изношенное или морально устаревшее оборудование старше 1 года </w:t>
      </w:r>
      <w:r>
        <w:rPr>
          <w:rFonts w:ascii="Times New Roman" w:hAnsi="Times New Roman" w:cs="Times New Roman"/>
          <w:sz w:val="24"/>
          <w:szCs w:val="24"/>
        </w:rPr>
        <w:t>на дату</w:t>
      </w:r>
      <w:r w:rsidRPr="0077739E">
        <w:rPr>
          <w:rFonts w:ascii="Times New Roman" w:hAnsi="Times New Roman" w:cs="Times New Roman"/>
          <w:sz w:val="24"/>
          <w:szCs w:val="24"/>
        </w:rPr>
        <w:t xml:space="preserve"> подачи заявки.</w:t>
      </w:r>
    </w:p>
    <w:bookmarkEnd w:id="14"/>
    <w:p w14:paraId="5EB73973" w14:textId="77777777" w:rsidR="001C5E44" w:rsidRPr="00BA6421" w:rsidRDefault="001C5E44" w:rsidP="00BA267D">
      <w:pPr>
        <w:pStyle w:val="ConsPlusNormal"/>
        <w:numPr>
          <w:ilvl w:val="1"/>
          <w:numId w:val="28"/>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 Размер Субсидии рассчитывается по формуле из расчета 500,0 тыс. руб. на одно созданное рабочее место, но не может превышать размер затрат, указанных в пункт</w:t>
      </w:r>
      <w:r>
        <w:rPr>
          <w:rFonts w:ascii="Times New Roman" w:hAnsi="Times New Roman" w:cs="Times New Roman"/>
          <w:sz w:val="24"/>
          <w:szCs w:val="24"/>
        </w:rPr>
        <w:t xml:space="preserve">е 2.2 </w:t>
      </w:r>
      <w:r w:rsidRPr="00BA6421">
        <w:rPr>
          <w:rFonts w:ascii="Times New Roman" w:hAnsi="Times New Roman" w:cs="Times New Roman"/>
          <w:sz w:val="24"/>
          <w:szCs w:val="24"/>
        </w:rPr>
        <w:t xml:space="preserve">Порядка. </w:t>
      </w:r>
    </w:p>
    <w:p w14:paraId="3623D7F4" w14:textId="77777777" w:rsidR="001C5E44" w:rsidRPr="00BA6421" w:rsidRDefault="001C5E44" w:rsidP="001C5E44">
      <w:pPr>
        <w:pStyle w:val="ConsPlusNormal"/>
        <w:tabs>
          <w:tab w:val="left" w:pos="1134"/>
        </w:tabs>
        <w:ind w:firstLine="708"/>
        <w:rPr>
          <w:rFonts w:ascii="Times New Roman" w:hAnsi="Times New Roman" w:cs="Times New Roman"/>
          <w:sz w:val="24"/>
          <w:szCs w:val="24"/>
        </w:rPr>
      </w:pPr>
      <w:r w:rsidRPr="00BA6421">
        <w:rPr>
          <w:rFonts w:ascii="Times New Roman" w:hAnsi="Times New Roman" w:cs="Times New Roman"/>
          <w:sz w:val="24"/>
          <w:szCs w:val="24"/>
          <w:lang w:val="en-US"/>
        </w:rPr>
        <w:t>C</w:t>
      </w:r>
      <w:r w:rsidRPr="00BA6421">
        <w:rPr>
          <w:rFonts w:ascii="Times New Roman" w:hAnsi="Times New Roman" w:cs="Times New Roman"/>
          <w:sz w:val="24"/>
          <w:szCs w:val="24"/>
        </w:rPr>
        <w:t xml:space="preserve">= </w:t>
      </w:r>
      <w:r w:rsidRPr="00BA6421">
        <w:rPr>
          <w:rFonts w:ascii="Times New Roman" w:hAnsi="Times New Roman" w:cs="Times New Roman"/>
          <w:sz w:val="24"/>
          <w:szCs w:val="24"/>
          <w:lang w:val="en-US"/>
        </w:rPr>
        <w:t>K</w:t>
      </w:r>
      <w:r w:rsidRPr="00BA6421">
        <w:rPr>
          <w:rFonts w:ascii="Times New Roman" w:hAnsi="Times New Roman" w:cs="Times New Roman"/>
          <w:sz w:val="24"/>
          <w:szCs w:val="24"/>
        </w:rPr>
        <w:t>*500.0 тыс. руб. где,</w:t>
      </w:r>
    </w:p>
    <w:p w14:paraId="18208A0E"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lang w:val="en-US"/>
        </w:rPr>
        <w:t>C</w:t>
      </w:r>
      <w:r w:rsidRPr="00BA6421">
        <w:rPr>
          <w:rFonts w:ascii="Times New Roman" w:hAnsi="Times New Roman" w:cs="Times New Roman"/>
          <w:sz w:val="24"/>
          <w:szCs w:val="24"/>
        </w:rPr>
        <w:t xml:space="preserve"> – сумма субсидии;</w:t>
      </w:r>
    </w:p>
    <w:p w14:paraId="335CE978"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lang w:val="en-US"/>
        </w:rPr>
        <w:t>K</w:t>
      </w:r>
      <w:r w:rsidRPr="00BA6421">
        <w:rPr>
          <w:rFonts w:ascii="Times New Roman" w:hAnsi="Times New Roman" w:cs="Times New Roman"/>
          <w:sz w:val="24"/>
          <w:szCs w:val="24"/>
        </w:rPr>
        <w:t xml:space="preserve"> – количество созданных рабочих мест.</w:t>
      </w:r>
    </w:p>
    <w:p w14:paraId="0E7564C8"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Максимальный размер субсидии, направляемой на возмещение части затрат на уплату первого взноса (аванса) по договорам финансовой аренды (лизинга), не должен превышать 1,0 млн. руб. на одного получателя поддержки.</w:t>
      </w:r>
    </w:p>
    <w:p w14:paraId="48A80B5F" w14:textId="77777777" w:rsidR="001C5E44" w:rsidRPr="001B68C4" w:rsidRDefault="001C5E44" w:rsidP="001C5E44">
      <w:pPr>
        <w:pStyle w:val="ConsPlusNormal"/>
        <w:tabs>
          <w:tab w:val="left" w:pos="1134"/>
        </w:tabs>
        <w:ind w:firstLine="708"/>
        <w:jc w:val="both"/>
        <w:rPr>
          <w:rFonts w:ascii="Times New Roman" w:hAnsi="Times New Roman" w:cs="Times New Roman"/>
          <w:sz w:val="24"/>
          <w:szCs w:val="24"/>
        </w:rPr>
      </w:pPr>
      <w:bookmarkStart w:id="15" w:name="_Hlk58245985"/>
      <w:r w:rsidRPr="001B68C4">
        <w:rPr>
          <w:rFonts w:ascii="Times New Roman" w:hAnsi="Times New Roman" w:cs="Times New Roman"/>
          <w:sz w:val="24"/>
          <w:szCs w:val="24"/>
        </w:rPr>
        <w:t>Субсидия предоставляется в пределах средств бюджета района, предусмотренных на реализацию муниципальной программы на соответствующий финансовый год.</w:t>
      </w:r>
    </w:p>
    <w:p w14:paraId="71C9169F" w14:textId="77777777" w:rsidR="001C5E44" w:rsidRPr="00BA6421" w:rsidRDefault="001C5E44" w:rsidP="00BA267D">
      <w:pPr>
        <w:pStyle w:val="ConsPlusNormal"/>
        <w:numPr>
          <w:ilvl w:val="1"/>
          <w:numId w:val="28"/>
        </w:numPr>
        <w:tabs>
          <w:tab w:val="left" w:pos="1134"/>
        </w:tabs>
        <w:ind w:left="0" w:firstLine="708"/>
        <w:jc w:val="both"/>
        <w:rPr>
          <w:rFonts w:ascii="Times New Roman" w:hAnsi="Times New Roman" w:cs="Times New Roman"/>
          <w:sz w:val="24"/>
          <w:szCs w:val="24"/>
        </w:rPr>
      </w:pPr>
      <w:bookmarkStart w:id="16" w:name="_Hlk58245754"/>
      <w:bookmarkEnd w:id="15"/>
      <w:r w:rsidRPr="00BA6421">
        <w:rPr>
          <w:rFonts w:ascii="Times New Roman" w:hAnsi="Times New Roman" w:cs="Times New Roman"/>
          <w:sz w:val="24"/>
          <w:szCs w:val="24"/>
        </w:rPr>
        <w:t>Получатели субсидии определяются путем запроса предложений, на основании заявок, направленных лизингополучателями для участия в отборе, исходя из соответствия участника отбора, требованиям установленным пункт</w:t>
      </w:r>
      <w:r>
        <w:rPr>
          <w:rFonts w:ascii="Times New Roman" w:hAnsi="Times New Roman" w:cs="Times New Roman"/>
          <w:sz w:val="24"/>
          <w:szCs w:val="24"/>
        </w:rPr>
        <w:t>о</w:t>
      </w:r>
      <w:r w:rsidRPr="00BA6421">
        <w:rPr>
          <w:rFonts w:ascii="Times New Roman" w:hAnsi="Times New Roman" w:cs="Times New Roman"/>
          <w:sz w:val="24"/>
          <w:szCs w:val="24"/>
        </w:rPr>
        <w:t>м 1.6. Порядка и очередности поступления заявок на участие в отборе.</w:t>
      </w:r>
    </w:p>
    <w:p w14:paraId="4A75CD2B" w14:textId="77777777" w:rsidR="001C5E44" w:rsidRPr="00BA6421" w:rsidRDefault="001C5E44" w:rsidP="00BA267D">
      <w:pPr>
        <w:pStyle w:val="ConsPlusNormal"/>
        <w:numPr>
          <w:ilvl w:val="1"/>
          <w:numId w:val="28"/>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Главный распорядитель размещает информацию о начале приема заявок от лизингополучателей на официальном сайте администрации </w:t>
      </w:r>
      <w:r>
        <w:rPr>
          <w:rFonts w:ascii="Times New Roman" w:hAnsi="Times New Roman" w:cs="Times New Roman"/>
          <w:sz w:val="24"/>
          <w:szCs w:val="24"/>
        </w:rPr>
        <w:t xml:space="preserve">муниципального района </w:t>
      </w:r>
      <w:r w:rsidRPr="00BA6421">
        <w:rPr>
          <w:rFonts w:ascii="Times New Roman" w:hAnsi="Times New Roman" w:cs="Times New Roman"/>
          <w:sz w:val="24"/>
          <w:szCs w:val="24"/>
        </w:rPr>
        <w:t xml:space="preserve">«Сыктывдинский» </w:t>
      </w:r>
      <w:hyperlink r:id="rId11" w:history="1">
        <w:r w:rsidRPr="00BA6421">
          <w:rPr>
            <w:rStyle w:val="af0"/>
            <w:rFonts w:ascii="Times New Roman" w:hAnsi="Times New Roman" w:cs="Times New Roman"/>
            <w:sz w:val="24"/>
            <w:szCs w:val="24"/>
            <w:lang w:val="en-US"/>
          </w:rPr>
          <w:t>www</w:t>
        </w:r>
        <w:r w:rsidRPr="00BA6421">
          <w:rPr>
            <w:rStyle w:val="af0"/>
            <w:rFonts w:ascii="Times New Roman" w:hAnsi="Times New Roman" w:cs="Times New Roman"/>
            <w:sz w:val="24"/>
            <w:szCs w:val="24"/>
          </w:rPr>
          <w:t>.</w:t>
        </w:r>
        <w:proofErr w:type="spellStart"/>
        <w:r w:rsidRPr="00BA6421">
          <w:rPr>
            <w:rStyle w:val="af0"/>
            <w:rFonts w:ascii="Times New Roman" w:hAnsi="Times New Roman" w:cs="Times New Roman"/>
            <w:sz w:val="24"/>
            <w:szCs w:val="24"/>
            <w:lang w:val="en-US"/>
          </w:rPr>
          <w:t>syktyvdin</w:t>
        </w:r>
        <w:proofErr w:type="spellEnd"/>
        <w:r w:rsidRPr="00BA6421">
          <w:rPr>
            <w:rStyle w:val="af0"/>
            <w:rFonts w:ascii="Times New Roman" w:hAnsi="Times New Roman" w:cs="Times New Roman"/>
            <w:sz w:val="24"/>
            <w:szCs w:val="24"/>
          </w:rPr>
          <w:t>.</w:t>
        </w:r>
        <w:proofErr w:type="spellStart"/>
        <w:r w:rsidRPr="00BA6421">
          <w:rPr>
            <w:rStyle w:val="af0"/>
            <w:rFonts w:ascii="Times New Roman" w:hAnsi="Times New Roman" w:cs="Times New Roman"/>
            <w:sz w:val="24"/>
            <w:szCs w:val="24"/>
            <w:lang w:val="en-US"/>
          </w:rPr>
          <w:t>ru</w:t>
        </w:r>
        <w:proofErr w:type="spellEnd"/>
      </w:hyperlink>
      <w:r w:rsidRPr="00BA6421">
        <w:rPr>
          <w:rStyle w:val="af0"/>
          <w:rFonts w:ascii="Times New Roman" w:hAnsi="Times New Roman" w:cs="Times New Roman"/>
          <w:sz w:val="24"/>
          <w:szCs w:val="24"/>
        </w:rPr>
        <w:t xml:space="preserve"> </w:t>
      </w:r>
      <w:r w:rsidRPr="00BA6421">
        <w:rPr>
          <w:rFonts w:ascii="Times New Roman" w:hAnsi="Times New Roman" w:cs="Times New Roman"/>
          <w:sz w:val="24"/>
          <w:szCs w:val="24"/>
        </w:rPr>
        <w:t>.</w:t>
      </w:r>
    </w:p>
    <w:p w14:paraId="244CCAC2" w14:textId="77777777" w:rsidR="001C5E44" w:rsidRDefault="001C5E44" w:rsidP="001C5E44">
      <w:pPr>
        <w:pStyle w:val="a3"/>
        <w:tabs>
          <w:tab w:val="left" w:pos="1134"/>
          <w:tab w:val="left" w:pos="1558"/>
        </w:tabs>
        <w:ind w:left="0"/>
        <w:rPr>
          <w:bCs/>
          <w:sz w:val="24"/>
          <w:szCs w:val="24"/>
        </w:rPr>
      </w:pPr>
      <w:r w:rsidRPr="00BA6421">
        <w:rPr>
          <w:bCs/>
          <w:sz w:val="24"/>
          <w:szCs w:val="24"/>
        </w:rPr>
        <w:t xml:space="preserve">Информация в обязательном порядке должна содержать: </w:t>
      </w:r>
    </w:p>
    <w:p w14:paraId="310B29AD" w14:textId="77777777" w:rsidR="001C5E44" w:rsidRDefault="001C5E44" w:rsidP="001C5E44">
      <w:pPr>
        <w:pStyle w:val="a3"/>
        <w:tabs>
          <w:tab w:val="left" w:pos="1134"/>
          <w:tab w:val="left" w:pos="1558"/>
        </w:tabs>
        <w:ind w:left="0"/>
        <w:rPr>
          <w:bCs/>
          <w:sz w:val="24"/>
          <w:szCs w:val="24"/>
        </w:rPr>
      </w:pPr>
      <w:r>
        <w:rPr>
          <w:bCs/>
          <w:sz w:val="24"/>
          <w:szCs w:val="24"/>
        </w:rPr>
        <w:t xml:space="preserve">- </w:t>
      </w:r>
      <w:r w:rsidRPr="00BA6421">
        <w:rPr>
          <w:bCs/>
          <w:sz w:val="24"/>
          <w:szCs w:val="24"/>
        </w:rPr>
        <w:t xml:space="preserve">сведения о Порядке с указанием ссылки на официальный сайт администрации муниципального района «Сыктывдинский» в информационно-телекоммуникационной сети «Интернет», где размещен текст Порядка; </w:t>
      </w:r>
    </w:p>
    <w:p w14:paraId="144AAA57" w14:textId="77777777" w:rsidR="001C5E44" w:rsidRDefault="001C5E44" w:rsidP="001C5E44">
      <w:pPr>
        <w:pStyle w:val="a3"/>
        <w:tabs>
          <w:tab w:val="left" w:pos="1134"/>
          <w:tab w:val="left" w:pos="1558"/>
        </w:tabs>
        <w:ind w:left="0"/>
        <w:rPr>
          <w:bCs/>
          <w:sz w:val="24"/>
          <w:szCs w:val="24"/>
        </w:rPr>
      </w:pPr>
      <w:r>
        <w:rPr>
          <w:bCs/>
          <w:sz w:val="24"/>
          <w:szCs w:val="24"/>
        </w:rPr>
        <w:t xml:space="preserve">- </w:t>
      </w:r>
      <w:r w:rsidRPr="00BA6421">
        <w:rPr>
          <w:bCs/>
          <w:sz w:val="24"/>
          <w:szCs w:val="24"/>
        </w:rPr>
        <w:t xml:space="preserve">срок представления заявок; </w:t>
      </w:r>
    </w:p>
    <w:p w14:paraId="0F7592F1" w14:textId="77777777" w:rsidR="001C5E44" w:rsidRDefault="001C5E44" w:rsidP="001C5E44">
      <w:pPr>
        <w:pStyle w:val="a3"/>
        <w:tabs>
          <w:tab w:val="left" w:pos="1134"/>
          <w:tab w:val="left" w:pos="1558"/>
        </w:tabs>
        <w:ind w:left="0"/>
        <w:rPr>
          <w:bCs/>
          <w:sz w:val="24"/>
          <w:szCs w:val="24"/>
        </w:rPr>
      </w:pPr>
      <w:r>
        <w:rPr>
          <w:bCs/>
          <w:sz w:val="24"/>
          <w:szCs w:val="24"/>
        </w:rPr>
        <w:t xml:space="preserve">- </w:t>
      </w:r>
      <w:r w:rsidRPr="00BA6421">
        <w:rPr>
          <w:bCs/>
          <w:sz w:val="24"/>
          <w:szCs w:val="24"/>
        </w:rPr>
        <w:t xml:space="preserve">порядок подачи заявки; </w:t>
      </w:r>
    </w:p>
    <w:p w14:paraId="2C92D808" w14:textId="77777777" w:rsidR="001C5E44" w:rsidRPr="00BA6421" w:rsidRDefault="001C5E44" w:rsidP="001C5E44">
      <w:pPr>
        <w:pStyle w:val="a3"/>
        <w:tabs>
          <w:tab w:val="left" w:pos="1134"/>
          <w:tab w:val="left" w:pos="1558"/>
        </w:tabs>
        <w:ind w:left="0"/>
        <w:rPr>
          <w:bCs/>
          <w:sz w:val="24"/>
          <w:szCs w:val="24"/>
        </w:rPr>
      </w:pPr>
      <w:r>
        <w:rPr>
          <w:bCs/>
          <w:sz w:val="24"/>
          <w:szCs w:val="24"/>
        </w:rPr>
        <w:t xml:space="preserve">- </w:t>
      </w:r>
      <w:r w:rsidRPr="00BA6421">
        <w:rPr>
          <w:bCs/>
          <w:sz w:val="24"/>
          <w:szCs w:val="24"/>
        </w:rPr>
        <w:t>контактные телефоны лиц, осуществляющих прием заявок.</w:t>
      </w:r>
    </w:p>
    <w:p w14:paraId="18767264" w14:textId="77777777" w:rsidR="001C5E44" w:rsidRPr="00BA6421" w:rsidRDefault="001C5E44" w:rsidP="001C5E44">
      <w:pPr>
        <w:pStyle w:val="a3"/>
        <w:tabs>
          <w:tab w:val="left" w:pos="1134"/>
          <w:tab w:val="left" w:pos="1558"/>
        </w:tabs>
        <w:ind w:left="0"/>
        <w:rPr>
          <w:bCs/>
          <w:sz w:val="24"/>
          <w:szCs w:val="24"/>
        </w:rPr>
      </w:pPr>
      <w:r w:rsidRPr="00BA6421">
        <w:rPr>
          <w:bCs/>
          <w:sz w:val="24"/>
          <w:szCs w:val="24"/>
        </w:rPr>
        <w:lastRenderedPageBreak/>
        <w:t>Срок представления заявок</w:t>
      </w:r>
      <w:r>
        <w:rPr>
          <w:bCs/>
          <w:sz w:val="24"/>
          <w:szCs w:val="24"/>
        </w:rPr>
        <w:t xml:space="preserve"> </w:t>
      </w:r>
      <w:r w:rsidRPr="00BA6421">
        <w:rPr>
          <w:bCs/>
          <w:sz w:val="24"/>
          <w:szCs w:val="24"/>
        </w:rPr>
        <w:t xml:space="preserve">должен составлять не менее 30 (тридцати) </w:t>
      </w:r>
      <w:r w:rsidRPr="00BA6421">
        <w:rPr>
          <w:sz w:val="24"/>
          <w:szCs w:val="24"/>
        </w:rPr>
        <w:t xml:space="preserve">календарных дней, следующих за днем размещения информации о начале приеме заявок, </w:t>
      </w:r>
      <w:r>
        <w:rPr>
          <w:sz w:val="24"/>
          <w:szCs w:val="24"/>
        </w:rPr>
        <w:t xml:space="preserve">который </w:t>
      </w:r>
      <w:r w:rsidRPr="00BA6421">
        <w:rPr>
          <w:bCs/>
          <w:sz w:val="24"/>
          <w:szCs w:val="24"/>
        </w:rPr>
        <w:t>устанавливается главным распорядителем.</w:t>
      </w:r>
    </w:p>
    <w:p w14:paraId="130F24BF" w14:textId="77777777" w:rsidR="001C5E44" w:rsidRPr="00BA6421" w:rsidRDefault="001C5E44" w:rsidP="001C5E44">
      <w:pPr>
        <w:pStyle w:val="a3"/>
        <w:tabs>
          <w:tab w:val="left" w:pos="1134"/>
          <w:tab w:val="left" w:pos="1558"/>
        </w:tabs>
        <w:ind w:left="0"/>
        <w:rPr>
          <w:sz w:val="24"/>
          <w:szCs w:val="24"/>
        </w:rPr>
      </w:pPr>
      <w:r w:rsidRPr="00BA6421">
        <w:rPr>
          <w:bCs/>
          <w:sz w:val="24"/>
          <w:szCs w:val="24"/>
        </w:rPr>
        <w:t xml:space="preserve">2.8. </w:t>
      </w:r>
      <w:r w:rsidRPr="00BA6421">
        <w:rPr>
          <w:sz w:val="24"/>
          <w:szCs w:val="24"/>
        </w:rPr>
        <w:t>Лизингополучатели для получения Субсидии представляют Главному распорядителю следующие документы:</w:t>
      </w:r>
    </w:p>
    <w:p w14:paraId="470172A0"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1) </w:t>
      </w:r>
      <w:r w:rsidRPr="00BA6421">
        <w:rPr>
          <w:rFonts w:ascii="Times New Roman" w:eastAsia="Courier New CYR" w:hAnsi="Times New Roman" w:cs="Times New Roman"/>
          <w:sz w:val="24"/>
          <w:szCs w:val="24"/>
          <w:shd w:val="clear" w:color="auto" w:fill="FFFFFF"/>
        </w:rPr>
        <w:t xml:space="preserve">заявка на получение финансовой поддержки - </w:t>
      </w:r>
      <w:r w:rsidRPr="00BA6421">
        <w:rPr>
          <w:rFonts w:ascii="Times New Roman" w:hAnsi="Times New Roman" w:cs="Times New Roman"/>
          <w:sz w:val="24"/>
          <w:szCs w:val="24"/>
        </w:rPr>
        <w:t xml:space="preserve">субсидирование субъектам малого и среднего предпринимательства по форме согласно приложению 3 к </w:t>
      </w:r>
      <w:r>
        <w:rPr>
          <w:rFonts w:ascii="Times New Roman" w:hAnsi="Times New Roman" w:cs="Times New Roman"/>
          <w:sz w:val="24"/>
          <w:szCs w:val="24"/>
        </w:rPr>
        <w:t>муниципальной программе</w:t>
      </w:r>
      <w:r w:rsidRPr="00BA6421">
        <w:rPr>
          <w:rFonts w:ascii="Times New Roman" w:hAnsi="Times New Roman" w:cs="Times New Roman"/>
          <w:sz w:val="24"/>
          <w:szCs w:val="24"/>
        </w:rPr>
        <w:t>;</w:t>
      </w:r>
    </w:p>
    <w:p w14:paraId="1D9749A8"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bookmarkStart w:id="17" w:name="P514"/>
      <w:bookmarkEnd w:id="17"/>
      <w:r w:rsidRPr="00BA6421">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4FF16A3A"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r>
        <w:rPr>
          <w:rFonts w:ascii="Times New Roman" w:hAnsi="Times New Roman" w:cs="Times New Roman"/>
          <w:sz w:val="24"/>
          <w:szCs w:val="24"/>
        </w:rPr>
        <w:t xml:space="preserve">, </w:t>
      </w:r>
      <w:bookmarkStart w:id="18" w:name="_Hlk58231677"/>
      <w:r>
        <w:rPr>
          <w:rFonts w:ascii="Times New Roman" w:hAnsi="Times New Roman" w:cs="Times New Roman"/>
          <w:sz w:val="24"/>
          <w:szCs w:val="24"/>
        </w:rPr>
        <w:t>подлежащих уплате в соответствии с законодательством Российской Федерации о налогах и сборах</w:t>
      </w:r>
      <w:bookmarkEnd w:id="18"/>
      <w:r>
        <w:rPr>
          <w:rFonts w:ascii="Times New Roman" w:hAnsi="Times New Roman" w:cs="Times New Roman"/>
          <w:sz w:val="24"/>
          <w:szCs w:val="24"/>
        </w:rPr>
        <w:t>,</w:t>
      </w:r>
      <w:r w:rsidRPr="00BA6421">
        <w:rPr>
          <w:rFonts w:ascii="Times New Roman" w:hAnsi="Times New Roman" w:cs="Times New Roman"/>
          <w:sz w:val="24"/>
          <w:szCs w:val="24"/>
        </w:rPr>
        <w:t xml:space="preserve"> по форме, утвержденной приказом ФНС России, сформированную не ранее чем за один месяц до дня представления заявки;</w:t>
      </w:r>
    </w:p>
    <w:p w14:paraId="7B8515BF"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4</w:t>
      </w:r>
      <w:bookmarkStart w:id="19" w:name="P518"/>
      <w:bookmarkEnd w:id="19"/>
      <w:r w:rsidRPr="00BA6421">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3BA0490E"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0F1F83EB"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и ежемесячных платежей, с отметкой банка;</w:t>
      </w:r>
    </w:p>
    <w:p w14:paraId="47147C14"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7) копию паспорта оборудования,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77E8DD75"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Заявка на получение субсидии представляется Главному распределителю </w:t>
      </w:r>
      <w:r>
        <w:rPr>
          <w:rFonts w:ascii="Times New Roman" w:hAnsi="Times New Roman" w:cs="Times New Roman"/>
          <w:sz w:val="24"/>
          <w:szCs w:val="24"/>
        </w:rPr>
        <w:t>лизингополучателями</w:t>
      </w:r>
      <w:r w:rsidRPr="00BA6421">
        <w:rPr>
          <w:rFonts w:ascii="Times New Roman" w:hAnsi="Times New Roman" w:cs="Times New Roman"/>
          <w:sz w:val="24"/>
          <w:szCs w:val="24"/>
        </w:rPr>
        <w:t xml:space="preserve"> на б</w:t>
      </w:r>
      <w:r>
        <w:rPr>
          <w:rFonts w:ascii="Times New Roman" w:hAnsi="Times New Roman" w:cs="Times New Roman"/>
          <w:sz w:val="24"/>
          <w:szCs w:val="24"/>
        </w:rPr>
        <w:t>умажном носителе самостоятельно</w:t>
      </w:r>
      <w:r w:rsidRPr="00BA6421">
        <w:rPr>
          <w:rFonts w:ascii="Times New Roman" w:hAnsi="Times New Roman" w:cs="Times New Roman"/>
          <w:sz w:val="24"/>
          <w:szCs w:val="24"/>
        </w:rPr>
        <w:t xml:space="preserve">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3B84DBAC"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72EC2D39" w14:textId="77777777" w:rsidR="001C5E44" w:rsidRPr="00BA6421" w:rsidRDefault="001C5E44" w:rsidP="00BA267D">
      <w:pPr>
        <w:pStyle w:val="ConsPlusNormal"/>
        <w:numPr>
          <w:ilvl w:val="1"/>
          <w:numId w:val="23"/>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 Главный распорядитель в течение 3 рабочих дней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698FD871"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bookmarkStart w:id="20" w:name="_Hlk58231885"/>
      <w:r w:rsidRPr="00BA6421">
        <w:rPr>
          <w:rFonts w:ascii="Times New Roman" w:hAnsi="Times New Roman" w:cs="Times New Roman"/>
          <w:sz w:val="24"/>
          <w:szCs w:val="24"/>
        </w:rPr>
        <w:t xml:space="preserve">В случае  </w:t>
      </w:r>
      <w:r>
        <w:rPr>
          <w:rFonts w:ascii="Times New Roman" w:hAnsi="Times New Roman" w:cs="Times New Roman"/>
          <w:sz w:val="24"/>
          <w:szCs w:val="24"/>
        </w:rPr>
        <w:t>предоставления неполного пакета документов</w:t>
      </w:r>
      <w:r w:rsidRPr="00BA6421">
        <w:rPr>
          <w:rFonts w:ascii="Times New Roman" w:hAnsi="Times New Roman" w:cs="Times New Roman"/>
          <w:sz w:val="24"/>
          <w:szCs w:val="24"/>
        </w:rPr>
        <w:t xml:space="preserve">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процентов</w:t>
      </w:r>
      <w:r>
        <w:rPr>
          <w:rFonts w:ascii="Times New Roman" w:hAnsi="Times New Roman" w:cs="Times New Roman"/>
          <w:sz w:val="24"/>
          <w:szCs w:val="24"/>
        </w:rPr>
        <w:t xml:space="preserve">, подлежащих уплате в соответствии с законодательством Российской Федерации о налогах и сборах, </w:t>
      </w:r>
      <w:r w:rsidRPr="00BA6421">
        <w:rPr>
          <w:rFonts w:ascii="Times New Roman" w:hAnsi="Times New Roman" w:cs="Times New Roman"/>
          <w:sz w:val="24"/>
          <w:szCs w:val="24"/>
        </w:rPr>
        <w:t>уведомляет заявителя  об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4E6F6741"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22D8FA4A"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bookmarkStart w:id="21" w:name="_Hlk58232028"/>
      <w:bookmarkEnd w:id="20"/>
      <w:r w:rsidRPr="00BA6421">
        <w:rPr>
          <w:rFonts w:ascii="Times New Roman" w:hAnsi="Times New Roman" w:cs="Times New Roman"/>
          <w:sz w:val="24"/>
          <w:szCs w:val="24"/>
        </w:rPr>
        <w:t xml:space="preserve">При соответствии заявки и пакета документов требованиям, установленным Порядком, </w:t>
      </w:r>
      <w:r>
        <w:rPr>
          <w:rFonts w:ascii="Times New Roman" w:hAnsi="Times New Roman" w:cs="Times New Roman"/>
          <w:sz w:val="24"/>
          <w:szCs w:val="24"/>
        </w:rPr>
        <w:t>Главный распорядитель</w:t>
      </w:r>
      <w:r w:rsidRPr="00BA6421">
        <w:rPr>
          <w:rFonts w:ascii="Times New Roman" w:hAnsi="Times New Roman" w:cs="Times New Roman"/>
          <w:sz w:val="24"/>
          <w:szCs w:val="24"/>
        </w:rPr>
        <w:t xml:space="preserve"> направляет их в Комиссию по рассмотрению заявок </w:t>
      </w:r>
      <w:r>
        <w:rPr>
          <w:rFonts w:ascii="Times New Roman" w:hAnsi="Times New Roman" w:cs="Times New Roman"/>
          <w:sz w:val="24"/>
          <w:szCs w:val="24"/>
        </w:rPr>
        <w:t>лизингополучателей</w:t>
      </w:r>
      <w:r w:rsidRPr="00BA6421">
        <w:rPr>
          <w:rFonts w:ascii="Times New Roman" w:hAnsi="Times New Roman" w:cs="Times New Roman"/>
          <w:sz w:val="24"/>
          <w:szCs w:val="24"/>
        </w:rPr>
        <w:t xml:space="preserve">, претендующих на получение </w:t>
      </w:r>
      <w:r>
        <w:rPr>
          <w:rFonts w:ascii="Times New Roman" w:hAnsi="Times New Roman" w:cs="Times New Roman"/>
          <w:sz w:val="24"/>
          <w:szCs w:val="24"/>
        </w:rPr>
        <w:t>Субсидии</w:t>
      </w:r>
      <w:r w:rsidRPr="00BA6421">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района</w:t>
      </w:r>
      <w:r w:rsidRPr="00BA6421">
        <w:rPr>
          <w:rFonts w:ascii="Times New Roman" w:hAnsi="Times New Roman" w:cs="Times New Roman"/>
          <w:sz w:val="24"/>
          <w:szCs w:val="24"/>
        </w:rPr>
        <w:t xml:space="preserve"> (далее - Комиссия).</w:t>
      </w:r>
    </w:p>
    <w:p w14:paraId="79069BE8" w14:textId="77777777" w:rsidR="001C5E44" w:rsidRPr="00BA6421" w:rsidRDefault="001C5E44" w:rsidP="00BA267D">
      <w:pPr>
        <w:pStyle w:val="ConsPlusNormal"/>
        <w:numPr>
          <w:ilvl w:val="1"/>
          <w:numId w:val="23"/>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Персональный </w:t>
      </w:r>
      <w:hyperlink w:anchor="P1018" w:history="1">
        <w:r w:rsidRPr="00BA6421">
          <w:rPr>
            <w:rFonts w:ascii="Times New Roman" w:hAnsi="Times New Roman" w:cs="Times New Roman"/>
            <w:sz w:val="24"/>
            <w:szCs w:val="24"/>
          </w:rPr>
          <w:t>состав</w:t>
        </w:r>
      </w:hyperlink>
      <w:r w:rsidRPr="00BA6421">
        <w:rPr>
          <w:rFonts w:ascii="Times New Roman" w:hAnsi="Times New Roman" w:cs="Times New Roman"/>
          <w:sz w:val="24"/>
          <w:szCs w:val="24"/>
        </w:rPr>
        <w:t xml:space="preserve"> Комиссии и регламент ее работы представлены в </w:t>
      </w:r>
      <w:r w:rsidRPr="00BA6421">
        <w:rPr>
          <w:rFonts w:ascii="Times New Roman" w:hAnsi="Times New Roman" w:cs="Times New Roman"/>
          <w:sz w:val="24"/>
          <w:szCs w:val="24"/>
        </w:rPr>
        <w:lastRenderedPageBreak/>
        <w:t>Приложении 4 к Программе.</w:t>
      </w:r>
    </w:p>
    <w:p w14:paraId="0D9807E0" w14:textId="77777777" w:rsidR="001C5E44" w:rsidRPr="00BA6421" w:rsidRDefault="001C5E44" w:rsidP="00BA267D">
      <w:pPr>
        <w:pStyle w:val="ConsPlusNormal"/>
        <w:numPr>
          <w:ilvl w:val="1"/>
          <w:numId w:val="23"/>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w:t>
      </w:r>
      <w:r>
        <w:rPr>
          <w:rFonts w:ascii="Times New Roman" w:hAnsi="Times New Roman" w:cs="Times New Roman"/>
          <w:sz w:val="24"/>
          <w:szCs w:val="24"/>
        </w:rPr>
        <w:t>С</w:t>
      </w:r>
      <w:r w:rsidRPr="00BA6421">
        <w:rPr>
          <w:rFonts w:ascii="Times New Roman" w:hAnsi="Times New Roman" w:cs="Times New Roman"/>
          <w:sz w:val="24"/>
          <w:szCs w:val="24"/>
        </w:rPr>
        <w:t xml:space="preserve">убсидии платежам и требованиям, установленным Федеральным </w:t>
      </w:r>
      <w:hyperlink r:id="rId12" w:history="1">
        <w:r w:rsidRPr="00BA6421">
          <w:rPr>
            <w:rFonts w:ascii="Times New Roman" w:hAnsi="Times New Roman" w:cs="Times New Roman"/>
            <w:sz w:val="24"/>
            <w:szCs w:val="24"/>
          </w:rPr>
          <w:t>законом</w:t>
        </w:r>
      </w:hyperlink>
      <w:r w:rsidRPr="00BA6421">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bookmarkEnd w:id="21"/>
    <w:p w14:paraId="1C72C1C4" w14:textId="77777777" w:rsidR="001C5E44" w:rsidRPr="00BA6421" w:rsidRDefault="001C5E44" w:rsidP="00BA267D">
      <w:pPr>
        <w:pStyle w:val="ConsPlusNormal"/>
        <w:numPr>
          <w:ilvl w:val="1"/>
          <w:numId w:val="23"/>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 Решение Комиссии о соответствии (несоответствии) лизингополучателя условиям предоставления </w:t>
      </w:r>
      <w:r>
        <w:rPr>
          <w:rFonts w:ascii="Times New Roman" w:hAnsi="Times New Roman" w:cs="Times New Roman"/>
          <w:sz w:val="24"/>
          <w:szCs w:val="24"/>
        </w:rPr>
        <w:t>С</w:t>
      </w:r>
      <w:r w:rsidRPr="00BA6421">
        <w:rPr>
          <w:rFonts w:ascii="Times New Roman" w:hAnsi="Times New Roman" w:cs="Times New Roman"/>
          <w:sz w:val="24"/>
          <w:szCs w:val="24"/>
        </w:rPr>
        <w:t>убсидии и требованиям, установленным настоящим Порядком, оформляется протоколом.</w:t>
      </w:r>
    </w:p>
    <w:p w14:paraId="7980482D" w14:textId="77777777" w:rsidR="001C5E44" w:rsidRPr="00BA6421" w:rsidRDefault="001C5E44" w:rsidP="00BA267D">
      <w:pPr>
        <w:pStyle w:val="ConsPlusNormal"/>
        <w:numPr>
          <w:ilvl w:val="1"/>
          <w:numId w:val="23"/>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На основании протокола Комиссии Главный распорядитель в течение 5 рабочих дней со дня его подписания принимает решение об одобрении/отказе в предоставлении Субсидии.</w:t>
      </w:r>
    </w:p>
    <w:p w14:paraId="495DED98" w14:textId="77777777" w:rsidR="001C5E44" w:rsidRPr="00BA6421" w:rsidRDefault="001C5E44" w:rsidP="00BA267D">
      <w:pPr>
        <w:pStyle w:val="ConsPlusNormal"/>
        <w:numPr>
          <w:ilvl w:val="1"/>
          <w:numId w:val="23"/>
        </w:numPr>
        <w:tabs>
          <w:tab w:val="left" w:pos="1134"/>
        </w:tabs>
        <w:ind w:left="0" w:firstLine="708"/>
        <w:jc w:val="both"/>
        <w:rPr>
          <w:rFonts w:ascii="Times New Roman" w:hAnsi="Times New Roman" w:cs="Times New Roman"/>
          <w:sz w:val="24"/>
          <w:szCs w:val="24"/>
        </w:rPr>
      </w:pPr>
      <w:r w:rsidRPr="00BA6421">
        <w:rPr>
          <w:rFonts w:ascii="Times New Roman" w:hAnsi="Times New Roman" w:cs="Times New Roman"/>
          <w:sz w:val="24"/>
          <w:szCs w:val="24"/>
        </w:rPr>
        <w:t>В предоставлении Субсидии должно быть отказано в случае, если:</w:t>
      </w:r>
    </w:p>
    <w:p w14:paraId="3370B4D0"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05D56C2E"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2) не выполнены условия </w:t>
      </w:r>
      <w:r>
        <w:rPr>
          <w:rFonts w:ascii="Times New Roman" w:hAnsi="Times New Roman" w:cs="Times New Roman"/>
          <w:sz w:val="24"/>
          <w:szCs w:val="24"/>
        </w:rPr>
        <w:t>предоставления Субсидии</w:t>
      </w:r>
      <w:r w:rsidRPr="00BA6421">
        <w:rPr>
          <w:rFonts w:ascii="Times New Roman" w:hAnsi="Times New Roman" w:cs="Times New Roman"/>
          <w:sz w:val="24"/>
          <w:szCs w:val="24"/>
        </w:rPr>
        <w:t>, установленные Порядком;</w:t>
      </w:r>
    </w:p>
    <w:p w14:paraId="67A3C14D"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w:t>
      </w:r>
      <w:r>
        <w:rPr>
          <w:rFonts w:ascii="Times New Roman" w:hAnsi="Times New Roman" w:cs="Times New Roman"/>
          <w:sz w:val="24"/>
          <w:szCs w:val="24"/>
        </w:rPr>
        <w:t xml:space="preserve"> </w:t>
      </w:r>
      <w:r w:rsidRPr="00BA6421">
        <w:rPr>
          <w:rFonts w:ascii="Times New Roman" w:hAnsi="Times New Roman" w:cs="Times New Roman"/>
          <w:sz w:val="24"/>
          <w:szCs w:val="24"/>
        </w:rPr>
        <w:t>и муниципальным программам, поддержка в рамках одного и того же договора финансовой аренды (лизинга) считается аналогичной;</w:t>
      </w:r>
    </w:p>
    <w:p w14:paraId="103BA7B4"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5B9D5A1D"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2.1</w:t>
      </w:r>
      <w:r>
        <w:rPr>
          <w:rFonts w:ascii="Times New Roman" w:hAnsi="Times New Roman" w:cs="Times New Roman"/>
          <w:sz w:val="24"/>
          <w:szCs w:val="24"/>
        </w:rPr>
        <w:t>5</w:t>
      </w:r>
      <w:r w:rsidRPr="00BA6421">
        <w:rPr>
          <w:rFonts w:ascii="Times New Roman" w:hAnsi="Times New Roman" w:cs="Times New Roman"/>
          <w:sz w:val="24"/>
          <w:szCs w:val="24"/>
        </w:rPr>
        <w:t xml:space="preserve">. Уведомление о принятом решении (отказе/одобрении в предоставлении Субсидии) направляется Главным распорядителем </w:t>
      </w:r>
      <w:r>
        <w:rPr>
          <w:rFonts w:ascii="Times New Roman" w:hAnsi="Times New Roman" w:cs="Times New Roman"/>
          <w:sz w:val="24"/>
          <w:szCs w:val="24"/>
        </w:rPr>
        <w:t xml:space="preserve">лизингополучателю </w:t>
      </w:r>
      <w:r w:rsidRPr="00BA6421">
        <w:rPr>
          <w:rFonts w:ascii="Times New Roman" w:hAnsi="Times New Roman" w:cs="Times New Roman"/>
          <w:sz w:val="24"/>
          <w:szCs w:val="24"/>
        </w:rPr>
        <w:t>в течение 3 рабочих дней со дня принятия решения.</w:t>
      </w:r>
    </w:p>
    <w:p w14:paraId="3E96ED71"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2.1</w:t>
      </w:r>
      <w:r>
        <w:rPr>
          <w:rFonts w:ascii="Times New Roman" w:hAnsi="Times New Roman" w:cs="Times New Roman"/>
          <w:sz w:val="24"/>
          <w:szCs w:val="24"/>
        </w:rPr>
        <w:t>6</w:t>
      </w:r>
      <w:r w:rsidRPr="00BA6421">
        <w:rPr>
          <w:rFonts w:ascii="Times New Roman" w:hAnsi="Times New Roman" w:cs="Times New Roman"/>
          <w:sz w:val="24"/>
          <w:szCs w:val="24"/>
        </w:rPr>
        <w:t xml:space="preserve">. Субсидии предоставляются на основании Соглашения (Договора) о предоставлении субсидий (далее - Соглашение), заключаемого между </w:t>
      </w:r>
      <w:r>
        <w:rPr>
          <w:rFonts w:ascii="Times New Roman" w:hAnsi="Times New Roman" w:cs="Times New Roman"/>
          <w:sz w:val="24"/>
          <w:szCs w:val="24"/>
        </w:rPr>
        <w:t>лизингополучателем</w:t>
      </w:r>
      <w:r w:rsidRPr="00BA6421">
        <w:rPr>
          <w:rFonts w:ascii="Times New Roman" w:hAnsi="Times New Roman" w:cs="Times New Roman"/>
          <w:sz w:val="24"/>
          <w:szCs w:val="24"/>
        </w:rPr>
        <w:t xml:space="preserve"> и </w:t>
      </w:r>
      <w:r>
        <w:rPr>
          <w:rFonts w:ascii="Times New Roman" w:hAnsi="Times New Roman" w:cs="Times New Roman"/>
          <w:sz w:val="24"/>
          <w:szCs w:val="24"/>
        </w:rPr>
        <w:t>Главным распорядителем</w:t>
      </w:r>
      <w:r w:rsidRPr="00BA6421">
        <w:rPr>
          <w:rFonts w:ascii="Times New Roman" w:hAnsi="Times New Roman" w:cs="Times New Roman"/>
          <w:sz w:val="24"/>
          <w:szCs w:val="24"/>
        </w:rPr>
        <w:t xml:space="preserve"> в течение 10 рабочих дней со дня подписания Соглашения</w:t>
      </w:r>
      <w:r w:rsidRPr="009C268A">
        <w:rPr>
          <w:rFonts w:ascii="Times New Roman" w:hAnsi="Times New Roman" w:cs="Times New Roman"/>
          <w:sz w:val="24"/>
          <w:szCs w:val="24"/>
        </w:rPr>
        <w:t xml:space="preserve"> </w:t>
      </w:r>
      <w:r w:rsidRPr="00BA6421">
        <w:rPr>
          <w:rFonts w:ascii="Times New Roman" w:hAnsi="Times New Roman" w:cs="Times New Roman"/>
          <w:sz w:val="24"/>
          <w:szCs w:val="24"/>
        </w:rPr>
        <w:t xml:space="preserve">по форме, </w:t>
      </w:r>
      <w:r>
        <w:rPr>
          <w:rFonts w:ascii="Times New Roman" w:hAnsi="Times New Roman" w:cs="Times New Roman"/>
          <w:sz w:val="24"/>
          <w:szCs w:val="24"/>
        </w:rPr>
        <w:t>установленной</w:t>
      </w:r>
      <w:r w:rsidRPr="00EF3223">
        <w:rPr>
          <w:rFonts w:ascii="Times New Roman" w:hAnsi="Times New Roman" w:cs="Times New Roman"/>
          <w:sz w:val="24"/>
          <w:szCs w:val="24"/>
        </w:rPr>
        <w:t xml:space="preserve"> </w:t>
      </w:r>
      <w:r>
        <w:rPr>
          <w:rFonts w:ascii="Times New Roman" w:hAnsi="Times New Roman" w:cs="Times New Roman"/>
          <w:sz w:val="24"/>
          <w:szCs w:val="24"/>
        </w:rPr>
        <w:t>финансовым органом муниципального образования</w:t>
      </w:r>
      <w:r w:rsidRPr="00BA6421">
        <w:rPr>
          <w:rFonts w:ascii="Times New Roman" w:hAnsi="Times New Roman" w:cs="Times New Roman"/>
          <w:sz w:val="24"/>
          <w:szCs w:val="24"/>
        </w:rPr>
        <w:t xml:space="preserve">. </w:t>
      </w:r>
    </w:p>
    <w:p w14:paraId="3F1FD8E6"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2.1</w:t>
      </w:r>
      <w:r>
        <w:rPr>
          <w:rFonts w:ascii="Times New Roman" w:hAnsi="Times New Roman" w:cs="Times New Roman"/>
          <w:sz w:val="24"/>
          <w:szCs w:val="24"/>
        </w:rPr>
        <w:t>7.</w:t>
      </w:r>
      <w:r w:rsidRPr="00BA6421">
        <w:rPr>
          <w:rFonts w:ascii="Times New Roman" w:hAnsi="Times New Roman" w:cs="Times New Roman"/>
          <w:sz w:val="24"/>
          <w:szCs w:val="24"/>
        </w:rPr>
        <w:t xml:space="preserve"> Срок подготовки Соглашения составляет не более 5 рабочих дней со дня принятия решения о предоставлении субсидии</w:t>
      </w:r>
      <w:r>
        <w:rPr>
          <w:rFonts w:ascii="Times New Roman" w:hAnsi="Times New Roman" w:cs="Times New Roman"/>
          <w:sz w:val="24"/>
          <w:szCs w:val="24"/>
        </w:rPr>
        <w:t xml:space="preserve">. </w:t>
      </w:r>
    </w:p>
    <w:p w14:paraId="43D0C905" w14:textId="77777777" w:rsidR="001C5E44" w:rsidRPr="00DD1FF0" w:rsidRDefault="001C5E44" w:rsidP="00BA267D">
      <w:pPr>
        <w:pStyle w:val="ConsPlusNormal"/>
        <w:numPr>
          <w:ilvl w:val="1"/>
          <w:numId w:val="38"/>
        </w:numPr>
        <w:tabs>
          <w:tab w:val="left" w:pos="993"/>
        </w:tabs>
        <w:ind w:left="0" w:firstLine="709"/>
        <w:jc w:val="both"/>
        <w:rPr>
          <w:rFonts w:ascii="Times New Roman" w:hAnsi="Times New Roman" w:cs="Times New Roman"/>
          <w:sz w:val="24"/>
          <w:szCs w:val="24"/>
        </w:rPr>
      </w:pPr>
      <w:r w:rsidRPr="00BA6421">
        <w:rPr>
          <w:rFonts w:ascii="Times New Roman" w:hAnsi="Times New Roman" w:cs="Times New Roman"/>
          <w:sz w:val="24"/>
          <w:szCs w:val="24"/>
        </w:rPr>
        <w:t xml:space="preserve">Срок рассмотрения </w:t>
      </w:r>
      <w:r>
        <w:rPr>
          <w:rFonts w:ascii="Times New Roman" w:hAnsi="Times New Roman" w:cs="Times New Roman"/>
          <w:sz w:val="24"/>
          <w:szCs w:val="24"/>
        </w:rPr>
        <w:t>Главным распорядителем,</w:t>
      </w:r>
      <w:r w:rsidRPr="00BA6421">
        <w:rPr>
          <w:rFonts w:ascii="Times New Roman" w:hAnsi="Times New Roman" w:cs="Times New Roman"/>
          <w:sz w:val="24"/>
          <w:szCs w:val="24"/>
        </w:rPr>
        <w:t xml:space="preserve"> представленных лизингополучателем документов, не может превышать 45 календарных дней со дня регистрации представленных документов до </w:t>
      </w:r>
      <w:r>
        <w:rPr>
          <w:rFonts w:ascii="Times New Roman" w:hAnsi="Times New Roman" w:cs="Times New Roman"/>
          <w:sz w:val="24"/>
          <w:szCs w:val="24"/>
        </w:rPr>
        <w:t>дня подписания Соглашения</w:t>
      </w:r>
      <w:r w:rsidRPr="00BA6421">
        <w:rPr>
          <w:rFonts w:ascii="Times New Roman" w:hAnsi="Times New Roman" w:cs="Times New Roman"/>
          <w:sz w:val="24"/>
          <w:szCs w:val="24"/>
        </w:rPr>
        <w:t>.</w:t>
      </w:r>
    </w:p>
    <w:p w14:paraId="3BBC9A03" w14:textId="77777777" w:rsidR="001C5E44" w:rsidRPr="00BA6421" w:rsidRDefault="001C5E44" w:rsidP="001C5E44">
      <w:pPr>
        <w:pStyle w:val="ConsPlusNormal"/>
        <w:tabs>
          <w:tab w:val="left" w:pos="1134"/>
        </w:tabs>
        <w:ind w:firstLine="709"/>
        <w:jc w:val="both"/>
        <w:rPr>
          <w:rFonts w:ascii="Times New Roman" w:hAnsi="Times New Roman" w:cs="Times New Roman"/>
          <w:sz w:val="24"/>
          <w:szCs w:val="24"/>
        </w:rPr>
      </w:pPr>
      <w:r w:rsidRPr="00BA6421">
        <w:rPr>
          <w:rFonts w:ascii="Times New Roman" w:hAnsi="Times New Roman" w:cs="Times New Roman"/>
          <w:sz w:val="24"/>
          <w:szCs w:val="24"/>
        </w:rPr>
        <w:t>2.</w:t>
      </w:r>
      <w:r>
        <w:rPr>
          <w:rFonts w:ascii="Times New Roman" w:hAnsi="Times New Roman" w:cs="Times New Roman"/>
          <w:sz w:val="24"/>
          <w:szCs w:val="24"/>
        </w:rPr>
        <w:t>19</w:t>
      </w:r>
      <w:r w:rsidRPr="00BA6421">
        <w:rPr>
          <w:rFonts w:ascii="Times New Roman" w:hAnsi="Times New Roman" w:cs="Times New Roman"/>
          <w:sz w:val="24"/>
          <w:szCs w:val="24"/>
        </w:rPr>
        <w:t xml:space="preserve">. Субсидии предоставляются в пределах лимитов бюджетных обязательств на соответствующий финансовый год. </w:t>
      </w:r>
    </w:p>
    <w:p w14:paraId="4D6D2CB9" w14:textId="77777777" w:rsidR="001C5E44" w:rsidRPr="00BA6421" w:rsidRDefault="001C5E44" w:rsidP="001C5E44">
      <w:pPr>
        <w:pStyle w:val="ConsPlusNormal"/>
        <w:tabs>
          <w:tab w:val="left" w:pos="1134"/>
        </w:tabs>
        <w:ind w:firstLine="709"/>
        <w:jc w:val="both"/>
        <w:rPr>
          <w:rFonts w:ascii="Times New Roman" w:hAnsi="Times New Roman" w:cs="Times New Roman"/>
          <w:sz w:val="24"/>
          <w:szCs w:val="24"/>
        </w:rPr>
      </w:pPr>
      <w:r w:rsidRPr="00BA6421">
        <w:rPr>
          <w:rFonts w:ascii="Times New Roman" w:hAnsi="Times New Roman" w:cs="Times New Roman"/>
          <w:sz w:val="24"/>
          <w:szCs w:val="24"/>
        </w:rPr>
        <w:t>2.2</w:t>
      </w:r>
      <w:r>
        <w:rPr>
          <w:rFonts w:ascii="Times New Roman" w:hAnsi="Times New Roman" w:cs="Times New Roman"/>
          <w:sz w:val="24"/>
          <w:szCs w:val="24"/>
        </w:rPr>
        <w:t>0</w:t>
      </w:r>
      <w:r w:rsidRPr="00BA6421">
        <w:rPr>
          <w:rFonts w:ascii="Times New Roman" w:hAnsi="Times New Roman" w:cs="Times New Roman"/>
          <w:sz w:val="24"/>
          <w:szCs w:val="24"/>
        </w:rPr>
        <w:t xml:space="preserve">. Субсидия перечисляется на счет </w:t>
      </w:r>
      <w:r>
        <w:rPr>
          <w:rFonts w:ascii="Times New Roman" w:hAnsi="Times New Roman" w:cs="Times New Roman"/>
          <w:sz w:val="24"/>
          <w:szCs w:val="24"/>
        </w:rPr>
        <w:t>лизингополучателя</w:t>
      </w:r>
      <w:r w:rsidRPr="00BA6421">
        <w:rPr>
          <w:rFonts w:ascii="Times New Roman" w:hAnsi="Times New Roman" w:cs="Times New Roman"/>
          <w:sz w:val="24"/>
          <w:szCs w:val="24"/>
        </w:rPr>
        <w:t>, открыт</w:t>
      </w:r>
      <w:r>
        <w:rPr>
          <w:rFonts w:ascii="Times New Roman" w:hAnsi="Times New Roman" w:cs="Times New Roman"/>
          <w:sz w:val="24"/>
          <w:szCs w:val="24"/>
        </w:rPr>
        <w:t>ого</w:t>
      </w:r>
      <w:r w:rsidRPr="00BA6421">
        <w:rPr>
          <w:rFonts w:ascii="Times New Roman" w:hAnsi="Times New Roman" w:cs="Times New Roman"/>
          <w:sz w:val="24"/>
          <w:szCs w:val="24"/>
        </w:rPr>
        <w:t xml:space="preserve"> в учреждениях Центрального Банка Российской Федерации или кредитных организациях и указанн</w:t>
      </w:r>
      <w:r>
        <w:rPr>
          <w:rFonts w:ascii="Times New Roman" w:hAnsi="Times New Roman" w:cs="Times New Roman"/>
          <w:sz w:val="24"/>
          <w:szCs w:val="24"/>
        </w:rPr>
        <w:t>ого</w:t>
      </w:r>
      <w:r w:rsidRPr="00BA6421">
        <w:rPr>
          <w:rFonts w:ascii="Times New Roman" w:hAnsi="Times New Roman" w:cs="Times New Roman"/>
          <w:sz w:val="24"/>
          <w:szCs w:val="24"/>
        </w:rPr>
        <w:t xml:space="preserve"> в представленных для рассмотрения документах на получение субсидии.</w:t>
      </w:r>
    </w:p>
    <w:bookmarkEnd w:id="16"/>
    <w:p w14:paraId="7059818E" w14:textId="77777777" w:rsidR="001C5E44" w:rsidRPr="00BA6421" w:rsidRDefault="001C5E44" w:rsidP="001C5E44">
      <w:pPr>
        <w:pStyle w:val="ConsPlusNormal"/>
        <w:ind w:firstLine="708"/>
        <w:jc w:val="center"/>
        <w:rPr>
          <w:rFonts w:ascii="Times New Roman" w:hAnsi="Times New Roman" w:cs="Times New Roman"/>
          <w:sz w:val="24"/>
          <w:szCs w:val="24"/>
        </w:rPr>
      </w:pPr>
    </w:p>
    <w:p w14:paraId="34CC2850" w14:textId="77777777" w:rsidR="001C5E44" w:rsidRPr="00BA6421" w:rsidRDefault="001C5E44" w:rsidP="00BA267D">
      <w:pPr>
        <w:pStyle w:val="ConsPlusNormal"/>
        <w:numPr>
          <w:ilvl w:val="0"/>
          <w:numId w:val="31"/>
        </w:numPr>
        <w:jc w:val="center"/>
        <w:rPr>
          <w:rFonts w:ascii="Times New Roman" w:hAnsi="Times New Roman" w:cs="Times New Roman"/>
          <w:b/>
          <w:sz w:val="24"/>
          <w:szCs w:val="24"/>
        </w:rPr>
      </w:pPr>
      <w:bookmarkStart w:id="22" w:name="_Hlk58232697"/>
      <w:r w:rsidRPr="00BA6421">
        <w:rPr>
          <w:rFonts w:ascii="Times New Roman" w:hAnsi="Times New Roman" w:cs="Times New Roman"/>
          <w:b/>
          <w:sz w:val="24"/>
          <w:szCs w:val="24"/>
        </w:rPr>
        <w:t>Требования к отчетности</w:t>
      </w:r>
    </w:p>
    <w:p w14:paraId="17334521" w14:textId="77777777" w:rsidR="001C5E44" w:rsidRPr="00BA6421" w:rsidRDefault="001C5E44" w:rsidP="001C5E44">
      <w:pPr>
        <w:pStyle w:val="ConsPlusNormal"/>
        <w:ind w:firstLine="708"/>
        <w:rPr>
          <w:rFonts w:ascii="Times New Roman" w:hAnsi="Times New Roman" w:cs="Times New Roman"/>
          <w:sz w:val="24"/>
          <w:szCs w:val="24"/>
        </w:rPr>
      </w:pPr>
    </w:p>
    <w:bookmarkEnd w:id="22"/>
    <w:p w14:paraId="24EFC214" w14:textId="77777777" w:rsidR="001C5E44" w:rsidRPr="00BA6421" w:rsidRDefault="001C5E44" w:rsidP="001C5E44">
      <w:pPr>
        <w:pStyle w:val="ConsPlusNormal"/>
        <w:ind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3.1 Отчет </w:t>
      </w:r>
      <w:r>
        <w:rPr>
          <w:rFonts w:ascii="Times New Roman" w:hAnsi="Times New Roman" w:cs="Times New Roman"/>
          <w:sz w:val="24"/>
          <w:szCs w:val="24"/>
        </w:rPr>
        <w:t>о достижении заявленных значений показателей</w:t>
      </w:r>
      <w:r w:rsidRPr="00BA6421">
        <w:rPr>
          <w:rFonts w:ascii="Times New Roman" w:hAnsi="Times New Roman" w:cs="Times New Roman"/>
          <w:sz w:val="24"/>
          <w:szCs w:val="24"/>
        </w:rPr>
        <w:t xml:space="preserve"> представляется </w:t>
      </w:r>
      <w:r>
        <w:rPr>
          <w:rFonts w:ascii="Times New Roman" w:hAnsi="Times New Roman" w:cs="Times New Roman"/>
          <w:sz w:val="24"/>
          <w:szCs w:val="24"/>
        </w:rPr>
        <w:t>Главному распорядителю</w:t>
      </w:r>
      <w:r w:rsidRPr="00BA6421">
        <w:rPr>
          <w:rFonts w:ascii="Times New Roman" w:hAnsi="Times New Roman" w:cs="Times New Roman"/>
          <w:sz w:val="24"/>
          <w:szCs w:val="24"/>
        </w:rPr>
        <w:t xml:space="preserve"> ежеквартально, до 15-го числа месяца, следующего </w:t>
      </w:r>
      <w:r>
        <w:rPr>
          <w:rFonts w:ascii="Times New Roman" w:hAnsi="Times New Roman" w:cs="Times New Roman"/>
          <w:sz w:val="24"/>
          <w:szCs w:val="24"/>
        </w:rPr>
        <w:t>за отчетным кварталом, в течение</w:t>
      </w:r>
      <w:r w:rsidRPr="00BA6421">
        <w:rPr>
          <w:rFonts w:ascii="Times New Roman" w:hAnsi="Times New Roman" w:cs="Times New Roman"/>
          <w:sz w:val="24"/>
          <w:szCs w:val="24"/>
        </w:rPr>
        <w:t xml:space="preserve"> трёх лет со дня получения субсидии, по форме согласно Приложению к Соглашению.</w:t>
      </w:r>
    </w:p>
    <w:p w14:paraId="1CF550DC" w14:textId="77777777" w:rsidR="001C5E44" w:rsidRPr="00BA6421" w:rsidRDefault="001C5E44" w:rsidP="001C5E44">
      <w:pPr>
        <w:pStyle w:val="ConsPlusNormal"/>
        <w:ind w:firstLine="708"/>
        <w:jc w:val="both"/>
        <w:rPr>
          <w:rFonts w:ascii="Times New Roman" w:hAnsi="Times New Roman" w:cs="Times New Roman"/>
          <w:sz w:val="24"/>
          <w:szCs w:val="24"/>
        </w:rPr>
      </w:pPr>
    </w:p>
    <w:p w14:paraId="0A2BC85D" w14:textId="77777777" w:rsidR="001C5E44" w:rsidRPr="00BA6421" w:rsidRDefault="001C5E44" w:rsidP="001C5E44">
      <w:pPr>
        <w:pStyle w:val="ConsPlusNormal"/>
        <w:ind w:firstLine="708"/>
        <w:jc w:val="center"/>
        <w:rPr>
          <w:rFonts w:ascii="Times New Roman" w:eastAsiaTheme="minorHAnsi" w:hAnsi="Times New Roman" w:cs="Times New Roman"/>
          <w:b/>
          <w:sz w:val="24"/>
          <w:szCs w:val="24"/>
          <w:lang w:eastAsia="en-US"/>
        </w:rPr>
      </w:pPr>
      <w:r w:rsidRPr="00BA6421">
        <w:rPr>
          <w:rFonts w:ascii="Times New Roman" w:eastAsiaTheme="minorHAnsi" w:hAnsi="Times New Roman" w:cs="Times New Roman"/>
          <w:b/>
          <w:sz w:val="24"/>
          <w:szCs w:val="24"/>
          <w:lang w:eastAsia="en-US"/>
        </w:rPr>
        <w:t xml:space="preserve">4. </w:t>
      </w:r>
      <w:bookmarkStart w:id="23" w:name="_Hlk58232810"/>
      <w:r w:rsidRPr="00BA6421">
        <w:rPr>
          <w:rFonts w:ascii="Times New Roman" w:eastAsiaTheme="minorHAnsi" w:hAnsi="Times New Roman" w:cs="Times New Roman"/>
          <w:b/>
          <w:sz w:val="24"/>
          <w:szCs w:val="24"/>
          <w:lang w:eastAsia="en-US"/>
        </w:rPr>
        <w:t>Контроль за соблюдением условий, целей и порядка предоставления субсидии и ответственность за их нарушение</w:t>
      </w:r>
      <w:bookmarkEnd w:id="23"/>
    </w:p>
    <w:p w14:paraId="4CB2535A" w14:textId="77777777" w:rsidR="001C5E44" w:rsidRPr="00BA6421" w:rsidRDefault="001C5E44" w:rsidP="001C5E44">
      <w:pPr>
        <w:pStyle w:val="ConsPlusNormal"/>
        <w:ind w:firstLine="708"/>
        <w:jc w:val="center"/>
        <w:rPr>
          <w:rFonts w:ascii="Times New Roman" w:hAnsi="Times New Roman" w:cs="Times New Roman"/>
          <w:sz w:val="24"/>
          <w:szCs w:val="24"/>
        </w:rPr>
      </w:pPr>
    </w:p>
    <w:p w14:paraId="70348D0B"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eastAsiaTheme="minorHAnsi" w:hAnsi="Times New Roman" w:cs="Times New Roman"/>
          <w:bCs/>
          <w:sz w:val="24"/>
          <w:szCs w:val="24"/>
          <w:lang w:eastAsia="en-US"/>
        </w:rPr>
        <w:t xml:space="preserve">4.1. </w:t>
      </w:r>
      <w:bookmarkStart w:id="24" w:name="_Hlk58233091"/>
      <w:r w:rsidRPr="00BA6421">
        <w:rPr>
          <w:rFonts w:ascii="Times New Roman" w:eastAsiaTheme="minorHAnsi" w:hAnsi="Times New Roman" w:cs="Times New Roman"/>
          <w:bCs/>
          <w:sz w:val="24"/>
          <w:szCs w:val="24"/>
          <w:lang w:eastAsia="en-US"/>
        </w:rPr>
        <w:t xml:space="preserve">Контроль соблюдения условий, целей и порядка предоставления </w:t>
      </w:r>
      <w:r>
        <w:rPr>
          <w:rFonts w:ascii="Times New Roman" w:eastAsiaTheme="minorHAnsi" w:hAnsi="Times New Roman" w:cs="Times New Roman"/>
          <w:bCs/>
          <w:sz w:val="24"/>
          <w:szCs w:val="24"/>
          <w:lang w:eastAsia="en-US"/>
        </w:rPr>
        <w:t>С</w:t>
      </w:r>
      <w:r w:rsidRPr="00BA6421">
        <w:rPr>
          <w:rFonts w:ascii="Times New Roman" w:eastAsiaTheme="minorHAnsi" w:hAnsi="Times New Roman" w:cs="Times New Roman"/>
          <w:bCs/>
          <w:sz w:val="24"/>
          <w:szCs w:val="24"/>
          <w:lang w:eastAsia="en-US"/>
        </w:rPr>
        <w:t xml:space="preserve">убсидии осуществляют </w:t>
      </w:r>
      <w:r>
        <w:rPr>
          <w:rFonts w:ascii="Times New Roman" w:eastAsiaTheme="minorHAnsi" w:hAnsi="Times New Roman" w:cs="Times New Roman"/>
          <w:bCs/>
          <w:sz w:val="24"/>
          <w:szCs w:val="24"/>
          <w:lang w:eastAsia="en-US"/>
        </w:rPr>
        <w:t>Г</w:t>
      </w:r>
      <w:r w:rsidRPr="00BA6421">
        <w:rPr>
          <w:rFonts w:ascii="Times New Roman" w:eastAsiaTheme="minorHAnsi" w:hAnsi="Times New Roman" w:cs="Times New Roman"/>
          <w:bCs/>
          <w:sz w:val="24"/>
          <w:szCs w:val="24"/>
          <w:lang w:eastAsia="en-US"/>
        </w:rPr>
        <w:t xml:space="preserve">лавный распорядитель и органы </w:t>
      </w:r>
      <w:r w:rsidRPr="00BA6421">
        <w:rPr>
          <w:rFonts w:ascii="Times New Roman" w:hAnsi="Times New Roman" w:cs="Times New Roman"/>
          <w:bCs/>
          <w:sz w:val="24"/>
          <w:szCs w:val="24"/>
        </w:rPr>
        <w:t xml:space="preserve">муниципального </w:t>
      </w:r>
      <w:r w:rsidRPr="00BA6421">
        <w:rPr>
          <w:rFonts w:ascii="Times New Roman" w:eastAsiaTheme="minorHAnsi" w:hAnsi="Times New Roman" w:cs="Times New Roman"/>
          <w:bCs/>
          <w:sz w:val="24"/>
          <w:szCs w:val="24"/>
          <w:lang w:eastAsia="en-US"/>
        </w:rPr>
        <w:t>финансового контроля</w:t>
      </w:r>
      <w:r>
        <w:rPr>
          <w:rFonts w:ascii="Times New Roman" w:eastAsiaTheme="minorHAnsi" w:hAnsi="Times New Roman" w:cs="Times New Roman"/>
          <w:bCs/>
          <w:sz w:val="24"/>
          <w:szCs w:val="24"/>
          <w:lang w:eastAsia="en-US"/>
        </w:rPr>
        <w:t xml:space="preserve"> (далее – орган финансового контроля) ежеквартально</w:t>
      </w:r>
      <w:r w:rsidRPr="00BA6421">
        <w:rPr>
          <w:rFonts w:ascii="Times New Roman" w:eastAsiaTheme="minorHAnsi" w:hAnsi="Times New Roman" w:cs="Times New Roman"/>
          <w:bCs/>
          <w:sz w:val="24"/>
          <w:szCs w:val="24"/>
          <w:lang w:eastAsia="en-US"/>
        </w:rPr>
        <w:t>, в порядке, установленном для осуществления финансового контроля.</w:t>
      </w:r>
    </w:p>
    <w:p w14:paraId="2B13C7AC"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eastAsiaTheme="minorHAnsi" w:hAnsi="Times New Roman" w:cs="Times New Roman"/>
          <w:bCs/>
          <w:sz w:val="24"/>
          <w:szCs w:val="24"/>
          <w:lang w:eastAsia="en-US"/>
        </w:rPr>
        <w:lastRenderedPageBreak/>
        <w:t>Со дня подачи заявки до окончания срока оказания поддержки главный распорядитель, органы финансового контроля вправе запрашивать у лизингополучателя документы, необходимые для контроля соблюдения условий, целей и порядка предоставления субсидии.</w:t>
      </w:r>
    </w:p>
    <w:p w14:paraId="30DFE1E2" w14:textId="77777777" w:rsidR="001C5E44" w:rsidRPr="00BA6421" w:rsidRDefault="001C5E44" w:rsidP="001C5E44">
      <w:pPr>
        <w:adjustRightInd w:val="0"/>
        <w:ind w:firstLine="708"/>
        <w:jc w:val="both"/>
        <w:rPr>
          <w:rFonts w:eastAsia="Calibri"/>
          <w:sz w:val="24"/>
          <w:szCs w:val="24"/>
          <w:lang w:eastAsia="en-US"/>
        </w:rPr>
      </w:pPr>
      <w:r w:rsidRPr="00BA6421">
        <w:rPr>
          <w:bCs/>
          <w:sz w:val="24"/>
          <w:szCs w:val="24"/>
        </w:rPr>
        <w:t>Лизингополучател</w:t>
      </w:r>
      <w:r>
        <w:rPr>
          <w:bCs/>
          <w:sz w:val="24"/>
          <w:szCs w:val="24"/>
        </w:rPr>
        <w:t>и</w:t>
      </w:r>
      <w:r w:rsidRPr="00BA6421">
        <w:rPr>
          <w:bCs/>
          <w:sz w:val="24"/>
          <w:szCs w:val="24"/>
        </w:rPr>
        <w:t xml:space="preserve"> обязаны представить документы и информацию,</w:t>
      </w:r>
      <w:r w:rsidRPr="00BA6421">
        <w:rPr>
          <w:sz w:val="24"/>
          <w:szCs w:val="24"/>
        </w:rPr>
        <w:t xml:space="preserve"> необходимые для осуществления контроля, в течение 10 (десяти) рабочих дней со дня получения указанного запроса.</w:t>
      </w:r>
    </w:p>
    <w:p w14:paraId="17E9711F"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eastAsiaTheme="minorHAnsi" w:hAnsi="Times New Roman" w:cs="Times New Roman"/>
          <w:bCs/>
          <w:sz w:val="24"/>
          <w:szCs w:val="24"/>
          <w:lang w:eastAsia="en-US"/>
        </w:rPr>
        <w:t xml:space="preserve">4.2. В случае невозможности оценки соблюдения условий, целей и порядка предоставления </w:t>
      </w:r>
      <w:r>
        <w:rPr>
          <w:rFonts w:ascii="Times New Roman" w:eastAsiaTheme="minorHAnsi" w:hAnsi="Times New Roman" w:cs="Times New Roman"/>
          <w:bCs/>
          <w:sz w:val="24"/>
          <w:szCs w:val="24"/>
          <w:lang w:eastAsia="en-US"/>
        </w:rPr>
        <w:t>С</w:t>
      </w:r>
      <w:r w:rsidRPr="00BA6421">
        <w:rPr>
          <w:rFonts w:ascii="Times New Roman" w:eastAsiaTheme="minorHAnsi" w:hAnsi="Times New Roman" w:cs="Times New Roman"/>
          <w:bCs/>
          <w:sz w:val="24"/>
          <w:szCs w:val="24"/>
          <w:lang w:eastAsia="en-US"/>
        </w:rPr>
        <w:t xml:space="preserve">убсидии по результатам документальной проверки осуществляется выездная проверка. </w:t>
      </w:r>
      <w:r w:rsidRPr="00BA6421">
        <w:rPr>
          <w:rFonts w:ascii="Times New Roman" w:hAnsi="Times New Roman" w:cs="Times New Roman"/>
          <w:bCs/>
          <w:sz w:val="24"/>
          <w:szCs w:val="24"/>
        </w:rPr>
        <w:t xml:space="preserve">Лизингополучатель </w:t>
      </w:r>
      <w:r w:rsidRPr="00BA6421">
        <w:rPr>
          <w:rFonts w:ascii="Times New Roman" w:eastAsiaTheme="minorHAnsi" w:hAnsi="Times New Roman" w:cs="Times New Roman"/>
          <w:bCs/>
          <w:sz w:val="24"/>
          <w:szCs w:val="24"/>
          <w:lang w:eastAsia="en-US"/>
        </w:rPr>
        <w:t xml:space="preserve">обязан обеспечить доступ представителям </w:t>
      </w:r>
      <w:r>
        <w:rPr>
          <w:rFonts w:ascii="Times New Roman" w:eastAsiaTheme="minorHAnsi" w:hAnsi="Times New Roman" w:cs="Times New Roman"/>
          <w:bCs/>
          <w:sz w:val="24"/>
          <w:szCs w:val="24"/>
          <w:lang w:eastAsia="en-US"/>
        </w:rPr>
        <w:t>Г</w:t>
      </w:r>
      <w:r w:rsidRPr="00BA6421">
        <w:rPr>
          <w:rFonts w:ascii="Times New Roman" w:eastAsiaTheme="minorHAnsi" w:hAnsi="Times New Roman" w:cs="Times New Roman"/>
          <w:bCs/>
          <w:sz w:val="24"/>
          <w:szCs w:val="24"/>
          <w:lang w:eastAsia="en-US"/>
        </w:rPr>
        <w:t>лавного распорядителя</w:t>
      </w:r>
      <w:r>
        <w:rPr>
          <w:rFonts w:ascii="Times New Roman" w:eastAsiaTheme="minorHAnsi" w:hAnsi="Times New Roman" w:cs="Times New Roman"/>
          <w:bCs/>
          <w:sz w:val="24"/>
          <w:szCs w:val="24"/>
          <w:lang w:eastAsia="en-US"/>
        </w:rPr>
        <w:t xml:space="preserve"> и</w:t>
      </w:r>
      <w:r w:rsidRPr="00BA6421">
        <w:rPr>
          <w:rFonts w:ascii="Times New Roman" w:eastAsiaTheme="minorHAnsi" w:hAnsi="Times New Roman" w:cs="Times New Roman"/>
          <w:bCs/>
          <w:sz w:val="24"/>
          <w:szCs w:val="24"/>
          <w:lang w:eastAsia="en-US"/>
        </w:rPr>
        <w:t xml:space="preserve">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71A579D1"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eastAsiaTheme="minorHAnsi" w:hAnsi="Times New Roman" w:cs="Times New Roman"/>
          <w:bCs/>
          <w:sz w:val="24"/>
          <w:szCs w:val="24"/>
          <w:lang w:eastAsia="en-US"/>
        </w:rPr>
        <w:t>4.3. Ответственность за нарушение условий, целей и порядка предоставления субсидии устанавливается в виде возврата субсидии в бюджет района.</w:t>
      </w:r>
    </w:p>
    <w:p w14:paraId="743F32AB"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bookmarkStart w:id="25" w:name="P255"/>
      <w:bookmarkEnd w:id="25"/>
      <w:r w:rsidRPr="00BA6421">
        <w:rPr>
          <w:rFonts w:ascii="Times New Roman" w:eastAsiaTheme="minorHAnsi" w:hAnsi="Times New Roman" w:cs="Times New Roman"/>
          <w:bCs/>
          <w:sz w:val="24"/>
          <w:szCs w:val="24"/>
          <w:lang w:eastAsia="en-US"/>
        </w:rPr>
        <w:t>4.4. Основанием для применения мер ответственности является:</w:t>
      </w:r>
    </w:p>
    <w:p w14:paraId="3787D21E"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eastAsiaTheme="minorHAnsi" w:hAnsi="Times New Roman" w:cs="Times New Roman"/>
          <w:bCs/>
          <w:sz w:val="24"/>
          <w:szCs w:val="24"/>
          <w:lang w:eastAsia="en-US"/>
        </w:rPr>
        <w:t xml:space="preserve">4.4.1. нарушение </w:t>
      </w:r>
      <w:r w:rsidRPr="00BA6421">
        <w:rPr>
          <w:rFonts w:ascii="Times New Roman" w:hAnsi="Times New Roman" w:cs="Times New Roman"/>
          <w:bCs/>
          <w:sz w:val="24"/>
          <w:szCs w:val="24"/>
        </w:rPr>
        <w:t xml:space="preserve">лизингополучателем </w:t>
      </w:r>
      <w:r w:rsidRPr="00BA6421">
        <w:rPr>
          <w:rFonts w:ascii="Times New Roman" w:eastAsiaTheme="minorHAnsi" w:hAnsi="Times New Roman" w:cs="Times New Roman"/>
          <w:bCs/>
          <w:sz w:val="24"/>
          <w:szCs w:val="24"/>
          <w:lang w:eastAsia="en-US"/>
        </w:rPr>
        <w:t>условий</w:t>
      </w:r>
      <w:r>
        <w:rPr>
          <w:rFonts w:ascii="Times New Roman" w:eastAsiaTheme="minorHAnsi" w:hAnsi="Times New Roman" w:cs="Times New Roman"/>
          <w:bCs/>
          <w:sz w:val="24"/>
          <w:szCs w:val="24"/>
          <w:lang w:eastAsia="en-US"/>
        </w:rPr>
        <w:t xml:space="preserve"> </w:t>
      </w:r>
      <w:r w:rsidRPr="00BA6421">
        <w:rPr>
          <w:rFonts w:ascii="Times New Roman" w:eastAsiaTheme="minorHAnsi" w:hAnsi="Times New Roman" w:cs="Times New Roman"/>
          <w:bCs/>
          <w:sz w:val="24"/>
          <w:szCs w:val="24"/>
          <w:lang w:eastAsia="en-US"/>
        </w:rPr>
        <w:t>предоставлени</w:t>
      </w:r>
      <w:r>
        <w:rPr>
          <w:rFonts w:ascii="Times New Roman" w:eastAsiaTheme="minorHAnsi" w:hAnsi="Times New Roman" w:cs="Times New Roman"/>
          <w:bCs/>
          <w:sz w:val="24"/>
          <w:szCs w:val="24"/>
          <w:lang w:eastAsia="en-US"/>
        </w:rPr>
        <w:t>я</w:t>
      </w:r>
      <w:r w:rsidRPr="00BA6421">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С</w:t>
      </w:r>
      <w:r w:rsidRPr="00BA6421">
        <w:rPr>
          <w:rFonts w:ascii="Times New Roman" w:eastAsiaTheme="minorHAnsi" w:hAnsi="Times New Roman" w:cs="Times New Roman"/>
          <w:bCs/>
          <w:sz w:val="24"/>
          <w:szCs w:val="24"/>
          <w:lang w:eastAsia="en-US"/>
        </w:rPr>
        <w:t xml:space="preserve">убсидии, выявленное по фактам проверок, проведенных </w:t>
      </w:r>
      <w:r>
        <w:rPr>
          <w:rFonts w:ascii="Times New Roman" w:eastAsiaTheme="minorHAnsi" w:hAnsi="Times New Roman" w:cs="Times New Roman"/>
          <w:bCs/>
          <w:sz w:val="24"/>
          <w:szCs w:val="24"/>
          <w:lang w:eastAsia="en-US"/>
        </w:rPr>
        <w:t>Г</w:t>
      </w:r>
      <w:r w:rsidRPr="00BA6421">
        <w:rPr>
          <w:rFonts w:ascii="Times New Roman" w:eastAsiaTheme="minorHAnsi" w:hAnsi="Times New Roman" w:cs="Times New Roman"/>
          <w:bCs/>
          <w:sz w:val="24"/>
          <w:szCs w:val="24"/>
          <w:lang w:eastAsia="en-US"/>
        </w:rPr>
        <w:t>лавным распорядителем, органом финансового контроля;</w:t>
      </w:r>
    </w:p>
    <w:p w14:paraId="70949672"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eastAsiaTheme="minorHAns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0F5C938B"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eastAsiaTheme="minorHAnsi" w:hAnsi="Times New Roman" w:cs="Times New Roman"/>
          <w:bCs/>
          <w:sz w:val="24"/>
          <w:szCs w:val="24"/>
          <w:lang w:eastAsia="en-US"/>
        </w:rPr>
        <w:t xml:space="preserve">4.4.3. установление факта нахождения </w:t>
      </w:r>
      <w:r>
        <w:rPr>
          <w:rFonts w:ascii="Times New Roman" w:eastAsiaTheme="minorHAnsi" w:hAnsi="Times New Roman" w:cs="Times New Roman"/>
          <w:bCs/>
          <w:sz w:val="24"/>
          <w:szCs w:val="24"/>
          <w:lang w:eastAsia="en-US"/>
        </w:rPr>
        <w:t>лизингополучателя</w:t>
      </w:r>
      <w:r w:rsidRPr="00BA6421">
        <w:rPr>
          <w:rFonts w:ascii="Times New Roman" w:eastAsiaTheme="minorHAnsi" w:hAnsi="Times New Roman" w:cs="Times New Roman"/>
          <w:bCs/>
          <w:sz w:val="24"/>
          <w:szCs w:val="24"/>
          <w:lang w:eastAsia="en-US"/>
        </w:rPr>
        <w:t xml:space="preserve">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6D950659" w14:textId="77777777" w:rsidR="001C5E44" w:rsidRPr="00BA6421" w:rsidRDefault="001C5E44" w:rsidP="001C5E44">
      <w:pPr>
        <w:pStyle w:val="ConsPlusNormal"/>
        <w:ind w:firstLine="708"/>
        <w:jc w:val="both"/>
        <w:rPr>
          <w:rFonts w:ascii="Times New Roman" w:eastAsiaTheme="minorHAnsi" w:hAnsi="Times New Roman" w:cs="Times New Roman"/>
          <w:bCs/>
          <w:sz w:val="24"/>
          <w:szCs w:val="24"/>
          <w:lang w:eastAsia="en-US"/>
        </w:rPr>
      </w:pPr>
      <w:r w:rsidRPr="00BA6421">
        <w:rPr>
          <w:rFonts w:ascii="Times New Roman" w:hAnsi="Times New Roman" w:cs="Times New Roman"/>
          <w:bCs/>
          <w:sz w:val="24"/>
          <w:szCs w:val="24"/>
        </w:rPr>
        <w:t xml:space="preserve">4.4.4. непредставление отчетности, предусмотренной пунктом 3.1. Порядка </w:t>
      </w:r>
      <w:r w:rsidRPr="00BA6421">
        <w:rPr>
          <w:rFonts w:ascii="Times New Roman" w:eastAsiaTheme="minorHAnsi" w:hAnsi="Times New Roman" w:cs="Times New Roman"/>
          <w:bCs/>
          <w:sz w:val="24"/>
          <w:szCs w:val="24"/>
          <w:lang w:eastAsia="en-US"/>
        </w:rPr>
        <w:t>в установленный срок;</w:t>
      </w:r>
    </w:p>
    <w:p w14:paraId="09216FC8" w14:textId="77777777" w:rsidR="001C5E44" w:rsidRPr="00BA6421" w:rsidRDefault="001C5E44" w:rsidP="001C5E44">
      <w:pPr>
        <w:pStyle w:val="ConsPlusNormal"/>
        <w:ind w:firstLine="708"/>
        <w:jc w:val="both"/>
        <w:rPr>
          <w:rFonts w:ascii="Times New Roman" w:eastAsia="Times New Roman" w:hAnsi="Times New Roman" w:cs="Times New Roman"/>
          <w:sz w:val="24"/>
          <w:szCs w:val="24"/>
          <w:lang w:eastAsia="ru-RU"/>
        </w:rPr>
      </w:pPr>
      <w:r w:rsidRPr="00BA6421">
        <w:rPr>
          <w:rFonts w:ascii="Times New Roman" w:eastAsiaTheme="minorHAnsi" w:hAnsi="Times New Roman" w:cs="Times New Roman"/>
          <w:bCs/>
          <w:sz w:val="24"/>
          <w:szCs w:val="24"/>
          <w:lang w:eastAsia="en-US"/>
        </w:rPr>
        <w:t>4.4.5. недостижение результата</w:t>
      </w:r>
      <w:r w:rsidRPr="00BA6421">
        <w:rPr>
          <w:rFonts w:ascii="Times New Roman" w:hAnsi="Times New Roman" w:cs="Times New Roman"/>
          <w:sz w:val="24"/>
          <w:szCs w:val="24"/>
        </w:rPr>
        <w:t xml:space="preserve"> предоставления </w:t>
      </w:r>
      <w:r>
        <w:rPr>
          <w:rFonts w:ascii="Times New Roman" w:eastAsiaTheme="minorHAnsi" w:hAnsi="Times New Roman" w:cs="Times New Roman"/>
          <w:bCs/>
          <w:sz w:val="24"/>
          <w:szCs w:val="24"/>
          <w:lang w:eastAsia="en-US"/>
        </w:rPr>
        <w:t>С</w:t>
      </w:r>
      <w:r w:rsidRPr="00BA6421">
        <w:rPr>
          <w:rFonts w:ascii="Times New Roman" w:eastAsiaTheme="minorHAnsi" w:hAnsi="Times New Roman" w:cs="Times New Roman"/>
          <w:bCs/>
          <w:sz w:val="24"/>
          <w:szCs w:val="24"/>
          <w:lang w:eastAsia="en-US"/>
        </w:rPr>
        <w:t>убсидии</w:t>
      </w:r>
      <w:r>
        <w:rPr>
          <w:rFonts w:ascii="Times New Roman" w:eastAsiaTheme="minorHAnsi" w:hAnsi="Times New Roman" w:cs="Times New Roman"/>
          <w:bCs/>
          <w:sz w:val="24"/>
          <w:szCs w:val="24"/>
          <w:lang w:eastAsia="en-US"/>
        </w:rPr>
        <w:t>, установленного Соглашением</w:t>
      </w:r>
      <w:r w:rsidRPr="00BA6421">
        <w:rPr>
          <w:rFonts w:ascii="Times New Roman" w:hAnsi="Times New Roman" w:cs="Times New Roman"/>
          <w:sz w:val="24"/>
          <w:szCs w:val="24"/>
        </w:rPr>
        <w:t>.</w:t>
      </w:r>
    </w:p>
    <w:p w14:paraId="62CA116A" w14:textId="77777777" w:rsidR="001C5E44" w:rsidRPr="00BA6421" w:rsidRDefault="001C5E44" w:rsidP="001C5E44">
      <w:pPr>
        <w:adjustRightInd w:val="0"/>
        <w:ind w:firstLine="708"/>
        <w:jc w:val="both"/>
        <w:rPr>
          <w:bCs/>
          <w:sz w:val="24"/>
          <w:szCs w:val="24"/>
        </w:rPr>
      </w:pPr>
      <w:r w:rsidRPr="00BA6421">
        <w:rPr>
          <w:bCs/>
          <w:sz w:val="24"/>
          <w:szCs w:val="24"/>
        </w:rPr>
        <w:t>4.</w:t>
      </w:r>
      <w:r>
        <w:rPr>
          <w:bCs/>
          <w:sz w:val="24"/>
          <w:szCs w:val="24"/>
        </w:rPr>
        <w:t>5</w:t>
      </w:r>
      <w:r w:rsidRPr="00BA6421">
        <w:rPr>
          <w:bCs/>
          <w:sz w:val="24"/>
          <w:szCs w:val="24"/>
        </w:rPr>
        <w:t xml:space="preserve">. Главный распорядитель в течение 10 (десяти) рабочих дней со дня установления фактов, указанных в пункте 4.4 Порядка, направляет </w:t>
      </w:r>
      <w:r>
        <w:rPr>
          <w:bCs/>
          <w:sz w:val="24"/>
          <w:szCs w:val="24"/>
        </w:rPr>
        <w:t>лизингополучателю</w:t>
      </w:r>
      <w:r w:rsidRPr="00BA6421">
        <w:rPr>
          <w:bCs/>
          <w:sz w:val="24"/>
          <w:szCs w:val="24"/>
        </w:rPr>
        <w:t xml:space="preserve"> требование о возврате </w:t>
      </w:r>
      <w:r w:rsidRPr="00BA6421">
        <w:rPr>
          <w:rFonts w:eastAsiaTheme="minorHAnsi"/>
          <w:bCs/>
          <w:sz w:val="24"/>
          <w:szCs w:val="24"/>
        </w:rPr>
        <w:t>субсидии</w:t>
      </w:r>
      <w:r w:rsidRPr="00BA6421">
        <w:rPr>
          <w:bCs/>
          <w:sz w:val="24"/>
          <w:szCs w:val="24"/>
        </w:rPr>
        <w:t>.</w:t>
      </w:r>
    </w:p>
    <w:p w14:paraId="7D0AED77" w14:textId="77777777" w:rsidR="001C5E44" w:rsidRPr="00BA6421" w:rsidRDefault="001C5E44" w:rsidP="001C5E44">
      <w:pPr>
        <w:adjustRightInd w:val="0"/>
        <w:ind w:firstLine="708"/>
        <w:jc w:val="both"/>
        <w:rPr>
          <w:bCs/>
          <w:sz w:val="24"/>
          <w:szCs w:val="24"/>
        </w:rPr>
      </w:pPr>
      <w:r w:rsidRPr="00BA6421">
        <w:rPr>
          <w:bCs/>
          <w:sz w:val="24"/>
          <w:szCs w:val="24"/>
        </w:rPr>
        <w:t xml:space="preserve">Возврат </w:t>
      </w:r>
      <w:r w:rsidRPr="00BA6421">
        <w:rPr>
          <w:rFonts w:eastAsiaTheme="minorHAnsi"/>
          <w:bCs/>
          <w:sz w:val="24"/>
          <w:szCs w:val="24"/>
        </w:rPr>
        <w:t>субсидии</w:t>
      </w:r>
      <w:r w:rsidRPr="00BA6421">
        <w:rPr>
          <w:bCs/>
          <w:sz w:val="24"/>
          <w:szCs w:val="24"/>
        </w:rPr>
        <w:t xml:space="preserve"> осуществляется в течение 30 (тридцати) дней со дня получения требования от </w:t>
      </w:r>
      <w:r>
        <w:rPr>
          <w:bCs/>
          <w:sz w:val="24"/>
          <w:szCs w:val="24"/>
        </w:rPr>
        <w:t>Г</w:t>
      </w:r>
      <w:r w:rsidRPr="00BA6421">
        <w:rPr>
          <w:bCs/>
          <w:sz w:val="24"/>
          <w:szCs w:val="24"/>
        </w:rPr>
        <w:t xml:space="preserve">лавного распорядителя по реквизитам и коду </w:t>
      </w:r>
      <w:hyperlink r:id="rId13" w:history="1">
        <w:r w:rsidRPr="00BA6421">
          <w:rPr>
            <w:rStyle w:val="af0"/>
            <w:rFonts w:eastAsiaTheme="majorEastAsia"/>
            <w:bCs/>
            <w:sz w:val="24"/>
            <w:szCs w:val="24"/>
          </w:rPr>
          <w:t>классификации</w:t>
        </w:r>
      </w:hyperlink>
      <w:r w:rsidRPr="00BA6421">
        <w:rPr>
          <w:bCs/>
          <w:sz w:val="24"/>
          <w:szCs w:val="24"/>
        </w:rPr>
        <w:t xml:space="preserve"> доходов бюджетов Российской Федерации, указанным в требовании.</w:t>
      </w:r>
    </w:p>
    <w:p w14:paraId="2744E5E5" w14:textId="77777777" w:rsidR="001C5E44" w:rsidRPr="00BA6421" w:rsidRDefault="001C5E44" w:rsidP="001C5E44">
      <w:pPr>
        <w:pStyle w:val="ConsPlusNormal"/>
        <w:ind w:firstLine="708"/>
        <w:jc w:val="both"/>
        <w:rPr>
          <w:rFonts w:ascii="Times New Roman" w:hAnsi="Times New Roman" w:cs="Times New Roman"/>
          <w:sz w:val="24"/>
          <w:szCs w:val="24"/>
        </w:rPr>
      </w:pPr>
      <w:r w:rsidRPr="00BA6421">
        <w:rPr>
          <w:rFonts w:ascii="Times New Roman" w:hAnsi="Times New Roman" w:cs="Times New Roman"/>
          <w:bCs/>
          <w:sz w:val="24"/>
          <w:szCs w:val="24"/>
        </w:rPr>
        <w:t>4.</w:t>
      </w:r>
      <w:r>
        <w:rPr>
          <w:rFonts w:ascii="Times New Roman" w:hAnsi="Times New Roman" w:cs="Times New Roman"/>
          <w:bCs/>
          <w:sz w:val="24"/>
          <w:szCs w:val="24"/>
        </w:rPr>
        <w:t>6</w:t>
      </w:r>
      <w:r w:rsidRPr="00BA6421">
        <w:rPr>
          <w:rFonts w:ascii="Times New Roman" w:hAnsi="Times New Roman" w:cs="Times New Roman"/>
          <w:bCs/>
          <w:sz w:val="24"/>
          <w:szCs w:val="24"/>
        </w:rPr>
        <w:t xml:space="preserve">. В случае невозврата </w:t>
      </w:r>
      <w:r w:rsidRPr="00BA6421">
        <w:rPr>
          <w:rFonts w:ascii="Times New Roman" w:eastAsiaTheme="minorHAnsi" w:hAnsi="Times New Roman" w:cs="Times New Roman"/>
          <w:bCs/>
          <w:sz w:val="24"/>
          <w:szCs w:val="24"/>
        </w:rPr>
        <w:t>субсидии</w:t>
      </w:r>
      <w:r w:rsidRPr="00BA6421">
        <w:rPr>
          <w:rFonts w:ascii="Times New Roman" w:hAnsi="Times New Roman" w:cs="Times New Roman"/>
          <w:bCs/>
          <w:sz w:val="24"/>
          <w:szCs w:val="24"/>
        </w:rPr>
        <w:t xml:space="preserve"> в течение 30 (тридцати) дней со дня получения требования взыскание средств осуществляется </w:t>
      </w:r>
      <w:r>
        <w:rPr>
          <w:rFonts w:ascii="Times New Roman" w:hAnsi="Times New Roman" w:cs="Times New Roman"/>
          <w:bCs/>
          <w:sz w:val="24"/>
          <w:szCs w:val="24"/>
        </w:rPr>
        <w:t>Г</w:t>
      </w:r>
      <w:r w:rsidRPr="00BA6421">
        <w:rPr>
          <w:rFonts w:ascii="Times New Roman" w:hAnsi="Times New Roman" w:cs="Times New Roman"/>
          <w:bCs/>
          <w:sz w:val="24"/>
          <w:szCs w:val="24"/>
        </w:rPr>
        <w:t>лавным распорядителем в судебном порядке в соответствии с законодательством Российской Федерации</w:t>
      </w:r>
      <w:r>
        <w:rPr>
          <w:rFonts w:ascii="Times New Roman" w:hAnsi="Times New Roman" w:cs="Times New Roman"/>
          <w:bCs/>
          <w:sz w:val="24"/>
          <w:szCs w:val="24"/>
        </w:rPr>
        <w:t>. Взысканию также подлежит</w:t>
      </w:r>
      <w:r w:rsidRPr="00BA6421">
        <w:rPr>
          <w:rFonts w:ascii="Times New Roman" w:hAnsi="Times New Roman" w:cs="Times New Roman"/>
          <w:sz w:val="24"/>
          <w:szCs w:val="24"/>
        </w:rPr>
        <w:t xml:space="preserve"> сумм</w:t>
      </w:r>
      <w:r>
        <w:rPr>
          <w:rFonts w:ascii="Times New Roman" w:hAnsi="Times New Roman" w:cs="Times New Roman"/>
          <w:sz w:val="24"/>
          <w:szCs w:val="24"/>
        </w:rPr>
        <w:t>а</w:t>
      </w:r>
      <w:r w:rsidRPr="00BA6421">
        <w:rPr>
          <w:rFonts w:ascii="Times New Roman" w:hAnsi="Times New Roman" w:cs="Times New Roman"/>
          <w:sz w:val="24"/>
          <w:szCs w:val="24"/>
        </w:rPr>
        <w:t xml:space="preserve"> процентов за пользование денежными средствами в размере 1/</w:t>
      </w:r>
      <w:r>
        <w:rPr>
          <w:rFonts w:ascii="Times New Roman" w:hAnsi="Times New Roman" w:cs="Times New Roman"/>
          <w:sz w:val="24"/>
          <w:szCs w:val="24"/>
        </w:rPr>
        <w:t>300</w:t>
      </w:r>
      <w:r w:rsidRPr="00BA6421">
        <w:rPr>
          <w:rFonts w:ascii="Times New Roman" w:hAnsi="Times New Roman" w:cs="Times New Roman"/>
          <w:sz w:val="24"/>
          <w:szCs w:val="24"/>
        </w:rPr>
        <w:t xml:space="preserve">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62294B0E" w14:textId="77777777" w:rsidR="00F23D01" w:rsidRDefault="00F23D01" w:rsidP="001C5E44">
      <w:pPr>
        <w:pStyle w:val="ConsPlusNormal"/>
        <w:jc w:val="right"/>
        <w:outlineLvl w:val="2"/>
        <w:rPr>
          <w:rFonts w:ascii="Times New Roman" w:hAnsi="Times New Roman" w:cs="Times New Roman"/>
          <w:sz w:val="24"/>
          <w:szCs w:val="24"/>
        </w:rPr>
      </w:pPr>
      <w:bookmarkStart w:id="26" w:name="_Hlk58243804"/>
      <w:bookmarkEnd w:id="24"/>
    </w:p>
    <w:p w14:paraId="3616F8BF" w14:textId="4673C3BF" w:rsidR="001C5E44" w:rsidRPr="006436A2" w:rsidRDefault="001C5E44" w:rsidP="001C5E44">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7</w:t>
      </w:r>
    </w:p>
    <w:p w14:paraId="2A519978" w14:textId="77777777" w:rsidR="001C5E44" w:rsidRDefault="001C5E44" w:rsidP="001C5E44">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«Сыктывдинский»</w:t>
      </w:r>
      <w:r>
        <w:rPr>
          <w:rFonts w:ascii="Times New Roman" w:hAnsi="Times New Roman" w:cs="Times New Roman"/>
          <w:sz w:val="24"/>
          <w:szCs w:val="24"/>
        </w:rPr>
        <w:t xml:space="preserve"> </w:t>
      </w:r>
    </w:p>
    <w:p w14:paraId="17796185" w14:textId="77777777" w:rsidR="001C5E44" w:rsidRPr="006436A2"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экономики»</w:t>
      </w:r>
      <w:r w:rsidRPr="006436A2">
        <w:rPr>
          <w:rFonts w:ascii="Times New Roman" w:hAnsi="Times New Roman" w:cs="Times New Roman"/>
          <w:sz w:val="24"/>
          <w:szCs w:val="24"/>
        </w:rPr>
        <w:t xml:space="preserve"> </w:t>
      </w:r>
    </w:p>
    <w:p w14:paraId="269EE563" w14:textId="77777777" w:rsidR="001C5E44" w:rsidRDefault="001C5E44" w:rsidP="001C5E44">
      <w:pPr>
        <w:pStyle w:val="ConsPlusNormal"/>
        <w:rPr>
          <w:rFonts w:ascii="Times New Roman" w:hAnsi="Times New Roman" w:cs="Times New Roman"/>
          <w:sz w:val="24"/>
          <w:szCs w:val="24"/>
        </w:rPr>
      </w:pPr>
    </w:p>
    <w:p w14:paraId="38D2D80A" w14:textId="77777777" w:rsidR="001C5E44" w:rsidRPr="006436A2" w:rsidRDefault="001C5E44" w:rsidP="001C5E44">
      <w:pPr>
        <w:pStyle w:val="ConsPlusNormal"/>
        <w:rPr>
          <w:rFonts w:ascii="Times New Roman" w:hAnsi="Times New Roman" w:cs="Times New Roman"/>
          <w:sz w:val="24"/>
          <w:szCs w:val="24"/>
        </w:rPr>
      </w:pPr>
    </w:p>
    <w:p w14:paraId="0BB6BFA4" w14:textId="77777777" w:rsidR="001C5E44" w:rsidRPr="006436A2"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ПОРЯДОК </w:t>
      </w:r>
    </w:p>
    <w:p w14:paraId="7CE2BF68" w14:textId="77777777" w:rsidR="001C5E44" w:rsidRPr="006436A2"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 СУБЪЕКТОВ МАЛОГО И СРЕДНЕГО</w:t>
      </w:r>
    </w:p>
    <w:p w14:paraId="21D5E7E7" w14:textId="77777777" w:rsidR="001C5E44" w:rsidRPr="006436A2"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262E4AC8" w14:textId="77777777" w:rsidR="001C5E44" w:rsidRPr="006436A2" w:rsidRDefault="001C5E44" w:rsidP="001C5E44">
      <w:pPr>
        <w:pStyle w:val="ConsPlusNormal"/>
        <w:ind w:firstLine="0"/>
        <w:jc w:val="center"/>
        <w:rPr>
          <w:rFonts w:ascii="Times New Roman" w:hAnsi="Times New Roman" w:cs="Times New Roman"/>
          <w:sz w:val="24"/>
          <w:szCs w:val="24"/>
        </w:rPr>
      </w:pPr>
    </w:p>
    <w:p w14:paraId="58F7A788" w14:textId="77777777" w:rsidR="001C5E44" w:rsidRDefault="001C5E44" w:rsidP="00BA267D">
      <w:pPr>
        <w:pStyle w:val="ConsPlusNormal"/>
        <w:numPr>
          <w:ilvl w:val="0"/>
          <w:numId w:val="21"/>
        </w:numPr>
        <w:tabs>
          <w:tab w:val="left" w:pos="3828"/>
          <w:tab w:val="left" w:pos="3969"/>
        </w:tabs>
        <w:jc w:val="center"/>
        <w:rPr>
          <w:rFonts w:ascii="Times New Roman" w:hAnsi="Times New Roman" w:cs="Times New Roman"/>
          <w:b/>
          <w:bCs/>
          <w:sz w:val="24"/>
          <w:szCs w:val="24"/>
        </w:rPr>
      </w:pPr>
      <w:r w:rsidRPr="00470A9B">
        <w:rPr>
          <w:rFonts w:ascii="Times New Roman" w:hAnsi="Times New Roman" w:cs="Times New Roman"/>
          <w:b/>
          <w:bCs/>
          <w:sz w:val="24"/>
          <w:szCs w:val="24"/>
        </w:rPr>
        <w:t>Общие положения</w:t>
      </w:r>
    </w:p>
    <w:p w14:paraId="2FE2F42F" w14:textId="77777777" w:rsidR="001C5E44" w:rsidRPr="00470A9B" w:rsidRDefault="001C5E44" w:rsidP="001C5E44">
      <w:pPr>
        <w:pStyle w:val="ConsPlusNormal"/>
        <w:tabs>
          <w:tab w:val="left" w:pos="3828"/>
          <w:tab w:val="left" w:pos="3969"/>
        </w:tabs>
        <w:ind w:left="900" w:firstLine="0"/>
        <w:rPr>
          <w:rFonts w:ascii="Times New Roman" w:hAnsi="Times New Roman" w:cs="Times New Roman"/>
          <w:b/>
          <w:bCs/>
          <w:sz w:val="24"/>
          <w:szCs w:val="24"/>
        </w:rPr>
      </w:pPr>
    </w:p>
    <w:p w14:paraId="30BE7881" w14:textId="77777777" w:rsidR="001C5E44" w:rsidRPr="00F44509" w:rsidRDefault="001C5E44" w:rsidP="00BA267D">
      <w:pPr>
        <w:pStyle w:val="a3"/>
        <w:widowControl w:val="0"/>
        <w:numPr>
          <w:ilvl w:val="1"/>
          <w:numId w:val="21"/>
        </w:numPr>
        <w:tabs>
          <w:tab w:val="left" w:pos="1134"/>
          <w:tab w:val="left" w:pos="1323"/>
        </w:tabs>
        <w:suppressAutoHyphens w:val="0"/>
        <w:autoSpaceDE w:val="0"/>
        <w:autoSpaceDN w:val="0"/>
        <w:ind w:left="0" w:firstLine="709"/>
        <w:contextualSpacing w:val="0"/>
        <w:jc w:val="both"/>
        <w:rPr>
          <w:sz w:val="24"/>
          <w:szCs w:val="24"/>
        </w:rPr>
      </w:pPr>
      <w:r w:rsidRPr="00F44509">
        <w:rPr>
          <w:sz w:val="24"/>
          <w:szCs w:val="24"/>
        </w:rPr>
        <w:lastRenderedPageBreak/>
        <w:t>Настоящий Порядок разработан в соответствии со статьей 78  Бюджетного</w:t>
      </w:r>
      <w:r w:rsidRPr="00F44509">
        <w:rPr>
          <w:spacing w:val="45"/>
          <w:sz w:val="24"/>
          <w:szCs w:val="24"/>
        </w:rPr>
        <w:t xml:space="preserve"> </w:t>
      </w:r>
      <w:r w:rsidRPr="00F44509">
        <w:rPr>
          <w:sz w:val="24"/>
          <w:szCs w:val="24"/>
        </w:rPr>
        <w:t>кодекса</w:t>
      </w:r>
      <w:r w:rsidRPr="00F44509">
        <w:rPr>
          <w:spacing w:val="45"/>
          <w:sz w:val="24"/>
          <w:szCs w:val="24"/>
        </w:rPr>
        <w:t xml:space="preserve"> </w:t>
      </w:r>
      <w:r w:rsidRPr="00F44509">
        <w:rPr>
          <w:sz w:val="24"/>
          <w:szCs w:val="24"/>
        </w:rPr>
        <w:t>Российской</w:t>
      </w:r>
      <w:r w:rsidRPr="00F44509">
        <w:rPr>
          <w:spacing w:val="44"/>
          <w:sz w:val="24"/>
          <w:szCs w:val="24"/>
        </w:rPr>
        <w:t xml:space="preserve"> </w:t>
      </w:r>
      <w:r w:rsidRPr="00F44509">
        <w:rPr>
          <w:sz w:val="24"/>
          <w:szCs w:val="24"/>
        </w:rPr>
        <w:t>Федерации,</w:t>
      </w:r>
      <w:r w:rsidRPr="00F44509">
        <w:rPr>
          <w:spacing w:val="44"/>
          <w:sz w:val="24"/>
          <w:szCs w:val="24"/>
        </w:rPr>
        <w:t xml:space="preserve"> </w:t>
      </w:r>
      <w:r w:rsidRPr="00F44509">
        <w:rPr>
          <w:sz w:val="24"/>
          <w:szCs w:val="24"/>
        </w:rPr>
        <w:t>Федеральным</w:t>
      </w:r>
      <w:r w:rsidRPr="00F44509">
        <w:rPr>
          <w:spacing w:val="43"/>
          <w:sz w:val="24"/>
          <w:szCs w:val="24"/>
        </w:rPr>
        <w:t xml:space="preserve"> </w:t>
      </w:r>
      <w:r w:rsidRPr="00F44509">
        <w:rPr>
          <w:sz w:val="24"/>
          <w:szCs w:val="24"/>
        </w:rPr>
        <w:t>законом</w:t>
      </w:r>
      <w:r w:rsidRPr="00F44509">
        <w:rPr>
          <w:spacing w:val="43"/>
          <w:sz w:val="24"/>
          <w:szCs w:val="24"/>
        </w:rPr>
        <w:t xml:space="preserve"> </w:t>
      </w:r>
      <w:r w:rsidRPr="00F44509">
        <w:rPr>
          <w:sz w:val="24"/>
          <w:szCs w:val="24"/>
        </w:rPr>
        <w:t>от</w:t>
      </w:r>
      <w:r w:rsidRPr="00F44509">
        <w:rPr>
          <w:spacing w:val="44"/>
          <w:sz w:val="24"/>
          <w:szCs w:val="24"/>
        </w:rPr>
        <w:t xml:space="preserve"> </w:t>
      </w:r>
      <w:r w:rsidRPr="00F44509">
        <w:rPr>
          <w:sz w:val="24"/>
          <w:szCs w:val="24"/>
        </w:rPr>
        <w:t>06.10.2003 №131-ФЗ «Об общих принципах    организации местного  самоуправления в Российской Федерации», постановлением Правительства РФ</w:t>
      </w:r>
      <w:r w:rsidRPr="00F44509">
        <w:rPr>
          <w:spacing w:val="10"/>
          <w:sz w:val="24"/>
          <w:szCs w:val="24"/>
        </w:rPr>
        <w:t xml:space="preserve"> </w:t>
      </w:r>
      <w:r w:rsidRPr="00F44509">
        <w:rPr>
          <w:sz w:val="24"/>
          <w:szCs w:val="24"/>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14:paraId="1621C701" w14:textId="77777777" w:rsidR="001C5E44" w:rsidRPr="00F44509" w:rsidRDefault="001C5E44" w:rsidP="00BA267D">
      <w:pPr>
        <w:pStyle w:val="a3"/>
        <w:numPr>
          <w:ilvl w:val="1"/>
          <w:numId w:val="21"/>
        </w:numPr>
        <w:tabs>
          <w:tab w:val="left" w:pos="993"/>
          <w:tab w:val="left" w:pos="1134"/>
        </w:tabs>
        <w:autoSpaceDE w:val="0"/>
        <w:autoSpaceDN w:val="0"/>
        <w:adjustRightInd w:val="0"/>
        <w:ind w:left="0" w:right="103" w:firstLine="709"/>
        <w:jc w:val="both"/>
        <w:rPr>
          <w:sz w:val="24"/>
          <w:szCs w:val="24"/>
        </w:rPr>
      </w:pPr>
      <w:r w:rsidRPr="00F44509">
        <w:rPr>
          <w:sz w:val="24"/>
          <w:szCs w:val="24"/>
        </w:rPr>
        <w:t>Настоящий Порядок определяет цели, условия и порядок предоставления из бюджета муниципального района «Сыктывдинский» (далее – бюджет района) Субсидии на возмещение части затрат субъектов малого и среднего предпринимательства, крестьянских (фермерских) хозяйств, сельскохозяйственных кооперативов (далее – получатели субсидии),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 (далее – Субсидия).</w:t>
      </w:r>
    </w:p>
    <w:p w14:paraId="28DC388C" w14:textId="77777777" w:rsidR="001C5E44" w:rsidRPr="00F44509" w:rsidRDefault="001C5E44" w:rsidP="00BA267D">
      <w:pPr>
        <w:pStyle w:val="a3"/>
        <w:numPr>
          <w:ilvl w:val="1"/>
          <w:numId w:val="21"/>
        </w:numPr>
        <w:tabs>
          <w:tab w:val="left" w:pos="1134"/>
          <w:tab w:val="left" w:pos="1323"/>
        </w:tabs>
        <w:autoSpaceDE w:val="0"/>
        <w:autoSpaceDN w:val="0"/>
        <w:adjustRightInd w:val="0"/>
        <w:ind w:left="0" w:firstLine="709"/>
        <w:jc w:val="both"/>
        <w:rPr>
          <w:sz w:val="24"/>
          <w:szCs w:val="24"/>
        </w:rPr>
      </w:pPr>
      <w:r w:rsidRPr="00F44509">
        <w:rPr>
          <w:sz w:val="24"/>
          <w:szCs w:val="24"/>
        </w:rPr>
        <w:t>Целью предоставления Субсидии   является   оказание   финансовой поддержки   субъектам малого и среднего предпринимательства на возмещение части затрат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w:t>
      </w:r>
    </w:p>
    <w:p w14:paraId="23721BC4" w14:textId="77777777" w:rsidR="001C5E44" w:rsidRPr="00F44509" w:rsidRDefault="001C5E44" w:rsidP="00BA267D">
      <w:pPr>
        <w:pStyle w:val="a3"/>
        <w:numPr>
          <w:ilvl w:val="1"/>
          <w:numId w:val="21"/>
        </w:numPr>
        <w:tabs>
          <w:tab w:val="left" w:pos="1134"/>
          <w:tab w:val="left" w:pos="1323"/>
        </w:tabs>
        <w:autoSpaceDE w:val="0"/>
        <w:autoSpaceDN w:val="0"/>
        <w:adjustRightInd w:val="0"/>
        <w:ind w:left="0" w:firstLine="709"/>
        <w:jc w:val="both"/>
        <w:rPr>
          <w:sz w:val="24"/>
          <w:szCs w:val="24"/>
        </w:rPr>
      </w:pPr>
      <w:r w:rsidRPr="009C268A">
        <w:rPr>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9C268A">
        <w:rPr>
          <w:sz w:val="24"/>
          <w:szCs w:val="24"/>
          <w:shd w:val="clear" w:color="auto" w:fill="FFFFFF"/>
        </w:rPr>
        <w:t xml:space="preserve">Расширение доступа субъектов МСП к финансовым ресурсам, в том числе льготному финансированию», </w:t>
      </w:r>
      <w:r w:rsidRPr="009C268A">
        <w:rPr>
          <w:sz w:val="24"/>
          <w:szCs w:val="24"/>
        </w:rPr>
        <w:t>входящего в состав национального проекта «</w:t>
      </w:r>
      <w:hyperlink r:id="rId14" w:history="1">
        <w:r w:rsidRPr="009C268A">
          <w:rPr>
            <w:rStyle w:val="af0"/>
            <w:rFonts w:eastAsiaTheme="majorEastAsia"/>
            <w:color w:val="auto"/>
            <w:sz w:val="24"/>
            <w:szCs w:val="24"/>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9C268A">
        <w:rPr>
          <w:sz w:val="24"/>
          <w:szCs w:val="24"/>
        </w:rPr>
        <w:t xml:space="preserve">», в рамках </w:t>
      </w:r>
      <w:hyperlink w:anchor="P255" w:history="1">
        <w:r w:rsidRPr="009C268A">
          <w:rPr>
            <w:sz w:val="24"/>
            <w:szCs w:val="24"/>
          </w:rPr>
          <w:t>подпрограммы</w:t>
        </w:r>
      </w:hyperlink>
      <w:r w:rsidRPr="009C268A">
        <w:rPr>
          <w:sz w:val="24"/>
          <w:szCs w:val="24"/>
        </w:rPr>
        <w:t xml:space="preserve"> 2 «Малое и среднее предпринимательство» муниципальной программы </w:t>
      </w:r>
      <w:r w:rsidRPr="00F44509">
        <w:rPr>
          <w:sz w:val="24"/>
          <w:szCs w:val="24"/>
        </w:rPr>
        <w:t>МО МР «Сыктывдинский» «Развитие экономики» (далее – муниципальная программа) в целях развития малого и среднего предпринимательства на территории муниципального района «Сыктывдинский».</w:t>
      </w:r>
    </w:p>
    <w:p w14:paraId="6B9FFDED" w14:textId="77777777" w:rsidR="001C5E44" w:rsidRPr="00F44509" w:rsidRDefault="001C5E44" w:rsidP="00BA267D">
      <w:pPr>
        <w:pStyle w:val="a3"/>
        <w:numPr>
          <w:ilvl w:val="1"/>
          <w:numId w:val="21"/>
        </w:numPr>
        <w:tabs>
          <w:tab w:val="left" w:pos="1134"/>
          <w:tab w:val="left" w:pos="1323"/>
        </w:tabs>
        <w:autoSpaceDE w:val="0"/>
        <w:autoSpaceDN w:val="0"/>
        <w:adjustRightInd w:val="0"/>
        <w:ind w:left="0" w:firstLine="709"/>
        <w:jc w:val="both"/>
        <w:rPr>
          <w:sz w:val="24"/>
          <w:szCs w:val="24"/>
        </w:rPr>
      </w:pPr>
      <w:r w:rsidRPr="00F44509">
        <w:rPr>
          <w:sz w:val="24"/>
          <w:szCs w:val="24"/>
        </w:rPr>
        <w:t xml:space="preserve">Администрация муниципального района «Сыктывдинский» </w:t>
      </w:r>
      <w:r>
        <w:rPr>
          <w:sz w:val="24"/>
          <w:szCs w:val="24"/>
        </w:rPr>
        <w:t xml:space="preserve">Республики Коми </w:t>
      </w:r>
      <w:r w:rsidRPr="00F44509">
        <w:rPr>
          <w:sz w:val="24"/>
          <w:szCs w:val="24"/>
        </w:rPr>
        <w:t>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p>
    <w:p w14:paraId="73DD5120"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1.6. Субсидия на приобретение оборудования предоставляется Получателям субсидии, одновременно отвечающим следующим требованиям на дату подачи заявки на получение субсидии:</w:t>
      </w:r>
    </w:p>
    <w:p w14:paraId="0C7E2559"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 xml:space="preserve">1) установленных статьёй 4 Федерального </w:t>
      </w:r>
      <w:hyperlink r:id="rId15" w:history="1">
        <w:r w:rsidRPr="00E25E19">
          <w:rPr>
            <w:rFonts w:ascii="Times New Roman" w:hAnsi="Times New Roman" w:cs="Times New Roman"/>
            <w:sz w:val="24"/>
            <w:szCs w:val="24"/>
          </w:rPr>
          <w:t>закон</w:t>
        </w:r>
      </w:hyperlink>
      <w:r w:rsidRPr="00E25E19">
        <w:rPr>
          <w:rFonts w:ascii="Times New Roman" w:hAnsi="Times New Roman" w:cs="Times New Roman"/>
          <w:sz w:val="24"/>
          <w:szCs w:val="24"/>
        </w:rPr>
        <w:t>а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5E6B9063"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2) зарегистрированным и осуществляющим свою деятельность на территории муниципального района «Сыктывдинский»;</w:t>
      </w:r>
    </w:p>
    <w:p w14:paraId="5F8F03A0"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C8AECEA"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lastRenderedPageBreak/>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48AF940A"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2CF24F8"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6)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2FC9EFB3"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70FD62F1"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8) не имеющим задолженности по заработной плате перед наемными работниками;</w:t>
      </w:r>
    </w:p>
    <w:p w14:paraId="43C9AB3D" w14:textId="77777777" w:rsidR="001C5E44"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9) осуществляющим деятельность в сфере производства товаров (работ, услуг).</w:t>
      </w:r>
    </w:p>
    <w:p w14:paraId="2ABB2E62" w14:textId="77777777" w:rsidR="001C5E44" w:rsidRPr="00E25E19" w:rsidRDefault="001C5E44" w:rsidP="001C5E44">
      <w:pPr>
        <w:pStyle w:val="ConsPlusNormal"/>
        <w:tabs>
          <w:tab w:val="left" w:pos="1276"/>
        </w:tabs>
        <w:ind w:firstLine="709"/>
        <w:jc w:val="both"/>
        <w:rPr>
          <w:rFonts w:ascii="Times New Roman" w:hAnsi="Times New Roman" w:cs="Times New Roman"/>
          <w:sz w:val="24"/>
          <w:szCs w:val="24"/>
        </w:rPr>
      </w:pPr>
      <w:r w:rsidRPr="00E25E19">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14:paraId="69EF3CAA" w14:textId="77777777" w:rsidR="001C5E44" w:rsidRPr="00F44509" w:rsidRDefault="001C5E44" w:rsidP="00BA267D">
      <w:pPr>
        <w:pStyle w:val="ConsPlusNormal"/>
        <w:numPr>
          <w:ilvl w:val="1"/>
          <w:numId w:val="39"/>
        </w:numPr>
        <w:tabs>
          <w:tab w:val="left" w:pos="1134"/>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Получатель субсидии не должен получать средства из бюджета района на основании иных муниципальных правовых актов муниципального района «Сыктывдинский» на цели, указанные в </w:t>
      </w:r>
      <w:hyperlink w:anchor="P488" w:history="1">
        <w:r w:rsidRPr="00F44509">
          <w:rPr>
            <w:rFonts w:ascii="Times New Roman" w:hAnsi="Times New Roman" w:cs="Times New Roman"/>
            <w:sz w:val="24"/>
            <w:szCs w:val="24"/>
          </w:rPr>
          <w:t>пункте 1</w:t>
        </w:r>
      </w:hyperlink>
      <w:r w:rsidRPr="00F44509">
        <w:rPr>
          <w:rFonts w:ascii="Times New Roman" w:hAnsi="Times New Roman" w:cs="Times New Roman"/>
          <w:sz w:val="24"/>
          <w:szCs w:val="24"/>
        </w:rPr>
        <w:t>.3 настоящего Порядка.</w:t>
      </w:r>
    </w:p>
    <w:p w14:paraId="19F74883" w14:textId="77777777" w:rsidR="001C5E44" w:rsidRPr="00F44509" w:rsidRDefault="001C5E44" w:rsidP="00BA267D">
      <w:pPr>
        <w:pStyle w:val="ConsPlusNormal"/>
        <w:numPr>
          <w:ilvl w:val="1"/>
          <w:numId w:val="39"/>
        </w:numPr>
        <w:tabs>
          <w:tab w:val="left" w:pos="1134"/>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Главный распорядитель имеет право </w:t>
      </w:r>
      <w:proofErr w:type="spellStart"/>
      <w:r w:rsidRPr="00F44509">
        <w:rPr>
          <w:rFonts w:ascii="Times New Roman" w:hAnsi="Times New Roman" w:cs="Times New Roman"/>
          <w:sz w:val="24"/>
          <w:szCs w:val="24"/>
        </w:rPr>
        <w:t>комиссионно</w:t>
      </w:r>
      <w:proofErr w:type="spellEnd"/>
      <w:r w:rsidRPr="00F44509">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3EA57BA4" w14:textId="77777777" w:rsidR="001C5E44" w:rsidRPr="00F44509" w:rsidRDefault="001C5E44" w:rsidP="001C5E44">
      <w:pPr>
        <w:pStyle w:val="ConsPlusNormal"/>
        <w:tabs>
          <w:tab w:val="left" w:pos="1134"/>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 понесенные затраты (сумма, фактически уплаченная по договору); </w:t>
      </w:r>
    </w:p>
    <w:p w14:paraId="6D85294D" w14:textId="77777777" w:rsidR="001C5E44" w:rsidRPr="00F44509" w:rsidRDefault="001C5E44" w:rsidP="001C5E44">
      <w:pPr>
        <w:pStyle w:val="ConsPlusNormal"/>
        <w:tabs>
          <w:tab w:val="left" w:pos="1134"/>
        </w:tabs>
        <w:ind w:firstLine="708"/>
        <w:jc w:val="both"/>
        <w:rPr>
          <w:rFonts w:ascii="Times New Roman" w:hAnsi="Times New Roman" w:cs="Times New Roman"/>
          <w:sz w:val="24"/>
          <w:szCs w:val="24"/>
        </w:rPr>
      </w:pPr>
      <w:r w:rsidRPr="00F44509">
        <w:rPr>
          <w:rFonts w:ascii="Times New Roman" w:hAnsi="Times New Roman" w:cs="Times New Roman"/>
          <w:sz w:val="24"/>
          <w:szCs w:val="24"/>
        </w:rPr>
        <w:t>- создание и сохранение рабочих мест;</w:t>
      </w:r>
    </w:p>
    <w:p w14:paraId="288E704D" w14:textId="77777777" w:rsidR="001C5E44" w:rsidRPr="00F44509" w:rsidRDefault="001C5E44" w:rsidP="001C5E44">
      <w:pPr>
        <w:pStyle w:val="a3"/>
        <w:tabs>
          <w:tab w:val="left" w:pos="1134"/>
          <w:tab w:val="left" w:pos="1323"/>
        </w:tabs>
        <w:ind w:left="0"/>
        <w:rPr>
          <w:sz w:val="24"/>
          <w:szCs w:val="24"/>
        </w:rPr>
      </w:pPr>
      <w:r w:rsidRPr="00F44509">
        <w:rPr>
          <w:sz w:val="24"/>
          <w:szCs w:val="24"/>
        </w:rPr>
        <w:t>- средн</w:t>
      </w:r>
      <w:r>
        <w:rPr>
          <w:sz w:val="24"/>
          <w:szCs w:val="24"/>
        </w:rPr>
        <w:t>яя</w:t>
      </w:r>
      <w:r w:rsidRPr="00F44509">
        <w:rPr>
          <w:sz w:val="24"/>
          <w:szCs w:val="24"/>
        </w:rPr>
        <w:t xml:space="preserve"> заработн</w:t>
      </w:r>
      <w:r>
        <w:rPr>
          <w:sz w:val="24"/>
          <w:szCs w:val="24"/>
        </w:rPr>
        <w:t>ая</w:t>
      </w:r>
      <w:r w:rsidRPr="00F44509">
        <w:rPr>
          <w:sz w:val="24"/>
          <w:szCs w:val="24"/>
        </w:rPr>
        <w:t xml:space="preserve"> плат</w:t>
      </w:r>
      <w:r>
        <w:rPr>
          <w:sz w:val="24"/>
          <w:szCs w:val="24"/>
        </w:rPr>
        <w:t>а</w:t>
      </w:r>
      <w:r w:rsidRPr="00F44509">
        <w:rPr>
          <w:sz w:val="24"/>
          <w:szCs w:val="24"/>
        </w:rPr>
        <w:t xml:space="preserve"> на 1 работника. </w:t>
      </w:r>
    </w:p>
    <w:p w14:paraId="7B77013A" w14:textId="77777777" w:rsidR="001C5E44" w:rsidRPr="00F44509" w:rsidRDefault="001C5E44" w:rsidP="001C5E44">
      <w:pPr>
        <w:pStyle w:val="a3"/>
        <w:tabs>
          <w:tab w:val="left" w:pos="1134"/>
          <w:tab w:val="left" w:pos="1323"/>
        </w:tabs>
        <w:ind w:left="0"/>
        <w:rPr>
          <w:sz w:val="24"/>
          <w:szCs w:val="24"/>
        </w:rPr>
      </w:pPr>
      <w:r w:rsidRPr="00F44509">
        <w:rPr>
          <w:sz w:val="24"/>
          <w:szCs w:val="24"/>
        </w:rPr>
        <w:t>1.9.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1F77044F" w14:textId="77777777" w:rsidR="001C5E44" w:rsidRPr="00F44509" w:rsidRDefault="001C5E44" w:rsidP="001C5E44">
      <w:pPr>
        <w:pStyle w:val="a3"/>
        <w:tabs>
          <w:tab w:val="left" w:pos="1134"/>
          <w:tab w:val="left" w:pos="1323"/>
        </w:tabs>
        <w:ind w:left="0"/>
        <w:rPr>
          <w:sz w:val="24"/>
          <w:szCs w:val="24"/>
        </w:rPr>
      </w:pPr>
    </w:p>
    <w:p w14:paraId="33ED1674" w14:textId="77777777" w:rsidR="001C5E44" w:rsidRPr="00F44509" w:rsidRDefault="001C5E44" w:rsidP="00BA267D">
      <w:pPr>
        <w:pStyle w:val="a3"/>
        <w:widowControl w:val="0"/>
        <w:numPr>
          <w:ilvl w:val="0"/>
          <w:numId w:val="39"/>
        </w:numPr>
        <w:tabs>
          <w:tab w:val="left" w:pos="284"/>
          <w:tab w:val="left" w:pos="1134"/>
        </w:tabs>
        <w:suppressAutoHyphens w:val="0"/>
        <w:autoSpaceDE w:val="0"/>
        <w:autoSpaceDN w:val="0"/>
        <w:ind w:right="103"/>
        <w:contextualSpacing w:val="0"/>
        <w:jc w:val="center"/>
        <w:rPr>
          <w:b/>
          <w:bCs/>
          <w:sz w:val="24"/>
          <w:szCs w:val="24"/>
        </w:rPr>
      </w:pPr>
      <w:r w:rsidRPr="00F44509">
        <w:rPr>
          <w:b/>
          <w:bCs/>
          <w:sz w:val="24"/>
          <w:szCs w:val="24"/>
        </w:rPr>
        <w:t>Условия и порядок предоставления</w:t>
      </w:r>
      <w:r w:rsidRPr="00F44509">
        <w:rPr>
          <w:b/>
          <w:bCs/>
          <w:spacing w:val="-6"/>
          <w:sz w:val="24"/>
          <w:szCs w:val="24"/>
        </w:rPr>
        <w:t xml:space="preserve"> </w:t>
      </w:r>
      <w:r w:rsidRPr="00F44509">
        <w:rPr>
          <w:b/>
          <w:bCs/>
          <w:sz w:val="24"/>
          <w:szCs w:val="24"/>
        </w:rPr>
        <w:t>Субсидий</w:t>
      </w:r>
    </w:p>
    <w:p w14:paraId="29832C1F" w14:textId="77777777" w:rsidR="001C5E44" w:rsidRPr="00F44509" w:rsidRDefault="001C5E44" w:rsidP="001C5E44">
      <w:pPr>
        <w:pStyle w:val="a3"/>
        <w:tabs>
          <w:tab w:val="left" w:pos="284"/>
          <w:tab w:val="left" w:pos="1134"/>
        </w:tabs>
        <w:ind w:left="0"/>
        <w:rPr>
          <w:sz w:val="24"/>
          <w:szCs w:val="24"/>
        </w:rPr>
      </w:pPr>
    </w:p>
    <w:p w14:paraId="28405BC8" w14:textId="77777777" w:rsidR="001C5E44" w:rsidRPr="00E25E19" w:rsidRDefault="001C5E44" w:rsidP="00BA267D">
      <w:pPr>
        <w:pStyle w:val="a3"/>
        <w:widowControl w:val="0"/>
        <w:numPr>
          <w:ilvl w:val="1"/>
          <w:numId w:val="40"/>
        </w:numPr>
        <w:tabs>
          <w:tab w:val="left" w:pos="1134"/>
          <w:tab w:val="left" w:pos="1276"/>
          <w:tab w:val="left" w:pos="1558"/>
        </w:tabs>
        <w:suppressAutoHyphens w:val="0"/>
        <w:autoSpaceDE w:val="0"/>
        <w:autoSpaceDN w:val="0"/>
        <w:ind w:left="0" w:right="103" w:firstLine="709"/>
        <w:contextualSpacing w:val="0"/>
        <w:jc w:val="both"/>
        <w:rPr>
          <w:sz w:val="24"/>
          <w:szCs w:val="24"/>
        </w:rPr>
      </w:pPr>
      <w:r w:rsidRPr="00E25E19">
        <w:rPr>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w:t>
      </w:r>
      <w:r w:rsidRPr="00E25E19">
        <w:rPr>
          <w:sz w:val="24"/>
          <w:szCs w:val="24"/>
        </w:rPr>
        <w:lastRenderedPageBreak/>
        <w:t xml:space="preserve">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Оборудование определяется в соответствии с Общероссийским </w:t>
      </w:r>
      <w:hyperlink r:id="rId16" w:history="1">
        <w:r w:rsidRPr="00E25E19">
          <w:rPr>
            <w:sz w:val="24"/>
            <w:szCs w:val="24"/>
          </w:rPr>
          <w:t>классификатором</w:t>
        </w:r>
      </w:hyperlink>
      <w:r w:rsidRPr="00E25E19">
        <w:rPr>
          <w:sz w:val="24"/>
          <w:szCs w:val="24"/>
        </w:rPr>
        <w:t xml:space="preserve"> основных фондов ОК 013-2014 (СНС 2008), утвержденным Приказом Росстандарта от 12 декабря 2014 г. № 2018-ст. (далее - оборудование).</w:t>
      </w:r>
    </w:p>
    <w:p w14:paraId="480DDC2D" w14:textId="77777777" w:rsidR="001C5E44" w:rsidRPr="00F44509" w:rsidRDefault="001C5E44" w:rsidP="00BA267D">
      <w:pPr>
        <w:pStyle w:val="a3"/>
        <w:numPr>
          <w:ilvl w:val="1"/>
          <w:numId w:val="40"/>
        </w:numPr>
        <w:tabs>
          <w:tab w:val="left" w:pos="1134"/>
          <w:tab w:val="left" w:pos="1276"/>
          <w:tab w:val="left" w:pos="1323"/>
        </w:tabs>
        <w:autoSpaceDE w:val="0"/>
        <w:autoSpaceDN w:val="0"/>
        <w:adjustRightInd w:val="0"/>
        <w:ind w:left="0" w:firstLine="708"/>
        <w:jc w:val="both"/>
        <w:rPr>
          <w:sz w:val="24"/>
          <w:szCs w:val="24"/>
        </w:rPr>
      </w:pPr>
      <w:r w:rsidRPr="00F44509">
        <w:rPr>
          <w:sz w:val="24"/>
          <w:szCs w:val="24"/>
        </w:rPr>
        <w:t>Субсидированию за счет средств бюджета района подлежит часть затрат Получателей субсидии,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 по одному или нескольким договорам.</w:t>
      </w:r>
    </w:p>
    <w:p w14:paraId="56C47FFD" w14:textId="77777777" w:rsidR="001C5E44" w:rsidRPr="00F44509" w:rsidRDefault="001C5E44" w:rsidP="00BA267D">
      <w:pPr>
        <w:pStyle w:val="ConsPlusNormal"/>
        <w:numPr>
          <w:ilvl w:val="1"/>
          <w:numId w:val="40"/>
        </w:numPr>
        <w:tabs>
          <w:tab w:val="left" w:pos="1134"/>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Субсидия предоставляется Получателям субсидии на возмещение части </w:t>
      </w:r>
      <w:r>
        <w:rPr>
          <w:rFonts w:ascii="Times New Roman" w:hAnsi="Times New Roman" w:cs="Times New Roman"/>
          <w:sz w:val="24"/>
          <w:szCs w:val="24"/>
        </w:rPr>
        <w:t xml:space="preserve">расходов </w:t>
      </w:r>
      <w:r w:rsidRPr="00F44509">
        <w:rPr>
          <w:rFonts w:ascii="Times New Roman" w:hAnsi="Times New Roman" w:cs="Times New Roman"/>
          <w:sz w:val="24"/>
          <w:szCs w:val="24"/>
        </w:rPr>
        <w:t>по договорам приобретения оборудования, заключенных не ранее 1 года до дня подачи заявки.</w:t>
      </w:r>
    </w:p>
    <w:p w14:paraId="4B6EFE5A" w14:textId="77777777" w:rsidR="001C5E44" w:rsidRPr="00F44509" w:rsidRDefault="001C5E44" w:rsidP="00BA267D">
      <w:pPr>
        <w:pStyle w:val="ConsPlusNormal"/>
        <w:numPr>
          <w:ilvl w:val="1"/>
          <w:numId w:val="40"/>
        </w:numPr>
        <w:tabs>
          <w:tab w:val="left" w:pos="1134"/>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 Предметом договора не может быть физически изношенное или морально устаревшее оборудование</w:t>
      </w:r>
      <w:r>
        <w:rPr>
          <w:rFonts w:ascii="Times New Roman" w:hAnsi="Times New Roman" w:cs="Times New Roman"/>
          <w:sz w:val="24"/>
          <w:szCs w:val="24"/>
        </w:rPr>
        <w:t xml:space="preserve"> </w:t>
      </w:r>
      <w:r w:rsidRPr="0077739E">
        <w:rPr>
          <w:rFonts w:ascii="Times New Roman" w:hAnsi="Times New Roman" w:cs="Times New Roman"/>
          <w:sz w:val="24"/>
          <w:szCs w:val="24"/>
        </w:rPr>
        <w:t xml:space="preserve">старше 1 года </w:t>
      </w:r>
      <w:r>
        <w:rPr>
          <w:rFonts w:ascii="Times New Roman" w:hAnsi="Times New Roman" w:cs="Times New Roman"/>
          <w:sz w:val="24"/>
          <w:szCs w:val="24"/>
        </w:rPr>
        <w:t>на дату</w:t>
      </w:r>
      <w:r w:rsidRPr="0077739E">
        <w:rPr>
          <w:rFonts w:ascii="Times New Roman" w:hAnsi="Times New Roman" w:cs="Times New Roman"/>
          <w:sz w:val="24"/>
          <w:szCs w:val="24"/>
        </w:rPr>
        <w:t xml:space="preserve"> подачи заявки</w:t>
      </w:r>
      <w:r w:rsidRPr="00F44509">
        <w:rPr>
          <w:rFonts w:ascii="Times New Roman" w:hAnsi="Times New Roman" w:cs="Times New Roman"/>
          <w:sz w:val="24"/>
          <w:szCs w:val="24"/>
        </w:rPr>
        <w:t>.</w:t>
      </w:r>
    </w:p>
    <w:p w14:paraId="7C209CAE" w14:textId="77777777" w:rsidR="001C5E44" w:rsidRPr="00F44509" w:rsidRDefault="001C5E44" w:rsidP="00BA267D">
      <w:pPr>
        <w:pStyle w:val="a3"/>
        <w:numPr>
          <w:ilvl w:val="1"/>
          <w:numId w:val="40"/>
        </w:numPr>
        <w:tabs>
          <w:tab w:val="left" w:pos="1134"/>
          <w:tab w:val="left" w:pos="1276"/>
          <w:tab w:val="left" w:pos="1323"/>
        </w:tabs>
        <w:autoSpaceDE w:val="0"/>
        <w:autoSpaceDN w:val="0"/>
        <w:adjustRightInd w:val="0"/>
        <w:ind w:left="0" w:firstLine="708"/>
        <w:jc w:val="both"/>
        <w:rPr>
          <w:sz w:val="24"/>
          <w:szCs w:val="24"/>
        </w:rPr>
      </w:pPr>
      <w:r w:rsidRPr="00F44509">
        <w:rPr>
          <w:sz w:val="24"/>
          <w:szCs w:val="24"/>
        </w:rPr>
        <w:t xml:space="preserve">Размер субсидии рассчитывается по формуле из расчета 500,0 тыс. руб. на одно созданное рабочее место, но не может превышать размер затрат, указанных в абзаце 2 данного пункта и пункте 2.2 Порядка. </w:t>
      </w:r>
    </w:p>
    <w:p w14:paraId="0A27C530"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lang w:val="en-US"/>
        </w:rPr>
        <w:t>C</w:t>
      </w:r>
      <w:r w:rsidRPr="00F44509">
        <w:rPr>
          <w:rFonts w:ascii="Times New Roman" w:hAnsi="Times New Roman" w:cs="Times New Roman"/>
          <w:sz w:val="24"/>
          <w:szCs w:val="24"/>
        </w:rPr>
        <w:t xml:space="preserve">= </w:t>
      </w:r>
      <w:r w:rsidRPr="00F44509">
        <w:rPr>
          <w:rFonts w:ascii="Times New Roman" w:hAnsi="Times New Roman" w:cs="Times New Roman"/>
          <w:sz w:val="24"/>
          <w:szCs w:val="24"/>
          <w:lang w:val="en-US"/>
        </w:rPr>
        <w:t>K</w:t>
      </w:r>
      <w:r w:rsidRPr="00F44509">
        <w:rPr>
          <w:rFonts w:ascii="Times New Roman" w:hAnsi="Times New Roman" w:cs="Times New Roman"/>
          <w:sz w:val="24"/>
          <w:szCs w:val="24"/>
        </w:rPr>
        <w:t>*500.0 тыс. руб. где,</w:t>
      </w:r>
    </w:p>
    <w:p w14:paraId="32C46D39"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lang w:val="en-US"/>
        </w:rPr>
        <w:t>C</w:t>
      </w:r>
      <w:r w:rsidRPr="00F44509">
        <w:rPr>
          <w:rFonts w:ascii="Times New Roman" w:hAnsi="Times New Roman" w:cs="Times New Roman"/>
          <w:sz w:val="24"/>
          <w:szCs w:val="24"/>
        </w:rPr>
        <w:t xml:space="preserve"> – сумма субсидии;</w:t>
      </w:r>
    </w:p>
    <w:p w14:paraId="349EF2AF"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lang w:val="en-US"/>
        </w:rPr>
        <w:t>K</w:t>
      </w:r>
      <w:r w:rsidRPr="00F44509">
        <w:rPr>
          <w:rFonts w:ascii="Times New Roman" w:hAnsi="Times New Roman" w:cs="Times New Roman"/>
          <w:sz w:val="24"/>
          <w:szCs w:val="24"/>
        </w:rPr>
        <w:t xml:space="preserve"> – количество созданных рабочих мест.</w:t>
      </w:r>
    </w:p>
    <w:p w14:paraId="50D0E848"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Максимальный размер Субсидии для Получателя поддержки на приобретенное оборудование составляет не более 1,5 млн. рублей на одного Получателя поддержки. </w:t>
      </w:r>
    </w:p>
    <w:p w14:paraId="796C01A5" w14:textId="77777777" w:rsidR="001C5E44" w:rsidRPr="00F44509" w:rsidRDefault="001C5E44" w:rsidP="001C5E44">
      <w:pPr>
        <w:pStyle w:val="ConsPlusNormal"/>
        <w:tabs>
          <w:tab w:val="left" w:pos="1134"/>
        </w:tabs>
        <w:ind w:firstLine="708"/>
        <w:jc w:val="both"/>
        <w:rPr>
          <w:rFonts w:ascii="Times New Roman" w:hAnsi="Times New Roman" w:cs="Times New Roman"/>
          <w:sz w:val="24"/>
          <w:szCs w:val="24"/>
        </w:rPr>
      </w:pPr>
      <w:r w:rsidRPr="00F44509">
        <w:rPr>
          <w:rFonts w:ascii="Times New Roman" w:hAnsi="Times New Roman" w:cs="Times New Roman"/>
          <w:sz w:val="24"/>
          <w:szCs w:val="24"/>
        </w:rPr>
        <w:t>Субсидия предоставляется в пределах средств бюджета района, предусмотренных на реализацию муниципальной программы на соответствующий финансовый год.</w:t>
      </w:r>
    </w:p>
    <w:p w14:paraId="3F8821EF" w14:textId="77777777" w:rsidR="001C5E44" w:rsidRPr="00F44509" w:rsidRDefault="001C5E44" w:rsidP="00BA267D">
      <w:pPr>
        <w:pStyle w:val="ConsPlusNormal"/>
        <w:numPr>
          <w:ilvl w:val="1"/>
          <w:numId w:val="40"/>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Получатели субсидии определяются на основании заявок, направленных Получателями субсидии для участия в отборе, исходя из соответствия участника отбора, требованиям установленным пунктом 1.6. Порядка и очередности поступления заявок на участие в отборе.</w:t>
      </w:r>
    </w:p>
    <w:p w14:paraId="648AA590" w14:textId="77777777" w:rsidR="001C5E44" w:rsidRPr="009C268A" w:rsidRDefault="001C5E44" w:rsidP="00BA267D">
      <w:pPr>
        <w:pStyle w:val="ConsPlusNormal"/>
        <w:numPr>
          <w:ilvl w:val="1"/>
          <w:numId w:val="40"/>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Главный распорядитель размещает информацию о начале приема заявок на получение субсидии на официальном сайте администрации муниципального района «Сыктывдинский» </w:t>
      </w:r>
      <w:hyperlink r:id="rId17" w:history="1">
        <w:r w:rsidRPr="009C268A">
          <w:rPr>
            <w:rStyle w:val="af0"/>
            <w:rFonts w:ascii="Times New Roman" w:hAnsi="Times New Roman" w:cs="Times New Roman"/>
            <w:color w:val="auto"/>
            <w:sz w:val="24"/>
            <w:szCs w:val="24"/>
            <w:lang w:val="en-US"/>
          </w:rPr>
          <w:t>www</w:t>
        </w:r>
        <w:r w:rsidRPr="009C268A">
          <w:rPr>
            <w:rStyle w:val="af0"/>
            <w:rFonts w:ascii="Times New Roman" w:hAnsi="Times New Roman" w:cs="Times New Roman"/>
            <w:color w:val="auto"/>
            <w:sz w:val="24"/>
            <w:szCs w:val="24"/>
          </w:rPr>
          <w:t>.</w:t>
        </w:r>
        <w:proofErr w:type="spellStart"/>
        <w:r w:rsidRPr="009C268A">
          <w:rPr>
            <w:rStyle w:val="af0"/>
            <w:rFonts w:ascii="Times New Roman" w:hAnsi="Times New Roman" w:cs="Times New Roman"/>
            <w:color w:val="auto"/>
            <w:sz w:val="24"/>
            <w:szCs w:val="24"/>
            <w:lang w:val="en-US"/>
          </w:rPr>
          <w:t>syktyvdin</w:t>
        </w:r>
        <w:proofErr w:type="spellEnd"/>
        <w:r w:rsidRPr="009C268A">
          <w:rPr>
            <w:rStyle w:val="af0"/>
            <w:rFonts w:ascii="Times New Roman" w:hAnsi="Times New Roman" w:cs="Times New Roman"/>
            <w:color w:val="auto"/>
            <w:sz w:val="24"/>
            <w:szCs w:val="24"/>
          </w:rPr>
          <w:t>.</w:t>
        </w:r>
        <w:proofErr w:type="spellStart"/>
        <w:r w:rsidRPr="009C268A">
          <w:rPr>
            <w:rStyle w:val="af0"/>
            <w:rFonts w:ascii="Times New Roman" w:hAnsi="Times New Roman" w:cs="Times New Roman"/>
            <w:color w:val="auto"/>
            <w:sz w:val="24"/>
            <w:szCs w:val="24"/>
            <w:lang w:val="en-US"/>
          </w:rPr>
          <w:t>ru</w:t>
        </w:r>
        <w:proofErr w:type="spellEnd"/>
      </w:hyperlink>
      <w:r w:rsidRPr="009C268A">
        <w:rPr>
          <w:rFonts w:ascii="Times New Roman" w:hAnsi="Times New Roman" w:cs="Times New Roman"/>
          <w:sz w:val="24"/>
          <w:szCs w:val="24"/>
        </w:rPr>
        <w:t>.</w:t>
      </w:r>
    </w:p>
    <w:p w14:paraId="35FE7A0D"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Информация в обязательном порядке должна содержать: </w:t>
      </w:r>
    </w:p>
    <w:p w14:paraId="7E9D1E69" w14:textId="77777777" w:rsidR="001C5E44" w:rsidRPr="002B5B5C" w:rsidRDefault="001C5E44" w:rsidP="001C5E44">
      <w:pPr>
        <w:pStyle w:val="ConsPlusNormal"/>
        <w:tabs>
          <w:tab w:val="left" w:pos="1134"/>
          <w:tab w:val="left" w:pos="1276"/>
        </w:tabs>
        <w:ind w:firstLine="708"/>
        <w:jc w:val="both"/>
        <w:rPr>
          <w:rFonts w:ascii="Times New Roman" w:hAnsi="Times New Roman" w:cs="Times New Roman"/>
          <w:bCs/>
          <w:sz w:val="24"/>
          <w:szCs w:val="24"/>
        </w:rPr>
      </w:pPr>
      <w:r w:rsidRPr="00F44509">
        <w:rPr>
          <w:rFonts w:ascii="Times New Roman" w:hAnsi="Times New Roman" w:cs="Times New Roman"/>
          <w:bCs/>
          <w:sz w:val="24"/>
          <w:szCs w:val="24"/>
        </w:rPr>
        <w:t>- сведения о Порядке</w:t>
      </w:r>
      <w:r>
        <w:rPr>
          <w:rFonts w:ascii="Times New Roman" w:hAnsi="Times New Roman" w:cs="Times New Roman"/>
          <w:bCs/>
          <w:sz w:val="24"/>
          <w:szCs w:val="24"/>
        </w:rPr>
        <w:t xml:space="preserve"> предоставление субсидии,</w:t>
      </w:r>
      <w:r w:rsidRPr="00F44509">
        <w:rPr>
          <w:rFonts w:ascii="Times New Roman" w:hAnsi="Times New Roman" w:cs="Times New Roman"/>
          <w:bCs/>
          <w:sz w:val="24"/>
          <w:szCs w:val="24"/>
        </w:rPr>
        <w:t xml:space="preserve"> с указанием ссылки на официальный сайт администрации муниципального района «Сыктывдинский» в информационно-телекоммуникационной сети «Интернет», где размещен текст Порядка; </w:t>
      </w:r>
    </w:p>
    <w:p w14:paraId="6CA48C3E"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 срок представления заявок; </w:t>
      </w:r>
    </w:p>
    <w:p w14:paraId="7FA50827"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 порядок подачи заявки; </w:t>
      </w:r>
    </w:p>
    <w:p w14:paraId="7936B414"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контактные телефоны лиц, осуществляющих прием заявок.</w:t>
      </w:r>
    </w:p>
    <w:p w14:paraId="42A76378"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Срок представления заявок должен составлять не менее 30 (тридцати) </w:t>
      </w:r>
      <w:r w:rsidRPr="00F44509">
        <w:rPr>
          <w:rFonts w:ascii="Times New Roman" w:hAnsi="Times New Roman" w:cs="Times New Roman"/>
          <w:sz w:val="24"/>
          <w:szCs w:val="24"/>
        </w:rPr>
        <w:t xml:space="preserve">календарных дней, следующих за днем размещения информации о начале приеме заявок, который </w:t>
      </w:r>
      <w:r w:rsidRPr="00F44509">
        <w:rPr>
          <w:rFonts w:ascii="Times New Roman" w:hAnsi="Times New Roman" w:cs="Times New Roman"/>
          <w:bCs/>
          <w:sz w:val="24"/>
          <w:szCs w:val="24"/>
        </w:rPr>
        <w:t>устанавливается главным распорядителем.</w:t>
      </w:r>
    </w:p>
    <w:p w14:paraId="2A9FC458" w14:textId="77777777" w:rsidR="001C5E44" w:rsidRPr="00F44509" w:rsidRDefault="001C5E44" w:rsidP="00BA267D">
      <w:pPr>
        <w:pStyle w:val="ConsPlusNormal"/>
        <w:numPr>
          <w:ilvl w:val="1"/>
          <w:numId w:val="40"/>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Получатель субсидии для получения Субсидии представляет Главному распорядителю следующие документы:</w:t>
      </w:r>
    </w:p>
    <w:p w14:paraId="4E3C1DF6"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1) </w:t>
      </w:r>
      <w:r w:rsidRPr="00F44509">
        <w:rPr>
          <w:rFonts w:ascii="Times New Roman" w:eastAsia="Courier New CYR" w:hAnsi="Times New Roman" w:cs="Times New Roman"/>
          <w:sz w:val="24"/>
          <w:szCs w:val="24"/>
          <w:shd w:val="clear" w:color="auto" w:fill="FFFFFF"/>
        </w:rPr>
        <w:t xml:space="preserve">заявка на получение финансовой поддержки - </w:t>
      </w:r>
      <w:r w:rsidRPr="00F44509">
        <w:rPr>
          <w:rFonts w:ascii="Times New Roman" w:hAnsi="Times New Roman" w:cs="Times New Roman"/>
          <w:sz w:val="24"/>
          <w:szCs w:val="24"/>
        </w:rPr>
        <w:t>субсидирование субъектам малого и среднего предпринимательства по форме согласно приложению 3 к муниципальной программе;</w:t>
      </w:r>
    </w:p>
    <w:p w14:paraId="735656D5"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524E1BDE"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w:t>
      </w:r>
      <w:r w:rsidRPr="00F44509">
        <w:rPr>
          <w:rFonts w:ascii="Times New Roman" w:hAnsi="Times New Roman" w:cs="Times New Roman"/>
          <w:sz w:val="24"/>
          <w:szCs w:val="24"/>
        </w:rPr>
        <w:lastRenderedPageBreak/>
        <w:t>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19900278"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44BB81DF" w14:textId="77777777" w:rsidR="001C5E44" w:rsidRPr="00F44509" w:rsidRDefault="001C5E44" w:rsidP="001C5E44">
      <w:pPr>
        <w:pStyle w:val="ConsPlusNormal"/>
        <w:ind w:firstLine="709"/>
        <w:jc w:val="both"/>
        <w:rPr>
          <w:rFonts w:ascii="Times New Roman" w:hAnsi="Times New Roman" w:cs="Times New Roman"/>
          <w:sz w:val="24"/>
          <w:szCs w:val="24"/>
        </w:rPr>
      </w:pPr>
      <w:r w:rsidRPr="00F44509">
        <w:rPr>
          <w:rFonts w:ascii="Times New Roman" w:hAnsi="Times New Roman" w:cs="Times New Roman"/>
          <w:sz w:val="24"/>
          <w:szCs w:val="24"/>
        </w:rPr>
        <w:t>5) копию договора купли-продажи приобретенно</w:t>
      </w:r>
      <w:r>
        <w:rPr>
          <w:rFonts w:ascii="Times New Roman" w:hAnsi="Times New Roman" w:cs="Times New Roman"/>
          <w:sz w:val="24"/>
          <w:szCs w:val="24"/>
        </w:rPr>
        <w:t>го</w:t>
      </w:r>
      <w:r w:rsidRPr="00F44509">
        <w:rPr>
          <w:rFonts w:ascii="Times New Roman" w:hAnsi="Times New Roman" w:cs="Times New Roman"/>
          <w:sz w:val="24"/>
          <w:szCs w:val="24"/>
        </w:rPr>
        <w:t xml:space="preserve"> оборудования;</w:t>
      </w:r>
    </w:p>
    <w:p w14:paraId="68721E67" w14:textId="77777777" w:rsidR="001C5E44" w:rsidRPr="00F44509" w:rsidRDefault="001C5E44" w:rsidP="001C5E44">
      <w:pPr>
        <w:pStyle w:val="ConsPlusNormal"/>
        <w:ind w:firstLine="709"/>
        <w:jc w:val="both"/>
        <w:rPr>
          <w:rFonts w:ascii="Times New Roman" w:hAnsi="Times New Roman" w:cs="Times New Roman"/>
          <w:sz w:val="24"/>
          <w:szCs w:val="24"/>
        </w:rPr>
      </w:pPr>
      <w:r w:rsidRPr="00F44509">
        <w:rPr>
          <w:rFonts w:ascii="Times New Roman" w:hAnsi="Times New Roman" w:cs="Times New Roman"/>
          <w:sz w:val="24"/>
          <w:szCs w:val="24"/>
        </w:rPr>
        <w:t>6) копию паспорта оборудования, приобретенного в рамках договора, с предъявлением оригинала для заверения специалистом, осуществляющим регистрацию заявки, или заверенную нотариально.</w:t>
      </w:r>
    </w:p>
    <w:p w14:paraId="7D053FD0" w14:textId="77777777" w:rsidR="001C5E44" w:rsidRPr="00F44509" w:rsidRDefault="001C5E44" w:rsidP="001C5E44">
      <w:pPr>
        <w:pStyle w:val="ConsPlusNormal"/>
        <w:ind w:firstLine="709"/>
        <w:jc w:val="both"/>
        <w:rPr>
          <w:rFonts w:ascii="Times New Roman" w:hAnsi="Times New Roman" w:cs="Times New Roman"/>
          <w:sz w:val="24"/>
          <w:szCs w:val="24"/>
        </w:rPr>
      </w:pPr>
      <w:r w:rsidRPr="00F44509">
        <w:rPr>
          <w:rFonts w:ascii="Times New Roman" w:hAnsi="Times New Roman" w:cs="Times New Roman"/>
          <w:sz w:val="24"/>
          <w:szCs w:val="24"/>
        </w:rPr>
        <w:t>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товарных и кассовых чеков, 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 или гарантийное письмо о его постановке на баланс при поступлении от продавца;</w:t>
      </w:r>
    </w:p>
    <w:p w14:paraId="4D6E0C11" w14:textId="77777777" w:rsidR="001C5E44" w:rsidRPr="00F44509" w:rsidRDefault="001C5E44" w:rsidP="001C5E44">
      <w:pPr>
        <w:pStyle w:val="ConsPlusNormal"/>
        <w:ind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8) технико-экономическое </w:t>
      </w:r>
      <w:hyperlink w:anchor="P3365" w:history="1">
        <w:r w:rsidRPr="00F44509">
          <w:rPr>
            <w:rFonts w:ascii="Times New Roman" w:hAnsi="Times New Roman" w:cs="Times New Roman"/>
            <w:sz w:val="24"/>
            <w:szCs w:val="24"/>
          </w:rPr>
          <w:t>обоснование</w:t>
        </w:r>
      </w:hyperlink>
      <w:r w:rsidRPr="00F44509">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11D1CB9C"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Заявка на получение субсидии представляется Главному распределителю Получателем субсидии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387CD492"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27F3C805" w14:textId="77777777" w:rsidR="001C5E44" w:rsidRPr="00F44509"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 Главный распорядитель в течение 3 рабочих дней предварительно проверяет полноту (комплектность), оформление</w:t>
      </w:r>
      <w:r>
        <w:rPr>
          <w:rFonts w:ascii="Times New Roman" w:hAnsi="Times New Roman" w:cs="Times New Roman"/>
          <w:sz w:val="24"/>
          <w:szCs w:val="24"/>
        </w:rPr>
        <w:t>,</w:t>
      </w:r>
      <w:r w:rsidRPr="00F44509">
        <w:rPr>
          <w:rFonts w:ascii="Times New Roman" w:hAnsi="Times New Roman" w:cs="Times New Roman"/>
          <w:sz w:val="24"/>
          <w:szCs w:val="24"/>
        </w:rPr>
        <w:t xml:space="preserve"> представленных Получателем субсидии</w:t>
      </w:r>
      <w:r>
        <w:rPr>
          <w:rFonts w:ascii="Times New Roman" w:hAnsi="Times New Roman" w:cs="Times New Roman"/>
          <w:sz w:val="24"/>
          <w:szCs w:val="24"/>
        </w:rPr>
        <w:t>,</w:t>
      </w:r>
      <w:r w:rsidRPr="00F44509">
        <w:rPr>
          <w:rFonts w:ascii="Times New Roman" w:hAnsi="Times New Roman" w:cs="Times New Roman"/>
          <w:sz w:val="24"/>
          <w:szCs w:val="24"/>
        </w:rPr>
        <w:t xml:space="preserve"> документов, их соответствие требованиям, установленным настоящим Порядком.</w:t>
      </w:r>
    </w:p>
    <w:p w14:paraId="4E4D3FA2" w14:textId="77777777" w:rsidR="001C5E44"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В случае  предоставлении неполного пакета документов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уведомляет заявителя  об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048EFF33" w14:textId="77777777" w:rsidR="001C5E44" w:rsidRPr="00F56964"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56964">
        <w:rPr>
          <w:rFonts w:ascii="Times New Roman" w:hAnsi="Times New Roman" w:cs="Times New Roman"/>
          <w:sz w:val="24"/>
          <w:szCs w:val="24"/>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7CE0F6BB" w14:textId="77777777" w:rsidR="001C5E44" w:rsidRPr="00F56964" w:rsidRDefault="001C5E44" w:rsidP="001C5E44">
      <w:pPr>
        <w:pStyle w:val="ConsPlusNormal"/>
        <w:tabs>
          <w:tab w:val="left" w:pos="1134"/>
          <w:tab w:val="left" w:pos="1276"/>
        </w:tabs>
        <w:ind w:firstLine="709"/>
        <w:jc w:val="both"/>
        <w:rPr>
          <w:rFonts w:ascii="Times New Roman" w:hAnsi="Times New Roman" w:cs="Times New Roman"/>
          <w:sz w:val="24"/>
          <w:szCs w:val="24"/>
        </w:rPr>
      </w:pPr>
      <w:r w:rsidRPr="00F56964">
        <w:rPr>
          <w:rFonts w:ascii="Times New Roman" w:hAnsi="Times New Roman" w:cs="Times New Roman"/>
          <w:sz w:val="24"/>
          <w:szCs w:val="24"/>
        </w:rPr>
        <w:t>При соответствии заявки и пакета документов требованиям, установленным Порядком, Главный распорядитель направляет их в Комиссию по рассмотрению заявок Получателей субсидии, претендующих на получение Субсидии за счет средств бюджета района (далее - Комиссия).</w:t>
      </w:r>
    </w:p>
    <w:p w14:paraId="5D664E68" w14:textId="77777777" w:rsidR="001C5E44" w:rsidRPr="00F56964"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56964">
        <w:rPr>
          <w:rFonts w:ascii="Times New Roman" w:hAnsi="Times New Roman" w:cs="Times New Roman"/>
          <w:sz w:val="24"/>
          <w:szCs w:val="24"/>
        </w:rPr>
        <w:t xml:space="preserve">Персональный </w:t>
      </w:r>
      <w:hyperlink w:anchor="P1018" w:history="1">
        <w:r w:rsidRPr="00F56964">
          <w:rPr>
            <w:rFonts w:ascii="Times New Roman" w:hAnsi="Times New Roman" w:cs="Times New Roman"/>
            <w:sz w:val="24"/>
            <w:szCs w:val="24"/>
          </w:rPr>
          <w:t>состав</w:t>
        </w:r>
      </w:hyperlink>
      <w:r w:rsidRPr="00F56964">
        <w:rPr>
          <w:rFonts w:ascii="Times New Roman" w:hAnsi="Times New Roman" w:cs="Times New Roman"/>
          <w:sz w:val="24"/>
          <w:szCs w:val="24"/>
        </w:rPr>
        <w:t xml:space="preserve"> Комиссии и регламент ее работы представлены в Приложении 4 к Программе.</w:t>
      </w:r>
    </w:p>
    <w:p w14:paraId="38DAC9F8" w14:textId="77777777" w:rsidR="001C5E44" w:rsidRPr="00F56964"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56964">
        <w:rPr>
          <w:rFonts w:ascii="Times New Roman" w:hAnsi="Times New Roman" w:cs="Times New Roman"/>
          <w:sz w:val="24"/>
          <w:szCs w:val="24"/>
        </w:rPr>
        <w:t xml:space="preserve">Комиссия рассматривает документы и осуществляет оценку соответствия Получателя субсидии условиям предоставления Субсидии и требованиям, установленным Федеральным </w:t>
      </w:r>
      <w:hyperlink r:id="rId18" w:history="1">
        <w:r w:rsidRPr="00F56964">
          <w:rPr>
            <w:rFonts w:ascii="Times New Roman" w:hAnsi="Times New Roman" w:cs="Times New Roman"/>
            <w:sz w:val="24"/>
            <w:szCs w:val="24"/>
          </w:rPr>
          <w:t>законом</w:t>
        </w:r>
      </w:hyperlink>
      <w:r w:rsidRPr="00F56964">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3C82EEEF" w14:textId="77777777" w:rsidR="001C5E44" w:rsidRPr="00F44509" w:rsidRDefault="001C5E44" w:rsidP="00BA267D">
      <w:pPr>
        <w:pStyle w:val="ConsPlusNormal"/>
        <w:numPr>
          <w:ilvl w:val="1"/>
          <w:numId w:val="40"/>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 Решение Комиссии о соответствии (несоответствии) Получателя субсидии условиям предоставления Субсидии и требованиям, установленным настоящим Порядком, оформляется протоколом.</w:t>
      </w:r>
    </w:p>
    <w:p w14:paraId="06151760" w14:textId="77777777" w:rsidR="001C5E44" w:rsidRPr="00F44509" w:rsidRDefault="001C5E44" w:rsidP="00BA267D">
      <w:pPr>
        <w:pStyle w:val="ConsPlusNormal"/>
        <w:numPr>
          <w:ilvl w:val="1"/>
          <w:numId w:val="40"/>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На основании протокола Комиссии Главный распорядитель в течение 5 рабочих дней со дня его подписания принимает решение об одобрении/отказе в </w:t>
      </w:r>
      <w:r w:rsidRPr="00F44509">
        <w:rPr>
          <w:rFonts w:ascii="Times New Roman" w:hAnsi="Times New Roman" w:cs="Times New Roman"/>
          <w:sz w:val="24"/>
          <w:szCs w:val="24"/>
        </w:rPr>
        <w:lastRenderedPageBreak/>
        <w:t>предоставлении Субсидии.</w:t>
      </w:r>
    </w:p>
    <w:p w14:paraId="722E7B77" w14:textId="77777777" w:rsidR="001C5E44" w:rsidRPr="00F44509" w:rsidRDefault="001C5E44" w:rsidP="00BA267D">
      <w:pPr>
        <w:pStyle w:val="ConsPlusNormal"/>
        <w:numPr>
          <w:ilvl w:val="1"/>
          <w:numId w:val="40"/>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В предоставлении Субсидии должно быть отказано в случае, если:</w:t>
      </w:r>
    </w:p>
    <w:p w14:paraId="7C4369E8"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4142D5DA"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2) не выполнены условия предоставления Субсидии, установленные Порядком;</w:t>
      </w:r>
    </w:p>
    <w:p w14:paraId="3C12EDAD"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 и муниципальным программам, поддержка в рамках одного и того же договора финансовой аренды (лизинга) считается аналогичной;</w:t>
      </w:r>
    </w:p>
    <w:p w14:paraId="3D34EBC0"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w:t>
      </w:r>
      <w:r>
        <w:rPr>
          <w:rFonts w:ascii="Times New Roman" w:hAnsi="Times New Roman" w:cs="Times New Roman"/>
          <w:sz w:val="24"/>
          <w:szCs w:val="24"/>
        </w:rPr>
        <w:t>трёх лет</w:t>
      </w:r>
      <w:r w:rsidRPr="00F44509">
        <w:rPr>
          <w:rFonts w:ascii="Times New Roman" w:hAnsi="Times New Roman" w:cs="Times New Roman"/>
          <w:sz w:val="24"/>
          <w:szCs w:val="24"/>
        </w:rPr>
        <w:t>.</w:t>
      </w:r>
    </w:p>
    <w:p w14:paraId="3244FFCA" w14:textId="77777777" w:rsidR="001C5E44" w:rsidRPr="00F44509"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Уведомление о принятом решении (отказе/одобрении в предоставлении Субсидии) направляется Главным распорядителем Получателю субсидии в течение 3 рабочих дней со дня принятия решения.</w:t>
      </w:r>
    </w:p>
    <w:p w14:paraId="1C15B676" w14:textId="77777777" w:rsidR="001C5E44" w:rsidRPr="00F44509"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Субсидии предоставляются на основании Соглашения (Договора) о предоставлении субсидий (далее - Соглашение), заключаемого между Получателем субсидии и Главным распорядителем в течение 10 рабочих дней со дня подписания Соглашения</w:t>
      </w:r>
      <w:r w:rsidRPr="009C268A">
        <w:rPr>
          <w:rFonts w:ascii="Times New Roman" w:hAnsi="Times New Roman" w:cs="Times New Roman"/>
          <w:sz w:val="24"/>
          <w:szCs w:val="24"/>
        </w:rPr>
        <w:t xml:space="preserve"> </w:t>
      </w:r>
      <w:r w:rsidRPr="00F44509">
        <w:rPr>
          <w:rFonts w:ascii="Times New Roman" w:hAnsi="Times New Roman" w:cs="Times New Roman"/>
          <w:sz w:val="24"/>
          <w:szCs w:val="24"/>
        </w:rPr>
        <w:t xml:space="preserve">по форме, </w:t>
      </w:r>
      <w:r>
        <w:rPr>
          <w:rFonts w:ascii="Times New Roman" w:hAnsi="Times New Roman" w:cs="Times New Roman"/>
          <w:sz w:val="24"/>
          <w:szCs w:val="24"/>
        </w:rPr>
        <w:t>установленной</w:t>
      </w:r>
      <w:r w:rsidRPr="00EF3223">
        <w:rPr>
          <w:rFonts w:ascii="Times New Roman" w:hAnsi="Times New Roman" w:cs="Times New Roman"/>
          <w:sz w:val="24"/>
          <w:szCs w:val="24"/>
        </w:rPr>
        <w:t xml:space="preserve"> </w:t>
      </w:r>
      <w:r>
        <w:rPr>
          <w:rFonts w:ascii="Times New Roman" w:hAnsi="Times New Roman" w:cs="Times New Roman"/>
          <w:sz w:val="24"/>
          <w:szCs w:val="24"/>
        </w:rPr>
        <w:t>финансовым органом муниципального образования</w:t>
      </w:r>
      <w:r w:rsidRPr="00F44509">
        <w:rPr>
          <w:rFonts w:ascii="Times New Roman" w:hAnsi="Times New Roman" w:cs="Times New Roman"/>
          <w:sz w:val="24"/>
          <w:szCs w:val="24"/>
        </w:rPr>
        <w:t xml:space="preserve">. </w:t>
      </w:r>
    </w:p>
    <w:p w14:paraId="08058AB0" w14:textId="77777777" w:rsidR="001C5E44" w:rsidRPr="00F44509"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Срок подготовки Соглашения составляет не более 5 рабочих дней со дня принятия ре</w:t>
      </w:r>
      <w:r>
        <w:rPr>
          <w:rFonts w:ascii="Times New Roman" w:hAnsi="Times New Roman" w:cs="Times New Roman"/>
          <w:sz w:val="24"/>
          <w:szCs w:val="24"/>
        </w:rPr>
        <w:t>шения о предоставлении субсидии.</w:t>
      </w:r>
      <w:r w:rsidRPr="00F44509">
        <w:rPr>
          <w:rFonts w:ascii="Times New Roman" w:hAnsi="Times New Roman" w:cs="Times New Roman"/>
          <w:sz w:val="24"/>
          <w:szCs w:val="24"/>
        </w:rPr>
        <w:t xml:space="preserve"> </w:t>
      </w:r>
    </w:p>
    <w:p w14:paraId="57A62FCB" w14:textId="77777777" w:rsidR="001C5E44" w:rsidRPr="00F44509"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Срок рассмотрения Главным распорядителем, представленных Получателем субсидии документов, не может превышать 45 календарных дней со дня регистрации представленных документов до дня подписания Соглашения.</w:t>
      </w:r>
    </w:p>
    <w:p w14:paraId="1D845EE2" w14:textId="77777777" w:rsidR="001C5E44" w:rsidRPr="00F44509"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Субсидии предоставляются в пределах лимитов бюджетных обязательств на соответствующий финансовый год. </w:t>
      </w:r>
    </w:p>
    <w:p w14:paraId="7A38B94C" w14:textId="77777777" w:rsidR="001C5E44" w:rsidRPr="00F44509" w:rsidRDefault="001C5E44" w:rsidP="00BA267D">
      <w:pPr>
        <w:pStyle w:val="ConsPlusNormal"/>
        <w:numPr>
          <w:ilvl w:val="1"/>
          <w:numId w:val="40"/>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Субсидия перечисляется на счет Получателя субсидии, открыт</w:t>
      </w:r>
      <w:r>
        <w:rPr>
          <w:rFonts w:ascii="Times New Roman" w:hAnsi="Times New Roman" w:cs="Times New Roman"/>
          <w:sz w:val="24"/>
          <w:szCs w:val="24"/>
        </w:rPr>
        <w:t>ого</w:t>
      </w:r>
      <w:r w:rsidRPr="00F44509">
        <w:rPr>
          <w:rFonts w:ascii="Times New Roman" w:hAnsi="Times New Roman" w:cs="Times New Roman"/>
          <w:sz w:val="24"/>
          <w:szCs w:val="24"/>
        </w:rPr>
        <w:t xml:space="preserve">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6D299776" w14:textId="77777777" w:rsidR="001C5E44" w:rsidRPr="00F44509" w:rsidRDefault="001C5E44" w:rsidP="00BA267D">
      <w:pPr>
        <w:pStyle w:val="ConsPlusNormal"/>
        <w:numPr>
          <w:ilvl w:val="0"/>
          <w:numId w:val="40"/>
        </w:numPr>
        <w:jc w:val="center"/>
        <w:rPr>
          <w:rFonts w:ascii="Times New Roman" w:hAnsi="Times New Roman" w:cs="Times New Roman"/>
          <w:b/>
          <w:sz w:val="24"/>
          <w:szCs w:val="24"/>
        </w:rPr>
      </w:pPr>
      <w:r w:rsidRPr="00F44509">
        <w:rPr>
          <w:rFonts w:ascii="Times New Roman" w:hAnsi="Times New Roman" w:cs="Times New Roman"/>
          <w:b/>
          <w:sz w:val="24"/>
          <w:szCs w:val="24"/>
        </w:rPr>
        <w:t>Требования к отчетности</w:t>
      </w:r>
    </w:p>
    <w:p w14:paraId="6FA477A2" w14:textId="77777777" w:rsidR="001C5E44" w:rsidRPr="00F44509" w:rsidRDefault="001C5E44" w:rsidP="001C5E44">
      <w:pPr>
        <w:pStyle w:val="ConsPlusNormal"/>
        <w:ind w:firstLine="708"/>
        <w:rPr>
          <w:rFonts w:ascii="Times New Roman" w:hAnsi="Times New Roman" w:cs="Times New Roman"/>
          <w:sz w:val="24"/>
          <w:szCs w:val="24"/>
        </w:rPr>
      </w:pPr>
    </w:p>
    <w:p w14:paraId="138E861A" w14:textId="77777777" w:rsidR="001C5E44" w:rsidRPr="00F44509" w:rsidRDefault="001C5E44" w:rsidP="001C5E4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3.1 Отчет о</w:t>
      </w:r>
      <w:r w:rsidRPr="00F44509">
        <w:rPr>
          <w:rFonts w:ascii="Times New Roman" w:hAnsi="Times New Roman" w:cs="Times New Roman"/>
          <w:sz w:val="24"/>
          <w:szCs w:val="24"/>
        </w:rPr>
        <w:t xml:space="preserve">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5DBB5DD9" w14:textId="77777777" w:rsidR="001C5E44" w:rsidRPr="00F44509" w:rsidRDefault="001C5E44" w:rsidP="001C5E44">
      <w:pPr>
        <w:pStyle w:val="ConsPlusNormal"/>
        <w:ind w:firstLine="708"/>
        <w:jc w:val="both"/>
        <w:rPr>
          <w:rFonts w:ascii="Times New Roman" w:hAnsi="Times New Roman" w:cs="Times New Roman"/>
          <w:sz w:val="24"/>
          <w:szCs w:val="24"/>
        </w:rPr>
      </w:pPr>
    </w:p>
    <w:p w14:paraId="780C35D4" w14:textId="77777777" w:rsidR="001C5E44" w:rsidRPr="00F44509" w:rsidRDefault="001C5E44" w:rsidP="001C5E44">
      <w:pPr>
        <w:pStyle w:val="ConsPlusNormal"/>
        <w:ind w:firstLine="708"/>
        <w:jc w:val="center"/>
        <w:rPr>
          <w:rFonts w:ascii="Times New Roman" w:eastAsiaTheme="minorHAnsi" w:hAnsi="Times New Roman" w:cs="Times New Roman"/>
          <w:b/>
          <w:sz w:val="24"/>
          <w:szCs w:val="24"/>
          <w:lang w:eastAsia="en-US"/>
        </w:rPr>
      </w:pPr>
      <w:r w:rsidRPr="00F44509">
        <w:rPr>
          <w:rFonts w:ascii="Times New Roman" w:eastAsiaTheme="minorHAnsi" w:hAnsi="Times New Roman" w:cs="Times New Roman"/>
          <w:b/>
          <w:sz w:val="24"/>
          <w:szCs w:val="24"/>
          <w:lang w:eastAsia="en-US"/>
        </w:rPr>
        <w:t>4. Контроль за соблюдением условий, целей и порядка предоставления субсидии и ответственность за их нарушение</w:t>
      </w:r>
    </w:p>
    <w:p w14:paraId="077A0AB8" w14:textId="77777777" w:rsidR="001C5E44" w:rsidRPr="00F44509" w:rsidRDefault="001C5E44" w:rsidP="001C5E44">
      <w:pPr>
        <w:pStyle w:val="ConsPlusNormal"/>
        <w:ind w:firstLine="708"/>
        <w:jc w:val="center"/>
        <w:rPr>
          <w:rFonts w:ascii="Times New Roman" w:hAnsi="Times New Roman" w:cs="Times New Roman"/>
          <w:sz w:val="24"/>
          <w:szCs w:val="24"/>
        </w:rPr>
      </w:pPr>
    </w:p>
    <w:p w14:paraId="6FF9DC54"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 xml:space="preserve">4.1. Контроль соблюдения условий, целей и порядка предоставления Субсидии осуществляют Главный распорядитель и органы </w:t>
      </w:r>
      <w:r w:rsidRPr="00F44509">
        <w:rPr>
          <w:rFonts w:ascii="Times New Roman" w:hAnsi="Times New Roman" w:cs="Times New Roman"/>
          <w:bCs/>
          <w:sz w:val="24"/>
          <w:szCs w:val="24"/>
        </w:rPr>
        <w:t xml:space="preserve">муниципального </w:t>
      </w:r>
      <w:r w:rsidRPr="00F44509">
        <w:rPr>
          <w:rFonts w:ascii="Times New Roman" w:eastAsiaTheme="minorHAnsi" w:hAnsi="Times New Roman" w:cs="Times New Roman"/>
          <w:bCs/>
          <w:sz w:val="24"/>
          <w:szCs w:val="24"/>
          <w:lang w:eastAsia="en-US"/>
        </w:rPr>
        <w:t>финансового контроля (далее – орган финансового контроля)</w:t>
      </w:r>
      <w:r>
        <w:rPr>
          <w:rFonts w:ascii="Times New Roman" w:eastAsiaTheme="minorHAnsi" w:hAnsi="Times New Roman" w:cs="Times New Roman"/>
          <w:bCs/>
          <w:sz w:val="24"/>
          <w:szCs w:val="24"/>
          <w:lang w:eastAsia="en-US"/>
        </w:rPr>
        <w:t xml:space="preserve"> ежеквартально</w:t>
      </w:r>
      <w:r w:rsidRPr="00F44509">
        <w:rPr>
          <w:rFonts w:ascii="Times New Roman" w:eastAsiaTheme="minorHAnsi" w:hAnsi="Times New Roman" w:cs="Times New Roman"/>
          <w:bCs/>
          <w:sz w:val="24"/>
          <w:szCs w:val="24"/>
          <w:lang w:eastAsia="en-US"/>
        </w:rPr>
        <w:t>, в порядке, установленном для осуществления финансового контроля.</w:t>
      </w:r>
    </w:p>
    <w:p w14:paraId="5F867827"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44BC50E7" w14:textId="77777777" w:rsidR="001C5E44" w:rsidRPr="00F44509" w:rsidRDefault="001C5E44" w:rsidP="001C5E44">
      <w:pPr>
        <w:adjustRightInd w:val="0"/>
        <w:ind w:firstLine="708"/>
        <w:jc w:val="both"/>
        <w:rPr>
          <w:rFonts w:eastAsia="Calibri"/>
          <w:sz w:val="24"/>
          <w:szCs w:val="24"/>
          <w:lang w:eastAsia="en-US"/>
        </w:rPr>
      </w:pPr>
      <w:r w:rsidRPr="00F44509">
        <w:rPr>
          <w:bCs/>
          <w:sz w:val="24"/>
          <w:szCs w:val="24"/>
        </w:rPr>
        <w:t>Получатель субсидии обязаны представить документы и информацию,</w:t>
      </w:r>
      <w:r w:rsidRPr="00F44509">
        <w:rPr>
          <w:sz w:val="24"/>
          <w:szCs w:val="24"/>
        </w:rPr>
        <w:t xml:space="preserve"> необходимые для осуществления контроля, в течение 10 (десяти) рабочих дней со дня получения указанного запроса.</w:t>
      </w:r>
    </w:p>
    <w:p w14:paraId="07787481"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 xml:space="preserve">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w:t>
      </w:r>
      <w:r w:rsidRPr="00F44509">
        <w:rPr>
          <w:rFonts w:ascii="Times New Roman" w:hAnsi="Times New Roman" w:cs="Times New Roman"/>
          <w:bCs/>
          <w:sz w:val="24"/>
          <w:szCs w:val="24"/>
        </w:rPr>
        <w:t xml:space="preserve">Получатель субсидии </w:t>
      </w:r>
      <w:r w:rsidRPr="00F44509">
        <w:rPr>
          <w:rFonts w:ascii="Times New Roman" w:eastAsiaTheme="minorHAnsi" w:hAnsi="Times New Roman" w:cs="Times New Roman"/>
          <w:bCs/>
          <w:sz w:val="24"/>
          <w:szCs w:val="24"/>
          <w:lang w:eastAsia="en-US"/>
        </w:rPr>
        <w:t xml:space="preserve">обязан обеспечить доступ представителям Главного распорядителя и органов финансового контроля для осуществления мероприятий </w:t>
      </w:r>
      <w:r w:rsidRPr="00F44509">
        <w:rPr>
          <w:rFonts w:ascii="Times New Roman" w:eastAsiaTheme="minorHAnsi" w:hAnsi="Times New Roman" w:cs="Times New Roman"/>
          <w:bCs/>
          <w:sz w:val="24"/>
          <w:szCs w:val="24"/>
          <w:lang w:eastAsia="en-US"/>
        </w:rPr>
        <w:lastRenderedPageBreak/>
        <w:t>контроля, а также предоставить запрашиваемые в ходе выездной проверки документы, связанные с предоставлением субсидии.</w:t>
      </w:r>
    </w:p>
    <w:p w14:paraId="331A3063"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4.3. Ответственность за нарушение условий, целей и порядка предоставления субсидии устанавливается в виде возврата субсидии в бюджет района.</w:t>
      </w:r>
    </w:p>
    <w:p w14:paraId="0EBF104C"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4.4. Основанием для применения мер ответственности является:</w:t>
      </w:r>
    </w:p>
    <w:p w14:paraId="52E0EE47"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 xml:space="preserve">4.4.1. нарушение </w:t>
      </w:r>
      <w:r w:rsidRPr="00F44509">
        <w:rPr>
          <w:rFonts w:ascii="Times New Roman" w:hAnsi="Times New Roman" w:cs="Times New Roman"/>
          <w:bCs/>
          <w:sz w:val="24"/>
          <w:szCs w:val="24"/>
        </w:rPr>
        <w:t xml:space="preserve">Получателем субсидии </w:t>
      </w:r>
      <w:r w:rsidRPr="00F44509">
        <w:rPr>
          <w:rFonts w:ascii="Times New Roman" w:eastAsiaTheme="minorHAnsi" w:hAnsi="Times New Roman" w:cs="Times New Roman"/>
          <w:bCs/>
          <w:sz w:val="24"/>
          <w:szCs w:val="24"/>
          <w:lang w:eastAsia="en-US"/>
        </w:rPr>
        <w:t>условий предоставления Субсидии, выявленное по фактам проверок, проведенных Главным распорядителем и органом финансового контроля;</w:t>
      </w:r>
    </w:p>
    <w:p w14:paraId="1A21FC40"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24D6F0A7"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64DB027E"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hAnsi="Times New Roman" w:cs="Times New Roman"/>
          <w:bCs/>
          <w:sz w:val="24"/>
          <w:szCs w:val="24"/>
        </w:rPr>
        <w:t xml:space="preserve">4.4.4. непредставление отчетности, предусмотренной пунктом 3.1. Порядка </w:t>
      </w:r>
      <w:r w:rsidRPr="00F44509">
        <w:rPr>
          <w:rFonts w:ascii="Times New Roman" w:eastAsiaTheme="minorHAnsi" w:hAnsi="Times New Roman" w:cs="Times New Roman"/>
          <w:bCs/>
          <w:sz w:val="24"/>
          <w:szCs w:val="24"/>
          <w:lang w:eastAsia="en-US"/>
        </w:rPr>
        <w:t>в установленный срок;</w:t>
      </w:r>
    </w:p>
    <w:p w14:paraId="40FB9515" w14:textId="77777777" w:rsidR="001C5E44" w:rsidRPr="00F44509" w:rsidRDefault="001C5E44" w:rsidP="001C5E44">
      <w:pPr>
        <w:pStyle w:val="ConsPlusNormal"/>
        <w:ind w:firstLine="708"/>
        <w:jc w:val="both"/>
        <w:rPr>
          <w:rFonts w:ascii="Times New Roman" w:eastAsia="Times New Roman" w:hAnsi="Times New Roman" w:cs="Times New Roman"/>
          <w:sz w:val="24"/>
          <w:szCs w:val="24"/>
          <w:lang w:eastAsia="ru-RU"/>
        </w:rPr>
      </w:pPr>
      <w:r w:rsidRPr="00F44509">
        <w:rPr>
          <w:rFonts w:ascii="Times New Roman" w:eastAsiaTheme="minorHAnsi" w:hAnsi="Times New Roman" w:cs="Times New Roman"/>
          <w:bCs/>
          <w:sz w:val="24"/>
          <w:szCs w:val="24"/>
          <w:lang w:eastAsia="en-US"/>
        </w:rPr>
        <w:t>4.4.5. недостижение результата</w:t>
      </w:r>
      <w:r w:rsidRPr="00F44509">
        <w:rPr>
          <w:rFonts w:ascii="Times New Roman" w:hAnsi="Times New Roman" w:cs="Times New Roman"/>
          <w:sz w:val="24"/>
          <w:szCs w:val="24"/>
        </w:rPr>
        <w:t xml:space="preserve"> предоставления </w:t>
      </w:r>
      <w:r w:rsidRPr="00F44509">
        <w:rPr>
          <w:rFonts w:ascii="Times New Roman" w:eastAsiaTheme="minorHAnsi" w:hAnsi="Times New Roman" w:cs="Times New Roman"/>
          <w:bCs/>
          <w:sz w:val="24"/>
          <w:szCs w:val="24"/>
          <w:lang w:eastAsia="en-US"/>
        </w:rPr>
        <w:t>Субсидии, установленного Соглашением</w:t>
      </w:r>
      <w:r w:rsidRPr="00F44509">
        <w:rPr>
          <w:rFonts w:ascii="Times New Roman" w:hAnsi="Times New Roman" w:cs="Times New Roman"/>
          <w:sz w:val="24"/>
          <w:szCs w:val="24"/>
        </w:rPr>
        <w:t>.</w:t>
      </w:r>
    </w:p>
    <w:p w14:paraId="0E932365" w14:textId="77777777" w:rsidR="001C5E44" w:rsidRPr="00F44509" w:rsidRDefault="001C5E44" w:rsidP="001C5E44">
      <w:pPr>
        <w:adjustRightInd w:val="0"/>
        <w:ind w:firstLine="708"/>
        <w:jc w:val="both"/>
        <w:rPr>
          <w:bCs/>
          <w:sz w:val="24"/>
          <w:szCs w:val="24"/>
        </w:rPr>
      </w:pPr>
      <w:r w:rsidRPr="00F44509">
        <w:rPr>
          <w:bCs/>
          <w:sz w:val="24"/>
          <w:szCs w:val="24"/>
        </w:rPr>
        <w:t>4.</w:t>
      </w:r>
      <w:r>
        <w:rPr>
          <w:bCs/>
          <w:sz w:val="24"/>
          <w:szCs w:val="24"/>
        </w:rPr>
        <w:t>5</w:t>
      </w:r>
      <w:r w:rsidRPr="00F44509">
        <w:rPr>
          <w:bCs/>
          <w:sz w:val="24"/>
          <w:szCs w:val="24"/>
        </w:rPr>
        <w:t xml:space="preserve">. Главный распорядитель в течение 10 (десяти) рабочих дней со дня установления фактов, указанных в пункте 4.4 Порядка, направляет Получателю </w:t>
      </w:r>
      <w:r w:rsidRPr="00F44509">
        <w:rPr>
          <w:rFonts w:eastAsiaTheme="minorHAnsi"/>
          <w:bCs/>
          <w:sz w:val="24"/>
          <w:szCs w:val="24"/>
        </w:rPr>
        <w:t>субсидии</w:t>
      </w:r>
      <w:r w:rsidRPr="00F44509">
        <w:rPr>
          <w:bCs/>
          <w:sz w:val="24"/>
          <w:szCs w:val="24"/>
        </w:rPr>
        <w:t xml:space="preserve"> требование о возврате </w:t>
      </w:r>
      <w:r w:rsidRPr="00F44509">
        <w:rPr>
          <w:rFonts w:eastAsiaTheme="minorHAnsi"/>
          <w:bCs/>
          <w:sz w:val="24"/>
          <w:szCs w:val="24"/>
        </w:rPr>
        <w:t>субсидии</w:t>
      </w:r>
      <w:r w:rsidRPr="00F44509">
        <w:rPr>
          <w:bCs/>
          <w:sz w:val="24"/>
          <w:szCs w:val="24"/>
        </w:rPr>
        <w:t>.</w:t>
      </w:r>
    </w:p>
    <w:p w14:paraId="3DC18839" w14:textId="77777777" w:rsidR="001C5E44" w:rsidRPr="00F44509" w:rsidRDefault="001C5E44" w:rsidP="001C5E44">
      <w:pPr>
        <w:adjustRightInd w:val="0"/>
        <w:ind w:firstLine="708"/>
        <w:jc w:val="both"/>
        <w:rPr>
          <w:bCs/>
          <w:sz w:val="24"/>
          <w:szCs w:val="24"/>
        </w:rPr>
      </w:pPr>
      <w:r w:rsidRPr="00F44509">
        <w:rPr>
          <w:bCs/>
          <w:sz w:val="24"/>
          <w:szCs w:val="24"/>
        </w:rPr>
        <w:t xml:space="preserve">Возврат </w:t>
      </w:r>
      <w:r w:rsidRPr="00F44509">
        <w:rPr>
          <w:rFonts w:eastAsiaTheme="minorHAnsi"/>
          <w:bCs/>
          <w:sz w:val="24"/>
          <w:szCs w:val="24"/>
        </w:rPr>
        <w:t>субсидии</w:t>
      </w:r>
      <w:r w:rsidRPr="00F44509">
        <w:rPr>
          <w:bCs/>
          <w:sz w:val="24"/>
          <w:szCs w:val="24"/>
        </w:rPr>
        <w:t xml:space="preserve"> осуществляется в течение 30 (тридцати) дней со дня получения требования от Главного распорядителя по реквизитам и </w:t>
      </w:r>
      <w:r w:rsidRPr="009C268A">
        <w:rPr>
          <w:bCs/>
          <w:sz w:val="24"/>
          <w:szCs w:val="24"/>
        </w:rPr>
        <w:t xml:space="preserve">коду </w:t>
      </w:r>
      <w:hyperlink r:id="rId19" w:history="1">
        <w:r w:rsidRPr="009C268A">
          <w:rPr>
            <w:rStyle w:val="af0"/>
            <w:rFonts w:eastAsiaTheme="majorEastAsia"/>
            <w:bCs/>
            <w:color w:val="auto"/>
            <w:sz w:val="24"/>
            <w:szCs w:val="24"/>
          </w:rPr>
          <w:t>классификации</w:t>
        </w:r>
      </w:hyperlink>
      <w:r w:rsidRPr="00F44509">
        <w:rPr>
          <w:bCs/>
          <w:sz w:val="24"/>
          <w:szCs w:val="24"/>
        </w:rPr>
        <w:t xml:space="preserve"> доходов бюджетов Российской Федерации, указанным в требовании.</w:t>
      </w:r>
    </w:p>
    <w:p w14:paraId="4493C4D4" w14:textId="77777777" w:rsidR="001C5E44" w:rsidRPr="00F44509" w:rsidRDefault="001C5E44" w:rsidP="001C5E44">
      <w:pPr>
        <w:pStyle w:val="ConsPlusNormal"/>
        <w:ind w:firstLine="708"/>
        <w:jc w:val="both"/>
        <w:rPr>
          <w:rFonts w:ascii="Times New Roman" w:hAnsi="Times New Roman" w:cs="Times New Roman"/>
          <w:sz w:val="24"/>
          <w:szCs w:val="24"/>
        </w:rPr>
      </w:pPr>
      <w:r w:rsidRPr="00F44509">
        <w:rPr>
          <w:rFonts w:ascii="Times New Roman" w:hAnsi="Times New Roman" w:cs="Times New Roman"/>
          <w:bCs/>
          <w:sz w:val="24"/>
          <w:szCs w:val="24"/>
        </w:rPr>
        <w:t>4.</w:t>
      </w:r>
      <w:r>
        <w:rPr>
          <w:rFonts w:ascii="Times New Roman" w:hAnsi="Times New Roman" w:cs="Times New Roman"/>
          <w:bCs/>
          <w:sz w:val="24"/>
          <w:szCs w:val="24"/>
        </w:rPr>
        <w:t>6</w:t>
      </w:r>
      <w:r w:rsidRPr="00F44509">
        <w:rPr>
          <w:rFonts w:ascii="Times New Roman" w:hAnsi="Times New Roman" w:cs="Times New Roman"/>
          <w:bCs/>
          <w:sz w:val="24"/>
          <w:szCs w:val="24"/>
        </w:rPr>
        <w:t xml:space="preserve">. В случае невозврата </w:t>
      </w:r>
      <w:r w:rsidRPr="00F44509">
        <w:rPr>
          <w:rFonts w:ascii="Times New Roman" w:eastAsiaTheme="minorHAnsi" w:hAnsi="Times New Roman" w:cs="Times New Roman"/>
          <w:bCs/>
          <w:sz w:val="24"/>
          <w:szCs w:val="24"/>
        </w:rPr>
        <w:t>субсидии</w:t>
      </w:r>
      <w:r w:rsidRPr="00F44509">
        <w:rPr>
          <w:rFonts w:ascii="Times New Roman" w:hAnsi="Times New Roman" w:cs="Times New Roman"/>
          <w:bCs/>
          <w:sz w:val="24"/>
          <w:szCs w:val="24"/>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F44509">
        <w:rPr>
          <w:rFonts w:ascii="Times New Roman" w:hAnsi="Times New Roman" w:cs="Times New Roman"/>
          <w:sz w:val="24"/>
          <w:szCs w:val="24"/>
        </w:rPr>
        <w:t xml:space="preserve"> сумма процентов за пользование денежными средствами в размере 1/3</w:t>
      </w:r>
      <w:r>
        <w:rPr>
          <w:rFonts w:ascii="Times New Roman" w:hAnsi="Times New Roman" w:cs="Times New Roman"/>
          <w:sz w:val="24"/>
          <w:szCs w:val="24"/>
        </w:rPr>
        <w:t>00</w:t>
      </w:r>
      <w:r w:rsidRPr="00F44509">
        <w:rPr>
          <w:rFonts w:ascii="Times New Roman" w:hAnsi="Times New Roman" w:cs="Times New Roman"/>
          <w:sz w:val="24"/>
          <w:szCs w:val="24"/>
        </w:rPr>
        <w:t xml:space="preserve">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7BBF074D" w14:textId="77777777" w:rsidR="001C5E44" w:rsidRDefault="001C5E44" w:rsidP="001C5E44">
      <w:pPr>
        <w:pStyle w:val="ConsPlusNormal"/>
        <w:jc w:val="right"/>
        <w:outlineLvl w:val="3"/>
        <w:rPr>
          <w:rFonts w:ascii="Times New Roman" w:hAnsi="Times New Roman" w:cs="Times New Roman"/>
          <w:sz w:val="24"/>
          <w:szCs w:val="24"/>
        </w:rPr>
      </w:pPr>
    </w:p>
    <w:p w14:paraId="73F2D5D9" w14:textId="104D2CDE" w:rsidR="001C5E44" w:rsidRPr="006436A2" w:rsidRDefault="001C5E44" w:rsidP="001C5E44">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 к Порядку</w:t>
      </w:r>
    </w:p>
    <w:p w14:paraId="4602E80F" w14:textId="77777777" w:rsidR="001C5E44" w:rsidRPr="006436A2" w:rsidRDefault="001C5E44" w:rsidP="001C5E44">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w:t>
      </w:r>
    </w:p>
    <w:p w14:paraId="788D5599" w14:textId="77777777" w:rsidR="001C5E44" w:rsidRDefault="001C5E44" w:rsidP="001C5E44">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w:t>
      </w:r>
    </w:p>
    <w:p w14:paraId="6119B9BA"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крестьянских (фермерских) хозяйств </w:t>
      </w:r>
    </w:p>
    <w:p w14:paraId="32F70B2F"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сельскохозяйственных потребительских кооперативов, </w:t>
      </w:r>
    </w:p>
    <w:p w14:paraId="4A74D228"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связанных с приобретением</w:t>
      </w:r>
    </w:p>
    <w:p w14:paraId="7EAF1854" w14:textId="77777777" w:rsidR="001C5E44" w:rsidRPr="006436A2"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 обновлением основных средств</w:t>
      </w:r>
    </w:p>
    <w:p w14:paraId="1E453984" w14:textId="77777777" w:rsidR="001C5E44" w:rsidRPr="006436A2" w:rsidRDefault="001C5E44" w:rsidP="001C5E44">
      <w:pPr>
        <w:pStyle w:val="ConsPlusNormal"/>
        <w:rPr>
          <w:rFonts w:ascii="Times New Roman" w:hAnsi="Times New Roman" w:cs="Times New Roman"/>
        </w:rPr>
      </w:pPr>
    </w:p>
    <w:p w14:paraId="60BC3F1D" w14:textId="77777777" w:rsidR="001C5E44" w:rsidRPr="006436A2" w:rsidRDefault="001C5E44" w:rsidP="001C5E44">
      <w:pPr>
        <w:pStyle w:val="ConsPlusNonformat"/>
        <w:jc w:val="center"/>
        <w:rPr>
          <w:rFonts w:ascii="Times New Roman" w:hAnsi="Times New Roman" w:cs="Times New Roman"/>
          <w:b/>
          <w:sz w:val="24"/>
          <w:szCs w:val="24"/>
        </w:rPr>
      </w:pPr>
      <w:bookmarkStart w:id="27" w:name="P3365"/>
      <w:bookmarkEnd w:id="27"/>
      <w:r w:rsidRPr="006436A2">
        <w:rPr>
          <w:rFonts w:ascii="Times New Roman" w:hAnsi="Times New Roman" w:cs="Times New Roman"/>
          <w:b/>
          <w:sz w:val="24"/>
          <w:szCs w:val="24"/>
        </w:rPr>
        <w:t>Технико-экономическое обоснование</w:t>
      </w:r>
    </w:p>
    <w:p w14:paraId="30CE2449" w14:textId="77777777" w:rsidR="001C5E44" w:rsidRPr="006436A2" w:rsidRDefault="001C5E44" w:rsidP="001C5E44">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приобретения оборудования в целях создания и (или) развития</w:t>
      </w:r>
    </w:p>
    <w:p w14:paraId="6F52DBCF" w14:textId="77777777" w:rsidR="001C5E44" w:rsidRPr="006436A2" w:rsidRDefault="001C5E44" w:rsidP="001C5E44">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либо модернизации производства товаров (работ, услуг)</w:t>
      </w:r>
    </w:p>
    <w:p w14:paraId="58C7857D" w14:textId="77777777" w:rsidR="001C5E44" w:rsidRPr="006436A2" w:rsidRDefault="001C5E44" w:rsidP="001C5E44">
      <w:pPr>
        <w:pStyle w:val="ConsPlusNonformat"/>
        <w:jc w:val="both"/>
        <w:rPr>
          <w:rFonts w:ascii="Times New Roman" w:hAnsi="Times New Roman" w:cs="Times New Roman"/>
          <w:sz w:val="24"/>
          <w:szCs w:val="24"/>
        </w:rPr>
      </w:pPr>
    </w:p>
    <w:p w14:paraId="7958FED3"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Наименование заявителя: _______________________________________________</w:t>
      </w:r>
    </w:p>
    <w:p w14:paraId="6634CC80"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Юридический адрес: ____________________________________________________</w:t>
      </w:r>
    </w:p>
    <w:p w14:paraId="1296416A"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Почтовый </w:t>
      </w:r>
      <w:proofErr w:type="gramStart"/>
      <w:r w:rsidRPr="006436A2">
        <w:rPr>
          <w:rFonts w:ascii="Times New Roman" w:hAnsi="Times New Roman" w:cs="Times New Roman"/>
          <w:sz w:val="24"/>
          <w:szCs w:val="24"/>
        </w:rPr>
        <w:t>адрес:_</w:t>
      </w:r>
      <w:proofErr w:type="gramEnd"/>
      <w:r w:rsidRPr="006436A2">
        <w:rPr>
          <w:rFonts w:ascii="Times New Roman" w:hAnsi="Times New Roman" w:cs="Times New Roman"/>
          <w:sz w:val="24"/>
          <w:szCs w:val="24"/>
        </w:rPr>
        <w:t>_________________________________________________________</w:t>
      </w:r>
    </w:p>
    <w:p w14:paraId="29583D1A"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Телефон: _____________________ Контактное лицо: _______________________</w:t>
      </w:r>
    </w:p>
    <w:p w14:paraId="392CCDC3" w14:textId="77777777" w:rsidR="001C5E44" w:rsidRPr="006436A2" w:rsidRDefault="001C5E44" w:rsidP="001C5E44">
      <w:pPr>
        <w:pStyle w:val="ConsPlusNonformat"/>
        <w:jc w:val="both"/>
        <w:rPr>
          <w:rFonts w:ascii="Times New Roman" w:hAnsi="Times New Roman" w:cs="Times New Roman"/>
          <w:sz w:val="24"/>
          <w:szCs w:val="24"/>
        </w:rPr>
      </w:pPr>
      <w:proofErr w:type="gramStart"/>
      <w:r w:rsidRPr="006436A2">
        <w:rPr>
          <w:rFonts w:ascii="Times New Roman" w:hAnsi="Times New Roman" w:cs="Times New Roman"/>
          <w:sz w:val="24"/>
          <w:szCs w:val="24"/>
          <w:lang w:val="en-US"/>
        </w:rPr>
        <w:t>Email</w:t>
      </w:r>
      <w:r w:rsidRPr="006436A2">
        <w:rPr>
          <w:rFonts w:ascii="Times New Roman" w:hAnsi="Times New Roman" w:cs="Times New Roman"/>
          <w:sz w:val="24"/>
          <w:szCs w:val="24"/>
        </w:rPr>
        <w:t>:_</w:t>
      </w:r>
      <w:proofErr w:type="gramEnd"/>
      <w:r w:rsidRPr="006436A2">
        <w:rPr>
          <w:rFonts w:ascii="Times New Roman" w:hAnsi="Times New Roman" w:cs="Times New Roman"/>
          <w:sz w:val="24"/>
          <w:szCs w:val="24"/>
        </w:rPr>
        <w:t>__________________________________________________________________</w:t>
      </w:r>
    </w:p>
    <w:p w14:paraId="06DE77FA"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4104"/>
      </w:tblGrid>
      <w:tr w:rsidR="001C5E44" w:rsidRPr="006436A2" w14:paraId="13BA17B6" w14:textId="77777777" w:rsidTr="003E7460">
        <w:tc>
          <w:tcPr>
            <w:tcW w:w="817" w:type="dxa"/>
          </w:tcPr>
          <w:p w14:paraId="1FAD65E6" w14:textId="77777777" w:rsidR="001C5E44" w:rsidRPr="006436A2" w:rsidRDefault="001C5E44" w:rsidP="003E7460">
            <w:pPr>
              <w:rPr>
                <w:sz w:val="24"/>
                <w:szCs w:val="24"/>
              </w:rPr>
            </w:pPr>
            <w:r w:rsidRPr="006436A2">
              <w:rPr>
                <w:sz w:val="24"/>
                <w:szCs w:val="24"/>
              </w:rPr>
              <w:t>1.</w:t>
            </w:r>
          </w:p>
        </w:tc>
        <w:tc>
          <w:tcPr>
            <w:tcW w:w="8498" w:type="dxa"/>
            <w:gridSpan w:val="2"/>
          </w:tcPr>
          <w:p w14:paraId="5A2AE53F" w14:textId="77777777" w:rsidR="001C5E44" w:rsidRPr="006436A2" w:rsidRDefault="001C5E44" w:rsidP="003E7460">
            <w:pPr>
              <w:jc w:val="center"/>
              <w:rPr>
                <w:b/>
                <w:sz w:val="24"/>
                <w:szCs w:val="24"/>
              </w:rPr>
            </w:pPr>
            <w:r w:rsidRPr="006436A2">
              <w:rPr>
                <w:b/>
                <w:sz w:val="24"/>
                <w:szCs w:val="24"/>
              </w:rPr>
              <w:t>Характеристика приобретаемого оборудования</w:t>
            </w:r>
          </w:p>
          <w:p w14:paraId="3AA980AC" w14:textId="77777777" w:rsidR="001C5E44" w:rsidRPr="006436A2" w:rsidRDefault="001C5E44" w:rsidP="003E7460">
            <w:pPr>
              <w:jc w:val="center"/>
              <w:rPr>
                <w:sz w:val="24"/>
                <w:szCs w:val="24"/>
              </w:rPr>
            </w:pPr>
            <w:r w:rsidRPr="006436A2">
              <w:rPr>
                <w:b/>
                <w:sz w:val="24"/>
                <w:szCs w:val="24"/>
              </w:rPr>
              <w:t>(заполняется отдельно по каждому наименованию оборудования)</w:t>
            </w:r>
          </w:p>
        </w:tc>
      </w:tr>
      <w:tr w:rsidR="001C5E44" w:rsidRPr="006436A2" w14:paraId="1FE9581A" w14:textId="77777777" w:rsidTr="003E7460">
        <w:tc>
          <w:tcPr>
            <w:tcW w:w="817" w:type="dxa"/>
          </w:tcPr>
          <w:p w14:paraId="652C50B2" w14:textId="77777777" w:rsidR="001C5E44" w:rsidRPr="006436A2" w:rsidRDefault="001C5E44" w:rsidP="003E7460">
            <w:pPr>
              <w:rPr>
                <w:sz w:val="24"/>
                <w:szCs w:val="24"/>
              </w:rPr>
            </w:pPr>
            <w:r w:rsidRPr="006436A2">
              <w:rPr>
                <w:sz w:val="24"/>
                <w:szCs w:val="24"/>
              </w:rPr>
              <w:t>1.1</w:t>
            </w:r>
          </w:p>
        </w:tc>
        <w:tc>
          <w:tcPr>
            <w:tcW w:w="4394" w:type="dxa"/>
          </w:tcPr>
          <w:p w14:paraId="7020A39D" w14:textId="77777777" w:rsidR="001C5E44" w:rsidRPr="006436A2" w:rsidRDefault="001C5E44" w:rsidP="003E7460">
            <w:pPr>
              <w:rPr>
                <w:sz w:val="24"/>
                <w:szCs w:val="24"/>
              </w:rPr>
            </w:pPr>
            <w:r w:rsidRPr="006436A2">
              <w:rPr>
                <w:sz w:val="24"/>
                <w:szCs w:val="24"/>
              </w:rPr>
              <w:t>Наименование приобретаемого оборудования</w:t>
            </w:r>
          </w:p>
        </w:tc>
        <w:tc>
          <w:tcPr>
            <w:tcW w:w="4104" w:type="dxa"/>
          </w:tcPr>
          <w:p w14:paraId="2F31ADE8" w14:textId="77777777" w:rsidR="001C5E44" w:rsidRPr="006436A2" w:rsidRDefault="001C5E44" w:rsidP="003E7460">
            <w:pPr>
              <w:rPr>
                <w:sz w:val="24"/>
                <w:szCs w:val="24"/>
              </w:rPr>
            </w:pPr>
          </w:p>
        </w:tc>
      </w:tr>
      <w:tr w:rsidR="001C5E44" w:rsidRPr="006436A2" w14:paraId="401FBD3E" w14:textId="77777777" w:rsidTr="003E7460">
        <w:tc>
          <w:tcPr>
            <w:tcW w:w="817" w:type="dxa"/>
          </w:tcPr>
          <w:p w14:paraId="55E5A779" w14:textId="77777777" w:rsidR="001C5E44" w:rsidRPr="006436A2" w:rsidRDefault="001C5E44" w:rsidP="003E7460">
            <w:pPr>
              <w:rPr>
                <w:sz w:val="24"/>
                <w:szCs w:val="24"/>
              </w:rPr>
            </w:pPr>
            <w:r w:rsidRPr="006436A2">
              <w:rPr>
                <w:sz w:val="24"/>
                <w:szCs w:val="24"/>
              </w:rPr>
              <w:t>1.2</w:t>
            </w:r>
          </w:p>
        </w:tc>
        <w:tc>
          <w:tcPr>
            <w:tcW w:w="4394" w:type="dxa"/>
          </w:tcPr>
          <w:p w14:paraId="6656B87A" w14:textId="77777777" w:rsidR="001C5E44" w:rsidRPr="006436A2" w:rsidRDefault="001C5E44" w:rsidP="003E7460">
            <w:pPr>
              <w:rPr>
                <w:sz w:val="24"/>
                <w:szCs w:val="24"/>
              </w:rPr>
            </w:pPr>
            <w:r w:rsidRPr="006436A2">
              <w:rPr>
                <w:sz w:val="24"/>
                <w:szCs w:val="24"/>
              </w:rPr>
              <w:t>Код ОКОФ *</w:t>
            </w:r>
          </w:p>
        </w:tc>
        <w:tc>
          <w:tcPr>
            <w:tcW w:w="4104" w:type="dxa"/>
          </w:tcPr>
          <w:p w14:paraId="27F01343" w14:textId="77777777" w:rsidR="001C5E44" w:rsidRPr="006436A2" w:rsidRDefault="001C5E44" w:rsidP="003E7460">
            <w:pPr>
              <w:rPr>
                <w:sz w:val="24"/>
                <w:szCs w:val="24"/>
              </w:rPr>
            </w:pPr>
          </w:p>
        </w:tc>
      </w:tr>
      <w:tr w:rsidR="001C5E44" w:rsidRPr="006436A2" w14:paraId="40EC369F" w14:textId="77777777" w:rsidTr="003E7460">
        <w:tc>
          <w:tcPr>
            <w:tcW w:w="817" w:type="dxa"/>
          </w:tcPr>
          <w:p w14:paraId="1CABCD71" w14:textId="77777777" w:rsidR="001C5E44" w:rsidRPr="006436A2" w:rsidRDefault="001C5E44" w:rsidP="003E7460">
            <w:pPr>
              <w:rPr>
                <w:sz w:val="24"/>
                <w:szCs w:val="24"/>
              </w:rPr>
            </w:pPr>
            <w:r w:rsidRPr="006436A2">
              <w:rPr>
                <w:sz w:val="24"/>
                <w:szCs w:val="24"/>
              </w:rPr>
              <w:lastRenderedPageBreak/>
              <w:t>1.3.</w:t>
            </w:r>
          </w:p>
        </w:tc>
        <w:tc>
          <w:tcPr>
            <w:tcW w:w="4394" w:type="dxa"/>
          </w:tcPr>
          <w:p w14:paraId="05F51A55" w14:textId="77777777" w:rsidR="001C5E44" w:rsidRPr="006436A2" w:rsidRDefault="001C5E44" w:rsidP="003E7460">
            <w:pPr>
              <w:rPr>
                <w:sz w:val="24"/>
                <w:szCs w:val="24"/>
              </w:rPr>
            </w:pPr>
            <w:r w:rsidRPr="006436A2">
              <w:rPr>
                <w:sz w:val="24"/>
                <w:szCs w:val="24"/>
              </w:rPr>
              <w:t>Количество приобретаемого оборудования, ед.</w:t>
            </w:r>
          </w:p>
        </w:tc>
        <w:tc>
          <w:tcPr>
            <w:tcW w:w="4104" w:type="dxa"/>
          </w:tcPr>
          <w:p w14:paraId="26FFDDC9" w14:textId="77777777" w:rsidR="001C5E44" w:rsidRPr="006436A2" w:rsidRDefault="001C5E44" w:rsidP="003E7460">
            <w:pPr>
              <w:rPr>
                <w:sz w:val="24"/>
                <w:szCs w:val="24"/>
              </w:rPr>
            </w:pPr>
          </w:p>
        </w:tc>
      </w:tr>
      <w:tr w:rsidR="001C5E44" w:rsidRPr="006436A2" w14:paraId="16F765F6" w14:textId="77777777" w:rsidTr="003E7460">
        <w:tc>
          <w:tcPr>
            <w:tcW w:w="817" w:type="dxa"/>
          </w:tcPr>
          <w:p w14:paraId="40F839FE" w14:textId="77777777" w:rsidR="001C5E44" w:rsidRPr="006436A2" w:rsidRDefault="001C5E44" w:rsidP="003E7460">
            <w:pPr>
              <w:rPr>
                <w:sz w:val="24"/>
                <w:szCs w:val="24"/>
              </w:rPr>
            </w:pPr>
            <w:r w:rsidRPr="006436A2">
              <w:rPr>
                <w:sz w:val="24"/>
                <w:szCs w:val="24"/>
              </w:rPr>
              <w:t>1.4</w:t>
            </w:r>
          </w:p>
        </w:tc>
        <w:tc>
          <w:tcPr>
            <w:tcW w:w="4394" w:type="dxa"/>
          </w:tcPr>
          <w:p w14:paraId="0DD5A303" w14:textId="77777777" w:rsidR="001C5E44" w:rsidRPr="006436A2" w:rsidRDefault="001C5E44" w:rsidP="003E7460">
            <w:pPr>
              <w:rPr>
                <w:sz w:val="24"/>
                <w:szCs w:val="24"/>
              </w:rPr>
            </w:pPr>
            <w:r w:rsidRPr="006436A2">
              <w:rPr>
                <w:sz w:val="24"/>
                <w:szCs w:val="24"/>
              </w:rPr>
              <w:t>Цена за 1 ед. оборудования, тыс. рублей</w:t>
            </w:r>
          </w:p>
        </w:tc>
        <w:tc>
          <w:tcPr>
            <w:tcW w:w="4104" w:type="dxa"/>
          </w:tcPr>
          <w:p w14:paraId="57DB667B" w14:textId="77777777" w:rsidR="001C5E44" w:rsidRPr="006436A2" w:rsidRDefault="001C5E44" w:rsidP="003E7460">
            <w:pPr>
              <w:rPr>
                <w:sz w:val="24"/>
                <w:szCs w:val="24"/>
              </w:rPr>
            </w:pPr>
          </w:p>
        </w:tc>
      </w:tr>
      <w:tr w:rsidR="001C5E44" w:rsidRPr="006436A2" w14:paraId="5D3F2A1C" w14:textId="77777777" w:rsidTr="003E7460">
        <w:tc>
          <w:tcPr>
            <w:tcW w:w="817" w:type="dxa"/>
          </w:tcPr>
          <w:p w14:paraId="2C0F49B6" w14:textId="77777777" w:rsidR="001C5E44" w:rsidRPr="006436A2" w:rsidRDefault="001C5E44" w:rsidP="003E7460">
            <w:pPr>
              <w:rPr>
                <w:sz w:val="24"/>
                <w:szCs w:val="24"/>
              </w:rPr>
            </w:pPr>
            <w:r w:rsidRPr="006436A2">
              <w:rPr>
                <w:sz w:val="24"/>
                <w:szCs w:val="24"/>
              </w:rPr>
              <w:t>1.5</w:t>
            </w:r>
          </w:p>
        </w:tc>
        <w:tc>
          <w:tcPr>
            <w:tcW w:w="4394" w:type="dxa"/>
          </w:tcPr>
          <w:p w14:paraId="618B9F8F" w14:textId="77777777" w:rsidR="001C5E44" w:rsidRPr="006436A2" w:rsidRDefault="001C5E44" w:rsidP="003E7460">
            <w:pPr>
              <w:rPr>
                <w:sz w:val="24"/>
                <w:szCs w:val="24"/>
              </w:rPr>
            </w:pPr>
            <w:r w:rsidRPr="006436A2">
              <w:rPr>
                <w:sz w:val="24"/>
                <w:szCs w:val="24"/>
              </w:rPr>
              <w:t>Общая стоимость оборудования, тыс. рублей</w:t>
            </w:r>
          </w:p>
        </w:tc>
        <w:tc>
          <w:tcPr>
            <w:tcW w:w="4104" w:type="dxa"/>
          </w:tcPr>
          <w:p w14:paraId="447525FD" w14:textId="77777777" w:rsidR="001C5E44" w:rsidRPr="006436A2" w:rsidRDefault="001C5E44" w:rsidP="003E7460">
            <w:pPr>
              <w:rPr>
                <w:sz w:val="24"/>
                <w:szCs w:val="24"/>
              </w:rPr>
            </w:pPr>
          </w:p>
        </w:tc>
      </w:tr>
      <w:tr w:rsidR="001C5E44" w:rsidRPr="006436A2" w14:paraId="79F0290C" w14:textId="77777777" w:rsidTr="003E7460">
        <w:tc>
          <w:tcPr>
            <w:tcW w:w="817" w:type="dxa"/>
          </w:tcPr>
          <w:p w14:paraId="5B3F4DC9" w14:textId="77777777" w:rsidR="001C5E44" w:rsidRPr="006436A2" w:rsidRDefault="001C5E44" w:rsidP="003E7460">
            <w:pPr>
              <w:rPr>
                <w:sz w:val="24"/>
                <w:szCs w:val="24"/>
              </w:rPr>
            </w:pPr>
            <w:r w:rsidRPr="006436A2">
              <w:rPr>
                <w:sz w:val="24"/>
                <w:szCs w:val="24"/>
              </w:rPr>
              <w:t>1.6</w:t>
            </w:r>
          </w:p>
        </w:tc>
        <w:tc>
          <w:tcPr>
            <w:tcW w:w="4394" w:type="dxa"/>
          </w:tcPr>
          <w:p w14:paraId="2697FB27" w14:textId="77777777" w:rsidR="001C5E44" w:rsidRPr="006436A2" w:rsidRDefault="001C5E44" w:rsidP="003E7460">
            <w:pPr>
              <w:rPr>
                <w:sz w:val="24"/>
                <w:szCs w:val="24"/>
              </w:rPr>
            </w:pPr>
            <w:r w:rsidRPr="006436A2">
              <w:rPr>
                <w:sz w:val="24"/>
                <w:szCs w:val="24"/>
              </w:rPr>
              <w:t>Источники приобретения оборудования, всего, тыс. рублей, в том числе:</w:t>
            </w:r>
          </w:p>
        </w:tc>
        <w:tc>
          <w:tcPr>
            <w:tcW w:w="4104" w:type="dxa"/>
          </w:tcPr>
          <w:p w14:paraId="2F8AC68F" w14:textId="77777777" w:rsidR="001C5E44" w:rsidRPr="006436A2" w:rsidRDefault="001C5E44" w:rsidP="003E7460">
            <w:pPr>
              <w:rPr>
                <w:sz w:val="24"/>
                <w:szCs w:val="24"/>
              </w:rPr>
            </w:pPr>
          </w:p>
        </w:tc>
      </w:tr>
      <w:tr w:rsidR="001C5E44" w:rsidRPr="006436A2" w14:paraId="7A8579E1" w14:textId="77777777" w:rsidTr="003E7460">
        <w:tc>
          <w:tcPr>
            <w:tcW w:w="817" w:type="dxa"/>
          </w:tcPr>
          <w:p w14:paraId="0D63AE0B" w14:textId="77777777" w:rsidR="001C5E44" w:rsidRPr="006436A2" w:rsidRDefault="001C5E44" w:rsidP="003E7460">
            <w:pPr>
              <w:rPr>
                <w:sz w:val="24"/>
                <w:szCs w:val="24"/>
              </w:rPr>
            </w:pPr>
            <w:r w:rsidRPr="006436A2">
              <w:rPr>
                <w:sz w:val="24"/>
                <w:szCs w:val="24"/>
              </w:rPr>
              <w:t>1.6.1</w:t>
            </w:r>
          </w:p>
        </w:tc>
        <w:tc>
          <w:tcPr>
            <w:tcW w:w="4394" w:type="dxa"/>
          </w:tcPr>
          <w:p w14:paraId="44189910" w14:textId="77777777" w:rsidR="001C5E44" w:rsidRPr="006436A2" w:rsidRDefault="001C5E44" w:rsidP="003E7460">
            <w:pPr>
              <w:rPr>
                <w:sz w:val="24"/>
                <w:szCs w:val="24"/>
              </w:rPr>
            </w:pPr>
            <w:r w:rsidRPr="006436A2">
              <w:rPr>
                <w:sz w:val="24"/>
                <w:szCs w:val="24"/>
              </w:rPr>
              <w:t>Лизинг, тыс. рублей</w:t>
            </w:r>
          </w:p>
        </w:tc>
        <w:tc>
          <w:tcPr>
            <w:tcW w:w="4104" w:type="dxa"/>
          </w:tcPr>
          <w:p w14:paraId="7EB4D612" w14:textId="77777777" w:rsidR="001C5E44" w:rsidRPr="006436A2" w:rsidRDefault="001C5E44" w:rsidP="003E7460">
            <w:pPr>
              <w:rPr>
                <w:sz w:val="24"/>
                <w:szCs w:val="24"/>
              </w:rPr>
            </w:pPr>
          </w:p>
        </w:tc>
      </w:tr>
      <w:tr w:rsidR="001C5E44" w:rsidRPr="006436A2" w14:paraId="389E08DF" w14:textId="77777777" w:rsidTr="003E7460">
        <w:tc>
          <w:tcPr>
            <w:tcW w:w="817" w:type="dxa"/>
          </w:tcPr>
          <w:p w14:paraId="6DA1AAFD" w14:textId="77777777" w:rsidR="001C5E44" w:rsidRPr="006436A2" w:rsidRDefault="001C5E44" w:rsidP="003E7460">
            <w:pPr>
              <w:rPr>
                <w:sz w:val="24"/>
                <w:szCs w:val="24"/>
              </w:rPr>
            </w:pPr>
            <w:r w:rsidRPr="006436A2">
              <w:rPr>
                <w:sz w:val="24"/>
                <w:szCs w:val="24"/>
              </w:rPr>
              <w:t>1.6.2</w:t>
            </w:r>
          </w:p>
        </w:tc>
        <w:tc>
          <w:tcPr>
            <w:tcW w:w="4394" w:type="dxa"/>
          </w:tcPr>
          <w:p w14:paraId="6E29AEA8" w14:textId="77777777" w:rsidR="001C5E44" w:rsidRPr="006436A2" w:rsidRDefault="001C5E44" w:rsidP="003E7460">
            <w:pPr>
              <w:rPr>
                <w:sz w:val="24"/>
                <w:szCs w:val="24"/>
              </w:rPr>
            </w:pPr>
            <w:r w:rsidRPr="006436A2">
              <w:rPr>
                <w:sz w:val="24"/>
                <w:szCs w:val="24"/>
              </w:rPr>
              <w:t>Кредит, тыс. рублей</w:t>
            </w:r>
          </w:p>
        </w:tc>
        <w:tc>
          <w:tcPr>
            <w:tcW w:w="4104" w:type="dxa"/>
          </w:tcPr>
          <w:p w14:paraId="501E61E2" w14:textId="77777777" w:rsidR="001C5E44" w:rsidRPr="006436A2" w:rsidRDefault="001C5E44" w:rsidP="003E7460">
            <w:pPr>
              <w:rPr>
                <w:sz w:val="24"/>
                <w:szCs w:val="24"/>
              </w:rPr>
            </w:pPr>
          </w:p>
        </w:tc>
      </w:tr>
      <w:tr w:rsidR="001C5E44" w:rsidRPr="006436A2" w14:paraId="789606C0" w14:textId="77777777" w:rsidTr="003E7460">
        <w:tc>
          <w:tcPr>
            <w:tcW w:w="817" w:type="dxa"/>
          </w:tcPr>
          <w:p w14:paraId="21C730D3" w14:textId="77777777" w:rsidR="001C5E44" w:rsidRPr="006436A2" w:rsidRDefault="001C5E44" w:rsidP="003E7460">
            <w:pPr>
              <w:rPr>
                <w:sz w:val="24"/>
                <w:szCs w:val="24"/>
              </w:rPr>
            </w:pPr>
            <w:r w:rsidRPr="006436A2">
              <w:rPr>
                <w:sz w:val="24"/>
                <w:szCs w:val="24"/>
              </w:rPr>
              <w:t>1.6.3</w:t>
            </w:r>
          </w:p>
        </w:tc>
        <w:tc>
          <w:tcPr>
            <w:tcW w:w="4394" w:type="dxa"/>
          </w:tcPr>
          <w:p w14:paraId="71A8D203" w14:textId="77777777" w:rsidR="001C5E44" w:rsidRPr="006436A2" w:rsidRDefault="001C5E44" w:rsidP="003E7460">
            <w:pPr>
              <w:rPr>
                <w:sz w:val="24"/>
                <w:szCs w:val="24"/>
              </w:rPr>
            </w:pPr>
            <w:r w:rsidRPr="006436A2">
              <w:rPr>
                <w:sz w:val="24"/>
                <w:szCs w:val="24"/>
              </w:rPr>
              <w:t>Собственные средства, тыс. рублей</w:t>
            </w:r>
          </w:p>
        </w:tc>
        <w:tc>
          <w:tcPr>
            <w:tcW w:w="4104" w:type="dxa"/>
          </w:tcPr>
          <w:p w14:paraId="748DA23D" w14:textId="77777777" w:rsidR="001C5E44" w:rsidRPr="006436A2" w:rsidRDefault="001C5E44" w:rsidP="003E7460">
            <w:pPr>
              <w:rPr>
                <w:sz w:val="24"/>
                <w:szCs w:val="24"/>
              </w:rPr>
            </w:pPr>
          </w:p>
        </w:tc>
      </w:tr>
      <w:tr w:rsidR="001C5E44" w:rsidRPr="006436A2" w14:paraId="7631570B" w14:textId="77777777" w:rsidTr="003E7460">
        <w:tc>
          <w:tcPr>
            <w:tcW w:w="817" w:type="dxa"/>
          </w:tcPr>
          <w:p w14:paraId="2E8DF90C" w14:textId="77777777" w:rsidR="001C5E44" w:rsidRPr="006436A2" w:rsidRDefault="001C5E44" w:rsidP="003E7460">
            <w:pPr>
              <w:rPr>
                <w:sz w:val="24"/>
                <w:szCs w:val="24"/>
              </w:rPr>
            </w:pPr>
            <w:r w:rsidRPr="006436A2">
              <w:rPr>
                <w:sz w:val="24"/>
                <w:szCs w:val="24"/>
              </w:rPr>
              <w:t>1.7</w:t>
            </w:r>
          </w:p>
        </w:tc>
        <w:tc>
          <w:tcPr>
            <w:tcW w:w="4394" w:type="dxa"/>
          </w:tcPr>
          <w:p w14:paraId="17982099" w14:textId="77777777" w:rsidR="001C5E44" w:rsidRPr="006436A2" w:rsidRDefault="001C5E44" w:rsidP="003E7460">
            <w:pPr>
              <w:rPr>
                <w:sz w:val="24"/>
                <w:szCs w:val="24"/>
              </w:rPr>
            </w:pPr>
            <w:r w:rsidRPr="006436A2">
              <w:rPr>
                <w:sz w:val="24"/>
                <w:szCs w:val="24"/>
              </w:rPr>
              <w:t xml:space="preserve">Сфера </w:t>
            </w:r>
            <w:proofErr w:type="gramStart"/>
            <w:r w:rsidRPr="006436A2">
              <w:rPr>
                <w:sz w:val="24"/>
                <w:szCs w:val="24"/>
              </w:rPr>
              <w:t>предпринимательской  деятельности</w:t>
            </w:r>
            <w:proofErr w:type="gramEnd"/>
            <w:r w:rsidRPr="006436A2">
              <w:rPr>
                <w:sz w:val="24"/>
                <w:szCs w:val="24"/>
              </w:rPr>
              <w:t>, в которой используется оборудование (отметить выбор знаком «V»)</w:t>
            </w:r>
          </w:p>
        </w:tc>
        <w:tc>
          <w:tcPr>
            <w:tcW w:w="4104" w:type="dxa"/>
          </w:tcPr>
          <w:p w14:paraId="42273BE3" w14:textId="77777777" w:rsidR="001C5E44" w:rsidRPr="006436A2" w:rsidRDefault="001C5E44" w:rsidP="003E7460">
            <w:pPr>
              <w:rPr>
                <w:sz w:val="24"/>
                <w:szCs w:val="24"/>
              </w:rPr>
            </w:pPr>
          </w:p>
        </w:tc>
      </w:tr>
      <w:tr w:rsidR="001C5E44" w:rsidRPr="006436A2" w14:paraId="731C2B58" w14:textId="77777777" w:rsidTr="003E7460">
        <w:tc>
          <w:tcPr>
            <w:tcW w:w="817" w:type="dxa"/>
          </w:tcPr>
          <w:p w14:paraId="5DE52A32" w14:textId="77777777" w:rsidR="001C5E44" w:rsidRPr="006436A2" w:rsidRDefault="001C5E44" w:rsidP="003E7460">
            <w:pPr>
              <w:rPr>
                <w:sz w:val="24"/>
                <w:szCs w:val="24"/>
              </w:rPr>
            </w:pPr>
            <w:r w:rsidRPr="006436A2">
              <w:rPr>
                <w:sz w:val="24"/>
                <w:szCs w:val="24"/>
              </w:rPr>
              <w:t>1.7.1</w:t>
            </w:r>
          </w:p>
        </w:tc>
        <w:tc>
          <w:tcPr>
            <w:tcW w:w="4394" w:type="dxa"/>
          </w:tcPr>
          <w:p w14:paraId="3B909AE7" w14:textId="77777777" w:rsidR="001C5E44" w:rsidRPr="006436A2" w:rsidRDefault="001C5E44" w:rsidP="003E7460">
            <w:pPr>
              <w:rPr>
                <w:sz w:val="24"/>
                <w:szCs w:val="24"/>
              </w:rPr>
            </w:pPr>
            <w:r w:rsidRPr="006436A2">
              <w:rPr>
                <w:sz w:val="24"/>
                <w:szCs w:val="24"/>
              </w:rPr>
              <w:t>Сельское хозяйство, охота и лесное хозяйство</w:t>
            </w:r>
          </w:p>
        </w:tc>
        <w:tc>
          <w:tcPr>
            <w:tcW w:w="4104" w:type="dxa"/>
          </w:tcPr>
          <w:p w14:paraId="3593687C" w14:textId="77777777" w:rsidR="001C5E44" w:rsidRPr="006436A2" w:rsidRDefault="001C5E44" w:rsidP="003E7460">
            <w:pPr>
              <w:rPr>
                <w:sz w:val="24"/>
                <w:szCs w:val="24"/>
              </w:rPr>
            </w:pPr>
          </w:p>
        </w:tc>
      </w:tr>
      <w:tr w:rsidR="001C5E44" w:rsidRPr="006436A2" w14:paraId="0D90E433" w14:textId="77777777" w:rsidTr="003E7460">
        <w:tc>
          <w:tcPr>
            <w:tcW w:w="817" w:type="dxa"/>
          </w:tcPr>
          <w:p w14:paraId="1AB7C80E" w14:textId="77777777" w:rsidR="001C5E44" w:rsidRPr="006436A2" w:rsidRDefault="001C5E44" w:rsidP="003E7460">
            <w:pPr>
              <w:rPr>
                <w:sz w:val="24"/>
                <w:szCs w:val="24"/>
              </w:rPr>
            </w:pPr>
            <w:r w:rsidRPr="006436A2">
              <w:rPr>
                <w:sz w:val="24"/>
                <w:szCs w:val="24"/>
              </w:rPr>
              <w:t>1.7.2</w:t>
            </w:r>
          </w:p>
        </w:tc>
        <w:tc>
          <w:tcPr>
            <w:tcW w:w="4394" w:type="dxa"/>
          </w:tcPr>
          <w:p w14:paraId="178288F2" w14:textId="77777777" w:rsidR="001C5E44" w:rsidRPr="006436A2" w:rsidRDefault="001C5E44" w:rsidP="003E7460">
            <w:pPr>
              <w:rPr>
                <w:sz w:val="24"/>
                <w:szCs w:val="24"/>
              </w:rPr>
            </w:pPr>
            <w:r w:rsidRPr="006436A2">
              <w:rPr>
                <w:sz w:val="24"/>
                <w:szCs w:val="24"/>
              </w:rPr>
              <w:t>Добыча полезных ископаемых</w:t>
            </w:r>
          </w:p>
        </w:tc>
        <w:tc>
          <w:tcPr>
            <w:tcW w:w="4104" w:type="dxa"/>
          </w:tcPr>
          <w:p w14:paraId="05CC66D0" w14:textId="77777777" w:rsidR="001C5E44" w:rsidRPr="006436A2" w:rsidRDefault="001C5E44" w:rsidP="003E7460">
            <w:pPr>
              <w:rPr>
                <w:sz w:val="24"/>
                <w:szCs w:val="24"/>
              </w:rPr>
            </w:pPr>
          </w:p>
        </w:tc>
      </w:tr>
      <w:tr w:rsidR="001C5E44" w:rsidRPr="006436A2" w14:paraId="0B219453" w14:textId="77777777" w:rsidTr="003E7460">
        <w:tc>
          <w:tcPr>
            <w:tcW w:w="817" w:type="dxa"/>
          </w:tcPr>
          <w:p w14:paraId="0A8F3992" w14:textId="77777777" w:rsidR="001C5E44" w:rsidRPr="006436A2" w:rsidRDefault="001C5E44" w:rsidP="003E7460">
            <w:pPr>
              <w:rPr>
                <w:sz w:val="24"/>
                <w:szCs w:val="24"/>
              </w:rPr>
            </w:pPr>
            <w:r w:rsidRPr="006436A2">
              <w:rPr>
                <w:sz w:val="24"/>
                <w:szCs w:val="24"/>
              </w:rPr>
              <w:t>1.7.3</w:t>
            </w:r>
          </w:p>
        </w:tc>
        <w:tc>
          <w:tcPr>
            <w:tcW w:w="4394" w:type="dxa"/>
          </w:tcPr>
          <w:p w14:paraId="33A03CA1" w14:textId="77777777" w:rsidR="001C5E44" w:rsidRPr="006436A2" w:rsidRDefault="001C5E44" w:rsidP="003E7460">
            <w:pPr>
              <w:rPr>
                <w:sz w:val="24"/>
                <w:szCs w:val="24"/>
              </w:rPr>
            </w:pPr>
            <w:r w:rsidRPr="006436A2">
              <w:rPr>
                <w:sz w:val="24"/>
                <w:szCs w:val="24"/>
              </w:rPr>
              <w:t>Обрабатывающие производства</w:t>
            </w:r>
          </w:p>
        </w:tc>
        <w:tc>
          <w:tcPr>
            <w:tcW w:w="4104" w:type="dxa"/>
          </w:tcPr>
          <w:p w14:paraId="2542B4DF" w14:textId="77777777" w:rsidR="001C5E44" w:rsidRPr="006436A2" w:rsidRDefault="001C5E44" w:rsidP="003E7460">
            <w:pPr>
              <w:rPr>
                <w:sz w:val="24"/>
                <w:szCs w:val="24"/>
              </w:rPr>
            </w:pPr>
          </w:p>
        </w:tc>
      </w:tr>
      <w:tr w:rsidR="001C5E44" w:rsidRPr="006436A2" w14:paraId="21D85B92" w14:textId="77777777" w:rsidTr="003E7460">
        <w:tc>
          <w:tcPr>
            <w:tcW w:w="817" w:type="dxa"/>
          </w:tcPr>
          <w:p w14:paraId="2243E84E" w14:textId="77777777" w:rsidR="001C5E44" w:rsidRPr="006436A2" w:rsidRDefault="001C5E44" w:rsidP="003E7460">
            <w:pPr>
              <w:rPr>
                <w:sz w:val="24"/>
                <w:szCs w:val="24"/>
              </w:rPr>
            </w:pPr>
            <w:r w:rsidRPr="006436A2">
              <w:rPr>
                <w:sz w:val="24"/>
                <w:szCs w:val="24"/>
              </w:rPr>
              <w:t>1.7.4</w:t>
            </w:r>
          </w:p>
        </w:tc>
        <w:tc>
          <w:tcPr>
            <w:tcW w:w="4394" w:type="dxa"/>
          </w:tcPr>
          <w:p w14:paraId="2233BC00" w14:textId="77777777" w:rsidR="001C5E44" w:rsidRPr="006436A2" w:rsidRDefault="001C5E44" w:rsidP="003E7460">
            <w:pPr>
              <w:rPr>
                <w:sz w:val="24"/>
                <w:szCs w:val="24"/>
              </w:rPr>
            </w:pPr>
            <w:r w:rsidRPr="006436A2">
              <w:rPr>
                <w:sz w:val="24"/>
                <w:szCs w:val="24"/>
              </w:rPr>
              <w:t>Производство и перераспределение электроэнергии, газа и воды</w:t>
            </w:r>
          </w:p>
        </w:tc>
        <w:tc>
          <w:tcPr>
            <w:tcW w:w="4104" w:type="dxa"/>
          </w:tcPr>
          <w:p w14:paraId="35C0004D" w14:textId="77777777" w:rsidR="001C5E44" w:rsidRPr="006436A2" w:rsidRDefault="001C5E44" w:rsidP="003E7460">
            <w:pPr>
              <w:rPr>
                <w:sz w:val="24"/>
                <w:szCs w:val="24"/>
              </w:rPr>
            </w:pPr>
          </w:p>
        </w:tc>
      </w:tr>
      <w:tr w:rsidR="001C5E44" w:rsidRPr="006436A2" w14:paraId="5B09F0EB" w14:textId="77777777" w:rsidTr="003E7460">
        <w:tc>
          <w:tcPr>
            <w:tcW w:w="817" w:type="dxa"/>
          </w:tcPr>
          <w:p w14:paraId="043DC277" w14:textId="77777777" w:rsidR="001C5E44" w:rsidRPr="006436A2" w:rsidRDefault="001C5E44" w:rsidP="003E7460">
            <w:pPr>
              <w:rPr>
                <w:sz w:val="24"/>
                <w:szCs w:val="24"/>
              </w:rPr>
            </w:pPr>
            <w:r w:rsidRPr="006436A2">
              <w:rPr>
                <w:sz w:val="24"/>
                <w:szCs w:val="24"/>
              </w:rPr>
              <w:t>1.7.5</w:t>
            </w:r>
          </w:p>
        </w:tc>
        <w:tc>
          <w:tcPr>
            <w:tcW w:w="4394" w:type="dxa"/>
          </w:tcPr>
          <w:p w14:paraId="5059FB36" w14:textId="77777777" w:rsidR="001C5E44" w:rsidRPr="006436A2" w:rsidRDefault="001C5E44" w:rsidP="003E7460">
            <w:pPr>
              <w:rPr>
                <w:sz w:val="24"/>
                <w:szCs w:val="24"/>
              </w:rPr>
            </w:pPr>
            <w:r w:rsidRPr="006436A2">
              <w:rPr>
                <w:sz w:val="24"/>
                <w:szCs w:val="24"/>
              </w:rPr>
              <w:t>Строительство</w:t>
            </w:r>
          </w:p>
        </w:tc>
        <w:tc>
          <w:tcPr>
            <w:tcW w:w="4104" w:type="dxa"/>
          </w:tcPr>
          <w:p w14:paraId="2707385C" w14:textId="77777777" w:rsidR="001C5E44" w:rsidRPr="006436A2" w:rsidRDefault="001C5E44" w:rsidP="003E7460">
            <w:pPr>
              <w:rPr>
                <w:sz w:val="24"/>
                <w:szCs w:val="24"/>
              </w:rPr>
            </w:pPr>
          </w:p>
        </w:tc>
      </w:tr>
      <w:tr w:rsidR="001C5E44" w:rsidRPr="006436A2" w14:paraId="36BE4C7B" w14:textId="77777777" w:rsidTr="003E7460">
        <w:tc>
          <w:tcPr>
            <w:tcW w:w="817" w:type="dxa"/>
          </w:tcPr>
          <w:p w14:paraId="276C5CDC" w14:textId="77777777" w:rsidR="001C5E44" w:rsidRPr="006436A2" w:rsidRDefault="001C5E44" w:rsidP="003E7460">
            <w:pPr>
              <w:rPr>
                <w:sz w:val="24"/>
                <w:szCs w:val="24"/>
              </w:rPr>
            </w:pPr>
            <w:r w:rsidRPr="006436A2">
              <w:rPr>
                <w:sz w:val="24"/>
                <w:szCs w:val="24"/>
              </w:rPr>
              <w:t>1.7.6</w:t>
            </w:r>
          </w:p>
        </w:tc>
        <w:tc>
          <w:tcPr>
            <w:tcW w:w="4394" w:type="dxa"/>
          </w:tcPr>
          <w:p w14:paraId="03333692" w14:textId="77777777" w:rsidR="001C5E44" w:rsidRPr="006436A2" w:rsidRDefault="001C5E44" w:rsidP="003E7460">
            <w:pPr>
              <w:rPr>
                <w:sz w:val="24"/>
                <w:szCs w:val="24"/>
              </w:rPr>
            </w:pPr>
            <w:r w:rsidRPr="006436A2">
              <w:rPr>
                <w:sz w:val="24"/>
                <w:szCs w:val="24"/>
              </w:rPr>
              <w:t>Оптовая и розничная торговля</w:t>
            </w:r>
          </w:p>
        </w:tc>
        <w:tc>
          <w:tcPr>
            <w:tcW w:w="4104" w:type="dxa"/>
          </w:tcPr>
          <w:p w14:paraId="5EC13FED" w14:textId="77777777" w:rsidR="001C5E44" w:rsidRPr="006436A2" w:rsidRDefault="001C5E44" w:rsidP="003E7460">
            <w:pPr>
              <w:rPr>
                <w:sz w:val="24"/>
                <w:szCs w:val="24"/>
              </w:rPr>
            </w:pPr>
          </w:p>
        </w:tc>
      </w:tr>
      <w:tr w:rsidR="001C5E44" w:rsidRPr="006436A2" w14:paraId="650D9FB5" w14:textId="77777777" w:rsidTr="003E7460">
        <w:tc>
          <w:tcPr>
            <w:tcW w:w="817" w:type="dxa"/>
          </w:tcPr>
          <w:p w14:paraId="3D88CBF2" w14:textId="77777777" w:rsidR="001C5E44" w:rsidRPr="006436A2" w:rsidRDefault="001C5E44" w:rsidP="003E7460">
            <w:pPr>
              <w:rPr>
                <w:sz w:val="24"/>
                <w:szCs w:val="24"/>
              </w:rPr>
            </w:pPr>
            <w:r w:rsidRPr="006436A2">
              <w:rPr>
                <w:sz w:val="24"/>
                <w:szCs w:val="24"/>
              </w:rPr>
              <w:t>1.7.7</w:t>
            </w:r>
          </w:p>
        </w:tc>
        <w:tc>
          <w:tcPr>
            <w:tcW w:w="4394" w:type="dxa"/>
          </w:tcPr>
          <w:p w14:paraId="4404E4C5" w14:textId="77777777" w:rsidR="001C5E44" w:rsidRPr="006436A2" w:rsidRDefault="001C5E44" w:rsidP="003E7460">
            <w:pPr>
              <w:rPr>
                <w:sz w:val="24"/>
                <w:szCs w:val="24"/>
              </w:rPr>
            </w:pPr>
            <w:r w:rsidRPr="006436A2">
              <w:rPr>
                <w:sz w:val="24"/>
                <w:szCs w:val="24"/>
              </w:rPr>
              <w:t>Общественное питание</w:t>
            </w:r>
          </w:p>
        </w:tc>
        <w:tc>
          <w:tcPr>
            <w:tcW w:w="4104" w:type="dxa"/>
          </w:tcPr>
          <w:p w14:paraId="0AC93BF3" w14:textId="77777777" w:rsidR="001C5E44" w:rsidRPr="006436A2" w:rsidRDefault="001C5E44" w:rsidP="003E7460">
            <w:pPr>
              <w:rPr>
                <w:sz w:val="24"/>
                <w:szCs w:val="24"/>
              </w:rPr>
            </w:pPr>
          </w:p>
        </w:tc>
      </w:tr>
      <w:tr w:rsidR="001C5E44" w:rsidRPr="006436A2" w14:paraId="319AB7B2" w14:textId="77777777" w:rsidTr="003E7460">
        <w:tc>
          <w:tcPr>
            <w:tcW w:w="817" w:type="dxa"/>
          </w:tcPr>
          <w:p w14:paraId="56B4D911" w14:textId="77777777" w:rsidR="001C5E44" w:rsidRPr="006436A2" w:rsidRDefault="001C5E44" w:rsidP="003E7460">
            <w:pPr>
              <w:rPr>
                <w:sz w:val="24"/>
                <w:szCs w:val="24"/>
              </w:rPr>
            </w:pPr>
            <w:r w:rsidRPr="006436A2">
              <w:rPr>
                <w:sz w:val="24"/>
                <w:szCs w:val="24"/>
              </w:rPr>
              <w:t>1.7.8</w:t>
            </w:r>
          </w:p>
        </w:tc>
        <w:tc>
          <w:tcPr>
            <w:tcW w:w="4394" w:type="dxa"/>
          </w:tcPr>
          <w:p w14:paraId="72F833BE" w14:textId="77777777" w:rsidR="001C5E44" w:rsidRPr="006436A2" w:rsidRDefault="001C5E44" w:rsidP="003E7460">
            <w:pPr>
              <w:rPr>
                <w:sz w:val="24"/>
                <w:szCs w:val="24"/>
              </w:rPr>
            </w:pPr>
            <w:r w:rsidRPr="006436A2">
              <w:rPr>
                <w:sz w:val="24"/>
                <w:szCs w:val="24"/>
              </w:rPr>
              <w:t>Транспортные услуги</w:t>
            </w:r>
          </w:p>
        </w:tc>
        <w:tc>
          <w:tcPr>
            <w:tcW w:w="4104" w:type="dxa"/>
          </w:tcPr>
          <w:p w14:paraId="36E606AC" w14:textId="77777777" w:rsidR="001C5E44" w:rsidRPr="006436A2" w:rsidRDefault="001C5E44" w:rsidP="003E7460">
            <w:pPr>
              <w:rPr>
                <w:sz w:val="24"/>
                <w:szCs w:val="24"/>
              </w:rPr>
            </w:pPr>
          </w:p>
        </w:tc>
      </w:tr>
      <w:tr w:rsidR="001C5E44" w:rsidRPr="006436A2" w14:paraId="52DC1406" w14:textId="77777777" w:rsidTr="003E7460">
        <w:tc>
          <w:tcPr>
            <w:tcW w:w="817" w:type="dxa"/>
          </w:tcPr>
          <w:p w14:paraId="1785FEE2" w14:textId="77777777" w:rsidR="001C5E44" w:rsidRPr="006436A2" w:rsidRDefault="001C5E44" w:rsidP="003E7460">
            <w:pPr>
              <w:rPr>
                <w:sz w:val="24"/>
                <w:szCs w:val="24"/>
              </w:rPr>
            </w:pPr>
            <w:r w:rsidRPr="006436A2">
              <w:rPr>
                <w:sz w:val="24"/>
                <w:szCs w:val="24"/>
              </w:rPr>
              <w:t>1.7.9</w:t>
            </w:r>
          </w:p>
        </w:tc>
        <w:tc>
          <w:tcPr>
            <w:tcW w:w="4394" w:type="dxa"/>
          </w:tcPr>
          <w:p w14:paraId="0A8FE811" w14:textId="77777777" w:rsidR="001C5E44" w:rsidRPr="006436A2" w:rsidRDefault="001C5E44" w:rsidP="003E7460">
            <w:pPr>
              <w:rPr>
                <w:sz w:val="24"/>
                <w:szCs w:val="24"/>
              </w:rPr>
            </w:pPr>
            <w:r w:rsidRPr="006436A2">
              <w:rPr>
                <w:sz w:val="24"/>
                <w:szCs w:val="24"/>
              </w:rPr>
              <w:t>Бытовые услуги населению</w:t>
            </w:r>
          </w:p>
        </w:tc>
        <w:tc>
          <w:tcPr>
            <w:tcW w:w="4104" w:type="dxa"/>
          </w:tcPr>
          <w:p w14:paraId="4DC67DFC" w14:textId="77777777" w:rsidR="001C5E44" w:rsidRPr="006436A2" w:rsidRDefault="001C5E44" w:rsidP="003E7460">
            <w:pPr>
              <w:rPr>
                <w:sz w:val="24"/>
                <w:szCs w:val="24"/>
              </w:rPr>
            </w:pPr>
          </w:p>
        </w:tc>
      </w:tr>
      <w:tr w:rsidR="001C5E44" w:rsidRPr="006436A2" w14:paraId="48C077D4" w14:textId="77777777" w:rsidTr="003E7460">
        <w:tc>
          <w:tcPr>
            <w:tcW w:w="817" w:type="dxa"/>
          </w:tcPr>
          <w:p w14:paraId="5FF8FE19" w14:textId="77777777" w:rsidR="001C5E44" w:rsidRPr="006436A2" w:rsidRDefault="001C5E44" w:rsidP="003E7460">
            <w:pPr>
              <w:rPr>
                <w:sz w:val="24"/>
                <w:szCs w:val="24"/>
              </w:rPr>
            </w:pPr>
            <w:r w:rsidRPr="006436A2">
              <w:rPr>
                <w:sz w:val="24"/>
                <w:szCs w:val="24"/>
              </w:rPr>
              <w:t>1.7.10</w:t>
            </w:r>
          </w:p>
        </w:tc>
        <w:tc>
          <w:tcPr>
            <w:tcW w:w="4394" w:type="dxa"/>
          </w:tcPr>
          <w:p w14:paraId="6E38EFB4" w14:textId="77777777" w:rsidR="001C5E44" w:rsidRPr="006436A2" w:rsidRDefault="001C5E44" w:rsidP="003E7460">
            <w:pPr>
              <w:rPr>
                <w:sz w:val="24"/>
                <w:szCs w:val="24"/>
              </w:rPr>
            </w:pPr>
            <w:r w:rsidRPr="006436A2">
              <w:rPr>
                <w:sz w:val="24"/>
                <w:szCs w:val="24"/>
              </w:rPr>
              <w:t>Инновации</w:t>
            </w:r>
          </w:p>
        </w:tc>
        <w:tc>
          <w:tcPr>
            <w:tcW w:w="4104" w:type="dxa"/>
          </w:tcPr>
          <w:p w14:paraId="1950B871" w14:textId="77777777" w:rsidR="001C5E44" w:rsidRPr="006436A2" w:rsidRDefault="001C5E44" w:rsidP="003E7460">
            <w:pPr>
              <w:rPr>
                <w:sz w:val="24"/>
                <w:szCs w:val="24"/>
              </w:rPr>
            </w:pPr>
          </w:p>
        </w:tc>
      </w:tr>
      <w:tr w:rsidR="001C5E44" w:rsidRPr="006436A2" w14:paraId="71E91F6D" w14:textId="77777777" w:rsidTr="003E7460">
        <w:tc>
          <w:tcPr>
            <w:tcW w:w="817" w:type="dxa"/>
          </w:tcPr>
          <w:p w14:paraId="1AC1E360" w14:textId="77777777" w:rsidR="001C5E44" w:rsidRPr="006436A2" w:rsidRDefault="001C5E44" w:rsidP="003E7460">
            <w:pPr>
              <w:rPr>
                <w:sz w:val="24"/>
                <w:szCs w:val="24"/>
              </w:rPr>
            </w:pPr>
            <w:r w:rsidRPr="006436A2">
              <w:rPr>
                <w:sz w:val="24"/>
                <w:szCs w:val="24"/>
              </w:rPr>
              <w:t>1.7.11</w:t>
            </w:r>
          </w:p>
        </w:tc>
        <w:tc>
          <w:tcPr>
            <w:tcW w:w="4394" w:type="dxa"/>
          </w:tcPr>
          <w:p w14:paraId="1B3C87CF" w14:textId="77777777" w:rsidR="001C5E44" w:rsidRPr="006436A2" w:rsidRDefault="001C5E44" w:rsidP="003E7460">
            <w:pPr>
              <w:rPr>
                <w:sz w:val="24"/>
                <w:szCs w:val="24"/>
              </w:rPr>
            </w:pPr>
            <w:r w:rsidRPr="006436A2">
              <w:rPr>
                <w:sz w:val="24"/>
                <w:szCs w:val="24"/>
              </w:rPr>
              <w:t>Иное (указать)</w:t>
            </w:r>
          </w:p>
          <w:p w14:paraId="7C32D0EF" w14:textId="77777777" w:rsidR="001C5E44" w:rsidRPr="006436A2" w:rsidRDefault="001C5E44" w:rsidP="003E7460">
            <w:pPr>
              <w:rPr>
                <w:sz w:val="24"/>
                <w:szCs w:val="24"/>
              </w:rPr>
            </w:pPr>
          </w:p>
        </w:tc>
        <w:tc>
          <w:tcPr>
            <w:tcW w:w="4104" w:type="dxa"/>
          </w:tcPr>
          <w:p w14:paraId="44865EA1" w14:textId="77777777" w:rsidR="001C5E44" w:rsidRPr="006436A2" w:rsidRDefault="001C5E44" w:rsidP="003E7460">
            <w:pPr>
              <w:rPr>
                <w:sz w:val="24"/>
                <w:szCs w:val="24"/>
              </w:rPr>
            </w:pPr>
          </w:p>
        </w:tc>
      </w:tr>
      <w:tr w:rsidR="001C5E44" w:rsidRPr="006436A2" w14:paraId="0D2C3AC8" w14:textId="77777777" w:rsidTr="003E7460">
        <w:tc>
          <w:tcPr>
            <w:tcW w:w="817" w:type="dxa"/>
          </w:tcPr>
          <w:p w14:paraId="176789BE" w14:textId="77777777" w:rsidR="001C5E44" w:rsidRPr="006436A2" w:rsidRDefault="001C5E44" w:rsidP="003E7460">
            <w:pPr>
              <w:rPr>
                <w:sz w:val="24"/>
                <w:szCs w:val="24"/>
              </w:rPr>
            </w:pPr>
            <w:r w:rsidRPr="006436A2">
              <w:rPr>
                <w:b/>
                <w:sz w:val="24"/>
                <w:szCs w:val="24"/>
              </w:rPr>
              <w:t>2</w:t>
            </w:r>
            <w:r w:rsidRPr="006436A2">
              <w:rPr>
                <w:sz w:val="24"/>
                <w:szCs w:val="24"/>
              </w:rPr>
              <w:t>.</w:t>
            </w:r>
          </w:p>
        </w:tc>
        <w:tc>
          <w:tcPr>
            <w:tcW w:w="8498" w:type="dxa"/>
            <w:gridSpan w:val="2"/>
          </w:tcPr>
          <w:p w14:paraId="7A1BFC49" w14:textId="77777777" w:rsidR="001C5E44" w:rsidRPr="006436A2" w:rsidRDefault="001C5E44" w:rsidP="003E7460">
            <w:pPr>
              <w:jc w:val="center"/>
              <w:rPr>
                <w:b/>
                <w:sz w:val="24"/>
                <w:szCs w:val="24"/>
              </w:rPr>
            </w:pPr>
            <w:r w:rsidRPr="006436A2">
              <w:rPr>
                <w:b/>
                <w:sz w:val="24"/>
                <w:szCs w:val="24"/>
              </w:rPr>
              <w:t>Цель приобретения оборудования</w:t>
            </w:r>
          </w:p>
          <w:p w14:paraId="1EAA7A8D" w14:textId="77777777" w:rsidR="001C5E44" w:rsidRPr="006436A2" w:rsidRDefault="001C5E44" w:rsidP="003E7460">
            <w:pPr>
              <w:jc w:val="center"/>
              <w:rPr>
                <w:sz w:val="24"/>
                <w:szCs w:val="24"/>
              </w:rPr>
            </w:pPr>
            <w:r w:rsidRPr="006436A2">
              <w:rPr>
                <w:b/>
                <w:sz w:val="24"/>
                <w:szCs w:val="24"/>
              </w:rPr>
              <w:t>(заполняется отдельно по каждому наименованию оборудования)</w:t>
            </w:r>
          </w:p>
        </w:tc>
      </w:tr>
      <w:tr w:rsidR="001C5E44" w:rsidRPr="006436A2" w14:paraId="0D364299" w14:textId="77777777" w:rsidTr="003E7460">
        <w:tc>
          <w:tcPr>
            <w:tcW w:w="817" w:type="dxa"/>
          </w:tcPr>
          <w:p w14:paraId="74D7D009" w14:textId="77777777" w:rsidR="001C5E44" w:rsidRPr="006436A2" w:rsidRDefault="001C5E44" w:rsidP="003E7460">
            <w:pPr>
              <w:rPr>
                <w:sz w:val="24"/>
                <w:szCs w:val="24"/>
              </w:rPr>
            </w:pPr>
            <w:r w:rsidRPr="006436A2">
              <w:rPr>
                <w:sz w:val="24"/>
                <w:szCs w:val="24"/>
              </w:rPr>
              <w:t>2.1</w:t>
            </w:r>
          </w:p>
        </w:tc>
        <w:tc>
          <w:tcPr>
            <w:tcW w:w="4394" w:type="dxa"/>
          </w:tcPr>
          <w:p w14:paraId="1654F11E" w14:textId="77777777" w:rsidR="001C5E44" w:rsidRPr="006436A2" w:rsidRDefault="001C5E44" w:rsidP="003E7460">
            <w:pPr>
              <w:rPr>
                <w:sz w:val="24"/>
                <w:szCs w:val="24"/>
              </w:rPr>
            </w:pPr>
            <w:r w:rsidRPr="006436A2">
              <w:rPr>
                <w:sz w:val="24"/>
                <w:szCs w:val="24"/>
              </w:rPr>
              <w:t>Внедрение в производство новых видов продукции (услуг) (указать какие)</w:t>
            </w:r>
          </w:p>
        </w:tc>
        <w:tc>
          <w:tcPr>
            <w:tcW w:w="4104" w:type="dxa"/>
          </w:tcPr>
          <w:p w14:paraId="53B2CB83" w14:textId="77777777" w:rsidR="001C5E44" w:rsidRPr="006436A2" w:rsidRDefault="001C5E44" w:rsidP="003E7460">
            <w:pPr>
              <w:rPr>
                <w:sz w:val="24"/>
                <w:szCs w:val="24"/>
              </w:rPr>
            </w:pPr>
          </w:p>
        </w:tc>
      </w:tr>
      <w:tr w:rsidR="001C5E44" w:rsidRPr="006436A2" w14:paraId="6572F81E" w14:textId="77777777" w:rsidTr="003E7460">
        <w:tc>
          <w:tcPr>
            <w:tcW w:w="817" w:type="dxa"/>
          </w:tcPr>
          <w:p w14:paraId="75A5B189" w14:textId="77777777" w:rsidR="001C5E44" w:rsidRPr="006436A2" w:rsidRDefault="001C5E44" w:rsidP="003E7460">
            <w:pPr>
              <w:rPr>
                <w:sz w:val="24"/>
                <w:szCs w:val="24"/>
              </w:rPr>
            </w:pPr>
            <w:r w:rsidRPr="006436A2">
              <w:rPr>
                <w:sz w:val="24"/>
                <w:szCs w:val="24"/>
              </w:rPr>
              <w:t>2.2</w:t>
            </w:r>
          </w:p>
        </w:tc>
        <w:tc>
          <w:tcPr>
            <w:tcW w:w="4394" w:type="dxa"/>
          </w:tcPr>
          <w:p w14:paraId="7098B952" w14:textId="77777777" w:rsidR="001C5E44" w:rsidRPr="006436A2" w:rsidRDefault="001C5E44" w:rsidP="003E7460">
            <w:pPr>
              <w:rPr>
                <w:sz w:val="24"/>
                <w:szCs w:val="24"/>
              </w:rPr>
            </w:pPr>
            <w:r w:rsidRPr="006436A2">
              <w:rPr>
                <w:sz w:val="24"/>
                <w:szCs w:val="24"/>
              </w:rPr>
              <w:t xml:space="preserve">Увеличение объемов производства продукции (услуг) </w:t>
            </w:r>
          </w:p>
          <w:p w14:paraId="2E0A7600" w14:textId="77777777" w:rsidR="001C5E44" w:rsidRPr="006436A2" w:rsidRDefault="001C5E44" w:rsidP="003E7460">
            <w:pPr>
              <w:rPr>
                <w:sz w:val="24"/>
                <w:szCs w:val="24"/>
              </w:rPr>
            </w:pPr>
          </w:p>
          <w:p w14:paraId="625DB78A" w14:textId="77777777" w:rsidR="001C5E44" w:rsidRPr="006436A2" w:rsidRDefault="001C5E44" w:rsidP="003E7460">
            <w:pPr>
              <w:rPr>
                <w:sz w:val="24"/>
                <w:szCs w:val="24"/>
              </w:rPr>
            </w:pPr>
            <w:r w:rsidRPr="006436A2">
              <w:rPr>
                <w:sz w:val="24"/>
                <w:szCs w:val="24"/>
              </w:rPr>
              <w:t>(указать ожидаемый рост)</w:t>
            </w:r>
          </w:p>
        </w:tc>
        <w:tc>
          <w:tcPr>
            <w:tcW w:w="4104" w:type="dxa"/>
          </w:tcPr>
          <w:p w14:paraId="4057054B" w14:textId="77777777" w:rsidR="001C5E44" w:rsidRPr="006436A2" w:rsidRDefault="001C5E44" w:rsidP="003E7460">
            <w:pPr>
              <w:rPr>
                <w:sz w:val="24"/>
                <w:szCs w:val="24"/>
              </w:rPr>
            </w:pPr>
          </w:p>
        </w:tc>
      </w:tr>
      <w:tr w:rsidR="001C5E44" w:rsidRPr="006436A2" w14:paraId="6F643372" w14:textId="77777777" w:rsidTr="003E7460">
        <w:tc>
          <w:tcPr>
            <w:tcW w:w="817" w:type="dxa"/>
          </w:tcPr>
          <w:p w14:paraId="06A589FE" w14:textId="77777777" w:rsidR="001C5E44" w:rsidRPr="006436A2" w:rsidRDefault="001C5E44" w:rsidP="003E7460">
            <w:pPr>
              <w:rPr>
                <w:sz w:val="24"/>
                <w:szCs w:val="24"/>
              </w:rPr>
            </w:pPr>
            <w:r w:rsidRPr="006436A2">
              <w:rPr>
                <w:sz w:val="24"/>
                <w:szCs w:val="24"/>
              </w:rPr>
              <w:t>2.3</w:t>
            </w:r>
          </w:p>
        </w:tc>
        <w:tc>
          <w:tcPr>
            <w:tcW w:w="4394" w:type="dxa"/>
          </w:tcPr>
          <w:p w14:paraId="17AB88C1" w14:textId="77777777" w:rsidR="001C5E44" w:rsidRPr="006436A2" w:rsidRDefault="001C5E44" w:rsidP="003E7460">
            <w:pPr>
              <w:rPr>
                <w:sz w:val="24"/>
                <w:szCs w:val="24"/>
              </w:rPr>
            </w:pPr>
            <w:r w:rsidRPr="006436A2">
              <w:rPr>
                <w:sz w:val="24"/>
                <w:szCs w:val="24"/>
              </w:rPr>
              <w:t xml:space="preserve">Снижение затрат на производство продукции (услуг) </w:t>
            </w:r>
          </w:p>
          <w:p w14:paraId="2AA9FF6C" w14:textId="77777777" w:rsidR="001C5E44" w:rsidRPr="006436A2" w:rsidRDefault="001C5E44" w:rsidP="003E7460">
            <w:pPr>
              <w:rPr>
                <w:sz w:val="24"/>
                <w:szCs w:val="24"/>
              </w:rPr>
            </w:pPr>
          </w:p>
          <w:p w14:paraId="56B8AB9F" w14:textId="77777777" w:rsidR="001C5E44" w:rsidRPr="006436A2" w:rsidRDefault="001C5E44" w:rsidP="003E7460">
            <w:pPr>
              <w:rPr>
                <w:sz w:val="24"/>
                <w:szCs w:val="24"/>
              </w:rPr>
            </w:pPr>
            <w:r w:rsidRPr="006436A2">
              <w:rPr>
                <w:sz w:val="24"/>
                <w:szCs w:val="24"/>
              </w:rPr>
              <w:t>(указать ожидаемое снижение)</w:t>
            </w:r>
          </w:p>
        </w:tc>
        <w:tc>
          <w:tcPr>
            <w:tcW w:w="4104" w:type="dxa"/>
          </w:tcPr>
          <w:p w14:paraId="059CE75B" w14:textId="77777777" w:rsidR="001C5E44" w:rsidRPr="006436A2" w:rsidRDefault="001C5E44" w:rsidP="003E7460">
            <w:pPr>
              <w:rPr>
                <w:sz w:val="24"/>
                <w:szCs w:val="24"/>
              </w:rPr>
            </w:pPr>
          </w:p>
        </w:tc>
      </w:tr>
      <w:tr w:rsidR="001C5E44" w:rsidRPr="006436A2" w14:paraId="339D78D4" w14:textId="77777777" w:rsidTr="003E7460">
        <w:tc>
          <w:tcPr>
            <w:tcW w:w="817" w:type="dxa"/>
          </w:tcPr>
          <w:p w14:paraId="72168EC0" w14:textId="77777777" w:rsidR="001C5E44" w:rsidRPr="006436A2" w:rsidRDefault="001C5E44" w:rsidP="003E7460">
            <w:pPr>
              <w:rPr>
                <w:sz w:val="24"/>
                <w:szCs w:val="24"/>
              </w:rPr>
            </w:pPr>
            <w:r w:rsidRPr="006436A2">
              <w:rPr>
                <w:sz w:val="24"/>
                <w:szCs w:val="24"/>
              </w:rPr>
              <w:t>2.4</w:t>
            </w:r>
          </w:p>
        </w:tc>
        <w:tc>
          <w:tcPr>
            <w:tcW w:w="4394" w:type="dxa"/>
          </w:tcPr>
          <w:p w14:paraId="666F6325" w14:textId="77777777" w:rsidR="001C5E44" w:rsidRPr="006436A2" w:rsidRDefault="001C5E44" w:rsidP="003E7460">
            <w:pPr>
              <w:rPr>
                <w:sz w:val="24"/>
                <w:szCs w:val="24"/>
              </w:rPr>
            </w:pPr>
            <w:r w:rsidRPr="006436A2">
              <w:rPr>
                <w:sz w:val="24"/>
                <w:szCs w:val="24"/>
              </w:rPr>
              <w:t>Иные цели (расшифровать)</w:t>
            </w:r>
          </w:p>
        </w:tc>
        <w:tc>
          <w:tcPr>
            <w:tcW w:w="4104" w:type="dxa"/>
          </w:tcPr>
          <w:p w14:paraId="5A3B64F9" w14:textId="77777777" w:rsidR="001C5E44" w:rsidRPr="006436A2" w:rsidRDefault="001C5E44" w:rsidP="003E7460">
            <w:pPr>
              <w:rPr>
                <w:sz w:val="24"/>
                <w:szCs w:val="24"/>
              </w:rPr>
            </w:pPr>
          </w:p>
        </w:tc>
      </w:tr>
      <w:tr w:rsidR="001C5E44" w:rsidRPr="006436A2" w14:paraId="4D5B94CF" w14:textId="77777777" w:rsidTr="003E7460">
        <w:tc>
          <w:tcPr>
            <w:tcW w:w="817" w:type="dxa"/>
          </w:tcPr>
          <w:p w14:paraId="3B3124B9" w14:textId="77777777" w:rsidR="001C5E44" w:rsidRPr="006436A2" w:rsidRDefault="001C5E44" w:rsidP="003E7460">
            <w:pPr>
              <w:rPr>
                <w:b/>
                <w:sz w:val="24"/>
                <w:szCs w:val="24"/>
              </w:rPr>
            </w:pPr>
            <w:r w:rsidRPr="006436A2">
              <w:rPr>
                <w:b/>
                <w:sz w:val="24"/>
                <w:szCs w:val="24"/>
              </w:rPr>
              <w:t>3.</w:t>
            </w:r>
          </w:p>
        </w:tc>
        <w:tc>
          <w:tcPr>
            <w:tcW w:w="8498" w:type="dxa"/>
            <w:gridSpan w:val="2"/>
          </w:tcPr>
          <w:p w14:paraId="675AA086" w14:textId="77777777" w:rsidR="001C5E44" w:rsidRPr="006436A2" w:rsidRDefault="001C5E44" w:rsidP="003E7460">
            <w:pPr>
              <w:jc w:val="center"/>
              <w:rPr>
                <w:b/>
                <w:sz w:val="24"/>
                <w:szCs w:val="24"/>
              </w:rPr>
            </w:pPr>
            <w:r w:rsidRPr="006436A2">
              <w:rPr>
                <w:b/>
                <w:sz w:val="24"/>
                <w:szCs w:val="24"/>
              </w:rPr>
              <w:t xml:space="preserve">Плановые показатели от эффективности использования оборудования  </w:t>
            </w:r>
          </w:p>
          <w:p w14:paraId="1ACD3449" w14:textId="77777777" w:rsidR="001C5E44" w:rsidRPr="006436A2" w:rsidRDefault="001C5E44" w:rsidP="003E7460">
            <w:pPr>
              <w:jc w:val="center"/>
              <w:rPr>
                <w:b/>
                <w:sz w:val="24"/>
                <w:szCs w:val="24"/>
              </w:rPr>
            </w:pPr>
            <w:r w:rsidRPr="006436A2">
              <w:rPr>
                <w:b/>
                <w:sz w:val="24"/>
                <w:szCs w:val="24"/>
              </w:rPr>
              <w:t>(на период не менее трех лет с даты заключения договора лизинга)</w:t>
            </w:r>
          </w:p>
        </w:tc>
      </w:tr>
      <w:tr w:rsidR="001C5E44" w:rsidRPr="006436A2" w14:paraId="7095CAFA" w14:textId="77777777" w:rsidTr="003E7460">
        <w:tc>
          <w:tcPr>
            <w:tcW w:w="817" w:type="dxa"/>
          </w:tcPr>
          <w:p w14:paraId="4D689D31" w14:textId="77777777" w:rsidR="001C5E44" w:rsidRPr="006436A2" w:rsidRDefault="001C5E44" w:rsidP="003E7460">
            <w:pPr>
              <w:rPr>
                <w:bCs/>
                <w:sz w:val="24"/>
                <w:szCs w:val="24"/>
              </w:rPr>
            </w:pPr>
            <w:r w:rsidRPr="006436A2">
              <w:rPr>
                <w:bCs/>
                <w:sz w:val="24"/>
                <w:szCs w:val="24"/>
              </w:rPr>
              <w:t>3.1</w:t>
            </w:r>
          </w:p>
        </w:tc>
        <w:tc>
          <w:tcPr>
            <w:tcW w:w="4394" w:type="dxa"/>
          </w:tcPr>
          <w:p w14:paraId="41635264" w14:textId="77777777" w:rsidR="001C5E44" w:rsidRPr="006436A2" w:rsidRDefault="001C5E44" w:rsidP="003E7460">
            <w:pPr>
              <w:rPr>
                <w:bCs/>
                <w:sz w:val="24"/>
                <w:szCs w:val="24"/>
              </w:rPr>
            </w:pPr>
            <w:r w:rsidRPr="006436A2">
              <w:rPr>
                <w:bCs/>
                <w:sz w:val="24"/>
                <w:szCs w:val="24"/>
              </w:rPr>
              <w:t>Создание рабочих мест (чел.)</w:t>
            </w:r>
          </w:p>
        </w:tc>
        <w:tc>
          <w:tcPr>
            <w:tcW w:w="4104" w:type="dxa"/>
          </w:tcPr>
          <w:p w14:paraId="1A5CAE42" w14:textId="77777777" w:rsidR="001C5E44" w:rsidRPr="006436A2" w:rsidRDefault="001C5E44" w:rsidP="003E7460">
            <w:pPr>
              <w:jc w:val="center"/>
              <w:rPr>
                <w:bCs/>
                <w:sz w:val="24"/>
                <w:szCs w:val="24"/>
              </w:rPr>
            </w:pPr>
          </w:p>
        </w:tc>
      </w:tr>
      <w:tr w:rsidR="001C5E44" w:rsidRPr="006436A2" w14:paraId="379D4AB8" w14:textId="77777777" w:rsidTr="003E7460">
        <w:tc>
          <w:tcPr>
            <w:tcW w:w="817" w:type="dxa"/>
          </w:tcPr>
          <w:p w14:paraId="3D98D115" w14:textId="77777777" w:rsidR="001C5E44" w:rsidRPr="006436A2" w:rsidRDefault="001C5E44" w:rsidP="003E7460">
            <w:pPr>
              <w:rPr>
                <w:sz w:val="24"/>
                <w:szCs w:val="24"/>
              </w:rPr>
            </w:pPr>
            <w:r w:rsidRPr="006436A2">
              <w:rPr>
                <w:sz w:val="24"/>
                <w:szCs w:val="24"/>
              </w:rPr>
              <w:t>3.2</w:t>
            </w:r>
          </w:p>
        </w:tc>
        <w:tc>
          <w:tcPr>
            <w:tcW w:w="4394" w:type="dxa"/>
          </w:tcPr>
          <w:p w14:paraId="2A99DAA3" w14:textId="77777777" w:rsidR="001C5E44" w:rsidRPr="006436A2" w:rsidRDefault="001C5E44" w:rsidP="003E7460">
            <w:pPr>
              <w:rPr>
                <w:sz w:val="24"/>
                <w:szCs w:val="24"/>
              </w:rPr>
            </w:pPr>
            <w:r w:rsidRPr="006436A2">
              <w:rPr>
                <w:sz w:val="24"/>
                <w:szCs w:val="24"/>
              </w:rPr>
              <w:t xml:space="preserve">Среднесписочная численность работников, человек  </w:t>
            </w:r>
          </w:p>
          <w:p w14:paraId="6B65680B" w14:textId="77777777" w:rsidR="001C5E44" w:rsidRPr="006436A2" w:rsidRDefault="001C5E44" w:rsidP="003E7460">
            <w:pPr>
              <w:rPr>
                <w:sz w:val="24"/>
                <w:szCs w:val="24"/>
              </w:rPr>
            </w:pPr>
          </w:p>
          <w:p w14:paraId="2C555D1E" w14:textId="77777777" w:rsidR="001C5E44" w:rsidRPr="006436A2" w:rsidRDefault="001C5E44" w:rsidP="003E7460">
            <w:pPr>
              <w:rPr>
                <w:sz w:val="24"/>
                <w:szCs w:val="24"/>
              </w:rPr>
            </w:pPr>
            <w:r w:rsidRPr="006436A2">
              <w:rPr>
                <w:sz w:val="24"/>
                <w:szCs w:val="24"/>
              </w:rPr>
              <w:t>(указать ожидаемые показатели)</w:t>
            </w:r>
          </w:p>
        </w:tc>
        <w:tc>
          <w:tcPr>
            <w:tcW w:w="4104" w:type="dxa"/>
          </w:tcPr>
          <w:p w14:paraId="61E209C2" w14:textId="77777777" w:rsidR="001C5E44" w:rsidRPr="006436A2" w:rsidRDefault="001C5E44" w:rsidP="003E7460">
            <w:pPr>
              <w:rPr>
                <w:sz w:val="24"/>
                <w:szCs w:val="24"/>
              </w:rPr>
            </w:pPr>
          </w:p>
        </w:tc>
      </w:tr>
      <w:tr w:rsidR="001C5E44" w:rsidRPr="006436A2" w14:paraId="781E5AFD" w14:textId="77777777" w:rsidTr="003E7460">
        <w:tc>
          <w:tcPr>
            <w:tcW w:w="817" w:type="dxa"/>
          </w:tcPr>
          <w:p w14:paraId="28483642" w14:textId="77777777" w:rsidR="001C5E44" w:rsidRPr="006436A2" w:rsidRDefault="001C5E44" w:rsidP="003E7460">
            <w:pPr>
              <w:rPr>
                <w:sz w:val="24"/>
                <w:szCs w:val="24"/>
              </w:rPr>
            </w:pPr>
          </w:p>
        </w:tc>
        <w:tc>
          <w:tcPr>
            <w:tcW w:w="4394" w:type="dxa"/>
          </w:tcPr>
          <w:p w14:paraId="75564B67" w14:textId="77777777" w:rsidR="001C5E44" w:rsidRPr="006436A2" w:rsidRDefault="001C5E44" w:rsidP="003E7460">
            <w:pPr>
              <w:rPr>
                <w:sz w:val="24"/>
                <w:szCs w:val="24"/>
              </w:rPr>
            </w:pPr>
            <w:r w:rsidRPr="006436A2">
              <w:rPr>
                <w:sz w:val="24"/>
                <w:szCs w:val="24"/>
              </w:rPr>
              <w:t>20__ год (с даты предоставления субсидии)</w:t>
            </w:r>
          </w:p>
        </w:tc>
        <w:tc>
          <w:tcPr>
            <w:tcW w:w="4104" w:type="dxa"/>
          </w:tcPr>
          <w:p w14:paraId="0A97AEEC" w14:textId="77777777" w:rsidR="001C5E44" w:rsidRPr="006436A2" w:rsidRDefault="001C5E44" w:rsidP="003E7460">
            <w:pPr>
              <w:rPr>
                <w:sz w:val="24"/>
                <w:szCs w:val="24"/>
              </w:rPr>
            </w:pPr>
          </w:p>
        </w:tc>
      </w:tr>
      <w:tr w:rsidR="001C5E44" w:rsidRPr="006436A2" w14:paraId="23DE18FB" w14:textId="77777777" w:rsidTr="003E7460">
        <w:tc>
          <w:tcPr>
            <w:tcW w:w="817" w:type="dxa"/>
          </w:tcPr>
          <w:p w14:paraId="3F959226" w14:textId="77777777" w:rsidR="001C5E44" w:rsidRPr="006436A2" w:rsidRDefault="001C5E44" w:rsidP="003E7460">
            <w:pPr>
              <w:rPr>
                <w:sz w:val="24"/>
                <w:szCs w:val="24"/>
              </w:rPr>
            </w:pPr>
          </w:p>
        </w:tc>
        <w:tc>
          <w:tcPr>
            <w:tcW w:w="4394" w:type="dxa"/>
          </w:tcPr>
          <w:p w14:paraId="6814878E"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год (2 год)</w:t>
            </w:r>
          </w:p>
        </w:tc>
        <w:tc>
          <w:tcPr>
            <w:tcW w:w="4104" w:type="dxa"/>
          </w:tcPr>
          <w:p w14:paraId="76A144EC" w14:textId="77777777" w:rsidR="001C5E44" w:rsidRPr="006436A2" w:rsidRDefault="001C5E44" w:rsidP="003E7460">
            <w:pPr>
              <w:rPr>
                <w:sz w:val="24"/>
                <w:szCs w:val="24"/>
              </w:rPr>
            </w:pPr>
          </w:p>
        </w:tc>
      </w:tr>
      <w:tr w:rsidR="001C5E44" w:rsidRPr="006436A2" w14:paraId="6A33E886" w14:textId="77777777" w:rsidTr="003E7460">
        <w:tc>
          <w:tcPr>
            <w:tcW w:w="817" w:type="dxa"/>
          </w:tcPr>
          <w:p w14:paraId="1A7129C8" w14:textId="77777777" w:rsidR="001C5E44" w:rsidRPr="006436A2" w:rsidRDefault="001C5E44" w:rsidP="003E7460">
            <w:pPr>
              <w:rPr>
                <w:sz w:val="24"/>
                <w:szCs w:val="24"/>
              </w:rPr>
            </w:pPr>
          </w:p>
        </w:tc>
        <w:tc>
          <w:tcPr>
            <w:tcW w:w="4394" w:type="dxa"/>
          </w:tcPr>
          <w:p w14:paraId="025C93E9"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 (3 (год)</w:t>
            </w:r>
          </w:p>
        </w:tc>
        <w:tc>
          <w:tcPr>
            <w:tcW w:w="4104" w:type="dxa"/>
          </w:tcPr>
          <w:p w14:paraId="34A2F23D" w14:textId="77777777" w:rsidR="001C5E44" w:rsidRPr="006436A2" w:rsidRDefault="001C5E44" w:rsidP="003E7460">
            <w:pPr>
              <w:rPr>
                <w:sz w:val="24"/>
                <w:szCs w:val="24"/>
              </w:rPr>
            </w:pPr>
          </w:p>
        </w:tc>
      </w:tr>
      <w:tr w:rsidR="001C5E44" w:rsidRPr="006436A2" w14:paraId="59F6C887" w14:textId="77777777" w:rsidTr="003E7460">
        <w:tc>
          <w:tcPr>
            <w:tcW w:w="817" w:type="dxa"/>
          </w:tcPr>
          <w:p w14:paraId="646C4FC5" w14:textId="77777777" w:rsidR="001C5E44" w:rsidRPr="006436A2" w:rsidRDefault="001C5E44" w:rsidP="003E7460">
            <w:pPr>
              <w:rPr>
                <w:sz w:val="24"/>
                <w:szCs w:val="24"/>
              </w:rPr>
            </w:pPr>
            <w:r w:rsidRPr="006436A2">
              <w:rPr>
                <w:sz w:val="24"/>
                <w:szCs w:val="24"/>
              </w:rPr>
              <w:t>3.3</w:t>
            </w:r>
          </w:p>
        </w:tc>
        <w:tc>
          <w:tcPr>
            <w:tcW w:w="4394" w:type="dxa"/>
          </w:tcPr>
          <w:p w14:paraId="2A3D1268" w14:textId="77777777" w:rsidR="001C5E44" w:rsidRPr="006436A2" w:rsidRDefault="001C5E44" w:rsidP="003E7460">
            <w:pPr>
              <w:rPr>
                <w:sz w:val="24"/>
                <w:szCs w:val="24"/>
              </w:rPr>
            </w:pPr>
            <w:r w:rsidRPr="006436A2">
              <w:rPr>
                <w:sz w:val="24"/>
                <w:szCs w:val="24"/>
              </w:rPr>
              <w:t>Окупаемость проекта (год)</w:t>
            </w:r>
          </w:p>
        </w:tc>
        <w:tc>
          <w:tcPr>
            <w:tcW w:w="4104" w:type="dxa"/>
          </w:tcPr>
          <w:p w14:paraId="03F7F175" w14:textId="77777777" w:rsidR="001C5E44" w:rsidRPr="006436A2" w:rsidRDefault="001C5E44" w:rsidP="003E7460">
            <w:pPr>
              <w:rPr>
                <w:sz w:val="24"/>
                <w:szCs w:val="24"/>
              </w:rPr>
            </w:pPr>
          </w:p>
        </w:tc>
      </w:tr>
      <w:tr w:rsidR="001C5E44" w:rsidRPr="006436A2" w14:paraId="73EA11B2" w14:textId="77777777" w:rsidTr="003E7460">
        <w:tc>
          <w:tcPr>
            <w:tcW w:w="817" w:type="dxa"/>
          </w:tcPr>
          <w:p w14:paraId="6B77D7A1" w14:textId="77777777" w:rsidR="001C5E44" w:rsidRPr="006436A2" w:rsidRDefault="001C5E44" w:rsidP="003E7460">
            <w:pPr>
              <w:rPr>
                <w:sz w:val="24"/>
                <w:szCs w:val="24"/>
              </w:rPr>
            </w:pPr>
            <w:r w:rsidRPr="006436A2">
              <w:rPr>
                <w:sz w:val="24"/>
                <w:szCs w:val="24"/>
              </w:rPr>
              <w:lastRenderedPageBreak/>
              <w:t>3.4.</w:t>
            </w:r>
          </w:p>
        </w:tc>
        <w:tc>
          <w:tcPr>
            <w:tcW w:w="4394" w:type="dxa"/>
          </w:tcPr>
          <w:p w14:paraId="6F982D9A" w14:textId="77777777" w:rsidR="001C5E44" w:rsidRPr="006436A2" w:rsidRDefault="001C5E44" w:rsidP="003E7460">
            <w:pPr>
              <w:jc w:val="both"/>
              <w:rPr>
                <w:sz w:val="24"/>
                <w:szCs w:val="24"/>
              </w:rPr>
            </w:pPr>
            <w:r w:rsidRPr="006436A2">
              <w:rPr>
                <w:sz w:val="24"/>
                <w:szCs w:val="24"/>
              </w:rPr>
              <w:t>Платежи в бюджет и страховые взносы во внебюджетные фонды, тыс. рублей</w:t>
            </w:r>
          </w:p>
          <w:p w14:paraId="3C1A5F5D" w14:textId="77777777" w:rsidR="001C5E44" w:rsidRPr="006436A2" w:rsidRDefault="001C5E44" w:rsidP="003E7460">
            <w:pPr>
              <w:jc w:val="both"/>
              <w:rPr>
                <w:sz w:val="24"/>
                <w:szCs w:val="24"/>
              </w:rPr>
            </w:pPr>
            <w:r w:rsidRPr="006436A2">
              <w:rPr>
                <w:sz w:val="24"/>
                <w:szCs w:val="24"/>
              </w:rPr>
              <w:t>(указать ожидаемые показатели)</w:t>
            </w:r>
          </w:p>
        </w:tc>
        <w:tc>
          <w:tcPr>
            <w:tcW w:w="4104" w:type="dxa"/>
          </w:tcPr>
          <w:p w14:paraId="5AC93459" w14:textId="77777777" w:rsidR="001C5E44" w:rsidRPr="006436A2" w:rsidRDefault="001C5E44" w:rsidP="003E7460">
            <w:pPr>
              <w:rPr>
                <w:sz w:val="24"/>
                <w:szCs w:val="24"/>
              </w:rPr>
            </w:pPr>
          </w:p>
        </w:tc>
      </w:tr>
      <w:tr w:rsidR="001C5E44" w:rsidRPr="006436A2" w14:paraId="3F9A0134" w14:textId="77777777" w:rsidTr="003E7460">
        <w:tc>
          <w:tcPr>
            <w:tcW w:w="817" w:type="dxa"/>
          </w:tcPr>
          <w:p w14:paraId="75B5D1EC" w14:textId="77777777" w:rsidR="001C5E44" w:rsidRPr="006436A2" w:rsidRDefault="001C5E44" w:rsidP="003E7460">
            <w:pPr>
              <w:rPr>
                <w:sz w:val="24"/>
                <w:szCs w:val="24"/>
              </w:rPr>
            </w:pPr>
          </w:p>
        </w:tc>
        <w:tc>
          <w:tcPr>
            <w:tcW w:w="4394" w:type="dxa"/>
          </w:tcPr>
          <w:p w14:paraId="5B43391A"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3CF289B7" w14:textId="77777777" w:rsidR="001C5E44" w:rsidRPr="006436A2" w:rsidRDefault="001C5E44" w:rsidP="003E7460">
            <w:pPr>
              <w:rPr>
                <w:sz w:val="24"/>
                <w:szCs w:val="24"/>
              </w:rPr>
            </w:pPr>
          </w:p>
        </w:tc>
      </w:tr>
      <w:tr w:rsidR="001C5E44" w:rsidRPr="006436A2" w14:paraId="4C13F7D4" w14:textId="77777777" w:rsidTr="003E7460">
        <w:tc>
          <w:tcPr>
            <w:tcW w:w="817" w:type="dxa"/>
          </w:tcPr>
          <w:p w14:paraId="122D0BEC" w14:textId="77777777" w:rsidR="001C5E44" w:rsidRPr="006436A2" w:rsidRDefault="001C5E44" w:rsidP="003E7460">
            <w:pPr>
              <w:rPr>
                <w:sz w:val="24"/>
                <w:szCs w:val="24"/>
              </w:rPr>
            </w:pPr>
          </w:p>
        </w:tc>
        <w:tc>
          <w:tcPr>
            <w:tcW w:w="4394" w:type="dxa"/>
          </w:tcPr>
          <w:p w14:paraId="652F2304"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C5F38D4" w14:textId="77777777" w:rsidR="001C5E44" w:rsidRPr="006436A2" w:rsidRDefault="001C5E44" w:rsidP="003E7460">
            <w:pPr>
              <w:rPr>
                <w:sz w:val="24"/>
                <w:szCs w:val="24"/>
              </w:rPr>
            </w:pPr>
          </w:p>
        </w:tc>
      </w:tr>
      <w:tr w:rsidR="001C5E44" w:rsidRPr="006436A2" w14:paraId="6BFDE449" w14:textId="77777777" w:rsidTr="003E7460">
        <w:tc>
          <w:tcPr>
            <w:tcW w:w="817" w:type="dxa"/>
          </w:tcPr>
          <w:p w14:paraId="35175F8D" w14:textId="77777777" w:rsidR="001C5E44" w:rsidRPr="006436A2" w:rsidRDefault="001C5E44" w:rsidP="003E7460">
            <w:pPr>
              <w:rPr>
                <w:sz w:val="24"/>
                <w:szCs w:val="24"/>
              </w:rPr>
            </w:pPr>
          </w:p>
        </w:tc>
        <w:tc>
          <w:tcPr>
            <w:tcW w:w="4394" w:type="dxa"/>
          </w:tcPr>
          <w:p w14:paraId="5CB96E66"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0CD3883" w14:textId="77777777" w:rsidR="001C5E44" w:rsidRPr="006436A2" w:rsidRDefault="001C5E44" w:rsidP="003E7460">
            <w:pPr>
              <w:rPr>
                <w:sz w:val="24"/>
                <w:szCs w:val="24"/>
              </w:rPr>
            </w:pPr>
          </w:p>
        </w:tc>
      </w:tr>
      <w:tr w:rsidR="001C5E44" w:rsidRPr="006436A2" w14:paraId="068E97FF" w14:textId="77777777" w:rsidTr="003E7460">
        <w:tc>
          <w:tcPr>
            <w:tcW w:w="817" w:type="dxa"/>
          </w:tcPr>
          <w:p w14:paraId="062BB78A" w14:textId="77777777" w:rsidR="001C5E44" w:rsidRPr="006436A2" w:rsidRDefault="001C5E44" w:rsidP="003E7460">
            <w:pPr>
              <w:rPr>
                <w:sz w:val="24"/>
                <w:szCs w:val="24"/>
              </w:rPr>
            </w:pPr>
            <w:r w:rsidRPr="006436A2">
              <w:rPr>
                <w:sz w:val="24"/>
                <w:szCs w:val="24"/>
              </w:rPr>
              <w:t>3.3</w:t>
            </w:r>
          </w:p>
        </w:tc>
        <w:tc>
          <w:tcPr>
            <w:tcW w:w="4394" w:type="dxa"/>
          </w:tcPr>
          <w:p w14:paraId="562CD5B7" w14:textId="77777777" w:rsidR="001C5E44" w:rsidRPr="006436A2" w:rsidRDefault="001C5E44" w:rsidP="003E7460">
            <w:pPr>
              <w:jc w:val="both"/>
            </w:pPr>
            <w:r w:rsidRPr="006436A2">
              <w:rPr>
                <w:sz w:val="24"/>
                <w:szCs w:val="24"/>
              </w:rPr>
              <w:t>Средняя заработная плата на 1 работника</w:t>
            </w:r>
            <w:r w:rsidRPr="006436A2">
              <w:t xml:space="preserve"> </w:t>
            </w:r>
            <w:r w:rsidRPr="006436A2">
              <w:rPr>
                <w:sz w:val="24"/>
                <w:szCs w:val="24"/>
              </w:rPr>
              <w:t>(руб.)</w:t>
            </w:r>
          </w:p>
          <w:p w14:paraId="110FAA3F" w14:textId="77777777" w:rsidR="001C5E44" w:rsidRPr="006436A2" w:rsidRDefault="001C5E44" w:rsidP="003E7460">
            <w:pPr>
              <w:jc w:val="both"/>
              <w:rPr>
                <w:sz w:val="24"/>
                <w:szCs w:val="24"/>
              </w:rPr>
            </w:pPr>
            <w:r w:rsidRPr="006436A2">
              <w:rPr>
                <w:sz w:val="24"/>
                <w:szCs w:val="24"/>
              </w:rPr>
              <w:t>(указать ожидаемые показатели)</w:t>
            </w:r>
          </w:p>
        </w:tc>
        <w:tc>
          <w:tcPr>
            <w:tcW w:w="4104" w:type="dxa"/>
          </w:tcPr>
          <w:p w14:paraId="2102E16B" w14:textId="77777777" w:rsidR="001C5E44" w:rsidRPr="006436A2" w:rsidRDefault="001C5E44" w:rsidP="003E7460">
            <w:pPr>
              <w:rPr>
                <w:sz w:val="24"/>
                <w:szCs w:val="24"/>
              </w:rPr>
            </w:pPr>
          </w:p>
        </w:tc>
      </w:tr>
      <w:tr w:rsidR="001C5E44" w:rsidRPr="006436A2" w14:paraId="14104548" w14:textId="77777777" w:rsidTr="003E7460">
        <w:tc>
          <w:tcPr>
            <w:tcW w:w="817" w:type="dxa"/>
          </w:tcPr>
          <w:p w14:paraId="2769C81D" w14:textId="77777777" w:rsidR="001C5E44" w:rsidRPr="006436A2" w:rsidRDefault="001C5E44" w:rsidP="003E7460">
            <w:pPr>
              <w:rPr>
                <w:sz w:val="24"/>
                <w:szCs w:val="24"/>
              </w:rPr>
            </w:pPr>
          </w:p>
        </w:tc>
        <w:tc>
          <w:tcPr>
            <w:tcW w:w="4394" w:type="dxa"/>
          </w:tcPr>
          <w:p w14:paraId="202EB609" w14:textId="77777777" w:rsidR="001C5E44" w:rsidRPr="006436A2" w:rsidRDefault="001C5E44" w:rsidP="003E7460">
            <w:pPr>
              <w:rPr>
                <w:sz w:val="24"/>
                <w:szCs w:val="24"/>
              </w:rPr>
            </w:pPr>
            <w:r w:rsidRPr="006436A2">
              <w:rPr>
                <w:sz w:val="24"/>
                <w:szCs w:val="24"/>
              </w:rPr>
              <w:t>20__ год (с даты предоставления субсидии)</w:t>
            </w:r>
          </w:p>
        </w:tc>
        <w:tc>
          <w:tcPr>
            <w:tcW w:w="4104" w:type="dxa"/>
          </w:tcPr>
          <w:p w14:paraId="3B0A4545" w14:textId="77777777" w:rsidR="001C5E44" w:rsidRPr="006436A2" w:rsidRDefault="001C5E44" w:rsidP="003E7460">
            <w:pPr>
              <w:rPr>
                <w:sz w:val="24"/>
                <w:szCs w:val="24"/>
              </w:rPr>
            </w:pPr>
          </w:p>
        </w:tc>
      </w:tr>
      <w:tr w:rsidR="001C5E44" w:rsidRPr="006436A2" w14:paraId="276450B6" w14:textId="77777777" w:rsidTr="003E7460">
        <w:tc>
          <w:tcPr>
            <w:tcW w:w="817" w:type="dxa"/>
          </w:tcPr>
          <w:p w14:paraId="4F3E8D22" w14:textId="77777777" w:rsidR="001C5E44" w:rsidRPr="006436A2" w:rsidRDefault="001C5E44" w:rsidP="003E7460">
            <w:pPr>
              <w:rPr>
                <w:sz w:val="24"/>
                <w:szCs w:val="24"/>
              </w:rPr>
            </w:pPr>
          </w:p>
        </w:tc>
        <w:tc>
          <w:tcPr>
            <w:tcW w:w="4394" w:type="dxa"/>
          </w:tcPr>
          <w:p w14:paraId="2DB9311D"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349DDE42" w14:textId="77777777" w:rsidR="001C5E44" w:rsidRPr="006436A2" w:rsidRDefault="001C5E44" w:rsidP="003E7460">
            <w:pPr>
              <w:rPr>
                <w:sz w:val="24"/>
                <w:szCs w:val="24"/>
              </w:rPr>
            </w:pPr>
          </w:p>
        </w:tc>
      </w:tr>
      <w:tr w:rsidR="001C5E44" w:rsidRPr="006436A2" w14:paraId="0DDC5C3C" w14:textId="77777777" w:rsidTr="003E7460">
        <w:tc>
          <w:tcPr>
            <w:tcW w:w="817" w:type="dxa"/>
          </w:tcPr>
          <w:p w14:paraId="4E791B93" w14:textId="77777777" w:rsidR="001C5E44" w:rsidRPr="006436A2" w:rsidRDefault="001C5E44" w:rsidP="003E7460">
            <w:pPr>
              <w:rPr>
                <w:sz w:val="24"/>
                <w:szCs w:val="24"/>
              </w:rPr>
            </w:pPr>
          </w:p>
        </w:tc>
        <w:tc>
          <w:tcPr>
            <w:tcW w:w="4394" w:type="dxa"/>
          </w:tcPr>
          <w:p w14:paraId="1723BEDB"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15D92FA" w14:textId="77777777" w:rsidR="001C5E44" w:rsidRPr="006436A2" w:rsidRDefault="001C5E44" w:rsidP="003E7460">
            <w:pPr>
              <w:rPr>
                <w:sz w:val="24"/>
                <w:szCs w:val="24"/>
              </w:rPr>
            </w:pPr>
          </w:p>
        </w:tc>
      </w:tr>
    </w:tbl>
    <w:p w14:paraId="59CB3459" w14:textId="77777777" w:rsidR="001C5E44" w:rsidRPr="006436A2" w:rsidRDefault="001C5E44" w:rsidP="001C5E44">
      <w:pPr>
        <w:rPr>
          <w:szCs w:val="28"/>
        </w:rPr>
      </w:pPr>
      <w:r w:rsidRPr="006436A2">
        <w:rPr>
          <w:szCs w:val="28"/>
        </w:rPr>
        <w:t>&lt;*&gt; Общероссийский классификатор основных фондов (ОКОФ)</w:t>
      </w:r>
    </w:p>
    <w:p w14:paraId="63A43044"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представленных сведений гарантирую.</w:t>
      </w:r>
    </w:p>
    <w:p w14:paraId="2CDC9D29" w14:textId="77777777" w:rsidR="001C5E44" w:rsidRPr="006436A2" w:rsidRDefault="001C5E44" w:rsidP="001C5E44">
      <w:pPr>
        <w:pStyle w:val="ConsPlusNonformat"/>
        <w:jc w:val="both"/>
        <w:rPr>
          <w:rFonts w:ascii="Times New Roman" w:hAnsi="Times New Roman" w:cs="Times New Roman"/>
          <w:sz w:val="24"/>
          <w:szCs w:val="24"/>
        </w:rPr>
      </w:pPr>
    </w:p>
    <w:p w14:paraId="2685FC6C"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 _________________ ________________ ______________________</w:t>
      </w:r>
    </w:p>
    <w:p w14:paraId="7D317C7E" w14:textId="77777777" w:rsidR="001C5E44" w:rsidRPr="006436A2" w:rsidRDefault="001C5E44" w:rsidP="001C5E44">
      <w:pPr>
        <w:pStyle w:val="ConsPlusNonformat"/>
        <w:jc w:val="center"/>
        <w:rPr>
          <w:rFonts w:ascii="Times New Roman" w:hAnsi="Times New Roman" w:cs="Times New Roman"/>
        </w:rPr>
      </w:pPr>
      <w:r w:rsidRPr="006436A2">
        <w:rPr>
          <w:rFonts w:ascii="Times New Roman" w:hAnsi="Times New Roman" w:cs="Times New Roman"/>
        </w:rPr>
        <w:t>(</w:t>
      </w:r>
      <w:proofErr w:type="gramStart"/>
      <w:r w:rsidRPr="006436A2">
        <w:rPr>
          <w:rFonts w:ascii="Times New Roman" w:hAnsi="Times New Roman" w:cs="Times New Roman"/>
        </w:rPr>
        <w:t xml:space="preserve">должность)   </w:t>
      </w:r>
      <w:proofErr w:type="gramEnd"/>
      <w:r w:rsidRPr="006436A2">
        <w:rPr>
          <w:rFonts w:ascii="Times New Roman" w:hAnsi="Times New Roman" w:cs="Times New Roman"/>
        </w:rPr>
        <w:t xml:space="preserve">    (подпись)     (расшифровка подписи)</w:t>
      </w:r>
    </w:p>
    <w:p w14:paraId="6E81F5FE" w14:textId="77777777" w:rsidR="001C5E44" w:rsidRPr="006436A2" w:rsidRDefault="001C5E44" w:rsidP="001C5E44">
      <w:pPr>
        <w:pStyle w:val="ConsPlusNonformat"/>
        <w:jc w:val="both"/>
        <w:rPr>
          <w:rFonts w:ascii="Times New Roman" w:hAnsi="Times New Roman" w:cs="Times New Roman"/>
          <w:sz w:val="24"/>
          <w:szCs w:val="24"/>
        </w:rPr>
      </w:pPr>
    </w:p>
    <w:p w14:paraId="0AC6F3CF"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 ______________ 20</w:t>
      </w:r>
      <w:r w:rsidRPr="006436A2">
        <w:rPr>
          <w:sz w:val="24"/>
          <w:szCs w:val="24"/>
        </w:rPr>
        <w:t>__</w:t>
      </w:r>
      <w:r w:rsidRPr="006436A2">
        <w:rPr>
          <w:rFonts w:ascii="Times New Roman" w:hAnsi="Times New Roman" w:cs="Times New Roman"/>
          <w:sz w:val="24"/>
          <w:szCs w:val="24"/>
        </w:rPr>
        <w:t xml:space="preserve"> г.</w:t>
      </w:r>
    </w:p>
    <w:p w14:paraId="1B256AD5" w14:textId="77777777" w:rsidR="001C5E44" w:rsidRPr="006F097C"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r w:rsidRPr="006F097C">
        <w:rPr>
          <w:rFonts w:ascii="Times New Roman" w:hAnsi="Times New Roman" w:cs="Times New Roman"/>
          <w:sz w:val="24"/>
          <w:szCs w:val="24"/>
        </w:rPr>
        <w:t>.</w:t>
      </w:r>
    </w:p>
    <w:p w14:paraId="4B4E2779" w14:textId="77777777" w:rsidR="001C5E44" w:rsidRDefault="001C5E44" w:rsidP="001C5E44">
      <w:pPr>
        <w:pStyle w:val="ConsPlusNormal"/>
        <w:jc w:val="right"/>
        <w:outlineLvl w:val="2"/>
        <w:rPr>
          <w:rFonts w:ascii="Times New Roman" w:hAnsi="Times New Roman" w:cs="Times New Roman"/>
          <w:sz w:val="24"/>
          <w:szCs w:val="24"/>
        </w:rPr>
      </w:pPr>
      <w:bookmarkStart w:id="28" w:name="ПРИЛОЖЕНИЕ_1_"/>
      <w:bookmarkStart w:id="29" w:name="к_Порядку_предоставления_субсидии_из_бюд"/>
      <w:bookmarkEnd w:id="26"/>
      <w:bookmarkEnd w:id="28"/>
      <w:bookmarkEnd w:id="29"/>
    </w:p>
    <w:p w14:paraId="6BDA135E" w14:textId="2F68E041" w:rsidR="001C5E44" w:rsidRPr="006436A2" w:rsidRDefault="001C5E44" w:rsidP="001C5E44">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 xml:space="preserve">Приложение </w:t>
      </w:r>
      <w:r>
        <w:rPr>
          <w:rFonts w:ascii="Times New Roman" w:hAnsi="Times New Roman" w:cs="Times New Roman"/>
          <w:sz w:val="24"/>
          <w:szCs w:val="24"/>
        </w:rPr>
        <w:t>8</w:t>
      </w:r>
    </w:p>
    <w:p w14:paraId="2825E2E7" w14:textId="77777777" w:rsidR="001C5E44" w:rsidRDefault="001C5E44" w:rsidP="001C5E44">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программе МО МР «Сыктывдинский»</w:t>
      </w:r>
      <w:r>
        <w:rPr>
          <w:rFonts w:ascii="Times New Roman" w:hAnsi="Times New Roman" w:cs="Times New Roman"/>
          <w:sz w:val="24"/>
          <w:szCs w:val="24"/>
        </w:rPr>
        <w:t xml:space="preserve"> </w:t>
      </w:r>
    </w:p>
    <w:p w14:paraId="507E852B"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экономики»</w:t>
      </w:r>
      <w:r w:rsidRPr="006436A2">
        <w:rPr>
          <w:rFonts w:ascii="Times New Roman" w:hAnsi="Times New Roman" w:cs="Times New Roman"/>
          <w:sz w:val="24"/>
          <w:szCs w:val="24"/>
        </w:rPr>
        <w:t xml:space="preserve"> </w:t>
      </w:r>
    </w:p>
    <w:p w14:paraId="20C7A6E1" w14:textId="77777777" w:rsidR="001C5E44" w:rsidRPr="006436A2" w:rsidRDefault="001C5E44" w:rsidP="001C5E44">
      <w:pPr>
        <w:pStyle w:val="ConsPlusNormal"/>
        <w:rPr>
          <w:rFonts w:ascii="Times New Roman" w:hAnsi="Times New Roman" w:cs="Times New Roman"/>
          <w:sz w:val="24"/>
          <w:szCs w:val="24"/>
        </w:rPr>
      </w:pPr>
    </w:p>
    <w:p w14:paraId="2659BA91" w14:textId="77777777" w:rsidR="001C5E44" w:rsidRPr="006436A2"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ПОРЯДОК </w:t>
      </w:r>
    </w:p>
    <w:p w14:paraId="5B570253" w14:textId="77777777" w:rsidR="001C5E44" w:rsidRPr="006436A2" w:rsidRDefault="001C5E44" w:rsidP="001C5E44">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СУБСИДИРОВАНИЯ ЧАСТИ РАСХОДОВ </w:t>
      </w:r>
      <w:r>
        <w:rPr>
          <w:rFonts w:ascii="Times New Roman" w:hAnsi="Times New Roman" w:cs="Times New Roman"/>
          <w:sz w:val="24"/>
          <w:szCs w:val="24"/>
        </w:rPr>
        <w:t>СЕЛЬСКОХОЗЯЙСТВЕННЫХ ПРЕДПРИЯТИЙ</w:t>
      </w:r>
      <w:r w:rsidRPr="006436A2">
        <w:rPr>
          <w:rFonts w:ascii="Times New Roman" w:hAnsi="Times New Roman" w:cs="Times New Roman"/>
          <w:sz w:val="24"/>
          <w:szCs w:val="24"/>
        </w:rPr>
        <w:t xml:space="preserve">, КРЕСТЬЯНСКИХ (ФЕРМЕРСКИХ) ХОЗЯЙСТВ И СЕЛЬСКОХОЗЯЙСТВЕННЫХ ПОТРЕБИТЕЛЬСКИХ КООПЕРАТИВОВ, СВЯЗАННЫХ </w:t>
      </w:r>
      <w:r>
        <w:rPr>
          <w:rFonts w:ascii="Times New Roman" w:hAnsi="Times New Roman" w:cs="Times New Roman"/>
          <w:sz w:val="24"/>
          <w:szCs w:val="24"/>
        </w:rPr>
        <w:t xml:space="preserve">С </w:t>
      </w:r>
      <w:r w:rsidRPr="006436A2">
        <w:rPr>
          <w:rFonts w:ascii="Times New Roman" w:hAnsi="Times New Roman" w:cs="Times New Roman"/>
          <w:sz w:val="24"/>
          <w:szCs w:val="24"/>
        </w:rPr>
        <w:t>ПРИОБРЕТЕНИЕМ И ОБНОВЛЕНИЕМ ОСНОВНЫХ СРЕДСТВ</w:t>
      </w:r>
    </w:p>
    <w:p w14:paraId="34010617" w14:textId="77777777" w:rsidR="001C5E44" w:rsidRPr="006436A2" w:rsidRDefault="001C5E44" w:rsidP="001C5E44">
      <w:pPr>
        <w:pStyle w:val="ConsPlusNormal"/>
        <w:ind w:firstLine="0"/>
        <w:jc w:val="center"/>
        <w:rPr>
          <w:rFonts w:ascii="Times New Roman" w:hAnsi="Times New Roman" w:cs="Times New Roman"/>
          <w:sz w:val="24"/>
          <w:szCs w:val="24"/>
        </w:rPr>
      </w:pPr>
    </w:p>
    <w:p w14:paraId="26537553" w14:textId="77777777" w:rsidR="001C5E44" w:rsidRDefault="001C5E44" w:rsidP="00BA267D">
      <w:pPr>
        <w:pStyle w:val="ConsPlusNormal"/>
        <w:numPr>
          <w:ilvl w:val="0"/>
          <w:numId w:val="35"/>
        </w:numPr>
        <w:tabs>
          <w:tab w:val="left" w:pos="3828"/>
          <w:tab w:val="left" w:pos="3969"/>
        </w:tabs>
        <w:jc w:val="center"/>
        <w:rPr>
          <w:rFonts w:ascii="Times New Roman" w:hAnsi="Times New Roman" w:cs="Times New Roman"/>
          <w:b/>
          <w:bCs/>
          <w:sz w:val="24"/>
          <w:szCs w:val="24"/>
        </w:rPr>
      </w:pPr>
      <w:r w:rsidRPr="00470A9B">
        <w:rPr>
          <w:rFonts w:ascii="Times New Roman" w:hAnsi="Times New Roman" w:cs="Times New Roman"/>
          <w:b/>
          <w:bCs/>
          <w:sz w:val="24"/>
          <w:szCs w:val="24"/>
        </w:rPr>
        <w:t>Общие положения</w:t>
      </w:r>
    </w:p>
    <w:p w14:paraId="6AC8CA3D" w14:textId="77777777" w:rsidR="001C5E44" w:rsidRPr="00470A9B" w:rsidRDefault="001C5E44" w:rsidP="001C5E44">
      <w:pPr>
        <w:pStyle w:val="ConsPlusNormal"/>
        <w:tabs>
          <w:tab w:val="left" w:pos="3828"/>
          <w:tab w:val="left" w:pos="3969"/>
        </w:tabs>
        <w:ind w:left="900" w:firstLine="0"/>
        <w:rPr>
          <w:rFonts w:ascii="Times New Roman" w:hAnsi="Times New Roman" w:cs="Times New Roman"/>
          <w:b/>
          <w:bCs/>
          <w:sz w:val="24"/>
          <w:szCs w:val="24"/>
        </w:rPr>
      </w:pPr>
    </w:p>
    <w:p w14:paraId="3403853D" w14:textId="77777777" w:rsidR="001C5E44" w:rsidRPr="00F44509" w:rsidRDefault="001C5E44" w:rsidP="00BA267D">
      <w:pPr>
        <w:pStyle w:val="a3"/>
        <w:widowControl w:val="0"/>
        <w:numPr>
          <w:ilvl w:val="1"/>
          <w:numId w:val="35"/>
        </w:numPr>
        <w:tabs>
          <w:tab w:val="left" w:pos="1134"/>
          <w:tab w:val="left" w:pos="1323"/>
        </w:tabs>
        <w:suppressAutoHyphens w:val="0"/>
        <w:autoSpaceDE w:val="0"/>
        <w:autoSpaceDN w:val="0"/>
        <w:ind w:left="0" w:firstLine="709"/>
        <w:contextualSpacing w:val="0"/>
        <w:jc w:val="both"/>
        <w:rPr>
          <w:sz w:val="24"/>
          <w:szCs w:val="24"/>
        </w:rPr>
      </w:pPr>
      <w:r w:rsidRPr="00F44509">
        <w:rPr>
          <w:sz w:val="24"/>
          <w:szCs w:val="24"/>
        </w:rPr>
        <w:t>Настоящий Порядок разработан в соответствии со статьей 78  Бюджетного</w:t>
      </w:r>
      <w:r w:rsidRPr="00F44509">
        <w:rPr>
          <w:spacing w:val="45"/>
          <w:sz w:val="24"/>
          <w:szCs w:val="24"/>
        </w:rPr>
        <w:t xml:space="preserve"> </w:t>
      </w:r>
      <w:r w:rsidRPr="00F44509">
        <w:rPr>
          <w:sz w:val="24"/>
          <w:szCs w:val="24"/>
        </w:rPr>
        <w:t>кодекса</w:t>
      </w:r>
      <w:r w:rsidRPr="00F44509">
        <w:rPr>
          <w:spacing w:val="45"/>
          <w:sz w:val="24"/>
          <w:szCs w:val="24"/>
        </w:rPr>
        <w:t xml:space="preserve"> </w:t>
      </w:r>
      <w:r w:rsidRPr="00F44509">
        <w:rPr>
          <w:sz w:val="24"/>
          <w:szCs w:val="24"/>
        </w:rPr>
        <w:t>Российской</w:t>
      </w:r>
      <w:r w:rsidRPr="00F44509">
        <w:rPr>
          <w:spacing w:val="44"/>
          <w:sz w:val="24"/>
          <w:szCs w:val="24"/>
        </w:rPr>
        <w:t xml:space="preserve"> </w:t>
      </w:r>
      <w:r w:rsidRPr="00F44509">
        <w:rPr>
          <w:sz w:val="24"/>
          <w:szCs w:val="24"/>
        </w:rPr>
        <w:t>Федерации,</w:t>
      </w:r>
      <w:r w:rsidRPr="00F44509">
        <w:rPr>
          <w:spacing w:val="44"/>
          <w:sz w:val="24"/>
          <w:szCs w:val="24"/>
        </w:rPr>
        <w:t xml:space="preserve"> </w:t>
      </w:r>
      <w:r w:rsidRPr="00F44509">
        <w:rPr>
          <w:sz w:val="24"/>
          <w:szCs w:val="24"/>
        </w:rPr>
        <w:t>Федеральным</w:t>
      </w:r>
      <w:r w:rsidRPr="00F44509">
        <w:rPr>
          <w:spacing w:val="43"/>
          <w:sz w:val="24"/>
          <w:szCs w:val="24"/>
        </w:rPr>
        <w:t xml:space="preserve"> </w:t>
      </w:r>
      <w:r w:rsidRPr="00F44509">
        <w:rPr>
          <w:sz w:val="24"/>
          <w:szCs w:val="24"/>
        </w:rPr>
        <w:t>законом</w:t>
      </w:r>
      <w:r w:rsidRPr="00F44509">
        <w:rPr>
          <w:spacing w:val="43"/>
          <w:sz w:val="24"/>
          <w:szCs w:val="24"/>
        </w:rPr>
        <w:t xml:space="preserve"> </w:t>
      </w:r>
      <w:r w:rsidRPr="00F44509">
        <w:rPr>
          <w:sz w:val="24"/>
          <w:szCs w:val="24"/>
        </w:rPr>
        <w:t>от</w:t>
      </w:r>
      <w:r w:rsidRPr="00F44509">
        <w:rPr>
          <w:spacing w:val="44"/>
          <w:sz w:val="24"/>
          <w:szCs w:val="24"/>
        </w:rPr>
        <w:t xml:space="preserve"> </w:t>
      </w:r>
      <w:r w:rsidRPr="00F44509">
        <w:rPr>
          <w:sz w:val="24"/>
          <w:szCs w:val="24"/>
        </w:rPr>
        <w:t>06.10.2003 №131-ФЗ «Об общих принципах    организации местного  самоуправления в Российской Федерации», постановлением Правительства РФ</w:t>
      </w:r>
      <w:r w:rsidRPr="00F44509">
        <w:rPr>
          <w:spacing w:val="10"/>
          <w:sz w:val="24"/>
          <w:szCs w:val="24"/>
        </w:rPr>
        <w:t xml:space="preserve"> </w:t>
      </w:r>
      <w:r w:rsidRPr="00F44509">
        <w:rPr>
          <w:sz w:val="24"/>
          <w:szCs w:val="24"/>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14:paraId="061B5167" w14:textId="77777777" w:rsidR="001C5E44" w:rsidRPr="00F44509" w:rsidRDefault="001C5E44" w:rsidP="00BA267D">
      <w:pPr>
        <w:pStyle w:val="a3"/>
        <w:numPr>
          <w:ilvl w:val="1"/>
          <w:numId w:val="35"/>
        </w:numPr>
        <w:tabs>
          <w:tab w:val="left" w:pos="993"/>
          <w:tab w:val="left" w:pos="1134"/>
        </w:tabs>
        <w:autoSpaceDE w:val="0"/>
        <w:autoSpaceDN w:val="0"/>
        <w:adjustRightInd w:val="0"/>
        <w:ind w:left="0" w:right="103" w:firstLine="709"/>
        <w:jc w:val="both"/>
        <w:rPr>
          <w:sz w:val="24"/>
          <w:szCs w:val="24"/>
        </w:rPr>
      </w:pPr>
      <w:r w:rsidRPr="00F44509">
        <w:rPr>
          <w:sz w:val="24"/>
          <w:szCs w:val="24"/>
        </w:rPr>
        <w:t xml:space="preserve">Настоящий Порядок определяет цели, условия и порядок предоставления из бюджета муниципального района «Сыктывдинский» (далее – бюджет района) Субсидии на возмещение части затрат </w:t>
      </w:r>
      <w:r w:rsidRPr="00E44BF1">
        <w:rPr>
          <w:sz w:val="24"/>
          <w:szCs w:val="24"/>
        </w:rPr>
        <w:t>сельскохозяйственны</w:t>
      </w:r>
      <w:r>
        <w:rPr>
          <w:sz w:val="24"/>
          <w:szCs w:val="24"/>
        </w:rPr>
        <w:t>х</w:t>
      </w:r>
      <w:r w:rsidRPr="00E44BF1">
        <w:rPr>
          <w:sz w:val="24"/>
          <w:szCs w:val="24"/>
        </w:rPr>
        <w:t xml:space="preserve"> предприяти</w:t>
      </w:r>
      <w:r>
        <w:rPr>
          <w:sz w:val="24"/>
          <w:szCs w:val="24"/>
        </w:rPr>
        <w:t>й</w:t>
      </w:r>
      <w:r w:rsidRPr="00F44509">
        <w:rPr>
          <w:sz w:val="24"/>
          <w:szCs w:val="24"/>
        </w:rPr>
        <w:t>, крестьянских (фермерских) хозяйств, сельскохозяйственных</w:t>
      </w:r>
      <w:r>
        <w:rPr>
          <w:sz w:val="24"/>
          <w:szCs w:val="24"/>
        </w:rPr>
        <w:t xml:space="preserve"> потребительских</w:t>
      </w:r>
      <w:r w:rsidRPr="00F44509">
        <w:rPr>
          <w:sz w:val="24"/>
          <w:szCs w:val="24"/>
        </w:rPr>
        <w:t xml:space="preserve"> кооперативов (далее – получатели субсидии), на </w:t>
      </w:r>
      <w:r w:rsidRPr="00E44BF1">
        <w:rPr>
          <w:sz w:val="24"/>
          <w:szCs w:val="24"/>
        </w:rPr>
        <w:t xml:space="preserve">строительство (реконструкцию) </w:t>
      </w:r>
      <w:r w:rsidRPr="007A063A">
        <w:rPr>
          <w:rFonts w:eastAsiaTheme="minorHAnsi"/>
          <w:sz w:val="24"/>
          <w:szCs w:val="24"/>
          <w:lang w:eastAsia="en-US"/>
        </w:rPr>
        <w:t>производственных и складских помещений (зданий)</w:t>
      </w:r>
      <w:r>
        <w:rPr>
          <w:sz w:val="24"/>
          <w:szCs w:val="24"/>
        </w:rPr>
        <w:t>,</w:t>
      </w:r>
      <w:r w:rsidRPr="00F44509">
        <w:rPr>
          <w:sz w:val="24"/>
          <w:szCs w:val="24"/>
        </w:rPr>
        <w:t xml:space="preserve">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 (далее – Субсидия).</w:t>
      </w:r>
    </w:p>
    <w:p w14:paraId="610E8088" w14:textId="77777777" w:rsidR="001C5E44" w:rsidRPr="00F44509" w:rsidRDefault="001C5E44" w:rsidP="00BA267D">
      <w:pPr>
        <w:pStyle w:val="a3"/>
        <w:numPr>
          <w:ilvl w:val="1"/>
          <w:numId w:val="35"/>
        </w:numPr>
        <w:tabs>
          <w:tab w:val="left" w:pos="1134"/>
          <w:tab w:val="left" w:pos="1323"/>
        </w:tabs>
        <w:autoSpaceDE w:val="0"/>
        <w:autoSpaceDN w:val="0"/>
        <w:adjustRightInd w:val="0"/>
        <w:ind w:left="0" w:firstLine="709"/>
        <w:jc w:val="both"/>
        <w:rPr>
          <w:sz w:val="24"/>
          <w:szCs w:val="24"/>
        </w:rPr>
      </w:pPr>
      <w:r w:rsidRPr="00F44509">
        <w:rPr>
          <w:sz w:val="24"/>
          <w:szCs w:val="24"/>
        </w:rPr>
        <w:lastRenderedPageBreak/>
        <w:t xml:space="preserve">Целью предоставления Субсидии   является   оказание   финансовой поддержки   </w:t>
      </w:r>
      <w:r w:rsidRPr="00E44BF1">
        <w:rPr>
          <w:sz w:val="24"/>
          <w:szCs w:val="24"/>
        </w:rPr>
        <w:t>сельскохозяйственны</w:t>
      </w:r>
      <w:r>
        <w:rPr>
          <w:sz w:val="24"/>
          <w:szCs w:val="24"/>
        </w:rPr>
        <w:t>м</w:t>
      </w:r>
      <w:r w:rsidRPr="00E44BF1">
        <w:rPr>
          <w:sz w:val="24"/>
          <w:szCs w:val="24"/>
        </w:rPr>
        <w:t xml:space="preserve"> предприяти</w:t>
      </w:r>
      <w:r>
        <w:rPr>
          <w:sz w:val="24"/>
          <w:szCs w:val="24"/>
        </w:rPr>
        <w:t>ем</w:t>
      </w:r>
      <w:r w:rsidRPr="00F44509">
        <w:rPr>
          <w:sz w:val="24"/>
          <w:szCs w:val="24"/>
        </w:rPr>
        <w:t>, крестьянски</w:t>
      </w:r>
      <w:r>
        <w:rPr>
          <w:sz w:val="24"/>
          <w:szCs w:val="24"/>
        </w:rPr>
        <w:t>м</w:t>
      </w:r>
      <w:r w:rsidRPr="00F44509">
        <w:rPr>
          <w:sz w:val="24"/>
          <w:szCs w:val="24"/>
        </w:rPr>
        <w:t xml:space="preserve"> (фермерски</w:t>
      </w:r>
      <w:r>
        <w:rPr>
          <w:sz w:val="24"/>
          <w:szCs w:val="24"/>
        </w:rPr>
        <w:t>м</w:t>
      </w:r>
      <w:r w:rsidRPr="00F44509">
        <w:rPr>
          <w:sz w:val="24"/>
          <w:szCs w:val="24"/>
        </w:rPr>
        <w:t>) хозяйств</w:t>
      </w:r>
      <w:r>
        <w:rPr>
          <w:sz w:val="24"/>
          <w:szCs w:val="24"/>
        </w:rPr>
        <w:t>ам</w:t>
      </w:r>
      <w:r w:rsidRPr="00F44509">
        <w:rPr>
          <w:sz w:val="24"/>
          <w:szCs w:val="24"/>
        </w:rPr>
        <w:t>, сельскохозяйственны</w:t>
      </w:r>
      <w:r>
        <w:rPr>
          <w:sz w:val="24"/>
          <w:szCs w:val="24"/>
        </w:rPr>
        <w:t>м потребительским</w:t>
      </w:r>
      <w:r w:rsidRPr="00F44509">
        <w:rPr>
          <w:sz w:val="24"/>
          <w:szCs w:val="24"/>
        </w:rPr>
        <w:t xml:space="preserve"> кооператив</w:t>
      </w:r>
      <w:r>
        <w:rPr>
          <w:sz w:val="24"/>
          <w:szCs w:val="24"/>
        </w:rPr>
        <w:t>ам</w:t>
      </w:r>
      <w:r w:rsidRPr="00F44509">
        <w:rPr>
          <w:sz w:val="24"/>
          <w:szCs w:val="24"/>
        </w:rPr>
        <w:t xml:space="preserve">, на возмещение части затрат на </w:t>
      </w:r>
      <w:r w:rsidRPr="00E44BF1">
        <w:rPr>
          <w:sz w:val="24"/>
          <w:szCs w:val="24"/>
        </w:rPr>
        <w:t xml:space="preserve">строительство (реконструкцию) </w:t>
      </w:r>
      <w:r w:rsidRPr="007A063A">
        <w:rPr>
          <w:rFonts w:eastAsiaTheme="minorHAnsi"/>
          <w:sz w:val="24"/>
          <w:szCs w:val="24"/>
          <w:lang w:eastAsia="en-US"/>
        </w:rPr>
        <w:t>производственных и складских помещений (зданий)</w:t>
      </w:r>
      <w:r>
        <w:rPr>
          <w:sz w:val="24"/>
          <w:szCs w:val="24"/>
        </w:rPr>
        <w:t>,</w:t>
      </w:r>
      <w:r w:rsidRPr="00F44509">
        <w:rPr>
          <w:sz w:val="24"/>
          <w:szCs w:val="24"/>
        </w:rPr>
        <w:t xml:space="preserve">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w:t>
      </w:r>
    </w:p>
    <w:p w14:paraId="0465D061" w14:textId="77777777" w:rsidR="001C5E44" w:rsidRPr="00F44509" w:rsidRDefault="001C5E44" w:rsidP="00BA267D">
      <w:pPr>
        <w:pStyle w:val="a3"/>
        <w:numPr>
          <w:ilvl w:val="1"/>
          <w:numId w:val="35"/>
        </w:numPr>
        <w:tabs>
          <w:tab w:val="left" w:pos="1134"/>
          <w:tab w:val="left" w:pos="1323"/>
        </w:tabs>
        <w:autoSpaceDE w:val="0"/>
        <w:autoSpaceDN w:val="0"/>
        <w:adjustRightInd w:val="0"/>
        <w:ind w:left="0" w:firstLine="709"/>
        <w:jc w:val="both"/>
        <w:rPr>
          <w:sz w:val="24"/>
          <w:szCs w:val="24"/>
        </w:rPr>
      </w:pPr>
      <w:r w:rsidRPr="00F44509">
        <w:rPr>
          <w:sz w:val="24"/>
          <w:szCs w:val="24"/>
        </w:rPr>
        <w:t xml:space="preserve">Предоставление </w:t>
      </w:r>
      <w:r>
        <w:rPr>
          <w:sz w:val="24"/>
          <w:szCs w:val="24"/>
        </w:rPr>
        <w:t>С</w:t>
      </w:r>
      <w:r w:rsidRPr="00F44509">
        <w:rPr>
          <w:sz w:val="24"/>
          <w:szCs w:val="24"/>
        </w:rPr>
        <w:t xml:space="preserve">убсидии осуществляется в рамках </w:t>
      </w:r>
      <w:hyperlink w:anchor="P255" w:history="1">
        <w:r w:rsidRPr="00F44509">
          <w:rPr>
            <w:sz w:val="24"/>
            <w:szCs w:val="24"/>
          </w:rPr>
          <w:t>подпрограммы</w:t>
        </w:r>
      </w:hyperlink>
      <w:r w:rsidRPr="00F44509">
        <w:rPr>
          <w:sz w:val="24"/>
          <w:szCs w:val="24"/>
        </w:rPr>
        <w:t xml:space="preserve"> </w:t>
      </w:r>
      <w:r>
        <w:rPr>
          <w:sz w:val="24"/>
          <w:szCs w:val="24"/>
        </w:rPr>
        <w:t>3</w:t>
      </w:r>
      <w:r w:rsidRPr="00F44509">
        <w:rPr>
          <w:sz w:val="24"/>
          <w:szCs w:val="24"/>
        </w:rPr>
        <w:t xml:space="preserve"> «</w:t>
      </w:r>
      <w:r w:rsidRPr="006436A2">
        <w:rPr>
          <w:sz w:val="24"/>
          <w:szCs w:val="24"/>
        </w:rPr>
        <w:t>Развитие агропромышленного и рыбохозяйственного комплексов</w:t>
      </w:r>
      <w:r w:rsidRPr="00F44509">
        <w:rPr>
          <w:sz w:val="24"/>
          <w:szCs w:val="24"/>
        </w:rPr>
        <w:t xml:space="preserve">» муниципальной программы МО МР «Сыктывдинский» «Развитие экономики» (далее – муниципальная программа) в целях развития </w:t>
      </w:r>
      <w:r>
        <w:rPr>
          <w:sz w:val="24"/>
          <w:szCs w:val="24"/>
        </w:rPr>
        <w:t>сельскохозяйственного производства</w:t>
      </w:r>
      <w:r w:rsidRPr="00F44509">
        <w:rPr>
          <w:sz w:val="24"/>
          <w:szCs w:val="24"/>
        </w:rPr>
        <w:t xml:space="preserve"> на территории муниципального района «Сыктывдинский».</w:t>
      </w:r>
    </w:p>
    <w:p w14:paraId="50F7CD17" w14:textId="77777777" w:rsidR="001C5E44" w:rsidRPr="00F44509" w:rsidRDefault="001C5E44" w:rsidP="00BA267D">
      <w:pPr>
        <w:pStyle w:val="a3"/>
        <w:numPr>
          <w:ilvl w:val="1"/>
          <w:numId w:val="35"/>
        </w:numPr>
        <w:tabs>
          <w:tab w:val="left" w:pos="1134"/>
          <w:tab w:val="left" w:pos="1323"/>
        </w:tabs>
        <w:autoSpaceDE w:val="0"/>
        <w:autoSpaceDN w:val="0"/>
        <w:adjustRightInd w:val="0"/>
        <w:ind w:left="0" w:firstLine="709"/>
        <w:jc w:val="both"/>
        <w:rPr>
          <w:sz w:val="24"/>
          <w:szCs w:val="24"/>
        </w:rPr>
      </w:pPr>
      <w:r w:rsidRPr="00F44509">
        <w:rPr>
          <w:sz w:val="24"/>
          <w:szCs w:val="24"/>
        </w:rPr>
        <w:t xml:space="preserve">Администрация муниципального района «Сыктывдинский» </w:t>
      </w:r>
      <w:r>
        <w:rPr>
          <w:sz w:val="24"/>
          <w:szCs w:val="24"/>
        </w:rPr>
        <w:t xml:space="preserve">Республики Коми </w:t>
      </w:r>
      <w:r w:rsidRPr="00F44509">
        <w:rPr>
          <w:sz w:val="24"/>
          <w:szCs w:val="24"/>
        </w:rPr>
        <w:t>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p>
    <w:p w14:paraId="4D83B981" w14:textId="77777777" w:rsidR="001C5E44" w:rsidRPr="00FA0279" w:rsidRDefault="001C5E44" w:rsidP="00BA267D">
      <w:pPr>
        <w:pStyle w:val="ConsPlusNormal"/>
        <w:numPr>
          <w:ilvl w:val="1"/>
          <w:numId w:val="35"/>
        </w:numPr>
        <w:tabs>
          <w:tab w:val="left" w:pos="1134"/>
          <w:tab w:val="left" w:pos="1701"/>
        </w:tabs>
        <w:ind w:left="0" w:firstLine="709"/>
        <w:jc w:val="both"/>
        <w:rPr>
          <w:rFonts w:ascii="Times New Roman" w:hAnsi="Times New Roman" w:cs="Times New Roman"/>
          <w:sz w:val="24"/>
          <w:szCs w:val="24"/>
        </w:rPr>
      </w:pPr>
      <w:r w:rsidRPr="00FA0279">
        <w:rPr>
          <w:rFonts w:ascii="Times New Roman" w:hAnsi="Times New Roman" w:cs="Times New Roman"/>
          <w:sz w:val="24"/>
          <w:szCs w:val="24"/>
        </w:rPr>
        <w:t xml:space="preserve"> Субсидия предоставляется Получателям субсидии, одновременно отвечающим следующим требованиям на дату подачи заявки на получение субсидии:</w:t>
      </w:r>
    </w:p>
    <w:p w14:paraId="51707503"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sidRPr="00BA6421">
        <w:rPr>
          <w:rFonts w:ascii="Times New Roman" w:hAnsi="Times New Roman" w:cs="Times New Roman"/>
          <w:sz w:val="24"/>
          <w:szCs w:val="24"/>
        </w:rPr>
        <w:t xml:space="preserve">1) зарегистрированным и осуществляющим свою деятельность на территории </w:t>
      </w:r>
      <w:r>
        <w:rPr>
          <w:rFonts w:ascii="Times New Roman" w:hAnsi="Times New Roman" w:cs="Times New Roman"/>
          <w:sz w:val="24"/>
          <w:szCs w:val="24"/>
        </w:rPr>
        <w:t>муниципального района</w:t>
      </w:r>
      <w:r w:rsidRPr="00BA6421">
        <w:rPr>
          <w:rFonts w:ascii="Times New Roman" w:hAnsi="Times New Roman" w:cs="Times New Roman"/>
          <w:sz w:val="24"/>
          <w:szCs w:val="24"/>
        </w:rPr>
        <w:t xml:space="preserve"> «Сыктывдинский»;</w:t>
      </w:r>
    </w:p>
    <w:p w14:paraId="6245C430"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2</w:t>
      </w:r>
      <w:r w:rsidRPr="00BA6421">
        <w:rPr>
          <w:rFonts w:ascii="Times New Roman" w:hAnsi="Times New Roman" w:cs="Times New Roman"/>
          <w:sz w:val="24"/>
          <w:szCs w:val="24"/>
        </w:rPr>
        <w:t>)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8445F2"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3</w:t>
      </w:r>
      <w:r w:rsidRPr="00BA6421">
        <w:rPr>
          <w:rFonts w:ascii="Times New Roman" w:hAnsi="Times New Roman" w:cs="Times New Roman"/>
          <w:sz w:val="24"/>
          <w:szCs w:val="24"/>
        </w:rPr>
        <w:t>)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527C2CF4"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4</w:t>
      </w:r>
      <w:r w:rsidRPr="00BA6421">
        <w:rPr>
          <w:rFonts w:ascii="Times New Roman" w:hAnsi="Times New Roman" w:cs="Times New Roman"/>
          <w:sz w:val="24"/>
          <w:szCs w:val="24"/>
        </w:rPr>
        <w:t>)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0D576E5"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 xml:space="preserve">5) не имеющим </w:t>
      </w:r>
      <w:r w:rsidRPr="006B7DE8">
        <w:rPr>
          <w:rFonts w:ascii="Times New Roman" w:hAnsi="Times New Roman" w:cs="Times New Roman"/>
          <w:sz w:val="24"/>
          <w:szCs w:val="24"/>
        </w:rPr>
        <w:t>просроченн</w:t>
      </w:r>
      <w:r>
        <w:rPr>
          <w:rFonts w:ascii="Times New Roman" w:hAnsi="Times New Roman" w:cs="Times New Roman"/>
          <w:sz w:val="24"/>
          <w:szCs w:val="24"/>
        </w:rPr>
        <w:t>ой</w:t>
      </w:r>
      <w:r w:rsidRPr="006B7DE8">
        <w:rPr>
          <w:rFonts w:ascii="Times New Roman" w:hAnsi="Times New Roman" w:cs="Times New Roman"/>
          <w:sz w:val="24"/>
          <w:szCs w:val="24"/>
        </w:rPr>
        <w:t xml:space="preserve"> задолженност</w:t>
      </w:r>
      <w:r>
        <w:rPr>
          <w:rFonts w:ascii="Times New Roman" w:hAnsi="Times New Roman" w:cs="Times New Roman"/>
          <w:sz w:val="24"/>
          <w:szCs w:val="24"/>
        </w:rPr>
        <w:t>и</w:t>
      </w:r>
      <w:r w:rsidRPr="006B7DE8">
        <w:rPr>
          <w:rFonts w:ascii="Times New Roman" w:hAnsi="Times New Roman" w:cs="Times New Roman"/>
          <w:sz w:val="24"/>
          <w:szCs w:val="24"/>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183ED209" w14:textId="77777777" w:rsidR="001C5E44" w:rsidRPr="00BA6421" w:rsidRDefault="001C5E44" w:rsidP="001C5E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6B7DE8">
        <w:rPr>
          <w:rFonts w:ascii="Times New Roman" w:hAnsi="Times New Roman" w:cs="Times New Roman"/>
          <w:sz w:val="24"/>
          <w:szCs w:val="24"/>
        </w:rPr>
        <w:t xml:space="preserve">в реестре дисквалифицированных лиц отсутствуют сведения о </w:t>
      </w:r>
      <w:r w:rsidRPr="006B7DE8">
        <w:rPr>
          <w:rFonts w:ascii="Times New Roman" w:hAnsi="Times New Roman" w:cs="Times New Roman"/>
          <w:sz w:val="24"/>
          <w:szCs w:val="24"/>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14:paraId="3D0C6881" w14:textId="77777777" w:rsidR="001C5E44" w:rsidRPr="00BA6421"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7</w:t>
      </w:r>
      <w:r w:rsidRPr="00BA6421">
        <w:rPr>
          <w:rFonts w:ascii="Times New Roman" w:hAnsi="Times New Roman" w:cs="Times New Roman"/>
          <w:sz w:val="24"/>
          <w:szCs w:val="24"/>
        </w:rPr>
        <w:t>) не имеющим задолженности по заработной плате перед наемными работниками;</w:t>
      </w:r>
    </w:p>
    <w:p w14:paraId="2011FBE9" w14:textId="77777777" w:rsidR="001C5E44" w:rsidRDefault="001C5E44" w:rsidP="001C5E44">
      <w:pPr>
        <w:pStyle w:val="ConsPlusNormal"/>
        <w:tabs>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8</w:t>
      </w:r>
      <w:r w:rsidRPr="00BA6421">
        <w:rPr>
          <w:rFonts w:ascii="Times New Roman" w:hAnsi="Times New Roman" w:cs="Times New Roman"/>
          <w:sz w:val="24"/>
          <w:szCs w:val="24"/>
        </w:rPr>
        <w:t>) осуществляющим деятельность в сфере производства товаров (работ, услуг)</w:t>
      </w:r>
      <w:r>
        <w:rPr>
          <w:rFonts w:ascii="Times New Roman" w:hAnsi="Times New Roman" w:cs="Times New Roman"/>
          <w:sz w:val="24"/>
          <w:szCs w:val="24"/>
        </w:rPr>
        <w:t>.</w:t>
      </w:r>
    </w:p>
    <w:p w14:paraId="6CF9F01C" w14:textId="77777777" w:rsidR="001C5E44" w:rsidRPr="00FA0279" w:rsidRDefault="001C5E44" w:rsidP="001C5E44">
      <w:pPr>
        <w:pStyle w:val="ConsPlusNormal"/>
        <w:tabs>
          <w:tab w:val="left" w:pos="1134"/>
        </w:tabs>
        <w:ind w:firstLine="708"/>
        <w:jc w:val="both"/>
        <w:rPr>
          <w:rFonts w:ascii="Times New Roman" w:hAnsi="Times New Roman" w:cs="Times New Roman"/>
          <w:sz w:val="24"/>
          <w:szCs w:val="24"/>
        </w:rPr>
      </w:pPr>
      <w:r w:rsidRPr="00FA0279">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14:paraId="4B7D538A" w14:textId="77777777" w:rsidR="001C5E44" w:rsidRPr="00F44509" w:rsidRDefault="001C5E44" w:rsidP="00BA267D">
      <w:pPr>
        <w:pStyle w:val="ConsPlusNormal"/>
        <w:numPr>
          <w:ilvl w:val="1"/>
          <w:numId w:val="35"/>
        </w:numPr>
        <w:tabs>
          <w:tab w:val="left" w:pos="1134"/>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Получатель субсидии не должен получать средства из бюджета района на основании иных муниципальных правовых актов муниципального района «Сыктывдинский» на цели, указанные в </w:t>
      </w:r>
      <w:hyperlink w:anchor="P488" w:history="1">
        <w:r w:rsidRPr="00F44509">
          <w:rPr>
            <w:rFonts w:ascii="Times New Roman" w:hAnsi="Times New Roman" w:cs="Times New Roman"/>
            <w:sz w:val="24"/>
            <w:szCs w:val="24"/>
          </w:rPr>
          <w:t>пункте 1</w:t>
        </w:r>
      </w:hyperlink>
      <w:r w:rsidRPr="00F44509">
        <w:rPr>
          <w:rFonts w:ascii="Times New Roman" w:hAnsi="Times New Roman" w:cs="Times New Roman"/>
          <w:sz w:val="24"/>
          <w:szCs w:val="24"/>
        </w:rPr>
        <w:t>.3 настоящего Порядка.</w:t>
      </w:r>
    </w:p>
    <w:p w14:paraId="21FAA83B" w14:textId="77777777" w:rsidR="001C5E44" w:rsidRPr="00F44509" w:rsidRDefault="001C5E44" w:rsidP="00BA267D">
      <w:pPr>
        <w:pStyle w:val="ConsPlusNormal"/>
        <w:numPr>
          <w:ilvl w:val="1"/>
          <w:numId w:val="35"/>
        </w:numPr>
        <w:tabs>
          <w:tab w:val="left" w:pos="1134"/>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Главный распорядитель имеет право </w:t>
      </w:r>
      <w:proofErr w:type="spellStart"/>
      <w:r w:rsidRPr="00F44509">
        <w:rPr>
          <w:rFonts w:ascii="Times New Roman" w:hAnsi="Times New Roman" w:cs="Times New Roman"/>
          <w:sz w:val="24"/>
          <w:szCs w:val="24"/>
        </w:rPr>
        <w:t>комиссионно</w:t>
      </w:r>
      <w:proofErr w:type="spellEnd"/>
      <w:r w:rsidRPr="00F44509">
        <w:rPr>
          <w:rFonts w:ascii="Times New Roman" w:hAnsi="Times New Roman" w:cs="Times New Roman"/>
          <w:sz w:val="24"/>
          <w:szCs w:val="24"/>
        </w:rPr>
        <w:t xml:space="preserve">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2814A3C5" w14:textId="77777777" w:rsidR="001C5E44" w:rsidRPr="000F24F3" w:rsidRDefault="001C5E44" w:rsidP="001C5E44">
      <w:pPr>
        <w:pStyle w:val="ConsPlusNormal"/>
        <w:tabs>
          <w:tab w:val="left" w:pos="1134"/>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 </w:t>
      </w:r>
      <w:r w:rsidRPr="000F24F3">
        <w:rPr>
          <w:rFonts w:ascii="Times New Roman" w:hAnsi="Times New Roman" w:cs="Times New Roman"/>
          <w:sz w:val="24"/>
          <w:szCs w:val="24"/>
        </w:rPr>
        <w:t xml:space="preserve">понесенные затраты (исходя из сумм, фактически уплаченным по актам выполненных работ, договорам купли-продажи, иным финансовым документам); </w:t>
      </w:r>
    </w:p>
    <w:p w14:paraId="3ADB8938" w14:textId="77777777" w:rsidR="001C5E44" w:rsidRPr="000F24F3" w:rsidRDefault="001C5E44" w:rsidP="001C5E44">
      <w:pPr>
        <w:pStyle w:val="ConsPlusNormal"/>
        <w:tabs>
          <w:tab w:val="left" w:pos="1134"/>
        </w:tabs>
        <w:ind w:firstLine="708"/>
        <w:jc w:val="both"/>
        <w:rPr>
          <w:rFonts w:ascii="Times New Roman" w:hAnsi="Times New Roman" w:cs="Times New Roman"/>
          <w:sz w:val="24"/>
          <w:szCs w:val="24"/>
        </w:rPr>
      </w:pPr>
      <w:r w:rsidRPr="000F24F3">
        <w:rPr>
          <w:rFonts w:ascii="Times New Roman" w:hAnsi="Times New Roman" w:cs="Times New Roman"/>
          <w:sz w:val="24"/>
          <w:szCs w:val="24"/>
        </w:rPr>
        <w:t>- создание и сохранение рабочих мест;</w:t>
      </w:r>
    </w:p>
    <w:p w14:paraId="132BFC38" w14:textId="77777777" w:rsidR="001C5E44" w:rsidRPr="00F44509" w:rsidRDefault="001C5E44" w:rsidP="001C5E44">
      <w:pPr>
        <w:pStyle w:val="a3"/>
        <w:tabs>
          <w:tab w:val="left" w:pos="1134"/>
          <w:tab w:val="left" w:pos="1323"/>
        </w:tabs>
        <w:ind w:left="0"/>
        <w:rPr>
          <w:sz w:val="24"/>
          <w:szCs w:val="24"/>
        </w:rPr>
      </w:pPr>
      <w:r w:rsidRPr="000F24F3">
        <w:rPr>
          <w:sz w:val="24"/>
          <w:szCs w:val="24"/>
        </w:rPr>
        <w:t>- средн</w:t>
      </w:r>
      <w:r>
        <w:rPr>
          <w:sz w:val="24"/>
          <w:szCs w:val="24"/>
        </w:rPr>
        <w:t>яя</w:t>
      </w:r>
      <w:r w:rsidRPr="000F24F3">
        <w:rPr>
          <w:sz w:val="24"/>
          <w:szCs w:val="24"/>
        </w:rPr>
        <w:t xml:space="preserve"> заработн</w:t>
      </w:r>
      <w:r>
        <w:rPr>
          <w:sz w:val="24"/>
          <w:szCs w:val="24"/>
        </w:rPr>
        <w:t>ая</w:t>
      </w:r>
      <w:r w:rsidRPr="000F24F3">
        <w:rPr>
          <w:sz w:val="24"/>
          <w:szCs w:val="24"/>
        </w:rPr>
        <w:t xml:space="preserve"> плат</w:t>
      </w:r>
      <w:r>
        <w:rPr>
          <w:sz w:val="24"/>
          <w:szCs w:val="24"/>
        </w:rPr>
        <w:t>а</w:t>
      </w:r>
      <w:r w:rsidRPr="000F24F3">
        <w:rPr>
          <w:sz w:val="24"/>
          <w:szCs w:val="24"/>
        </w:rPr>
        <w:t xml:space="preserve"> на 1 работника.</w:t>
      </w:r>
      <w:r w:rsidRPr="00F44509">
        <w:rPr>
          <w:sz w:val="24"/>
          <w:szCs w:val="24"/>
        </w:rPr>
        <w:t xml:space="preserve"> </w:t>
      </w:r>
    </w:p>
    <w:p w14:paraId="19779FC7" w14:textId="77777777" w:rsidR="001C5E44" w:rsidRPr="00F44509" w:rsidRDefault="001C5E44" w:rsidP="001C5E44">
      <w:pPr>
        <w:pStyle w:val="a3"/>
        <w:tabs>
          <w:tab w:val="left" w:pos="1134"/>
          <w:tab w:val="left" w:pos="1323"/>
        </w:tabs>
        <w:ind w:left="0"/>
        <w:rPr>
          <w:sz w:val="24"/>
          <w:szCs w:val="24"/>
        </w:rPr>
      </w:pPr>
      <w:r w:rsidRPr="00F44509">
        <w:rPr>
          <w:sz w:val="24"/>
          <w:szCs w:val="24"/>
        </w:rPr>
        <w:t>1.9.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1D3947F2" w14:textId="77777777" w:rsidR="001C5E44" w:rsidRPr="00F44509" w:rsidRDefault="001C5E44" w:rsidP="001C5E44">
      <w:pPr>
        <w:pStyle w:val="a3"/>
        <w:tabs>
          <w:tab w:val="left" w:pos="1134"/>
          <w:tab w:val="left" w:pos="1323"/>
        </w:tabs>
        <w:ind w:left="0"/>
        <w:rPr>
          <w:sz w:val="24"/>
          <w:szCs w:val="24"/>
        </w:rPr>
      </w:pPr>
    </w:p>
    <w:p w14:paraId="3989E0A9" w14:textId="77777777" w:rsidR="001C5E44" w:rsidRPr="00F44509" w:rsidRDefault="001C5E44" w:rsidP="00BA267D">
      <w:pPr>
        <w:pStyle w:val="a3"/>
        <w:widowControl w:val="0"/>
        <w:numPr>
          <w:ilvl w:val="0"/>
          <w:numId w:val="35"/>
        </w:numPr>
        <w:tabs>
          <w:tab w:val="left" w:pos="284"/>
          <w:tab w:val="left" w:pos="1134"/>
        </w:tabs>
        <w:suppressAutoHyphens w:val="0"/>
        <w:autoSpaceDE w:val="0"/>
        <w:autoSpaceDN w:val="0"/>
        <w:ind w:right="103"/>
        <w:contextualSpacing w:val="0"/>
        <w:jc w:val="center"/>
        <w:rPr>
          <w:b/>
          <w:bCs/>
          <w:sz w:val="24"/>
          <w:szCs w:val="24"/>
        </w:rPr>
      </w:pPr>
      <w:r w:rsidRPr="00F44509">
        <w:rPr>
          <w:b/>
          <w:bCs/>
          <w:sz w:val="24"/>
          <w:szCs w:val="24"/>
        </w:rPr>
        <w:t>Условия и порядок предоставления</w:t>
      </w:r>
      <w:r w:rsidRPr="00F44509">
        <w:rPr>
          <w:b/>
          <w:bCs/>
          <w:spacing w:val="-6"/>
          <w:sz w:val="24"/>
          <w:szCs w:val="24"/>
        </w:rPr>
        <w:t xml:space="preserve"> </w:t>
      </w:r>
      <w:r w:rsidRPr="00F44509">
        <w:rPr>
          <w:b/>
          <w:bCs/>
          <w:sz w:val="24"/>
          <w:szCs w:val="24"/>
        </w:rPr>
        <w:t>Субсидий</w:t>
      </w:r>
    </w:p>
    <w:p w14:paraId="797C93C0" w14:textId="77777777" w:rsidR="001C5E44" w:rsidRPr="00F44509" w:rsidRDefault="001C5E44" w:rsidP="001C5E44">
      <w:pPr>
        <w:pStyle w:val="a3"/>
        <w:tabs>
          <w:tab w:val="left" w:pos="284"/>
          <w:tab w:val="left" w:pos="1134"/>
        </w:tabs>
        <w:ind w:left="0"/>
        <w:rPr>
          <w:sz w:val="24"/>
          <w:szCs w:val="24"/>
        </w:rPr>
      </w:pPr>
    </w:p>
    <w:p w14:paraId="3B3D1D38" w14:textId="77777777" w:rsidR="001C5E44" w:rsidRPr="00F44509" w:rsidRDefault="001C5E44" w:rsidP="00BA267D">
      <w:pPr>
        <w:pStyle w:val="a3"/>
        <w:widowControl w:val="0"/>
        <w:numPr>
          <w:ilvl w:val="1"/>
          <w:numId w:val="35"/>
        </w:numPr>
        <w:tabs>
          <w:tab w:val="left" w:pos="1134"/>
          <w:tab w:val="left" w:pos="1276"/>
          <w:tab w:val="left" w:pos="1558"/>
        </w:tabs>
        <w:suppressAutoHyphens w:val="0"/>
        <w:autoSpaceDE w:val="0"/>
        <w:autoSpaceDN w:val="0"/>
        <w:ind w:left="0" w:right="103" w:firstLine="709"/>
        <w:contextualSpacing w:val="0"/>
        <w:jc w:val="both"/>
        <w:rPr>
          <w:sz w:val="24"/>
          <w:szCs w:val="24"/>
        </w:rPr>
      </w:pPr>
      <w:r>
        <w:rPr>
          <w:sz w:val="24"/>
          <w:szCs w:val="24"/>
        </w:rPr>
        <w:t>Субсидированию подлежа</w:t>
      </w:r>
      <w:r w:rsidRPr="00F44509">
        <w:rPr>
          <w:sz w:val="24"/>
          <w:szCs w:val="24"/>
        </w:rPr>
        <w:t xml:space="preserve">т </w:t>
      </w:r>
      <w:r>
        <w:rPr>
          <w:sz w:val="24"/>
          <w:szCs w:val="24"/>
        </w:rPr>
        <w:t xml:space="preserve">понесенные затраты на строительство (реконструкцию) </w:t>
      </w:r>
      <w:r w:rsidRPr="007A063A">
        <w:rPr>
          <w:rFonts w:eastAsiaTheme="minorHAnsi"/>
          <w:sz w:val="24"/>
          <w:szCs w:val="24"/>
          <w:lang w:eastAsia="en-US"/>
        </w:rPr>
        <w:t>производственных и складских помещений (зданий)</w:t>
      </w:r>
      <w:r>
        <w:rPr>
          <w:sz w:val="24"/>
          <w:szCs w:val="24"/>
        </w:rPr>
        <w:t xml:space="preserve">, </w:t>
      </w:r>
      <w:r w:rsidRPr="00F44509">
        <w:rPr>
          <w:sz w:val="24"/>
          <w:szCs w:val="24"/>
        </w:rPr>
        <w:t xml:space="preserve">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Оборудование определяется в соответствии с Общероссийским </w:t>
      </w:r>
      <w:hyperlink r:id="rId20" w:history="1">
        <w:r w:rsidRPr="00F44509">
          <w:rPr>
            <w:sz w:val="24"/>
            <w:szCs w:val="24"/>
          </w:rPr>
          <w:t>классификатором</w:t>
        </w:r>
      </w:hyperlink>
      <w:r w:rsidRPr="00F44509">
        <w:rPr>
          <w:sz w:val="24"/>
          <w:szCs w:val="24"/>
        </w:rPr>
        <w:t xml:space="preserve"> основных фондов ОК 013-2014 (СНС 2008), утвержденным Приказом Росстандарта от 12 декабря 2014 г. № 2018-ст. (далее - оборудование).</w:t>
      </w:r>
    </w:p>
    <w:p w14:paraId="3296B98C" w14:textId="77777777" w:rsidR="001C5E44" w:rsidRPr="00F44509" w:rsidRDefault="001C5E44" w:rsidP="00BA267D">
      <w:pPr>
        <w:pStyle w:val="a3"/>
        <w:numPr>
          <w:ilvl w:val="1"/>
          <w:numId w:val="35"/>
        </w:numPr>
        <w:tabs>
          <w:tab w:val="left" w:pos="1134"/>
          <w:tab w:val="left" w:pos="1276"/>
          <w:tab w:val="left" w:pos="1323"/>
        </w:tabs>
        <w:autoSpaceDE w:val="0"/>
        <w:autoSpaceDN w:val="0"/>
        <w:adjustRightInd w:val="0"/>
        <w:ind w:left="0" w:firstLine="708"/>
        <w:jc w:val="both"/>
        <w:rPr>
          <w:sz w:val="24"/>
          <w:szCs w:val="24"/>
        </w:rPr>
      </w:pPr>
      <w:r w:rsidRPr="00F44509">
        <w:rPr>
          <w:sz w:val="24"/>
          <w:szCs w:val="24"/>
        </w:rPr>
        <w:t xml:space="preserve">Субсидированию за счет средств бюджета района подлежит часть затрат Получателей субсидии, осуществивших </w:t>
      </w:r>
      <w:r>
        <w:rPr>
          <w:sz w:val="24"/>
          <w:szCs w:val="24"/>
        </w:rPr>
        <w:t xml:space="preserve">строительство (реконструкцию) </w:t>
      </w:r>
      <w:r w:rsidRPr="007A063A">
        <w:rPr>
          <w:rFonts w:eastAsiaTheme="minorHAnsi"/>
          <w:sz w:val="24"/>
          <w:szCs w:val="24"/>
          <w:lang w:eastAsia="en-US"/>
        </w:rPr>
        <w:t>производственных и складских помещений (зданий)</w:t>
      </w:r>
      <w:r>
        <w:rPr>
          <w:sz w:val="24"/>
          <w:szCs w:val="24"/>
        </w:rPr>
        <w:t xml:space="preserve">, </w:t>
      </w:r>
      <w:r w:rsidRPr="00F44509">
        <w:rPr>
          <w:sz w:val="24"/>
          <w:szCs w:val="24"/>
        </w:rPr>
        <w:t>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 по одному или нескольким договорам.</w:t>
      </w:r>
    </w:p>
    <w:p w14:paraId="5B58FF48" w14:textId="77777777" w:rsidR="001C5E44" w:rsidRPr="00F44509" w:rsidRDefault="001C5E44" w:rsidP="00BA267D">
      <w:pPr>
        <w:pStyle w:val="ConsPlusNormal"/>
        <w:numPr>
          <w:ilvl w:val="1"/>
          <w:numId w:val="35"/>
        </w:numPr>
        <w:tabs>
          <w:tab w:val="left" w:pos="1134"/>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Субсидия предоставляется Получателям субсидии на возмещение части</w:t>
      </w:r>
      <w:r>
        <w:rPr>
          <w:rFonts w:ascii="Times New Roman" w:hAnsi="Times New Roman" w:cs="Times New Roman"/>
          <w:sz w:val="24"/>
          <w:szCs w:val="24"/>
        </w:rPr>
        <w:t xml:space="preserve"> затрат</w:t>
      </w:r>
      <w:r w:rsidRPr="00F44509">
        <w:rPr>
          <w:rFonts w:ascii="Times New Roman" w:hAnsi="Times New Roman" w:cs="Times New Roman"/>
          <w:sz w:val="24"/>
          <w:szCs w:val="24"/>
        </w:rPr>
        <w:t xml:space="preserve"> по договорам </w:t>
      </w:r>
      <w:r>
        <w:rPr>
          <w:rFonts w:ascii="Times New Roman" w:hAnsi="Times New Roman" w:cs="Times New Roman"/>
          <w:sz w:val="24"/>
          <w:szCs w:val="24"/>
        </w:rPr>
        <w:t>строительства (</w:t>
      </w:r>
      <w:r w:rsidRPr="000F24F3">
        <w:rPr>
          <w:rFonts w:ascii="Times New Roman" w:hAnsi="Times New Roman" w:cs="Times New Roman"/>
          <w:sz w:val="24"/>
          <w:szCs w:val="24"/>
        </w:rPr>
        <w:t>реконструкции) и актам выполненных работ, договорам купли-продажи, иным финансовым документам,</w:t>
      </w:r>
      <w:r>
        <w:rPr>
          <w:rFonts w:ascii="Times New Roman" w:hAnsi="Times New Roman" w:cs="Times New Roman"/>
          <w:sz w:val="24"/>
          <w:szCs w:val="24"/>
        </w:rPr>
        <w:t xml:space="preserve"> </w:t>
      </w:r>
      <w:r w:rsidRPr="00F44509">
        <w:rPr>
          <w:rFonts w:ascii="Times New Roman" w:hAnsi="Times New Roman" w:cs="Times New Roman"/>
          <w:sz w:val="24"/>
          <w:szCs w:val="24"/>
        </w:rPr>
        <w:t>приобретения оборудования, заключенных не ранее 1 года до дня подачи заявки.</w:t>
      </w:r>
    </w:p>
    <w:p w14:paraId="00465BAE" w14:textId="77777777" w:rsidR="001C5E44" w:rsidRPr="00F44509" w:rsidRDefault="001C5E44" w:rsidP="00BA267D">
      <w:pPr>
        <w:pStyle w:val="ConsPlusNormal"/>
        <w:numPr>
          <w:ilvl w:val="1"/>
          <w:numId w:val="35"/>
        </w:numPr>
        <w:tabs>
          <w:tab w:val="left" w:pos="1134"/>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 Предметом договора не может быть физически изношенное или морально устаревшее оборудование</w:t>
      </w:r>
      <w:r>
        <w:rPr>
          <w:rFonts w:ascii="Times New Roman" w:hAnsi="Times New Roman" w:cs="Times New Roman"/>
          <w:sz w:val="24"/>
          <w:szCs w:val="24"/>
        </w:rPr>
        <w:t xml:space="preserve"> старше 1 года на дату подаче заявки</w:t>
      </w:r>
      <w:r w:rsidRPr="00F44509">
        <w:rPr>
          <w:rFonts w:ascii="Times New Roman" w:hAnsi="Times New Roman" w:cs="Times New Roman"/>
          <w:sz w:val="24"/>
          <w:szCs w:val="24"/>
        </w:rPr>
        <w:t>.</w:t>
      </w:r>
    </w:p>
    <w:p w14:paraId="2637D29E" w14:textId="77777777" w:rsidR="001C5E44" w:rsidRPr="00F44509" w:rsidRDefault="001C5E44" w:rsidP="00BA267D">
      <w:pPr>
        <w:pStyle w:val="a3"/>
        <w:numPr>
          <w:ilvl w:val="1"/>
          <w:numId w:val="35"/>
        </w:numPr>
        <w:tabs>
          <w:tab w:val="left" w:pos="1134"/>
          <w:tab w:val="left" w:pos="1276"/>
          <w:tab w:val="left" w:pos="1323"/>
        </w:tabs>
        <w:autoSpaceDE w:val="0"/>
        <w:autoSpaceDN w:val="0"/>
        <w:adjustRightInd w:val="0"/>
        <w:ind w:left="0" w:firstLine="708"/>
        <w:jc w:val="both"/>
        <w:rPr>
          <w:sz w:val="24"/>
          <w:szCs w:val="24"/>
        </w:rPr>
      </w:pPr>
      <w:r w:rsidRPr="00F44509">
        <w:rPr>
          <w:sz w:val="24"/>
          <w:szCs w:val="24"/>
        </w:rPr>
        <w:t xml:space="preserve">Размер субсидии рассчитывается по формуле из расчета 500,0 тыс. руб. на одно созданное рабочее место, но не может превышать размер затрат, указанных в абзаце 2 данного пункта и пункте 2.2 Порядка. </w:t>
      </w:r>
    </w:p>
    <w:p w14:paraId="4697B7EA"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lang w:val="en-US"/>
        </w:rPr>
        <w:t>C</w:t>
      </w:r>
      <w:r w:rsidRPr="00F44509">
        <w:rPr>
          <w:rFonts w:ascii="Times New Roman" w:hAnsi="Times New Roman" w:cs="Times New Roman"/>
          <w:sz w:val="24"/>
          <w:szCs w:val="24"/>
        </w:rPr>
        <w:t xml:space="preserve">= </w:t>
      </w:r>
      <w:r w:rsidRPr="00F44509">
        <w:rPr>
          <w:rFonts w:ascii="Times New Roman" w:hAnsi="Times New Roman" w:cs="Times New Roman"/>
          <w:sz w:val="24"/>
          <w:szCs w:val="24"/>
          <w:lang w:val="en-US"/>
        </w:rPr>
        <w:t>K</w:t>
      </w:r>
      <w:r w:rsidRPr="00F44509">
        <w:rPr>
          <w:rFonts w:ascii="Times New Roman" w:hAnsi="Times New Roman" w:cs="Times New Roman"/>
          <w:sz w:val="24"/>
          <w:szCs w:val="24"/>
        </w:rPr>
        <w:t>*500.0 тыс. руб. где,</w:t>
      </w:r>
    </w:p>
    <w:p w14:paraId="45775CEE"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lang w:val="en-US"/>
        </w:rPr>
        <w:t>C</w:t>
      </w:r>
      <w:r w:rsidRPr="00F44509">
        <w:rPr>
          <w:rFonts w:ascii="Times New Roman" w:hAnsi="Times New Roman" w:cs="Times New Roman"/>
          <w:sz w:val="24"/>
          <w:szCs w:val="24"/>
        </w:rPr>
        <w:t xml:space="preserve"> – сумма субсидии;</w:t>
      </w:r>
    </w:p>
    <w:p w14:paraId="0F34F6E6"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lang w:val="en-US"/>
        </w:rPr>
        <w:lastRenderedPageBreak/>
        <w:t>K</w:t>
      </w:r>
      <w:r w:rsidRPr="00F44509">
        <w:rPr>
          <w:rFonts w:ascii="Times New Roman" w:hAnsi="Times New Roman" w:cs="Times New Roman"/>
          <w:sz w:val="24"/>
          <w:szCs w:val="24"/>
        </w:rPr>
        <w:t xml:space="preserve"> – количество созданных рабочих мест.</w:t>
      </w:r>
    </w:p>
    <w:p w14:paraId="7DF08043" w14:textId="77777777" w:rsidR="001C5E44" w:rsidRPr="00F44509" w:rsidRDefault="001C5E44" w:rsidP="001C5E44">
      <w:pPr>
        <w:pStyle w:val="ConsPlusNormal"/>
        <w:tabs>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Максимальный размер Субсидии для Получателя поддержки на приобретенное оборудование составляет не более </w:t>
      </w:r>
      <w:r>
        <w:rPr>
          <w:rFonts w:ascii="Times New Roman" w:hAnsi="Times New Roman" w:cs="Times New Roman"/>
          <w:sz w:val="24"/>
          <w:szCs w:val="24"/>
        </w:rPr>
        <w:t>2,0</w:t>
      </w:r>
      <w:r w:rsidRPr="00F44509">
        <w:rPr>
          <w:rFonts w:ascii="Times New Roman" w:hAnsi="Times New Roman" w:cs="Times New Roman"/>
          <w:sz w:val="24"/>
          <w:szCs w:val="24"/>
        </w:rPr>
        <w:t xml:space="preserve"> млн. рублей на одного Получателя поддержки. </w:t>
      </w:r>
    </w:p>
    <w:p w14:paraId="0E7578B6" w14:textId="77777777" w:rsidR="001C5E44" w:rsidRPr="00F44509" w:rsidRDefault="001C5E44" w:rsidP="001C5E44">
      <w:pPr>
        <w:pStyle w:val="ConsPlusNormal"/>
        <w:tabs>
          <w:tab w:val="left" w:pos="1134"/>
        </w:tabs>
        <w:ind w:firstLine="708"/>
        <w:jc w:val="both"/>
        <w:rPr>
          <w:rFonts w:ascii="Times New Roman" w:hAnsi="Times New Roman" w:cs="Times New Roman"/>
          <w:sz w:val="24"/>
          <w:szCs w:val="24"/>
        </w:rPr>
      </w:pPr>
      <w:r w:rsidRPr="00F44509">
        <w:rPr>
          <w:rFonts w:ascii="Times New Roman" w:hAnsi="Times New Roman" w:cs="Times New Roman"/>
          <w:sz w:val="24"/>
          <w:szCs w:val="24"/>
        </w:rPr>
        <w:t>Субсидия предоставляется в пределах средств бюджета района, предусмотренных на реализацию муниципальной программы на соответствующий финансовый год.</w:t>
      </w:r>
    </w:p>
    <w:p w14:paraId="4BA4A706" w14:textId="77777777" w:rsidR="001C5E44" w:rsidRPr="00F44509" w:rsidRDefault="001C5E44" w:rsidP="00BA267D">
      <w:pPr>
        <w:pStyle w:val="ConsPlusNormal"/>
        <w:numPr>
          <w:ilvl w:val="1"/>
          <w:numId w:val="35"/>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Получатели субсидии определяются на основании заявок, направленных Получателями субсидии для участия в отборе, исходя из соответствия участника отбора, требованиям установленным пунктом 1.6. Порядка и очередности поступления заявок на участие в отборе.</w:t>
      </w:r>
    </w:p>
    <w:p w14:paraId="06A860E8" w14:textId="77777777" w:rsidR="001C5E44" w:rsidRPr="00F44509" w:rsidRDefault="001C5E44" w:rsidP="00BA267D">
      <w:pPr>
        <w:pStyle w:val="ConsPlusNormal"/>
        <w:numPr>
          <w:ilvl w:val="1"/>
          <w:numId w:val="35"/>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Главный распорядитель размещает информацию о начале приема заявок на получение субсидии на официальном сайте администрации муниципального района «Сыктывдинский» </w:t>
      </w:r>
      <w:hyperlink r:id="rId21" w:history="1">
        <w:r w:rsidRPr="00F44509">
          <w:rPr>
            <w:rStyle w:val="af0"/>
            <w:rFonts w:ascii="Times New Roman" w:hAnsi="Times New Roman" w:cs="Times New Roman"/>
            <w:sz w:val="24"/>
            <w:szCs w:val="24"/>
            <w:lang w:val="en-US"/>
          </w:rPr>
          <w:t>www</w:t>
        </w:r>
        <w:r w:rsidRPr="00F44509">
          <w:rPr>
            <w:rStyle w:val="af0"/>
            <w:rFonts w:ascii="Times New Roman" w:hAnsi="Times New Roman" w:cs="Times New Roman"/>
            <w:sz w:val="24"/>
            <w:szCs w:val="24"/>
          </w:rPr>
          <w:t>.</w:t>
        </w:r>
        <w:proofErr w:type="spellStart"/>
        <w:r w:rsidRPr="00F44509">
          <w:rPr>
            <w:rStyle w:val="af0"/>
            <w:rFonts w:ascii="Times New Roman" w:hAnsi="Times New Roman" w:cs="Times New Roman"/>
            <w:sz w:val="24"/>
            <w:szCs w:val="24"/>
            <w:lang w:val="en-US"/>
          </w:rPr>
          <w:t>syktyvdin</w:t>
        </w:r>
        <w:proofErr w:type="spellEnd"/>
        <w:r w:rsidRPr="00F44509">
          <w:rPr>
            <w:rStyle w:val="af0"/>
            <w:rFonts w:ascii="Times New Roman" w:hAnsi="Times New Roman" w:cs="Times New Roman"/>
            <w:sz w:val="24"/>
            <w:szCs w:val="24"/>
          </w:rPr>
          <w:t>.</w:t>
        </w:r>
        <w:proofErr w:type="spellStart"/>
        <w:r w:rsidRPr="00F44509">
          <w:rPr>
            <w:rStyle w:val="af0"/>
            <w:rFonts w:ascii="Times New Roman" w:hAnsi="Times New Roman" w:cs="Times New Roman"/>
            <w:sz w:val="24"/>
            <w:szCs w:val="24"/>
            <w:lang w:val="en-US"/>
          </w:rPr>
          <w:t>ru</w:t>
        </w:r>
        <w:proofErr w:type="spellEnd"/>
      </w:hyperlink>
      <w:r w:rsidRPr="00F44509">
        <w:rPr>
          <w:rStyle w:val="af0"/>
          <w:rFonts w:ascii="Times New Roman" w:hAnsi="Times New Roman" w:cs="Times New Roman"/>
          <w:sz w:val="24"/>
          <w:szCs w:val="24"/>
        </w:rPr>
        <w:t xml:space="preserve"> </w:t>
      </w:r>
      <w:r w:rsidRPr="00F44509">
        <w:rPr>
          <w:rFonts w:ascii="Times New Roman" w:hAnsi="Times New Roman" w:cs="Times New Roman"/>
          <w:sz w:val="24"/>
          <w:szCs w:val="24"/>
        </w:rPr>
        <w:t>.</w:t>
      </w:r>
    </w:p>
    <w:p w14:paraId="049A61F4"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Информация в обязательном порядке должна содержать: </w:t>
      </w:r>
    </w:p>
    <w:p w14:paraId="31AC6D90"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 сведения о Порядке с указанием ссылки на официальный сайт администрации муниципального района «Сыктывдинский» в информационно-телекоммуникационной сети «Интернет», где размещен текст Порядка; </w:t>
      </w:r>
    </w:p>
    <w:p w14:paraId="3EF3EF53"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 срок представления заявок; </w:t>
      </w:r>
    </w:p>
    <w:p w14:paraId="2F311DF7"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 порядок подачи заявки; </w:t>
      </w:r>
    </w:p>
    <w:p w14:paraId="0A576C45"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контактные телефоны лиц, осуществляющих прием заявок.</w:t>
      </w:r>
    </w:p>
    <w:p w14:paraId="56E136E2"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bCs/>
          <w:sz w:val="24"/>
          <w:szCs w:val="24"/>
        </w:rPr>
        <w:t xml:space="preserve">Срок представления заявок должен составлять не менее 30 (тридцати) </w:t>
      </w:r>
      <w:r w:rsidRPr="00F44509">
        <w:rPr>
          <w:rFonts w:ascii="Times New Roman" w:hAnsi="Times New Roman" w:cs="Times New Roman"/>
          <w:sz w:val="24"/>
          <w:szCs w:val="24"/>
        </w:rPr>
        <w:t xml:space="preserve">календарных дней, следующих за днем размещения информации о начале приеме заявок, который </w:t>
      </w:r>
      <w:r w:rsidRPr="00F44509">
        <w:rPr>
          <w:rFonts w:ascii="Times New Roman" w:hAnsi="Times New Roman" w:cs="Times New Roman"/>
          <w:bCs/>
          <w:sz w:val="24"/>
          <w:szCs w:val="24"/>
        </w:rPr>
        <w:t>устанавливается главным распорядителем.</w:t>
      </w:r>
    </w:p>
    <w:p w14:paraId="19034F33" w14:textId="77777777" w:rsidR="001C5E44" w:rsidRPr="00F44509" w:rsidRDefault="001C5E44" w:rsidP="00BA267D">
      <w:pPr>
        <w:pStyle w:val="ConsPlusNormal"/>
        <w:numPr>
          <w:ilvl w:val="1"/>
          <w:numId w:val="35"/>
        </w:numPr>
        <w:tabs>
          <w:tab w:val="left" w:pos="1134"/>
          <w:tab w:val="left" w:pos="1276"/>
        </w:tabs>
        <w:ind w:left="0" w:firstLine="708"/>
        <w:jc w:val="both"/>
        <w:rPr>
          <w:rFonts w:ascii="Times New Roman" w:hAnsi="Times New Roman" w:cs="Times New Roman"/>
          <w:sz w:val="24"/>
          <w:szCs w:val="24"/>
        </w:rPr>
      </w:pPr>
      <w:r w:rsidRPr="00F44509">
        <w:rPr>
          <w:rFonts w:ascii="Times New Roman" w:hAnsi="Times New Roman" w:cs="Times New Roman"/>
          <w:sz w:val="24"/>
          <w:szCs w:val="24"/>
        </w:rPr>
        <w:t>Получатель субсидии для получения Субсидии представляет Главному распорядителю следующие документы:</w:t>
      </w:r>
    </w:p>
    <w:p w14:paraId="2F021BDD"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1) </w:t>
      </w:r>
      <w:r w:rsidRPr="00F44509">
        <w:rPr>
          <w:rFonts w:ascii="Times New Roman" w:eastAsia="Courier New CYR" w:hAnsi="Times New Roman" w:cs="Times New Roman"/>
          <w:sz w:val="24"/>
          <w:szCs w:val="24"/>
          <w:shd w:val="clear" w:color="auto" w:fill="FFFFFF"/>
        </w:rPr>
        <w:t xml:space="preserve">заявка на получение финансовой поддержки - </w:t>
      </w:r>
      <w:r w:rsidRPr="00F44509">
        <w:rPr>
          <w:rFonts w:ascii="Times New Roman" w:hAnsi="Times New Roman" w:cs="Times New Roman"/>
          <w:sz w:val="24"/>
          <w:szCs w:val="24"/>
        </w:rPr>
        <w:t>субсидирование по форме согласно приложению 3 к муниципальной программе;</w:t>
      </w:r>
    </w:p>
    <w:p w14:paraId="7EF3B9EF"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6730FF0E"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5DB5B864" w14:textId="77777777" w:rsidR="001C5E44" w:rsidRPr="00D413BF" w:rsidRDefault="001C5E44" w:rsidP="001C5E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F44509">
        <w:rPr>
          <w:rFonts w:ascii="Times New Roman" w:hAnsi="Times New Roman" w:cs="Times New Roman"/>
          <w:sz w:val="24"/>
          <w:szCs w:val="24"/>
        </w:rPr>
        <w:t>) копию договора</w:t>
      </w:r>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строительства (реконструкцию) </w:t>
      </w:r>
      <w:r w:rsidRPr="00424D98">
        <w:rPr>
          <w:rFonts w:ascii="Times New Roman" w:eastAsiaTheme="minorHAnsi" w:hAnsi="Times New Roman" w:cs="Times New Roman"/>
          <w:sz w:val="24"/>
          <w:szCs w:val="24"/>
          <w:lang w:eastAsia="en-US"/>
        </w:rPr>
        <w:t>производственных и складских помещений (зданий)</w:t>
      </w:r>
      <w:r w:rsidRPr="00424D98">
        <w:rPr>
          <w:rFonts w:ascii="Times New Roman" w:hAnsi="Times New Roman" w:cs="Times New Roman"/>
          <w:sz w:val="24"/>
          <w:szCs w:val="24"/>
        </w:rPr>
        <w:t>, договоров купли-прод</w:t>
      </w:r>
      <w:r w:rsidRPr="00D413BF">
        <w:rPr>
          <w:rFonts w:ascii="Times New Roman" w:hAnsi="Times New Roman" w:cs="Times New Roman"/>
          <w:sz w:val="24"/>
          <w:szCs w:val="24"/>
        </w:rPr>
        <w:t>ажи приобретенного оборудования;</w:t>
      </w:r>
    </w:p>
    <w:p w14:paraId="1F6FBB48" w14:textId="77777777" w:rsidR="001C5E44" w:rsidRPr="00F44509" w:rsidRDefault="001C5E44" w:rsidP="001C5E44">
      <w:pPr>
        <w:pStyle w:val="ConsPlusNormal"/>
        <w:ind w:firstLine="709"/>
        <w:jc w:val="both"/>
        <w:rPr>
          <w:rFonts w:ascii="Times New Roman" w:hAnsi="Times New Roman" w:cs="Times New Roman"/>
          <w:sz w:val="24"/>
          <w:szCs w:val="24"/>
        </w:rPr>
      </w:pPr>
      <w:r w:rsidRPr="00D413BF">
        <w:rPr>
          <w:rFonts w:ascii="Times New Roman" w:hAnsi="Times New Roman" w:cs="Times New Roman"/>
          <w:sz w:val="24"/>
          <w:szCs w:val="24"/>
        </w:rPr>
        <w:t>5) копию паспорта оборудования, приобретенного</w:t>
      </w:r>
      <w:r w:rsidRPr="00F44509">
        <w:rPr>
          <w:rFonts w:ascii="Times New Roman" w:hAnsi="Times New Roman" w:cs="Times New Roman"/>
          <w:sz w:val="24"/>
          <w:szCs w:val="24"/>
        </w:rPr>
        <w:t xml:space="preserve"> в рамках договора, с предъявлением оригинала для заверения специалистом, осуществляющим регистрацию заявки, или заверенную нотариально.</w:t>
      </w:r>
    </w:p>
    <w:p w14:paraId="1C7082AA" w14:textId="77777777" w:rsidR="001C5E44" w:rsidRPr="00F44509" w:rsidRDefault="001C5E44" w:rsidP="001C5E44">
      <w:pPr>
        <w:pStyle w:val="ConsPlusNormal"/>
        <w:ind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7) копии документов, подтверждающих осуществление расходов на </w:t>
      </w:r>
      <w:r>
        <w:rPr>
          <w:rFonts w:ascii="Times New Roman" w:hAnsi="Times New Roman" w:cs="Times New Roman"/>
          <w:sz w:val="24"/>
          <w:szCs w:val="24"/>
        </w:rPr>
        <w:t xml:space="preserve">строительство (реконструкцию) </w:t>
      </w:r>
      <w:r w:rsidRPr="00424D98">
        <w:rPr>
          <w:rFonts w:ascii="Times New Roman" w:eastAsiaTheme="minorHAnsi" w:hAnsi="Times New Roman" w:cs="Times New Roman"/>
          <w:sz w:val="24"/>
          <w:szCs w:val="24"/>
          <w:lang w:eastAsia="en-US"/>
        </w:rPr>
        <w:t>производственных и складских помещений (зданий)</w:t>
      </w:r>
      <w:r w:rsidRPr="00424D98">
        <w:rPr>
          <w:rFonts w:ascii="Times New Roman" w:hAnsi="Times New Roman" w:cs="Times New Roman"/>
          <w:sz w:val="24"/>
          <w:szCs w:val="24"/>
        </w:rPr>
        <w:t>,</w:t>
      </w:r>
      <w:r>
        <w:rPr>
          <w:rFonts w:ascii="Times New Roman" w:hAnsi="Times New Roman" w:cs="Times New Roman"/>
          <w:sz w:val="24"/>
          <w:szCs w:val="24"/>
        </w:rPr>
        <w:t xml:space="preserve"> </w:t>
      </w:r>
      <w:r w:rsidRPr="00F44509">
        <w:rPr>
          <w:rFonts w:ascii="Times New Roman" w:hAnsi="Times New Roman" w:cs="Times New Roman"/>
          <w:sz w:val="24"/>
          <w:szCs w:val="24"/>
        </w:rPr>
        <w:t>приобретение оборудования, в том числе копии товарных и кассовых чеков, 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 или гарантийное письмо о его постановке на баланс при поступлении от продавца;</w:t>
      </w:r>
    </w:p>
    <w:p w14:paraId="23516E81" w14:textId="77777777" w:rsidR="001C5E44" w:rsidRPr="00F44509" w:rsidRDefault="001C5E44" w:rsidP="001C5E44">
      <w:pPr>
        <w:pStyle w:val="ConsPlusNormal"/>
        <w:ind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8) технико-экономическое </w:t>
      </w:r>
      <w:hyperlink w:anchor="P3365" w:history="1">
        <w:r w:rsidRPr="00F44509">
          <w:rPr>
            <w:rFonts w:ascii="Times New Roman" w:hAnsi="Times New Roman" w:cs="Times New Roman"/>
            <w:sz w:val="24"/>
            <w:szCs w:val="24"/>
          </w:rPr>
          <w:t>обоснование</w:t>
        </w:r>
      </w:hyperlink>
      <w:r w:rsidRPr="00F44509">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06090DEE"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 xml:space="preserve">Заявка на получение субсидии представляется Главному распределителю Получателем субсидии на бумажном носителе самостоятельно, или через доверенное лицо, или в соответствии с договором гражданско-правового характера по доставке </w:t>
      </w:r>
      <w:r w:rsidRPr="00F44509">
        <w:rPr>
          <w:rFonts w:ascii="Times New Roman" w:hAnsi="Times New Roman" w:cs="Times New Roman"/>
          <w:sz w:val="24"/>
          <w:szCs w:val="24"/>
        </w:rPr>
        <w:lastRenderedPageBreak/>
        <w:t>корреспонденции, осуществляемой почтовыми или не почтовыми организациями.</w:t>
      </w:r>
    </w:p>
    <w:p w14:paraId="24680661"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45C98371" w14:textId="77777777" w:rsidR="001C5E44" w:rsidRPr="00F44509" w:rsidRDefault="001C5E44" w:rsidP="00BA267D">
      <w:pPr>
        <w:pStyle w:val="ConsPlusNormal"/>
        <w:numPr>
          <w:ilvl w:val="1"/>
          <w:numId w:val="35"/>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 Главный распорядитель в течение 3 рабочих дней предварительно проверяет полноту (комплектность), оформление</w:t>
      </w:r>
      <w:r>
        <w:rPr>
          <w:rFonts w:ascii="Times New Roman" w:hAnsi="Times New Roman" w:cs="Times New Roman"/>
          <w:sz w:val="24"/>
          <w:szCs w:val="24"/>
        </w:rPr>
        <w:t>,</w:t>
      </w:r>
      <w:r w:rsidRPr="00F44509">
        <w:rPr>
          <w:rFonts w:ascii="Times New Roman" w:hAnsi="Times New Roman" w:cs="Times New Roman"/>
          <w:sz w:val="24"/>
          <w:szCs w:val="24"/>
        </w:rPr>
        <w:t xml:space="preserve"> представленных Получателем субсидии</w:t>
      </w:r>
      <w:r>
        <w:rPr>
          <w:rFonts w:ascii="Times New Roman" w:hAnsi="Times New Roman" w:cs="Times New Roman"/>
          <w:sz w:val="24"/>
          <w:szCs w:val="24"/>
        </w:rPr>
        <w:t>,</w:t>
      </w:r>
      <w:r w:rsidRPr="00F44509">
        <w:rPr>
          <w:rFonts w:ascii="Times New Roman" w:hAnsi="Times New Roman" w:cs="Times New Roman"/>
          <w:sz w:val="24"/>
          <w:szCs w:val="24"/>
        </w:rPr>
        <w:t xml:space="preserve"> документов, их соответствие требованиям, установленным настоящим Порядком.</w:t>
      </w:r>
    </w:p>
    <w:p w14:paraId="5EC45579" w14:textId="77777777" w:rsidR="001C5E44"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В случае  предоставлении неполного пакета документов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уведомляет заявителя  об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2D0FF17A" w14:textId="77777777" w:rsidR="001C5E44" w:rsidRPr="00F56964"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57AFAC16" w14:textId="77777777" w:rsidR="001C5E44" w:rsidRPr="00F44509" w:rsidRDefault="001C5E44" w:rsidP="001C5E44">
      <w:pPr>
        <w:pStyle w:val="ConsPlusNormal"/>
        <w:tabs>
          <w:tab w:val="left" w:pos="1134"/>
          <w:tab w:val="left" w:pos="1276"/>
        </w:tabs>
        <w:ind w:firstLine="708"/>
        <w:jc w:val="both"/>
        <w:rPr>
          <w:rFonts w:ascii="Times New Roman" w:hAnsi="Times New Roman" w:cs="Times New Roman"/>
          <w:sz w:val="24"/>
          <w:szCs w:val="24"/>
        </w:rPr>
      </w:pPr>
      <w:r w:rsidRPr="00F44509">
        <w:rPr>
          <w:rFonts w:ascii="Times New Roman" w:hAnsi="Times New Roman" w:cs="Times New Roman"/>
          <w:sz w:val="24"/>
          <w:szCs w:val="24"/>
        </w:rPr>
        <w:t>При соответствии заявки и пакета документов требованиям, установленным Порядком, Главный распорядитель направляет их в Комиссию по рассмотрению заявок Получателей субсидии, претендующих на получение Субсидии за счет средств бюджета района (далее - Комиссия).</w:t>
      </w:r>
    </w:p>
    <w:p w14:paraId="0969AEDF" w14:textId="77777777" w:rsidR="001C5E44" w:rsidRDefault="001C5E44" w:rsidP="00BA267D">
      <w:pPr>
        <w:pStyle w:val="ConsPlusNormal"/>
        <w:numPr>
          <w:ilvl w:val="1"/>
          <w:numId w:val="44"/>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4509">
        <w:rPr>
          <w:rFonts w:ascii="Times New Roman" w:hAnsi="Times New Roman" w:cs="Times New Roman"/>
          <w:sz w:val="24"/>
          <w:szCs w:val="24"/>
        </w:rPr>
        <w:t xml:space="preserve">Персональный </w:t>
      </w:r>
      <w:hyperlink w:anchor="P1018" w:history="1">
        <w:r w:rsidRPr="00F44509">
          <w:rPr>
            <w:rFonts w:ascii="Times New Roman" w:hAnsi="Times New Roman" w:cs="Times New Roman"/>
            <w:sz w:val="24"/>
            <w:szCs w:val="24"/>
          </w:rPr>
          <w:t>состав</w:t>
        </w:r>
      </w:hyperlink>
      <w:r w:rsidRPr="00F44509">
        <w:rPr>
          <w:rFonts w:ascii="Times New Roman" w:hAnsi="Times New Roman" w:cs="Times New Roman"/>
          <w:sz w:val="24"/>
          <w:szCs w:val="24"/>
        </w:rPr>
        <w:t xml:space="preserve"> Комиссии и регламент ее работы представлены в Приложении 4 к Программе.</w:t>
      </w:r>
    </w:p>
    <w:p w14:paraId="3666638D" w14:textId="77777777" w:rsidR="001C5E44" w:rsidRDefault="001C5E44" w:rsidP="00BA267D">
      <w:pPr>
        <w:pStyle w:val="ConsPlusNormal"/>
        <w:numPr>
          <w:ilvl w:val="1"/>
          <w:numId w:val="44"/>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56964">
        <w:rPr>
          <w:rFonts w:ascii="Times New Roman" w:hAnsi="Times New Roman" w:cs="Times New Roman"/>
          <w:sz w:val="24"/>
          <w:szCs w:val="24"/>
        </w:rPr>
        <w:t xml:space="preserve">Комиссия рассматривает документы и осуществляет оценку соответствия Получателя субсидии условиям предоставления Субсидии и требованиям, установленным Федеральным </w:t>
      </w:r>
      <w:hyperlink r:id="rId22" w:history="1">
        <w:r w:rsidRPr="00F56964">
          <w:rPr>
            <w:rFonts w:ascii="Times New Roman" w:hAnsi="Times New Roman" w:cs="Times New Roman"/>
            <w:sz w:val="24"/>
            <w:szCs w:val="24"/>
          </w:rPr>
          <w:t>законом</w:t>
        </w:r>
      </w:hyperlink>
      <w:r w:rsidRPr="00F56964">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1105D717" w14:textId="77777777" w:rsidR="001C5E44" w:rsidRDefault="001C5E44" w:rsidP="00BA267D">
      <w:pPr>
        <w:pStyle w:val="ConsPlusNormal"/>
        <w:numPr>
          <w:ilvl w:val="1"/>
          <w:numId w:val="44"/>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56964">
        <w:rPr>
          <w:rFonts w:ascii="Times New Roman" w:hAnsi="Times New Roman" w:cs="Times New Roman"/>
          <w:sz w:val="24"/>
          <w:szCs w:val="24"/>
        </w:rPr>
        <w:t>Решение Комиссии о соответствии (несоответствии) Получателя субсидии условиям предоставления Субсидии и требованиям, установленным настоящим Порядком, оформляется протоколом.</w:t>
      </w:r>
    </w:p>
    <w:p w14:paraId="2819500B" w14:textId="77777777" w:rsidR="001C5E44" w:rsidRDefault="001C5E44" w:rsidP="00BA267D">
      <w:pPr>
        <w:pStyle w:val="ConsPlusNormal"/>
        <w:numPr>
          <w:ilvl w:val="1"/>
          <w:numId w:val="44"/>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56964">
        <w:rPr>
          <w:rFonts w:ascii="Times New Roman" w:hAnsi="Times New Roman" w:cs="Times New Roman"/>
          <w:sz w:val="24"/>
          <w:szCs w:val="24"/>
        </w:rPr>
        <w:t>На основании протокола Комиссии Главный распорядитель в течение 5 рабочих дней со дня его подписания принимает решение об одобрении/отказе в предоставлении Субсидии.</w:t>
      </w:r>
    </w:p>
    <w:p w14:paraId="6E2082CC" w14:textId="77777777" w:rsidR="001C5E44" w:rsidRPr="00F56964" w:rsidRDefault="001C5E44" w:rsidP="00BA267D">
      <w:pPr>
        <w:pStyle w:val="ConsPlusNormal"/>
        <w:numPr>
          <w:ilvl w:val="1"/>
          <w:numId w:val="44"/>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56964">
        <w:rPr>
          <w:rFonts w:ascii="Times New Roman" w:hAnsi="Times New Roman" w:cs="Times New Roman"/>
          <w:sz w:val="24"/>
          <w:szCs w:val="24"/>
        </w:rPr>
        <w:t>В предоставлении Субсидии должно быть отказано в случае, если:</w:t>
      </w:r>
    </w:p>
    <w:p w14:paraId="7046ACEA" w14:textId="77777777" w:rsidR="001C5E44" w:rsidRPr="00F44509" w:rsidRDefault="001C5E44" w:rsidP="001C5E44">
      <w:pPr>
        <w:pStyle w:val="ConsPlusNormal"/>
        <w:tabs>
          <w:tab w:val="left" w:pos="993"/>
          <w:tab w:val="left" w:pos="1134"/>
        </w:tabs>
        <w:ind w:firstLine="709"/>
        <w:jc w:val="both"/>
        <w:rPr>
          <w:rFonts w:ascii="Times New Roman" w:hAnsi="Times New Roman" w:cs="Times New Roman"/>
          <w:sz w:val="24"/>
          <w:szCs w:val="24"/>
        </w:rPr>
      </w:pPr>
      <w:r w:rsidRPr="00F44509">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626480EC" w14:textId="77777777" w:rsidR="001C5E44" w:rsidRPr="00F44509" w:rsidRDefault="001C5E44" w:rsidP="001C5E44">
      <w:pPr>
        <w:pStyle w:val="ConsPlusNormal"/>
        <w:tabs>
          <w:tab w:val="left" w:pos="993"/>
          <w:tab w:val="left" w:pos="1134"/>
        </w:tabs>
        <w:ind w:firstLine="709"/>
        <w:jc w:val="both"/>
        <w:rPr>
          <w:rFonts w:ascii="Times New Roman" w:hAnsi="Times New Roman" w:cs="Times New Roman"/>
          <w:sz w:val="24"/>
          <w:szCs w:val="24"/>
        </w:rPr>
      </w:pPr>
      <w:r w:rsidRPr="00F44509">
        <w:rPr>
          <w:rFonts w:ascii="Times New Roman" w:hAnsi="Times New Roman" w:cs="Times New Roman"/>
          <w:sz w:val="24"/>
          <w:szCs w:val="24"/>
        </w:rPr>
        <w:t>2) не выполнены условия предоставления Субсидии, установленные Порядком;</w:t>
      </w:r>
    </w:p>
    <w:p w14:paraId="44B2B793" w14:textId="77777777" w:rsidR="001C5E44" w:rsidRPr="00F44509" w:rsidRDefault="001C5E44" w:rsidP="001C5E44">
      <w:pPr>
        <w:pStyle w:val="ConsPlusNormal"/>
        <w:tabs>
          <w:tab w:val="left" w:pos="993"/>
          <w:tab w:val="left" w:pos="1134"/>
        </w:tabs>
        <w:ind w:firstLine="709"/>
        <w:jc w:val="both"/>
        <w:rPr>
          <w:rFonts w:ascii="Times New Roman" w:hAnsi="Times New Roman" w:cs="Times New Roman"/>
          <w:sz w:val="24"/>
          <w:szCs w:val="24"/>
        </w:rPr>
      </w:pPr>
      <w:r w:rsidRPr="00F44509">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 и муниципальным программам, поддержка в рамках одного и того же договора финансовой аренды (лизинга) считается аналогичной;</w:t>
      </w:r>
    </w:p>
    <w:p w14:paraId="17395414" w14:textId="77777777" w:rsidR="001C5E44" w:rsidRPr="00F44509" w:rsidRDefault="001C5E44" w:rsidP="001C5E44">
      <w:pPr>
        <w:pStyle w:val="ConsPlusNormal"/>
        <w:tabs>
          <w:tab w:val="left" w:pos="993"/>
          <w:tab w:val="left" w:pos="1134"/>
        </w:tabs>
        <w:ind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4) со дня признания </w:t>
      </w:r>
      <w:r>
        <w:rPr>
          <w:rFonts w:ascii="Times New Roman" w:hAnsi="Times New Roman" w:cs="Times New Roman"/>
          <w:sz w:val="24"/>
          <w:szCs w:val="24"/>
        </w:rPr>
        <w:t>юридического лица, индивидуального предпринимателя</w:t>
      </w:r>
      <w:r w:rsidRPr="00F44509">
        <w:rPr>
          <w:rFonts w:ascii="Times New Roman" w:hAnsi="Times New Roman" w:cs="Times New Roman"/>
          <w:sz w:val="24"/>
          <w:szCs w:val="24"/>
        </w:rPr>
        <w:t xml:space="preserve"> допустившим нарушение Порядка и условий оказания поддержки, в т.ч. не обеспечившим эффективного использования средств поддержки, прошло менее </w:t>
      </w:r>
      <w:r>
        <w:rPr>
          <w:rFonts w:ascii="Times New Roman" w:hAnsi="Times New Roman" w:cs="Times New Roman"/>
          <w:sz w:val="24"/>
          <w:szCs w:val="24"/>
        </w:rPr>
        <w:t>трёх лет</w:t>
      </w:r>
      <w:r w:rsidRPr="00F44509">
        <w:rPr>
          <w:rFonts w:ascii="Times New Roman" w:hAnsi="Times New Roman" w:cs="Times New Roman"/>
          <w:sz w:val="24"/>
          <w:szCs w:val="24"/>
        </w:rPr>
        <w:t>.</w:t>
      </w:r>
    </w:p>
    <w:p w14:paraId="0D5B364C" w14:textId="77777777" w:rsidR="001C5E44" w:rsidRPr="00F44509" w:rsidRDefault="001C5E44" w:rsidP="00BA267D">
      <w:pPr>
        <w:pStyle w:val="ConsPlusNormal"/>
        <w:numPr>
          <w:ilvl w:val="1"/>
          <w:numId w:val="23"/>
        </w:numPr>
        <w:tabs>
          <w:tab w:val="left" w:pos="993"/>
          <w:tab w:val="left" w:pos="1134"/>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Уведомление о принятом решении (отказе/одобрении в предоставлении Субсидии) направляется Главным распорядителем Получателю субсидии в течение 3 рабочих дней со дня принятия решения.</w:t>
      </w:r>
    </w:p>
    <w:p w14:paraId="7F3EA978" w14:textId="77777777" w:rsidR="001C5E44" w:rsidRPr="00F44509" w:rsidRDefault="001C5E44" w:rsidP="00BA267D">
      <w:pPr>
        <w:pStyle w:val="ConsPlusNormal"/>
        <w:numPr>
          <w:ilvl w:val="1"/>
          <w:numId w:val="23"/>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Субсидии предоставляются на основании Соглашения (Договора) о предоставлении субсидий (далее - Соглашение), заключаемого между Получателем субсидии и Главным распорядителем в течение 10 рабочих дней со дня подписания Соглашения</w:t>
      </w:r>
      <w:r w:rsidRPr="00DC68E7">
        <w:rPr>
          <w:rFonts w:ascii="Times New Roman" w:hAnsi="Times New Roman" w:cs="Times New Roman"/>
          <w:sz w:val="24"/>
          <w:szCs w:val="24"/>
        </w:rPr>
        <w:t xml:space="preserve"> </w:t>
      </w:r>
      <w:r w:rsidRPr="00F44509">
        <w:rPr>
          <w:rFonts w:ascii="Times New Roman" w:hAnsi="Times New Roman" w:cs="Times New Roman"/>
          <w:sz w:val="24"/>
          <w:szCs w:val="24"/>
        </w:rPr>
        <w:t xml:space="preserve">по форме, </w:t>
      </w:r>
      <w:r>
        <w:rPr>
          <w:rFonts w:ascii="Times New Roman" w:hAnsi="Times New Roman" w:cs="Times New Roman"/>
          <w:sz w:val="24"/>
          <w:szCs w:val="24"/>
        </w:rPr>
        <w:t>установленной</w:t>
      </w:r>
      <w:r w:rsidRPr="00EF3223">
        <w:rPr>
          <w:rFonts w:ascii="Times New Roman" w:hAnsi="Times New Roman" w:cs="Times New Roman"/>
          <w:sz w:val="24"/>
          <w:szCs w:val="24"/>
        </w:rPr>
        <w:t xml:space="preserve"> </w:t>
      </w:r>
      <w:r>
        <w:rPr>
          <w:rFonts w:ascii="Times New Roman" w:hAnsi="Times New Roman" w:cs="Times New Roman"/>
          <w:sz w:val="24"/>
          <w:szCs w:val="24"/>
        </w:rPr>
        <w:t>финансовым органом муниципального образования</w:t>
      </w:r>
      <w:r w:rsidRPr="00F44509">
        <w:rPr>
          <w:rFonts w:ascii="Times New Roman" w:hAnsi="Times New Roman" w:cs="Times New Roman"/>
          <w:sz w:val="24"/>
          <w:szCs w:val="24"/>
        </w:rPr>
        <w:t xml:space="preserve">. </w:t>
      </w:r>
    </w:p>
    <w:p w14:paraId="21F852B6" w14:textId="77777777" w:rsidR="001C5E44" w:rsidRPr="00F44509" w:rsidRDefault="001C5E44" w:rsidP="00BA267D">
      <w:pPr>
        <w:pStyle w:val="ConsPlusNormal"/>
        <w:numPr>
          <w:ilvl w:val="1"/>
          <w:numId w:val="23"/>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Срок подготовки Соглашения составляет не более 5 рабочих дней со дня принятия решения о пр</w:t>
      </w:r>
      <w:r>
        <w:rPr>
          <w:rFonts w:ascii="Times New Roman" w:hAnsi="Times New Roman" w:cs="Times New Roman"/>
          <w:sz w:val="24"/>
          <w:szCs w:val="24"/>
        </w:rPr>
        <w:t>едоставлении субсидии, по форме</w:t>
      </w:r>
      <w:r w:rsidRPr="00F44509">
        <w:rPr>
          <w:rFonts w:ascii="Times New Roman" w:hAnsi="Times New Roman" w:cs="Times New Roman"/>
          <w:sz w:val="24"/>
          <w:szCs w:val="24"/>
        </w:rPr>
        <w:t>.</w:t>
      </w:r>
    </w:p>
    <w:p w14:paraId="4E89DC2B" w14:textId="77777777" w:rsidR="001C5E44" w:rsidRPr="00F44509" w:rsidRDefault="001C5E44" w:rsidP="00BA267D">
      <w:pPr>
        <w:pStyle w:val="ConsPlusNormal"/>
        <w:numPr>
          <w:ilvl w:val="1"/>
          <w:numId w:val="23"/>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Срок рассмотрения Главным распорядителем, представленных Получателем субсидии документов, не может превышать 45 календарных дней со дня регистрации </w:t>
      </w:r>
      <w:r w:rsidRPr="00F44509">
        <w:rPr>
          <w:rFonts w:ascii="Times New Roman" w:hAnsi="Times New Roman" w:cs="Times New Roman"/>
          <w:sz w:val="24"/>
          <w:szCs w:val="24"/>
        </w:rPr>
        <w:lastRenderedPageBreak/>
        <w:t>представленных документов до дня подписания Соглашения.</w:t>
      </w:r>
    </w:p>
    <w:p w14:paraId="19D04579" w14:textId="77777777" w:rsidR="001C5E44" w:rsidRPr="00F44509" w:rsidRDefault="001C5E44" w:rsidP="00BA267D">
      <w:pPr>
        <w:pStyle w:val="ConsPlusNormal"/>
        <w:numPr>
          <w:ilvl w:val="1"/>
          <w:numId w:val="23"/>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 xml:space="preserve">Субсидии предоставляются в пределах лимитов бюджетных обязательств на соответствующий финансовый год. </w:t>
      </w:r>
    </w:p>
    <w:p w14:paraId="6606035A" w14:textId="77777777" w:rsidR="001C5E44" w:rsidRDefault="001C5E44" w:rsidP="00BA267D">
      <w:pPr>
        <w:pStyle w:val="ConsPlusNormal"/>
        <w:numPr>
          <w:ilvl w:val="1"/>
          <w:numId w:val="23"/>
        </w:numPr>
        <w:tabs>
          <w:tab w:val="left" w:pos="1134"/>
          <w:tab w:val="left" w:pos="1276"/>
        </w:tabs>
        <w:ind w:left="0" w:firstLine="709"/>
        <w:jc w:val="both"/>
        <w:rPr>
          <w:rFonts w:ascii="Times New Roman" w:hAnsi="Times New Roman" w:cs="Times New Roman"/>
          <w:sz w:val="24"/>
          <w:szCs w:val="24"/>
        </w:rPr>
      </w:pPr>
      <w:r w:rsidRPr="00F44509">
        <w:rPr>
          <w:rFonts w:ascii="Times New Roman" w:hAnsi="Times New Roman" w:cs="Times New Roman"/>
          <w:sz w:val="24"/>
          <w:szCs w:val="24"/>
        </w:rPr>
        <w:t>Субсидия перечисляется на счет Получателя субсидии, открыт</w:t>
      </w:r>
      <w:r>
        <w:rPr>
          <w:rFonts w:ascii="Times New Roman" w:hAnsi="Times New Roman" w:cs="Times New Roman"/>
          <w:sz w:val="24"/>
          <w:szCs w:val="24"/>
        </w:rPr>
        <w:t>ого</w:t>
      </w:r>
      <w:r w:rsidRPr="00F44509">
        <w:rPr>
          <w:rFonts w:ascii="Times New Roman" w:hAnsi="Times New Roman" w:cs="Times New Roman"/>
          <w:sz w:val="24"/>
          <w:szCs w:val="24"/>
        </w:rPr>
        <w:t xml:space="preserve">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0FBB9014" w14:textId="77777777" w:rsidR="001C5E44" w:rsidRPr="00F44509" w:rsidRDefault="001C5E44" w:rsidP="001C5E44">
      <w:pPr>
        <w:pStyle w:val="ConsPlusNormal"/>
        <w:tabs>
          <w:tab w:val="left" w:pos="1134"/>
          <w:tab w:val="left" w:pos="1276"/>
        </w:tabs>
        <w:ind w:left="709" w:firstLine="0"/>
        <w:jc w:val="both"/>
        <w:rPr>
          <w:rFonts w:ascii="Times New Roman" w:hAnsi="Times New Roman" w:cs="Times New Roman"/>
          <w:sz w:val="24"/>
          <w:szCs w:val="24"/>
        </w:rPr>
      </w:pPr>
    </w:p>
    <w:p w14:paraId="299316D3" w14:textId="77777777" w:rsidR="001C5E44" w:rsidRPr="00F44509" w:rsidRDefault="001C5E44" w:rsidP="00BA267D">
      <w:pPr>
        <w:pStyle w:val="ConsPlusNormal"/>
        <w:numPr>
          <w:ilvl w:val="0"/>
          <w:numId w:val="23"/>
        </w:numPr>
        <w:jc w:val="center"/>
        <w:rPr>
          <w:rFonts w:ascii="Times New Roman" w:hAnsi="Times New Roman" w:cs="Times New Roman"/>
          <w:b/>
          <w:sz w:val="24"/>
          <w:szCs w:val="24"/>
        </w:rPr>
      </w:pPr>
      <w:r w:rsidRPr="00F44509">
        <w:rPr>
          <w:rFonts w:ascii="Times New Roman" w:hAnsi="Times New Roman" w:cs="Times New Roman"/>
          <w:b/>
          <w:sz w:val="24"/>
          <w:szCs w:val="24"/>
        </w:rPr>
        <w:t>Требования к отчетности</w:t>
      </w:r>
    </w:p>
    <w:p w14:paraId="0ADF620A" w14:textId="77777777" w:rsidR="001C5E44" w:rsidRPr="00F44509" w:rsidRDefault="001C5E44" w:rsidP="001C5E44">
      <w:pPr>
        <w:pStyle w:val="ConsPlusNormal"/>
        <w:ind w:firstLine="708"/>
        <w:rPr>
          <w:rFonts w:ascii="Times New Roman" w:hAnsi="Times New Roman" w:cs="Times New Roman"/>
          <w:sz w:val="24"/>
          <w:szCs w:val="24"/>
        </w:rPr>
      </w:pPr>
    </w:p>
    <w:p w14:paraId="36C0D4C1" w14:textId="77777777" w:rsidR="001C5E44" w:rsidRPr="00F44509" w:rsidRDefault="001C5E44" w:rsidP="001C5E44">
      <w:pPr>
        <w:pStyle w:val="ConsPlusNormal"/>
        <w:ind w:firstLine="708"/>
        <w:jc w:val="both"/>
        <w:rPr>
          <w:rFonts w:ascii="Times New Roman" w:hAnsi="Times New Roman" w:cs="Times New Roman"/>
          <w:sz w:val="24"/>
          <w:szCs w:val="24"/>
        </w:rPr>
      </w:pPr>
      <w:r w:rsidRPr="00F44509">
        <w:rPr>
          <w:rFonts w:ascii="Times New Roman" w:hAnsi="Times New Roman" w:cs="Times New Roman"/>
          <w:sz w:val="24"/>
          <w:szCs w:val="24"/>
        </w:rPr>
        <w:t>3.1 Отчет об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1EAEAFA8" w14:textId="77777777" w:rsidR="001C5E44" w:rsidRPr="00F44509" w:rsidRDefault="001C5E44" w:rsidP="001C5E44">
      <w:pPr>
        <w:pStyle w:val="ConsPlusNormal"/>
        <w:ind w:firstLine="708"/>
        <w:jc w:val="both"/>
        <w:rPr>
          <w:rFonts w:ascii="Times New Roman" w:hAnsi="Times New Roman" w:cs="Times New Roman"/>
          <w:sz w:val="24"/>
          <w:szCs w:val="24"/>
        </w:rPr>
      </w:pPr>
    </w:p>
    <w:p w14:paraId="2E9574B5" w14:textId="77777777" w:rsidR="001C5E44" w:rsidRPr="00F44509" w:rsidRDefault="001C5E44" w:rsidP="001C5E44">
      <w:pPr>
        <w:pStyle w:val="ConsPlusNormal"/>
        <w:ind w:firstLine="708"/>
        <w:jc w:val="center"/>
        <w:rPr>
          <w:rFonts w:ascii="Times New Roman" w:eastAsiaTheme="minorHAnsi" w:hAnsi="Times New Roman" w:cs="Times New Roman"/>
          <w:b/>
          <w:sz w:val="24"/>
          <w:szCs w:val="24"/>
          <w:lang w:eastAsia="en-US"/>
        </w:rPr>
      </w:pPr>
      <w:r w:rsidRPr="00F44509">
        <w:rPr>
          <w:rFonts w:ascii="Times New Roman" w:eastAsiaTheme="minorHAnsi" w:hAnsi="Times New Roman" w:cs="Times New Roman"/>
          <w:b/>
          <w:sz w:val="24"/>
          <w:szCs w:val="24"/>
          <w:lang w:eastAsia="en-US"/>
        </w:rPr>
        <w:t>4. Контроль за соблюдением условий, целей и порядка предоставления субсидии и ответственность за их нарушение</w:t>
      </w:r>
    </w:p>
    <w:p w14:paraId="36AB11D5" w14:textId="77777777" w:rsidR="001C5E44" w:rsidRPr="00F44509" w:rsidRDefault="001C5E44" w:rsidP="001C5E44">
      <w:pPr>
        <w:pStyle w:val="ConsPlusNormal"/>
        <w:ind w:firstLine="708"/>
        <w:jc w:val="center"/>
        <w:rPr>
          <w:rFonts w:ascii="Times New Roman" w:hAnsi="Times New Roman" w:cs="Times New Roman"/>
          <w:sz w:val="24"/>
          <w:szCs w:val="24"/>
        </w:rPr>
      </w:pPr>
    </w:p>
    <w:p w14:paraId="5BD7D632"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 xml:space="preserve">4.1. Контроль соблюдения условий, целей и порядка предоставления Субсидии осуществляют Главный распорядитель и органы </w:t>
      </w:r>
      <w:r w:rsidRPr="00F44509">
        <w:rPr>
          <w:rFonts w:ascii="Times New Roman" w:hAnsi="Times New Roman" w:cs="Times New Roman"/>
          <w:bCs/>
          <w:sz w:val="24"/>
          <w:szCs w:val="24"/>
        </w:rPr>
        <w:t xml:space="preserve">муниципального </w:t>
      </w:r>
      <w:r w:rsidRPr="00F44509">
        <w:rPr>
          <w:rFonts w:ascii="Times New Roman" w:eastAsiaTheme="minorHAnsi" w:hAnsi="Times New Roman" w:cs="Times New Roman"/>
          <w:bCs/>
          <w:sz w:val="24"/>
          <w:szCs w:val="24"/>
          <w:lang w:eastAsia="en-US"/>
        </w:rPr>
        <w:t>финансового контроля (далее – орган финансового контроля)</w:t>
      </w:r>
      <w:r>
        <w:rPr>
          <w:rFonts w:ascii="Times New Roman" w:eastAsiaTheme="minorHAnsi" w:hAnsi="Times New Roman" w:cs="Times New Roman"/>
          <w:bCs/>
          <w:sz w:val="24"/>
          <w:szCs w:val="24"/>
          <w:lang w:eastAsia="en-US"/>
        </w:rPr>
        <w:t xml:space="preserve"> ежеквартально</w:t>
      </w:r>
      <w:r w:rsidRPr="00F44509">
        <w:rPr>
          <w:rFonts w:ascii="Times New Roman" w:eastAsiaTheme="minorHAnsi" w:hAnsi="Times New Roman" w:cs="Times New Roman"/>
          <w:bCs/>
          <w:sz w:val="24"/>
          <w:szCs w:val="24"/>
          <w:lang w:eastAsia="en-US"/>
        </w:rPr>
        <w:t>, в порядке, установленном для осуществления финансового контроля.</w:t>
      </w:r>
    </w:p>
    <w:p w14:paraId="02411063"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151E5FBD" w14:textId="77777777" w:rsidR="001C5E44" w:rsidRPr="00F44509" w:rsidRDefault="001C5E44" w:rsidP="001C5E44">
      <w:pPr>
        <w:adjustRightInd w:val="0"/>
        <w:ind w:firstLine="708"/>
        <w:jc w:val="both"/>
        <w:rPr>
          <w:rFonts w:eastAsia="Calibri"/>
          <w:sz w:val="24"/>
          <w:szCs w:val="24"/>
          <w:lang w:eastAsia="en-US"/>
        </w:rPr>
      </w:pPr>
      <w:r w:rsidRPr="00F44509">
        <w:rPr>
          <w:bCs/>
          <w:sz w:val="24"/>
          <w:szCs w:val="24"/>
        </w:rPr>
        <w:t>Получатель субсидии обязаны представить документы и информацию,</w:t>
      </w:r>
      <w:r w:rsidRPr="00F44509">
        <w:rPr>
          <w:sz w:val="24"/>
          <w:szCs w:val="24"/>
        </w:rPr>
        <w:t xml:space="preserve"> необходимые для осуществления контроля, в течение 10 (десяти) рабочих дней со дня получения указанного запроса.</w:t>
      </w:r>
    </w:p>
    <w:p w14:paraId="494B8ADD"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 xml:space="preserve">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w:t>
      </w:r>
      <w:r w:rsidRPr="00F44509">
        <w:rPr>
          <w:rFonts w:ascii="Times New Roman" w:hAnsi="Times New Roman" w:cs="Times New Roman"/>
          <w:bCs/>
          <w:sz w:val="24"/>
          <w:szCs w:val="24"/>
        </w:rPr>
        <w:t xml:space="preserve">Получатель субсидии </w:t>
      </w:r>
      <w:r w:rsidRPr="00F44509">
        <w:rPr>
          <w:rFonts w:ascii="Times New Roman" w:eastAsiaTheme="minorHAnsi" w:hAnsi="Times New Roman" w:cs="Times New Roman"/>
          <w:bCs/>
          <w:sz w:val="24"/>
          <w:szCs w:val="24"/>
          <w:lang w:eastAsia="en-US"/>
        </w:rPr>
        <w:t xml:space="preserve">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w:t>
      </w:r>
      <w:r>
        <w:rPr>
          <w:rFonts w:ascii="Times New Roman" w:eastAsiaTheme="minorHAnsi" w:hAnsi="Times New Roman" w:cs="Times New Roman"/>
          <w:bCs/>
          <w:sz w:val="24"/>
          <w:szCs w:val="24"/>
          <w:lang w:eastAsia="en-US"/>
        </w:rPr>
        <w:t>С</w:t>
      </w:r>
      <w:r w:rsidRPr="00F44509">
        <w:rPr>
          <w:rFonts w:ascii="Times New Roman" w:eastAsiaTheme="minorHAnsi" w:hAnsi="Times New Roman" w:cs="Times New Roman"/>
          <w:bCs/>
          <w:sz w:val="24"/>
          <w:szCs w:val="24"/>
          <w:lang w:eastAsia="en-US"/>
        </w:rPr>
        <w:t>убсидии.</w:t>
      </w:r>
    </w:p>
    <w:p w14:paraId="721B096A"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4.3. Ответственность за нарушение условий, целей и порядка предоставления субсидии устанавливается в виде возврата субсидии в бюджет района.</w:t>
      </w:r>
    </w:p>
    <w:p w14:paraId="12450C24"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4.4. Основанием для применения мер ответственности является:</w:t>
      </w:r>
    </w:p>
    <w:p w14:paraId="7DEF7274"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 xml:space="preserve">4.4.1. нарушение </w:t>
      </w:r>
      <w:r w:rsidRPr="00F44509">
        <w:rPr>
          <w:rFonts w:ascii="Times New Roman" w:hAnsi="Times New Roman" w:cs="Times New Roman"/>
          <w:bCs/>
          <w:sz w:val="24"/>
          <w:szCs w:val="24"/>
        </w:rPr>
        <w:t xml:space="preserve">Получателем субсидии </w:t>
      </w:r>
      <w:r w:rsidRPr="00F44509">
        <w:rPr>
          <w:rFonts w:ascii="Times New Roman" w:eastAsiaTheme="minorHAnsi" w:hAnsi="Times New Roman" w:cs="Times New Roman"/>
          <w:bCs/>
          <w:sz w:val="24"/>
          <w:szCs w:val="24"/>
          <w:lang w:eastAsia="en-US"/>
        </w:rPr>
        <w:t>условий предоставления Субсидии, выявленное по фактам проверок, проведенных Главным распорядителем и органом финансового контроля;</w:t>
      </w:r>
    </w:p>
    <w:p w14:paraId="6606C0E0"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2C225194"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eastAsiaTheme="minorHAnsi" w:hAnsi="Times New Roman" w:cs="Times New Roman"/>
          <w:bCs/>
          <w:sz w:val="24"/>
          <w:szCs w:val="24"/>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3BA06C70" w14:textId="77777777" w:rsidR="001C5E44" w:rsidRPr="00F44509" w:rsidRDefault="001C5E44" w:rsidP="001C5E44">
      <w:pPr>
        <w:pStyle w:val="ConsPlusNormal"/>
        <w:ind w:firstLine="708"/>
        <w:jc w:val="both"/>
        <w:rPr>
          <w:rFonts w:ascii="Times New Roman" w:eastAsiaTheme="minorHAnsi" w:hAnsi="Times New Roman" w:cs="Times New Roman"/>
          <w:bCs/>
          <w:sz w:val="24"/>
          <w:szCs w:val="24"/>
          <w:lang w:eastAsia="en-US"/>
        </w:rPr>
      </w:pPr>
      <w:r w:rsidRPr="00F44509">
        <w:rPr>
          <w:rFonts w:ascii="Times New Roman" w:hAnsi="Times New Roman" w:cs="Times New Roman"/>
          <w:bCs/>
          <w:sz w:val="24"/>
          <w:szCs w:val="24"/>
        </w:rPr>
        <w:t xml:space="preserve">4.4.4. непредставление отчетности, предусмотренной пунктом 3.1. Порядка </w:t>
      </w:r>
      <w:r w:rsidRPr="00F44509">
        <w:rPr>
          <w:rFonts w:ascii="Times New Roman" w:eastAsiaTheme="minorHAnsi" w:hAnsi="Times New Roman" w:cs="Times New Roman"/>
          <w:bCs/>
          <w:sz w:val="24"/>
          <w:szCs w:val="24"/>
          <w:lang w:eastAsia="en-US"/>
        </w:rPr>
        <w:t>в установленный срок;</w:t>
      </w:r>
    </w:p>
    <w:p w14:paraId="146CDE14" w14:textId="77777777" w:rsidR="001C5E44" w:rsidRPr="00F44509" w:rsidRDefault="001C5E44" w:rsidP="001C5E44">
      <w:pPr>
        <w:pStyle w:val="ConsPlusNormal"/>
        <w:ind w:firstLine="708"/>
        <w:jc w:val="both"/>
        <w:rPr>
          <w:rFonts w:ascii="Times New Roman" w:eastAsia="Times New Roman" w:hAnsi="Times New Roman" w:cs="Times New Roman"/>
          <w:sz w:val="24"/>
          <w:szCs w:val="24"/>
          <w:lang w:eastAsia="ru-RU"/>
        </w:rPr>
      </w:pPr>
      <w:r w:rsidRPr="00F44509">
        <w:rPr>
          <w:rFonts w:ascii="Times New Roman" w:eastAsiaTheme="minorHAnsi" w:hAnsi="Times New Roman" w:cs="Times New Roman"/>
          <w:bCs/>
          <w:sz w:val="24"/>
          <w:szCs w:val="24"/>
          <w:lang w:eastAsia="en-US"/>
        </w:rPr>
        <w:t>4.4.5. недостижение результата</w:t>
      </w:r>
      <w:r w:rsidRPr="00F44509">
        <w:rPr>
          <w:rFonts w:ascii="Times New Roman" w:hAnsi="Times New Roman" w:cs="Times New Roman"/>
          <w:sz w:val="24"/>
          <w:szCs w:val="24"/>
        </w:rPr>
        <w:t xml:space="preserve"> предоставления </w:t>
      </w:r>
      <w:r w:rsidRPr="00F44509">
        <w:rPr>
          <w:rFonts w:ascii="Times New Roman" w:eastAsiaTheme="minorHAnsi" w:hAnsi="Times New Roman" w:cs="Times New Roman"/>
          <w:bCs/>
          <w:sz w:val="24"/>
          <w:szCs w:val="24"/>
          <w:lang w:eastAsia="en-US"/>
        </w:rPr>
        <w:t>Субсидии, установленного Соглашением</w:t>
      </w:r>
      <w:r w:rsidRPr="00F44509">
        <w:rPr>
          <w:rFonts w:ascii="Times New Roman" w:hAnsi="Times New Roman" w:cs="Times New Roman"/>
          <w:sz w:val="24"/>
          <w:szCs w:val="24"/>
        </w:rPr>
        <w:t>.</w:t>
      </w:r>
    </w:p>
    <w:p w14:paraId="2F90737E" w14:textId="77777777" w:rsidR="001C5E44" w:rsidRPr="00F44509" w:rsidRDefault="001C5E44" w:rsidP="001C5E44">
      <w:pPr>
        <w:adjustRightInd w:val="0"/>
        <w:ind w:firstLine="708"/>
        <w:jc w:val="both"/>
        <w:rPr>
          <w:bCs/>
          <w:sz w:val="24"/>
          <w:szCs w:val="24"/>
        </w:rPr>
      </w:pPr>
      <w:r w:rsidRPr="00F44509">
        <w:rPr>
          <w:bCs/>
          <w:sz w:val="24"/>
          <w:szCs w:val="24"/>
        </w:rPr>
        <w:t>4.</w:t>
      </w:r>
      <w:r>
        <w:rPr>
          <w:bCs/>
          <w:sz w:val="24"/>
          <w:szCs w:val="24"/>
        </w:rPr>
        <w:t>5</w:t>
      </w:r>
      <w:r w:rsidRPr="00F44509">
        <w:rPr>
          <w:bCs/>
          <w:sz w:val="24"/>
          <w:szCs w:val="24"/>
        </w:rPr>
        <w:t xml:space="preserve">. Главный распорядитель в течение 10 (десяти) рабочих дней со дня установления фактов, указанных в пункте 4.4 Порядка, направляет Получателю </w:t>
      </w:r>
      <w:r w:rsidRPr="00F44509">
        <w:rPr>
          <w:rFonts w:eastAsiaTheme="minorHAnsi"/>
          <w:bCs/>
          <w:sz w:val="24"/>
          <w:szCs w:val="24"/>
        </w:rPr>
        <w:t>субсидии</w:t>
      </w:r>
      <w:r w:rsidRPr="00F44509">
        <w:rPr>
          <w:bCs/>
          <w:sz w:val="24"/>
          <w:szCs w:val="24"/>
        </w:rPr>
        <w:t xml:space="preserve"> требование о возврате </w:t>
      </w:r>
      <w:r w:rsidRPr="00F44509">
        <w:rPr>
          <w:rFonts w:eastAsiaTheme="minorHAnsi"/>
          <w:bCs/>
          <w:sz w:val="24"/>
          <w:szCs w:val="24"/>
        </w:rPr>
        <w:t>субсидии</w:t>
      </w:r>
      <w:r w:rsidRPr="00F44509">
        <w:rPr>
          <w:bCs/>
          <w:sz w:val="24"/>
          <w:szCs w:val="24"/>
        </w:rPr>
        <w:t>.</w:t>
      </w:r>
    </w:p>
    <w:p w14:paraId="53AB7486" w14:textId="77777777" w:rsidR="001C5E44" w:rsidRPr="00F44509" w:rsidRDefault="001C5E44" w:rsidP="001C5E44">
      <w:pPr>
        <w:adjustRightInd w:val="0"/>
        <w:ind w:firstLine="708"/>
        <w:jc w:val="both"/>
        <w:rPr>
          <w:bCs/>
          <w:sz w:val="24"/>
          <w:szCs w:val="24"/>
        </w:rPr>
      </w:pPr>
      <w:r w:rsidRPr="00F44509">
        <w:rPr>
          <w:bCs/>
          <w:sz w:val="24"/>
          <w:szCs w:val="24"/>
        </w:rPr>
        <w:lastRenderedPageBreak/>
        <w:t xml:space="preserve">Возврат </w:t>
      </w:r>
      <w:r>
        <w:rPr>
          <w:rFonts w:eastAsiaTheme="minorHAnsi"/>
          <w:bCs/>
          <w:sz w:val="24"/>
          <w:szCs w:val="24"/>
        </w:rPr>
        <w:t>С</w:t>
      </w:r>
      <w:r w:rsidRPr="00F44509">
        <w:rPr>
          <w:rFonts w:eastAsiaTheme="minorHAnsi"/>
          <w:bCs/>
          <w:sz w:val="24"/>
          <w:szCs w:val="24"/>
        </w:rPr>
        <w:t>убсидии</w:t>
      </w:r>
      <w:r w:rsidRPr="00F44509">
        <w:rPr>
          <w:bCs/>
          <w:sz w:val="24"/>
          <w:szCs w:val="24"/>
        </w:rPr>
        <w:t xml:space="preserve"> осуществляется в течение 30 (тридцати) дней со дня получения требования от Главного распорядителя по реквизитам и коду </w:t>
      </w:r>
      <w:hyperlink r:id="rId23" w:history="1">
        <w:r w:rsidRPr="00F44509">
          <w:rPr>
            <w:rStyle w:val="af0"/>
            <w:rFonts w:eastAsia="Arial"/>
            <w:bCs/>
            <w:sz w:val="24"/>
            <w:szCs w:val="24"/>
          </w:rPr>
          <w:t>классификации</w:t>
        </w:r>
      </w:hyperlink>
      <w:r w:rsidRPr="00F44509">
        <w:rPr>
          <w:bCs/>
          <w:sz w:val="24"/>
          <w:szCs w:val="24"/>
        </w:rPr>
        <w:t xml:space="preserve"> доходов бюджетов Российской Федерации, указанным в требовании.</w:t>
      </w:r>
    </w:p>
    <w:p w14:paraId="73A22B04" w14:textId="77777777" w:rsidR="001C5E44" w:rsidRPr="00F44509" w:rsidRDefault="001C5E44" w:rsidP="001C5E44">
      <w:pPr>
        <w:pStyle w:val="ConsPlusNormal"/>
        <w:ind w:firstLine="708"/>
        <w:jc w:val="both"/>
        <w:rPr>
          <w:rFonts w:ascii="Times New Roman" w:hAnsi="Times New Roman" w:cs="Times New Roman"/>
          <w:sz w:val="24"/>
          <w:szCs w:val="24"/>
        </w:rPr>
      </w:pPr>
      <w:r w:rsidRPr="00F44509">
        <w:rPr>
          <w:rFonts w:ascii="Times New Roman" w:hAnsi="Times New Roman" w:cs="Times New Roman"/>
          <w:bCs/>
          <w:sz w:val="24"/>
          <w:szCs w:val="24"/>
        </w:rPr>
        <w:t>4.</w:t>
      </w:r>
      <w:r>
        <w:rPr>
          <w:rFonts w:ascii="Times New Roman" w:hAnsi="Times New Roman" w:cs="Times New Roman"/>
          <w:bCs/>
          <w:sz w:val="24"/>
          <w:szCs w:val="24"/>
        </w:rPr>
        <w:t>6</w:t>
      </w:r>
      <w:r w:rsidRPr="00F44509">
        <w:rPr>
          <w:rFonts w:ascii="Times New Roman" w:hAnsi="Times New Roman" w:cs="Times New Roman"/>
          <w:bCs/>
          <w:sz w:val="24"/>
          <w:szCs w:val="24"/>
        </w:rPr>
        <w:t xml:space="preserve">. В случае невозврата </w:t>
      </w:r>
      <w:r>
        <w:rPr>
          <w:rFonts w:ascii="Times New Roman" w:eastAsiaTheme="minorHAnsi" w:hAnsi="Times New Roman" w:cs="Times New Roman"/>
          <w:bCs/>
          <w:sz w:val="24"/>
          <w:szCs w:val="24"/>
        </w:rPr>
        <w:t>С</w:t>
      </w:r>
      <w:r w:rsidRPr="00F44509">
        <w:rPr>
          <w:rFonts w:ascii="Times New Roman" w:eastAsiaTheme="minorHAnsi" w:hAnsi="Times New Roman" w:cs="Times New Roman"/>
          <w:bCs/>
          <w:sz w:val="24"/>
          <w:szCs w:val="24"/>
        </w:rPr>
        <w:t>убсидии</w:t>
      </w:r>
      <w:r w:rsidRPr="00F44509">
        <w:rPr>
          <w:rFonts w:ascii="Times New Roman" w:hAnsi="Times New Roman" w:cs="Times New Roman"/>
          <w:bCs/>
          <w:sz w:val="24"/>
          <w:szCs w:val="24"/>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F44509">
        <w:rPr>
          <w:rFonts w:ascii="Times New Roman" w:hAnsi="Times New Roman" w:cs="Times New Roman"/>
          <w:sz w:val="24"/>
          <w:szCs w:val="24"/>
        </w:rPr>
        <w:t xml:space="preserve"> сумма процентов за пользование денежными средствами в размере 1/3</w:t>
      </w:r>
      <w:r>
        <w:rPr>
          <w:rFonts w:ascii="Times New Roman" w:hAnsi="Times New Roman" w:cs="Times New Roman"/>
          <w:sz w:val="24"/>
          <w:szCs w:val="24"/>
        </w:rPr>
        <w:t xml:space="preserve">00 </w:t>
      </w:r>
      <w:r w:rsidRPr="00F44509">
        <w:rPr>
          <w:rFonts w:ascii="Times New Roman" w:hAnsi="Times New Roman" w:cs="Times New Roman"/>
          <w:sz w:val="24"/>
          <w:szCs w:val="24"/>
        </w:rPr>
        <w:t>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3F4F8751" w14:textId="77777777" w:rsidR="001C5E44" w:rsidRDefault="001C5E44" w:rsidP="001C5E44">
      <w:pPr>
        <w:pStyle w:val="ConsPlusNormal"/>
        <w:jc w:val="right"/>
        <w:outlineLvl w:val="3"/>
        <w:rPr>
          <w:rFonts w:ascii="Times New Roman" w:hAnsi="Times New Roman" w:cs="Times New Roman"/>
          <w:sz w:val="24"/>
          <w:szCs w:val="24"/>
        </w:rPr>
      </w:pPr>
    </w:p>
    <w:p w14:paraId="2F593FB3" w14:textId="5ACB2B78" w:rsidR="001C5E44" w:rsidRPr="006436A2" w:rsidRDefault="001C5E44" w:rsidP="001C5E44">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 к Порядку</w:t>
      </w:r>
    </w:p>
    <w:p w14:paraId="0DED8AA0" w14:textId="77777777" w:rsidR="001C5E44" w:rsidRPr="006436A2" w:rsidRDefault="001C5E44" w:rsidP="001C5E44">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w:t>
      </w:r>
    </w:p>
    <w:p w14:paraId="6CEBD25F"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сельскохозяйственных предприятий,</w:t>
      </w:r>
    </w:p>
    <w:p w14:paraId="2DF273D5"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крестьянских (фермерских) хозяйств </w:t>
      </w:r>
    </w:p>
    <w:p w14:paraId="49528CD1"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сельскохозяйственных потребительских кооперативов, </w:t>
      </w:r>
    </w:p>
    <w:p w14:paraId="7EF110FA" w14:textId="77777777" w:rsidR="001C5E44"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связанных с приобретением</w:t>
      </w:r>
    </w:p>
    <w:p w14:paraId="01254BF9" w14:textId="77777777" w:rsidR="001C5E44" w:rsidRPr="006436A2" w:rsidRDefault="001C5E44" w:rsidP="001C5E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 обновлением основных средств</w:t>
      </w:r>
    </w:p>
    <w:p w14:paraId="0EE03A65" w14:textId="77777777" w:rsidR="001C5E44" w:rsidRPr="006436A2" w:rsidRDefault="001C5E44" w:rsidP="001C5E44">
      <w:pPr>
        <w:pStyle w:val="ConsPlusNormal"/>
        <w:rPr>
          <w:rFonts w:ascii="Times New Roman" w:hAnsi="Times New Roman" w:cs="Times New Roman"/>
        </w:rPr>
      </w:pPr>
    </w:p>
    <w:p w14:paraId="4B2CEB3D" w14:textId="77777777" w:rsidR="001C5E44" w:rsidRPr="006436A2" w:rsidRDefault="001C5E44" w:rsidP="001C5E44">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Технико-экономическое обоснование</w:t>
      </w:r>
    </w:p>
    <w:p w14:paraId="1549717F" w14:textId="77777777" w:rsidR="001C5E44" w:rsidRPr="006436A2" w:rsidRDefault="001C5E44" w:rsidP="001C5E44">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приобретения оборудования в целях создания и (или) развития</w:t>
      </w:r>
    </w:p>
    <w:p w14:paraId="3D93C757" w14:textId="77777777" w:rsidR="001C5E44" w:rsidRPr="006436A2" w:rsidRDefault="001C5E44" w:rsidP="001C5E44">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либо модернизации производства товаров (работ, услуг)</w:t>
      </w:r>
    </w:p>
    <w:p w14:paraId="695322E7" w14:textId="77777777" w:rsidR="001C5E44" w:rsidRPr="006436A2" w:rsidRDefault="001C5E44" w:rsidP="001C5E44">
      <w:pPr>
        <w:pStyle w:val="ConsPlusNonformat"/>
        <w:jc w:val="both"/>
        <w:rPr>
          <w:rFonts w:ascii="Times New Roman" w:hAnsi="Times New Roman" w:cs="Times New Roman"/>
          <w:sz w:val="24"/>
          <w:szCs w:val="24"/>
        </w:rPr>
      </w:pPr>
    </w:p>
    <w:p w14:paraId="356EF101"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Наименование заявителя: _______________________________________________</w:t>
      </w:r>
    </w:p>
    <w:p w14:paraId="7C207B37"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Юридический адрес: ____________________________________________________</w:t>
      </w:r>
    </w:p>
    <w:p w14:paraId="0523F49B"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Почтовый </w:t>
      </w:r>
      <w:proofErr w:type="gramStart"/>
      <w:r w:rsidRPr="006436A2">
        <w:rPr>
          <w:rFonts w:ascii="Times New Roman" w:hAnsi="Times New Roman" w:cs="Times New Roman"/>
          <w:sz w:val="24"/>
          <w:szCs w:val="24"/>
        </w:rPr>
        <w:t>адрес:_</w:t>
      </w:r>
      <w:proofErr w:type="gramEnd"/>
      <w:r w:rsidRPr="006436A2">
        <w:rPr>
          <w:rFonts w:ascii="Times New Roman" w:hAnsi="Times New Roman" w:cs="Times New Roman"/>
          <w:sz w:val="24"/>
          <w:szCs w:val="24"/>
        </w:rPr>
        <w:t>_________________________________________________________</w:t>
      </w:r>
    </w:p>
    <w:p w14:paraId="4F6B8918"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Телефон: _____________________ Контактное лицо: _______________________</w:t>
      </w:r>
    </w:p>
    <w:p w14:paraId="6B772CB1" w14:textId="77777777" w:rsidR="001C5E44" w:rsidRPr="006436A2" w:rsidRDefault="001C5E44" w:rsidP="001C5E44">
      <w:pPr>
        <w:pStyle w:val="ConsPlusNonformat"/>
        <w:jc w:val="both"/>
        <w:rPr>
          <w:rFonts w:ascii="Times New Roman" w:hAnsi="Times New Roman" w:cs="Times New Roman"/>
          <w:sz w:val="24"/>
          <w:szCs w:val="24"/>
        </w:rPr>
      </w:pPr>
      <w:proofErr w:type="gramStart"/>
      <w:r w:rsidRPr="006436A2">
        <w:rPr>
          <w:rFonts w:ascii="Times New Roman" w:hAnsi="Times New Roman" w:cs="Times New Roman"/>
          <w:sz w:val="24"/>
          <w:szCs w:val="24"/>
          <w:lang w:val="en-US"/>
        </w:rPr>
        <w:t>Email</w:t>
      </w:r>
      <w:r w:rsidRPr="006436A2">
        <w:rPr>
          <w:rFonts w:ascii="Times New Roman" w:hAnsi="Times New Roman" w:cs="Times New Roman"/>
          <w:sz w:val="24"/>
          <w:szCs w:val="24"/>
        </w:rPr>
        <w:t>:_</w:t>
      </w:r>
      <w:proofErr w:type="gramEnd"/>
      <w:r w:rsidRPr="006436A2">
        <w:rPr>
          <w:rFonts w:ascii="Times New Roman" w:hAnsi="Times New Roman" w:cs="Times New Roman"/>
          <w:sz w:val="24"/>
          <w:szCs w:val="24"/>
        </w:rPr>
        <w:t>__________________________________________________________________</w:t>
      </w:r>
    </w:p>
    <w:p w14:paraId="55FA6D5F"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5"/>
        <w:gridCol w:w="4104"/>
      </w:tblGrid>
      <w:tr w:rsidR="001C5E44" w:rsidRPr="006436A2" w14:paraId="7B19EA29" w14:textId="77777777" w:rsidTr="003E7460">
        <w:tc>
          <w:tcPr>
            <w:tcW w:w="816" w:type="dxa"/>
          </w:tcPr>
          <w:p w14:paraId="0342C515" w14:textId="77777777" w:rsidR="001C5E44" w:rsidRPr="006436A2" w:rsidRDefault="001C5E44" w:rsidP="003E7460">
            <w:pPr>
              <w:rPr>
                <w:sz w:val="24"/>
                <w:szCs w:val="24"/>
              </w:rPr>
            </w:pPr>
            <w:r w:rsidRPr="006436A2">
              <w:rPr>
                <w:sz w:val="24"/>
                <w:szCs w:val="24"/>
              </w:rPr>
              <w:t>1.</w:t>
            </w:r>
          </w:p>
        </w:tc>
        <w:tc>
          <w:tcPr>
            <w:tcW w:w="8499" w:type="dxa"/>
            <w:gridSpan w:val="2"/>
          </w:tcPr>
          <w:p w14:paraId="338F7BDD" w14:textId="77777777" w:rsidR="001C5E44" w:rsidRPr="006436A2" w:rsidRDefault="001C5E44" w:rsidP="003E7460">
            <w:pPr>
              <w:jc w:val="center"/>
              <w:rPr>
                <w:b/>
                <w:sz w:val="24"/>
                <w:szCs w:val="24"/>
              </w:rPr>
            </w:pPr>
            <w:r w:rsidRPr="006436A2">
              <w:rPr>
                <w:b/>
                <w:sz w:val="24"/>
                <w:szCs w:val="24"/>
              </w:rPr>
              <w:t>Характеристика приобретаемого оборудования</w:t>
            </w:r>
          </w:p>
          <w:p w14:paraId="228FA0D6" w14:textId="77777777" w:rsidR="001C5E44" w:rsidRPr="006436A2" w:rsidRDefault="001C5E44" w:rsidP="003E7460">
            <w:pPr>
              <w:jc w:val="center"/>
              <w:rPr>
                <w:sz w:val="24"/>
                <w:szCs w:val="24"/>
              </w:rPr>
            </w:pPr>
            <w:r w:rsidRPr="006436A2">
              <w:rPr>
                <w:b/>
                <w:sz w:val="24"/>
                <w:szCs w:val="24"/>
              </w:rPr>
              <w:t>(заполняется отдельно по каждому наименованию оборудования)</w:t>
            </w:r>
          </w:p>
        </w:tc>
      </w:tr>
      <w:tr w:rsidR="001C5E44" w:rsidRPr="006436A2" w14:paraId="44297FC5" w14:textId="77777777" w:rsidTr="003E7460">
        <w:tc>
          <w:tcPr>
            <w:tcW w:w="816" w:type="dxa"/>
          </w:tcPr>
          <w:p w14:paraId="2C391E7B" w14:textId="77777777" w:rsidR="001C5E44" w:rsidRPr="006436A2" w:rsidRDefault="001C5E44" w:rsidP="003E7460">
            <w:pPr>
              <w:rPr>
                <w:sz w:val="24"/>
                <w:szCs w:val="24"/>
              </w:rPr>
            </w:pPr>
            <w:r w:rsidRPr="006436A2">
              <w:rPr>
                <w:sz w:val="24"/>
                <w:szCs w:val="24"/>
              </w:rPr>
              <w:t>1.1</w:t>
            </w:r>
          </w:p>
        </w:tc>
        <w:tc>
          <w:tcPr>
            <w:tcW w:w="4395" w:type="dxa"/>
          </w:tcPr>
          <w:p w14:paraId="26532AA1" w14:textId="77777777" w:rsidR="001C5E44" w:rsidRPr="006436A2" w:rsidRDefault="001C5E44" w:rsidP="003E7460">
            <w:pPr>
              <w:rPr>
                <w:sz w:val="24"/>
                <w:szCs w:val="24"/>
              </w:rPr>
            </w:pPr>
            <w:r w:rsidRPr="006436A2">
              <w:rPr>
                <w:sz w:val="24"/>
                <w:szCs w:val="24"/>
              </w:rPr>
              <w:t>Наименование приобретаемого оборудования</w:t>
            </w:r>
          </w:p>
        </w:tc>
        <w:tc>
          <w:tcPr>
            <w:tcW w:w="4104" w:type="dxa"/>
          </w:tcPr>
          <w:p w14:paraId="5F972313" w14:textId="77777777" w:rsidR="001C5E44" w:rsidRPr="006436A2" w:rsidRDefault="001C5E44" w:rsidP="003E7460">
            <w:pPr>
              <w:rPr>
                <w:sz w:val="24"/>
                <w:szCs w:val="24"/>
              </w:rPr>
            </w:pPr>
          </w:p>
        </w:tc>
      </w:tr>
      <w:tr w:rsidR="001C5E44" w:rsidRPr="006436A2" w14:paraId="73266B4C" w14:textId="77777777" w:rsidTr="003E7460">
        <w:tc>
          <w:tcPr>
            <w:tcW w:w="816" w:type="dxa"/>
          </w:tcPr>
          <w:p w14:paraId="071789AD" w14:textId="77777777" w:rsidR="001C5E44" w:rsidRPr="006436A2" w:rsidRDefault="001C5E44" w:rsidP="003E7460">
            <w:pPr>
              <w:rPr>
                <w:sz w:val="24"/>
                <w:szCs w:val="24"/>
              </w:rPr>
            </w:pPr>
            <w:r w:rsidRPr="006436A2">
              <w:rPr>
                <w:sz w:val="24"/>
                <w:szCs w:val="24"/>
              </w:rPr>
              <w:t>1.2</w:t>
            </w:r>
          </w:p>
        </w:tc>
        <w:tc>
          <w:tcPr>
            <w:tcW w:w="4395" w:type="dxa"/>
          </w:tcPr>
          <w:p w14:paraId="2D0974E9" w14:textId="77777777" w:rsidR="001C5E44" w:rsidRPr="006436A2" w:rsidRDefault="001C5E44" w:rsidP="003E7460">
            <w:pPr>
              <w:rPr>
                <w:sz w:val="24"/>
                <w:szCs w:val="24"/>
              </w:rPr>
            </w:pPr>
            <w:r w:rsidRPr="006436A2">
              <w:rPr>
                <w:sz w:val="24"/>
                <w:szCs w:val="24"/>
              </w:rPr>
              <w:t>Код ОКОФ *</w:t>
            </w:r>
          </w:p>
        </w:tc>
        <w:tc>
          <w:tcPr>
            <w:tcW w:w="4104" w:type="dxa"/>
          </w:tcPr>
          <w:p w14:paraId="5ED6D7EC" w14:textId="77777777" w:rsidR="001C5E44" w:rsidRPr="006436A2" w:rsidRDefault="001C5E44" w:rsidP="003E7460">
            <w:pPr>
              <w:rPr>
                <w:sz w:val="24"/>
                <w:szCs w:val="24"/>
              </w:rPr>
            </w:pPr>
          </w:p>
        </w:tc>
      </w:tr>
      <w:tr w:rsidR="001C5E44" w:rsidRPr="006436A2" w14:paraId="7D0C7D7A" w14:textId="77777777" w:rsidTr="003E7460">
        <w:tc>
          <w:tcPr>
            <w:tcW w:w="816" w:type="dxa"/>
          </w:tcPr>
          <w:p w14:paraId="23EF3866" w14:textId="77777777" w:rsidR="001C5E44" w:rsidRPr="006436A2" w:rsidRDefault="001C5E44" w:rsidP="003E7460">
            <w:pPr>
              <w:rPr>
                <w:sz w:val="24"/>
                <w:szCs w:val="24"/>
              </w:rPr>
            </w:pPr>
            <w:r w:rsidRPr="006436A2">
              <w:rPr>
                <w:sz w:val="24"/>
                <w:szCs w:val="24"/>
              </w:rPr>
              <w:t>1.3.</w:t>
            </w:r>
          </w:p>
        </w:tc>
        <w:tc>
          <w:tcPr>
            <w:tcW w:w="4395" w:type="dxa"/>
          </w:tcPr>
          <w:p w14:paraId="2B536936" w14:textId="77777777" w:rsidR="001C5E44" w:rsidRPr="006436A2" w:rsidRDefault="001C5E44" w:rsidP="003E7460">
            <w:pPr>
              <w:rPr>
                <w:sz w:val="24"/>
                <w:szCs w:val="24"/>
              </w:rPr>
            </w:pPr>
            <w:r w:rsidRPr="006436A2">
              <w:rPr>
                <w:sz w:val="24"/>
                <w:szCs w:val="24"/>
              </w:rPr>
              <w:t>Количество приобретаемого оборудования, ед.</w:t>
            </w:r>
          </w:p>
        </w:tc>
        <w:tc>
          <w:tcPr>
            <w:tcW w:w="4104" w:type="dxa"/>
          </w:tcPr>
          <w:p w14:paraId="39F81363" w14:textId="77777777" w:rsidR="001C5E44" w:rsidRPr="006436A2" w:rsidRDefault="001C5E44" w:rsidP="003E7460">
            <w:pPr>
              <w:rPr>
                <w:sz w:val="24"/>
                <w:szCs w:val="24"/>
              </w:rPr>
            </w:pPr>
          </w:p>
        </w:tc>
      </w:tr>
      <w:tr w:rsidR="001C5E44" w:rsidRPr="006436A2" w14:paraId="18ABF429" w14:textId="77777777" w:rsidTr="003E7460">
        <w:tc>
          <w:tcPr>
            <w:tcW w:w="816" w:type="dxa"/>
          </w:tcPr>
          <w:p w14:paraId="63369A38" w14:textId="77777777" w:rsidR="001C5E44" w:rsidRPr="006436A2" w:rsidRDefault="001C5E44" w:rsidP="003E7460">
            <w:pPr>
              <w:rPr>
                <w:sz w:val="24"/>
                <w:szCs w:val="24"/>
              </w:rPr>
            </w:pPr>
            <w:r w:rsidRPr="006436A2">
              <w:rPr>
                <w:sz w:val="24"/>
                <w:szCs w:val="24"/>
              </w:rPr>
              <w:t>1.4</w:t>
            </w:r>
          </w:p>
        </w:tc>
        <w:tc>
          <w:tcPr>
            <w:tcW w:w="4395" w:type="dxa"/>
          </w:tcPr>
          <w:p w14:paraId="40C73B92" w14:textId="77777777" w:rsidR="001C5E44" w:rsidRPr="006436A2" w:rsidRDefault="001C5E44" w:rsidP="003E7460">
            <w:pPr>
              <w:rPr>
                <w:sz w:val="24"/>
                <w:szCs w:val="24"/>
              </w:rPr>
            </w:pPr>
            <w:r w:rsidRPr="006436A2">
              <w:rPr>
                <w:sz w:val="24"/>
                <w:szCs w:val="24"/>
              </w:rPr>
              <w:t>Цена за 1 ед. оборудования, тыс. рублей</w:t>
            </w:r>
          </w:p>
        </w:tc>
        <w:tc>
          <w:tcPr>
            <w:tcW w:w="4104" w:type="dxa"/>
          </w:tcPr>
          <w:p w14:paraId="36453917" w14:textId="77777777" w:rsidR="001C5E44" w:rsidRPr="006436A2" w:rsidRDefault="001C5E44" w:rsidP="003E7460">
            <w:pPr>
              <w:rPr>
                <w:sz w:val="24"/>
                <w:szCs w:val="24"/>
              </w:rPr>
            </w:pPr>
          </w:p>
        </w:tc>
      </w:tr>
      <w:tr w:rsidR="001C5E44" w:rsidRPr="006436A2" w14:paraId="672A0450" w14:textId="77777777" w:rsidTr="003E7460">
        <w:tc>
          <w:tcPr>
            <w:tcW w:w="816" w:type="dxa"/>
          </w:tcPr>
          <w:p w14:paraId="17C28357" w14:textId="77777777" w:rsidR="001C5E44" w:rsidRPr="006436A2" w:rsidRDefault="001C5E44" w:rsidP="003E7460">
            <w:pPr>
              <w:rPr>
                <w:sz w:val="24"/>
                <w:szCs w:val="24"/>
              </w:rPr>
            </w:pPr>
            <w:r w:rsidRPr="006436A2">
              <w:rPr>
                <w:sz w:val="24"/>
                <w:szCs w:val="24"/>
              </w:rPr>
              <w:t>1.5</w:t>
            </w:r>
          </w:p>
        </w:tc>
        <w:tc>
          <w:tcPr>
            <w:tcW w:w="4395" w:type="dxa"/>
          </w:tcPr>
          <w:p w14:paraId="1C356E29" w14:textId="77777777" w:rsidR="001C5E44" w:rsidRPr="006436A2" w:rsidRDefault="001C5E44" w:rsidP="003E7460">
            <w:pPr>
              <w:rPr>
                <w:sz w:val="24"/>
                <w:szCs w:val="24"/>
              </w:rPr>
            </w:pPr>
            <w:r w:rsidRPr="006436A2">
              <w:rPr>
                <w:sz w:val="24"/>
                <w:szCs w:val="24"/>
              </w:rPr>
              <w:t>Общая стоимость оборудования, тыс. рублей</w:t>
            </w:r>
          </w:p>
        </w:tc>
        <w:tc>
          <w:tcPr>
            <w:tcW w:w="4104" w:type="dxa"/>
          </w:tcPr>
          <w:p w14:paraId="48CFCE4C" w14:textId="77777777" w:rsidR="001C5E44" w:rsidRPr="006436A2" w:rsidRDefault="001C5E44" w:rsidP="003E7460">
            <w:pPr>
              <w:rPr>
                <w:sz w:val="24"/>
                <w:szCs w:val="24"/>
              </w:rPr>
            </w:pPr>
          </w:p>
        </w:tc>
      </w:tr>
      <w:tr w:rsidR="001C5E44" w:rsidRPr="006436A2" w14:paraId="7C77840B" w14:textId="77777777" w:rsidTr="003E7460">
        <w:tc>
          <w:tcPr>
            <w:tcW w:w="816" w:type="dxa"/>
          </w:tcPr>
          <w:p w14:paraId="51F44E92" w14:textId="77777777" w:rsidR="001C5E44" w:rsidRPr="006436A2" w:rsidRDefault="001C5E44" w:rsidP="003E7460">
            <w:pPr>
              <w:rPr>
                <w:sz w:val="24"/>
                <w:szCs w:val="24"/>
              </w:rPr>
            </w:pPr>
            <w:r w:rsidRPr="006436A2">
              <w:rPr>
                <w:sz w:val="24"/>
                <w:szCs w:val="24"/>
              </w:rPr>
              <w:t>1.6</w:t>
            </w:r>
          </w:p>
        </w:tc>
        <w:tc>
          <w:tcPr>
            <w:tcW w:w="4395" w:type="dxa"/>
          </w:tcPr>
          <w:p w14:paraId="24772B41" w14:textId="77777777" w:rsidR="001C5E44" w:rsidRPr="006436A2" w:rsidRDefault="001C5E44" w:rsidP="003E7460">
            <w:pPr>
              <w:rPr>
                <w:sz w:val="24"/>
                <w:szCs w:val="24"/>
              </w:rPr>
            </w:pPr>
            <w:r w:rsidRPr="006436A2">
              <w:rPr>
                <w:sz w:val="24"/>
                <w:szCs w:val="24"/>
              </w:rPr>
              <w:t>Источники приобретения оборудования, всего, тыс. рублей, в том числе:</w:t>
            </w:r>
          </w:p>
        </w:tc>
        <w:tc>
          <w:tcPr>
            <w:tcW w:w="4104" w:type="dxa"/>
          </w:tcPr>
          <w:p w14:paraId="0AC32BE4" w14:textId="77777777" w:rsidR="001C5E44" w:rsidRPr="006436A2" w:rsidRDefault="001C5E44" w:rsidP="003E7460">
            <w:pPr>
              <w:rPr>
                <w:sz w:val="24"/>
                <w:szCs w:val="24"/>
              </w:rPr>
            </w:pPr>
          </w:p>
        </w:tc>
      </w:tr>
      <w:tr w:rsidR="001C5E44" w:rsidRPr="006436A2" w14:paraId="4697B496" w14:textId="77777777" w:rsidTr="003E7460">
        <w:tc>
          <w:tcPr>
            <w:tcW w:w="816" w:type="dxa"/>
          </w:tcPr>
          <w:p w14:paraId="10119F5F" w14:textId="77777777" w:rsidR="001C5E44" w:rsidRPr="006436A2" w:rsidRDefault="001C5E44" w:rsidP="003E7460">
            <w:pPr>
              <w:rPr>
                <w:sz w:val="24"/>
                <w:szCs w:val="24"/>
              </w:rPr>
            </w:pPr>
            <w:r w:rsidRPr="006436A2">
              <w:rPr>
                <w:sz w:val="24"/>
                <w:szCs w:val="24"/>
              </w:rPr>
              <w:t>1.6.1</w:t>
            </w:r>
          </w:p>
        </w:tc>
        <w:tc>
          <w:tcPr>
            <w:tcW w:w="4395" w:type="dxa"/>
          </w:tcPr>
          <w:p w14:paraId="0F1BBF47" w14:textId="77777777" w:rsidR="001C5E44" w:rsidRPr="006436A2" w:rsidRDefault="001C5E44" w:rsidP="003E7460">
            <w:pPr>
              <w:rPr>
                <w:sz w:val="24"/>
                <w:szCs w:val="24"/>
              </w:rPr>
            </w:pPr>
            <w:r w:rsidRPr="006436A2">
              <w:rPr>
                <w:sz w:val="24"/>
                <w:szCs w:val="24"/>
              </w:rPr>
              <w:t>Лизинг, тыс. рублей</w:t>
            </w:r>
          </w:p>
        </w:tc>
        <w:tc>
          <w:tcPr>
            <w:tcW w:w="4104" w:type="dxa"/>
          </w:tcPr>
          <w:p w14:paraId="3685D060" w14:textId="77777777" w:rsidR="001C5E44" w:rsidRPr="006436A2" w:rsidRDefault="001C5E44" w:rsidP="003E7460">
            <w:pPr>
              <w:rPr>
                <w:sz w:val="24"/>
                <w:szCs w:val="24"/>
              </w:rPr>
            </w:pPr>
          </w:p>
        </w:tc>
      </w:tr>
      <w:tr w:rsidR="001C5E44" w:rsidRPr="006436A2" w14:paraId="19B12C70" w14:textId="77777777" w:rsidTr="003E7460">
        <w:tc>
          <w:tcPr>
            <w:tcW w:w="816" w:type="dxa"/>
          </w:tcPr>
          <w:p w14:paraId="44F7C3CC" w14:textId="77777777" w:rsidR="001C5E44" w:rsidRPr="006436A2" w:rsidRDefault="001C5E44" w:rsidP="003E7460">
            <w:pPr>
              <w:rPr>
                <w:sz w:val="24"/>
                <w:szCs w:val="24"/>
              </w:rPr>
            </w:pPr>
            <w:r w:rsidRPr="006436A2">
              <w:rPr>
                <w:sz w:val="24"/>
                <w:szCs w:val="24"/>
              </w:rPr>
              <w:t>1.6.2</w:t>
            </w:r>
          </w:p>
        </w:tc>
        <w:tc>
          <w:tcPr>
            <w:tcW w:w="4395" w:type="dxa"/>
          </w:tcPr>
          <w:p w14:paraId="701F32C3" w14:textId="77777777" w:rsidR="001C5E44" w:rsidRPr="006436A2" w:rsidRDefault="001C5E44" w:rsidP="003E7460">
            <w:pPr>
              <w:rPr>
                <w:sz w:val="24"/>
                <w:szCs w:val="24"/>
              </w:rPr>
            </w:pPr>
            <w:r w:rsidRPr="006436A2">
              <w:rPr>
                <w:sz w:val="24"/>
                <w:szCs w:val="24"/>
              </w:rPr>
              <w:t>Кредит, тыс. рублей</w:t>
            </w:r>
          </w:p>
        </w:tc>
        <w:tc>
          <w:tcPr>
            <w:tcW w:w="4104" w:type="dxa"/>
          </w:tcPr>
          <w:p w14:paraId="77EB51E1" w14:textId="77777777" w:rsidR="001C5E44" w:rsidRPr="006436A2" w:rsidRDefault="001C5E44" w:rsidP="003E7460">
            <w:pPr>
              <w:rPr>
                <w:sz w:val="24"/>
                <w:szCs w:val="24"/>
              </w:rPr>
            </w:pPr>
          </w:p>
        </w:tc>
      </w:tr>
      <w:tr w:rsidR="001C5E44" w:rsidRPr="006436A2" w14:paraId="2890DF8E" w14:textId="77777777" w:rsidTr="003E7460">
        <w:tc>
          <w:tcPr>
            <w:tcW w:w="816" w:type="dxa"/>
          </w:tcPr>
          <w:p w14:paraId="3D02765E" w14:textId="77777777" w:rsidR="001C5E44" w:rsidRPr="006436A2" w:rsidRDefault="001C5E44" w:rsidP="003E7460">
            <w:pPr>
              <w:rPr>
                <w:sz w:val="24"/>
                <w:szCs w:val="24"/>
              </w:rPr>
            </w:pPr>
            <w:r w:rsidRPr="006436A2">
              <w:rPr>
                <w:sz w:val="24"/>
                <w:szCs w:val="24"/>
              </w:rPr>
              <w:t>1.6.3</w:t>
            </w:r>
          </w:p>
        </w:tc>
        <w:tc>
          <w:tcPr>
            <w:tcW w:w="4395" w:type="dxa"/>
          </w:tcPr>
          <w:p w14:paraId="2283B809" w14:textId="77777777" w:rsidR="001C5E44" w:rsidRPr="006436A2" w:rsidRDefault="001C5E44" w:rsidP="003E7460">
            <w:pPr>
              <w:rPr>
                <w:sz w:val="24"/>
                <w:szCs w:val="24"/>
              </w:rPr>
            </w:pPr>
            <w:r w:rsidRPr="006436A2">
              <w:rPr>
                <w:sz w:val="24"/>
                <w:szCs w:val="24"/>
              </w:rPr>
              <w:t>Собственные средства, тыс. рублей</w:t>
            </w:r>
          </w:p>
        </w:tc>
        <w:tc>
          <w:tcPr>
            <w:tcW w:w="4104" w:type="dxa"/>
          </w:tcPr>
          <w:p w14:paraId="3237FA7A" w14:textId="77777777" w:rsidR="001C5E44" w:rsidRPr="006436A2" w:rsidRDefault="001C5E44" w:rsidP="003E7460">
            <w:pPr>
              <w:rPr>
                <w:sz w:val="24"/>
                <w:szCs w:val="24"/>
              </w:rPr>
            </w:pPr>
          </w:p>
        </w:tc>
      </w:tr>
      <w:tr w:rsidR="001C5E44" w:rsidRPr="006436A2" w14:paraId="63C0C8B2" w14:textId="77777777" w:rsidTr="003E7460">
        <w:tc>
          <w:tcPr>
            <w:tcW w:w="816" w:type="dxa"/>
          </w:tcPr>
          <w:p w14:paraId="58DD1E21" w14:textId="77777777" w:rsidR="001C5E44" w:rsidRPr="006436A2" w:rsidRDefault="001C5E44" w:rsidP="003E7460">
            <w:pPr>
              <w:rPr>
                <w:sz w:val="24"/>
                <w:szCs w:val="24"/>
              </w:rPr>
            </w:pPr>
            <w:r w:rsidRPr="006436A2">
              <w:rPr>
                <w:sz w:val="24"/>
                <w:szCs w:val="24"/>
              </w:rPr>
              <w:t>1.7</w:t>
            </w:r>
          </w:p>
        </w:tc>
        <w:tc>
          <w:tcPr>
            <w:tcW w:w="4395" w:type="dxa"/>
          </w:tcPr>
          <w:p w14:paraId="35D9C622" w14:textId="77777777" w:rsidR="001C5E44" w:rsidRPr="006436A2" w:rsidRDefault="001C5E44" w:rsidP="003E7460">
            <w:pPr>
              <w:rPr>
                <w:sz w:val="24"/>
                <w:szCs w:val="24"/>
              </w:rPr>
            </w:pPr>
            <w:r w:rsidRPr="006436A2">
              <w:rPr>
                <w:sz w:val="24"/>
                <w:szCs w:val="24"/>
              </w:rPr>
              <w:t xml:space="preserve">Сфера </w:t>
            </w:r>
            <w:proofErr w:type="gramStart"/>
            <w:r w:rsidRPr="006436A2">
              <w:rPr>
                <w:sz w:val="24"/>
                <w:szCs w:val="24"/>
              </w:rPr>
              <w:t>предпринимательской  деятельности</w:t>
            </w:r>
            <w:proofErr w:type="gramEnd"/>
            <w:r w:rsidRPr="006436A2">
              <w:rPr>
                <w:sz w:val="24"/>
                <w:szCs w:val="24"/>
              </w:rPr>
              <w:t>, в которой используется оборудование (отметить выбор знаком «V»)</w:t>
            </w:r>
          </w:p>
        </w:tc>
        <w:tc>
          <w:tcPr>
            <w:tcW w:w="4104" w:type="dxa"/>
          </w:tcPr>
          <w:p w14:paraId="7E92E0A3" w14:textId="77777777" w:rsidR="001C5E44" w:rsidRPr="006436A2" w:rsidRDefault="001C5E44" w:rsidP="003E7460">
            <w:pPr>
              <w:rPr>
                <w:sz w:val="24"/>
                <w:szCs w:val="24"/>
              </w:rPr>
            </w:pPr>
          </w:p>
        </w:tc>
      </w:tr>
      <w:tr w:rsidR="001C5E44" w:rsidRPr="006436A2" w14:paraId="6CB2CF8C" w14:textId="77777777" w:rsidTr="003E7460">
        <w:tc>
          <w:tcPr>
            <w:tcW w:w="816" w:type="dxa"/>
          </w:tcPr>
          <w:p w14:paraId="75E03BB0" w14:textId="77777777" w:rsidR="001C5E44" w:rsidRPr="006436A2" w:rsidRDefault="001C5E44" w:rsidP="003E7460">
            <w:pPr>
              <w:rPr>
                <w:sz w:val="24"/>
                <w:szCs w:val="24"/>
              </w:rPr>
            </w:pPr>
            <w:r w:rsidRPr="006436A2">
              <w:rPr>
                <w:sz w:val="24"/>
                <w:szCs w:val="24"/>
              </w:rPr>
              <w:t>1.7.1</w:t>
            </w:r>
          </w:p>
        </w:tc>
        <w:tc>
          <w:tcPr>
            <w:tcW w:w="4395" w:type="dxa"/>
          </w:tcPr>
          <w:p w14:paraId="365EC5C6" w14:textId="77777777" w:rsidR="001C5E44" w:rsidRPr="006436A2" w:rsidRDefault="001C5E44" w:rsidP="003E7460">
            <w:pPr>
              <w:rPr>
                <w:sz w:val="24"/>
                <w:szCs w:val="24"/>
              </w:rPr>
            </w:pPr>
            <w:r w:rsidRPr="006436A2">
              <w:rPr>
                <w:sz w:val="24"/>
                <w:szCs w:val="24"/>
              </w:rPr>
              <w:t>Сельское хозяйство, охота и лесное хозяйство</w:t>
            </w:r>
          </w:p>
        </w:tc>
        <w:tc>
          <w:tcPr>
            <w:tcW w:w="4104" w:type="dxa"/>
          </w:tcPr>
          <w:p w14:paraId="6CD61A10" w14:textId="77777777" w:rsidR="001C5E44" w:rsidRPr="006436A2" w:rsidRDefault="001C5E44" w:rsidP="003E7460">
            <w:pPr>
              <w:rPr>
                <w:sz w:val="24"/>
                <w:szCs w:val="24"/>
              </w:rPr>
            </w:pPr>
          </w:p>
        </w:tc>
      </w:tr>
      <w:tr w:rsidR="001C5E44" w:rsidRPr="006436A2" w14:paraId="3DA03F90" w14:textId="77777777" w:rsidTr="003E7460">
        <w:tc>
          <w:tcPr>
            <w:tcW w:w="816" w:type="dxa"/>
          </w:tcPr>
          <w:p w14:paraId="22D111E4" w14:textId="77777777" w:rsidR="001C5E44" w:rsidRPr="006436A2" w:rsidRDefault="001C5E44" w:rsidP="003E7460">
            <w:pPr>
              <w:rPr>
                <w:sz w:val="24"/>
                <w:szCs w:val="24"/>
              </w:rPr>
            </w:pPr>
            <w:r w:rsidRPr="006436A2">
              <w:rPr>
                <w:sz w:val="24"/>
                <w:szCs w:val="24"/>
              </w:rPr>
              <w:t>1.7.2</w:t>
            </w:r>
          </w:p>
        </w:tc>
        <w:tc>
          <w:tcPr>
            <w:tcW w:w="4395" w:type="dxa"/>
          </w:tcPr>
          <w:p w14:paraId="49A81E2F" w14:textId="77777777" w:rsidR="001C5E44" w:rsidRPr="006436A2" w:rsidRDefault="001C5E44" w:rsidP="003E7460">
            <w:pPr>
              <w:rPr>
                <w:sz w:val="24"/>
                <w:szCs w:val="24"/>
              </w:rPr>
            </w:pPr>
            <w:r w:rsidRPr="006436A2">
              <w:rPr>
                <w:sz w:val="24"/>
                <w:szCs w:val="24"/>
              </w:rPr>
              <w:t>Добыча полезных ископаемых</w:t>
            </w:r>
          </w:p>
        </w:tc>
        <w:tc>
          <w:tcPr>
            <w:tcW w:w="4104" w:type="dxa"/>
          </w:tcPr>
          <w:p w14:paraId="519AE06B" w14:textId="77777777" w:rsidR="001C5E44" w:rsidRPr="006436A2" w:rsidRDefault="001C5E44" w:rsidP="003E7460">
            <w:pPr>
              <w:rPr>
                <w:sz w:val="24"/>
                <w:szCs w:val="24"/>
              </w:rPr>
            </w:pPr>
          </w:p>
        </w:tc>
      </w:tr>
      <w:tr w:rsidR="001C5E44" w:rsidRPr="006436A2" w14:paraId="165EA9CA" w14:textId="77777777" w:rsidTr="003E7460">
        <w:tc>
          <w:tcPr>
            <w:tcW w:w="816" w:type="dxa"/>
          </w:tcPr>
          <w:p w14:paraId="47B35738" w14:textId="77777777" w:rsidR="001C5E44" w:rsidRPr="006436A2" w:rsidRDefault="001C5E44" w:rsidP="003E7460">
            <w:pPr>
              <w:rPr>
                <w:sz w:val="24"/>
                <w:szCs w:val="24"/>
              </w:rPr>
            </w:pPr>
            <w:r w:rsidRPr="006436A2">
              <w:rPr>
                <w:sz w:val="24"/>
                <w:szCs w:val="24"/>
              </w:rPr>
              <w:t>1.7.3</w:t>
            </w:r>
          </w:p>
        </w:tc>
        <w:tc>
          <w:tcPr>
            <w:tcW w:w="4395" w:type="dxa"/>
          </w:tcPr>
          <w:p w14:paraId="4625EC5D" w14:textId="77777777" w:rsidR="001C5E44" w:rsidRPr="006436A2" w:rsidRDefault="001C5E44" w:rsidP="003E7460">
            <w:pPr>
              <w:rPr>
                <w:sz w:val="24"/>
                <w:szCs w:val="24"/>
              </w:rPr>
            </w:pPr>
            <w:r w:rsidRPr="006436A2">
              <w:rPr>
                <w:sz w:val="24"/>
                <w:szCs w:val="24"/>
              </w:rPr>
              <w:t>Обрабатывающие производства</w:t>
            </w:r>
          </w:p>
        </w:tc>
        <w:tc>
          <w:tcPr>
            <w:tcW w:w="4104" w:type="dxa"/>
          </w:tcPr>
          <w:p w14:paraId="37E990A4" w14:textId="77777777" w:rsidR="001C5E44" w:rsidRPr="006436A2" w:rsidRDefault="001C5E44" w:rsidP="003E7460">
            <w:pPr>
              <w:rPr>
                <w:sz w:val="24"/>
                <w:szCs w:val="24"/>
              </w:rPr>
            </w:pPr>
          </w:p>
        </w:tc>
      </w:tr>
      <w:tr w:rsidR="001C5E44" w:rsidRPr="006436A2" w14:paraId="24269561" w14:textId="77777777" w:rsidTr="003E7460">
        <w:tc>
          <w:tcPr>
            <w:tcW w:w="816" w:type="dxa"/>
          </w:tcPr>
          <w:p w14:paraId="48A4656D" w14:textId="77777777" w:rsidR="001C5E44" w:rsidRPr="006436A2" w:rsidRDefault="001C5E44" w:rsidP="003E7460">
            <w:pPr>
              <w:rPr>
                <w:sz w:val="24"/>
                <w:szCs w:val="24"/>
              </w:rPr>
            </w:pPr>
            <w:r w:rsidRPr="006436A2">
              <w:rPr>
                <w:sz w:val="24"/>
                <w:szCs w:val="24"/>
              </w:rPr>
              <w:t>1.7.4</w:t>
            </w:r>
          </w:p>
        </w:tc>
        <w:tc>
          <w:tcPr>
            <w:tcW w:w="4395" w:type="dxa"/>
          </w:tcPr>
          <w:p w14:paraId="65D3E588" w14:textId="77777777" w:rsidR="001C5E44" w:rsidRPr="006436A2" w:rsidRDefault="001C5E44" w:rsidP="003E7460">
            <w:pPr>
              <w:rPr>
                <w:sz w:val="24"/>
                <w:szCs w:val="24"/>
              </w:rPr>
            </w:pPr>
            <w:r w:rsidRPr="006436A2">
              <w:rPr>
                <w:sz w:val="24"/>
                <w:szCs w:val="24"/>
              </w:rPr>
              <w:t>Производство и перераспределение электроэнергии, газа и воды</w:t>
            </w:r>
          </w:p>
        </w:tc>
        <w:tc>
          <w:tcPr>
            <w:tcW w:w="4104" w:type="dxa"/>
          </w:tcPr>
          <w:p w14:paraId="0D197192" w14:textId="77777777" w:rsidR="001C5E44" w:rsidRPr="006436A2" w:rsidRDefault="001C5E44" w:rsidP="003E7460">
            <w:pPr>
              <w:rPr>
                <w:sz w:val="24"/>
                <w:szCs w:val="24"/>
              </w:rPr>
            </w:pPr>
          </w:p>
        </w:tc>
      </w:tr>
      <w:tr w:rsidR="001C5E44" w:rsidRPr="006436A2" w14:paraId="4F94DD8E" w14:textId="77777777" w:rsidTr="003E7460">
        <w:tc>
          <w:tcPr>
            <w:tcW w:w="816" w:type="dxa"/>
          </w:tcPr>
          <w:p w14:paraId="773D6B93" w14:textId="77777777" w:rsidR="001C5E44" w:rsidRPr="006436A2" w:rsidRDefault="001C5E44" w:rsidP="003E7460">
            <w:pPr>
              <w:rPr>
                <w:sz w:val="24"/>
                <w:szCs w:val="24"/>
              </w:rPr>
            </w:pPr>
            <w:r w:rsidRPr="006436A2">
              <w:rPr>
                <w:sz w:val="24"/>
                <w:szCs w:val="24"/>
              </w:rPr>
              <w:t>1.7.5</w:t>
            </w:r>
          </w:p>
        </w:tc>
        <w:tc>
          <w:tcPr>
            <w:tcW w:w="4395" w:type="dxa"/>
          </w:tcPr>
          <w:p w14:paraId="0A54CF3B" w14:textId="77777777" w:rsidR="001C5E44" w:rsidRPr="006436A2" w:rsidRDefault="001C5E44" w:rsidP="003E7460">
            <w:pPr>
              <w:rPr>
                <w:sz w:val="24"/>
                <w:szCs w:val="24"/>
              </w:rPr>
            </w:pPr>
            <w:r w:rsidRPr="006436A2">
              <w:rPr>
                <w:sz w:val="24"/>
                <w:szCs w:val="24"/>
              </w:rPr>
              <w:t>Строительство</w:t>
            </w:r>
          </w:p>
        </w:tc>
        <w:tc>
          <w:tcPr>
            <w:tcW w:w="4104" w:type="dxa"/>
          </w:tcPr>
          <w:p w14:paraId="729EC267" w14:textId="77777777" w:rsidR="001C5E44" w:rsidRPr="006436A2" w:rsidRDefault="001C5E44" w:rsidP="003E7460">
            <w:pPr>
              <w:rPr>
                <w:sz w:val="24"/>
                <w:szCs w:val="24"/>
              </w:rPr>
            </w:pPr>
          </w:p>
        </w:tc>
      </w:tr>
      <w:tr w:rsidR="001C5E44" w:rsidRPr="006436A2" w14:paraId="49B73081" w14:textId="77777777" w:rsidTr="003E7460">
        <w:tc>
          <w:tcPr>
            <w:tcW w:w="816" w:type="dxa"/>
          </w:tcPr>
          <w:p w14:paraId="1D047F68" w14:textId="77777777" w:rsidR="001C5E44" w:rsidRPr="006436A2" w:rsidRDefault="001C5E44" w:rsidP="003E7460">
            <w:pPr>
              <w:rPr>
                <w:sz w:val="24"/>
                <w:szCs w:val="24"/>
              </w:rPr>
            </w:pPr>
            <w:r w:rsidRPr="006436A2">
              <w:rPr>
                <w:sz w:val="24"/>
                <w:szCs w:val="24"/>
              </w:rPr>
              <w:lastRenderedPageBreak/>
              <w:t>1.7.6</w:t>
            </w:r>
          </w:p>
        </w:tc>
        <w:tc>
          <w:tcPr>
            <w:tcW w:w="4395" w:type="dxa"/>
          </w:tcPr>
          <w:p w14:paraId="5098850F" w14:textId="77777777" w:rsidR="001C5E44" w:rsidRPr="006436A2" w:rsidRDefault="001C5E44" w:rsidP="003E7460">
            <w:pPr>
              <w:rPr>
                <w:sz w:val="24"/>
                <w:szCs w:val="24"/>
              </w:rPr>
            </w:pPr>
            <w:r w:rsidRPr="006436A2">
              <w:rPr>
                <w:sz w:val="24"/>
                <w:szCs w:val="24"/>
              </w:rPr>
              <w:t>Оптовая и розничная торговля</w:t>
            </w:r>
          </w:p>
        </w:tc>
        <w:tc>
          <w:tcPr>
            <w:tcW w:w="4104" w:type="dxa"/>
          </w:tcPr>
          <w:p w14:paraId="063566D8" w14:textId="77777777" w:rsidR="001C5E44" w:rsidRPr="006436A2" w:rsidRDefault="001C5E44" w:rsidP="003E7460">
            <w:pPr>
              <w:rPr>
                <w:sz w:val="24"/>
                <w:szCs w:val="24"/>
              </w:rPr>
            </w:pPr>
          </w:p>
        </w:tc>
      </w:tr>
      <w:tr w:rsidR="001C5E44" w:rsidRPr="006436A2" w14:paraId="5CC9ADD1" w14:textId="77777777" w:rsidTr="003E7460">
        <w:tc>
          <w:tcPr>
            <w:tcW w:w="816" w:type="dxa"/>
          </w:tcPr>
          <w:p w14:paraId="13CC9C02" w14:textId="77777777" w:rsidR="001C5E44" w:rsidRPr="006436A2" w:rsidRDefault="001C5E44" w:rsidP="003E7460">
            <w:pPr>
              <w:rPr>
                <w:sz w:val="24"/>
                <w:szCs w:val="24"/>
              </w:rPr>
            </w:pPr>
            <w:r w:rsidRPr="006436A2">
              <w:rPr>
                <w:sz w:val="24"/>
                <w:szCs w:val="24"/>
              </w:rPr>
              <w:t>1.7.7</w:t>
            </w:r>
          </w:p>
        </w:tc>
        <w:tc>
          <w:tcPr>
            <w:tcW w:w="4395" w:type="dxa"/>
          </w:tcPr>
          <w:p w14:paraId="2B89B5B8" w14:textId="77777777" w:rsidR="001C5E44" w:rsidRPr="006436A2" w:rsidRDefault="001C5E44" w:rsidP="003E7460">
            <w:pPr>
              <w:rPr>
                <w:sz w:val="24"/>
                <w:szCs w:val="24"/>
              </w:rPr>
            </w:pPr>
            <w:r w:rsidRPr="006436A2">
              <w:rPr>
                <w:sz w:val="24"/>
                <w:szCs w:val="24"/>
              </w:rPr>
              <w:t>Общественное питание</w:t>
            </w:r>
          </w:p>
        </w:tc>
        <w:tc>
          <w:tcPr>
            <w:tcW w:w="4104" w:type="dxa"/>
          </w:tcPr>
          <w:p w14:paraId="5D0D2823" w14:textId="77777777" w:rsidR="001C5E44" w:rsidRPr="006436A2" w:rsidRDefault="001C5E44" w:rsidP="003E7460">
            <w:pPr>
              <w:rPr>
                <w:sz w:val="24"/>
                <w:szCs w:val="24"/>
              </w:rPr>
            </w:pPr>
          </w:p>
        </w:tc>
      </w:tr>
      <w:tr w:rsidR="001C5E44" w:rsidRPr="006436A2" w14:paraId="3E7E6CF1" w14:textId="77777777" w:rsidTr="003E7460">
        <w:tc>
          <w:tcPr>
            <w:tcW w:w="816" w:type="dxa"/>
          </w:tcPr>
          <w:p w14:paraId="401E025E" w14:textId="77777777" w:rsidR="001C5E44" w:rsidRPr="006436A2" w:rsidRDefault="001C5E44" w:rsidP="003E7460">
            <w:pPr>
              <w:rPr>
                <w:sz w:val="24"/>
                <w:szCs w:val="24"/>
              </w:rPr>
            </w:pPr>
            <w:r w:rsidRPr="006436A2">
              <w:rPr>
                <w:sz w:val="24"/>
                <w:szCs w:val="24"/>
              </w:rPr>
              <w:t>1.7.8</w:t>
            </w:r>
          </w:p>
        </w:tc>
        <w:tc>
          <w:tcPr>
            <w:tcW w:w="4395" w:type="dxa"/>
          </w:tcPr>
          <w:p w14:paraId="5A4DA903" w14:textId="77777777" w:rsidR="001C5E44" w:rsidRPr="006436A2" w:rsidRDefault="001C5E44" w:rsidP="003E7460">
            <w:pPr>
              <w:rPr>
                <w:sz w:val="24"/>
                <w:szCs w:val="24"/>
              </w:rPr>
            </w:pPr>
            <w:r w:rsidRPr="006436A2">
              <w:rPr>
                <w:sz w:val="24"/>
                <w:szCs w:val="24"/>
              </w:rPr>
              <w:t>Транспортные услуги</w:t>
            </w:r>
          </w:p>
        </w:tc>
        <w:tc>
          <w:tcPr>
            <w:tcW w:w="4104" w:type="dxa"/>
          </w:tcPr>
          <w:p w14:paraId="7059C243" w14:textId="77777777" w:rsidR="001C5E44" w:rsidRPr="006436A2" w:rsidRDefault="001C5E44" w:rsidP="003E7460">
            <w:pPr>
              <w:rPr>
                <w:sz w:val="24"/>
                <w:szCs w:val="24"/>
              </w:rPr>
            </w:pPr>
          </w:p>
        </w:tc>
      </w:tr>
      <w:tr w:rsidR="001C5E44" w:rsidRPr="006436A2" w14:paraId="43E96FF2" w14:textId="77777777" w:rsidTr="003E7460">
        <w:tc>
          <w:tcPr>
            <w:tcW w:w="816" w:type="dxa"/>
          </w:tcPr>
          <w:p w14:paraId="132622E9" w14:textId="77777777" w:rsidR="001C5E44" w:rsidRPr="006436A2" w:rsidRDefault="001C5E44" w:rsidP="003E7460">
            <w:pPr>
              <w:rPr>
                <w:sz w:val="24"/>
                <w:szCs w:val="24"/>
              </w:rPr>
            </w:pPr>
            <w:r w:rsidRPr="006436A2">
              <w:rPr>
                <w:sz w:val="24"/>
                <w:szCs w:val="24"/>
              </w:rPr>
              <w:t>1.7.9</w:t>
            </w:r>
          </w:p>
        </w:tc>
        <w:tc>
          <w:tcPr>
            <w:tcW w:w="4395" w:type="dxa"/>
          </w:tcPr>
          <w:p w14:paraId="3915F174" w14:textId="77777777" w:rsidR="001C5E44" w:rsidRPr="006436A2" w:rsidRDefault="001C5E44" w:rsidP="003E7460">
            <w:pPr>
              <w:rPr>
                <w:sz w:val="24"/>
                <w:szCs w:val="24"/>
              </w:rPr>
            </w:pPr>
            <w:r w:rsidRPr="006436A2">
              <w:rPr>
                <w:sz w:val="24"/>
                <w:szCs w:val="24"/>
              </w:rPr>
              <w:t>Бытовые услуги населению</w:t>
            </w:r>
          </w:p>
        </w:tc>
        <w:tc>
          <w:tcPr>
            <w:tcW w:w="4104" w:type="dxa"/>
          </w:tcPr>
          <w:p w14:paraId="19DCBA72" w14:textId="77777777" w:rsidR="001C5E44" w:rsidRPr="006436A2" w:rsidRDefault="001C5E44" w:rsidP="003E7460">
            <w:pPr>
              <w:rPr>
                <w:sz w:val="24"/>
                <w:szCs w:val="24"/>
              </w:rPr>
            </w:pPr>
          </w:p>
        </w:tc>
      </w:tr>
      <w:tr w:rsidR="001C5E44" w:rsidRPr="006436A2" w14:paraId="6A7B6544" w14:textId="77777777" w:rsidTr="003E7460">
        <w:tc>
          <w:tcPr>
            <w:tcW w:w="816" w:type="dxa"/>
          </w:tcPr>
          <w:p w14:paraId="6D786A28" w14:textId="77777777" w:rsidR="001C5E44" w:rsidRPr="006436A2" w:rsidRDefault="001C5E44" w:rsidP="003E7460">
            <w:pPr>
              <w:rPr>
                <w:sz w:val="24"/>
                <w:szCs w:val="24"/>
              </w:rPr>
            </w:pPr>
            <w:r w:rsidRPr="006436A2">
              <w:rPr>
                <w:sz w:val="24"/>
                <w:szCs w:val="24"/>
              </w:rPr>
              <w:t>1.7.10</w:t>
            </w:r>
          </w:p>
        </w:tc>
        <w:tc>
          <w:tcPr>
            <w:tcW w:w="4395" w:type="dxa"/>
          </w:tcPr>
          <w:p w14:paraId="3F8D792B" w14:textId="77777777" w:rsidR="001C5E44" w:rsidRPr="006436A2" w:rsidRDefault="001C5E44" w:rsidP="003E7460">
            <w:pPr>
              <w:rPr>
                <w:sz w:val="24"/>
                <w:szCs w:val="24"/>
              </w:rPr>
            </w:pPr>
            <w:r w:rsidRPr="006436A2">
              <w:rPr>
                <w:sz w:val="24"/>
                <w:szCs w:val="24"/>
              </w:rPr>
              <w:t>Инновации</w:t>
            </w:r>
          </w:p>
        </w:tc>
        <w:tc>
          <w:tcPr>
            <w:tcW w:w="4104" w:type="dxa"/>
          </w:tcPr>
          <w:p w14:paraId="316E2B2F" w14:textId="77777777" w:rsidR="001C5E44" w:rsidRPr="006436A2" w:rsidRDefault="001C5E44" w:rsidP="003E7460">
            <w:pPr>
              <w:rPr>
                <w:sz w:val="24"/>
                <w:szCs w:val="24"/>
              </w:rPr>
            </w:pPr>
          </w:p>
        </w:tc>
      </w:tr>
      <w:tr w:rsidR="001C5E44" w:rsidRPr="006436A2" w14:paraId="0E42E7C7" w14:textId="77777777" w:rsidTr="003E7460">
        <w:tc>
          <w:tcPr>
            <w:tcW w:w="816" w:type="dxa"/>
          </w:tcPr>
          <w:p w14:paraId="1AE8CE94" w14:textId="77777777" w:rsidR="001C5E44" w:rsidRPr="006436A2" w:rsidRDefault="001C5E44" w:rsidP="003E7460">
            <w:pPr>
              <w:rPr>
                <w:sz w:val="24"/>
                <w:szCs w:val="24"/>
              </w:rPr>
            </w:pPr>
            <w:r w:rsidRPr="006436A2">
              <w:rPr>
                <w:sz w:val="24"/>
                <w:szCs w:val="24"/>
              </w:rPr>
              <w:t>1.7.11</w:t>
            </w:r>
          </w:p>
        </w:tc>
        <w:tc>
          <w:tcPr>
            <w:tcW w:w="4395" w:type="dxa"/>
          </w:tcPr>
          <w:p w14:paraId="7049B451" w14:textId="77777777" w:rsidR="001C5E44" w:rsidRPr="006436A2" w:rsidRDefault="001C5E44" w:rsidP="003E7460">
            <w:pPr>
              <w:rPr>
                <w:sz w:val="24"/>
                <w:szCs w:val="24"/>
              </w:rPr>
            </w:pPr>
            <w:r w:rsidRPr="006436A2">
              <w:rPr>
                <w:sz w:val="24"/>
                <w:szCs w:val="24"/>
              </w:rPr>
              <w:t>Иное (указать)</w:t>
            </w:r>
          </w:p>
          <w:p w14:paraId="56977C3D" w14:textId="77777777" w:rsidR="001C5E44" w:rsidRPr="006436A2" w:rsidRDefault="001C5E44" w:rsidP="003E7460">
            <w:pPr>
              <w:rPr>
                <w:sz w:val="24"/>
                <w:szCs w:val="24"/>
              </w:rPr>
            </w:pPr>
          </w:p>
        </w:tc>
        <w:tc>
          <w:tcPr>
            <w:tcW w:w="4104" w:type="dxa"/>
          </w:tcPr>
          <w:p w14:paraId="0C8610E5" w14:textId="77777777" w:rsidR="001C5E44" w:rsidRPr="006436A2" w:rsidRDefault="001C5E44" w:rsidP="003E7460">
            <w:pPr>
              <w:rPr>
                <w:sz w:val="24"/>
                <w:szCs w:val="24"/>
              </w:rPr>
            </w:pPr>
          </w:p>
        </w:tc>
      </w:tr>
      <w:tr w:rsidR="001C5E44" w:rsidRPr="006436A2" w14:paraId="358B4266" w14:textId="77777777" w:rsidTr="003E7460">
        <w:tc>
          <w:tcPr>
            <w:tcW w:w="816" w:type="dxa"/>
          </w:tcPr>
          <w:p w14:paraId="37C274D1" w14:textId="77777777" w:rsidR="001C5E44" w:rsidRPr="006436A2" w:rsidRDefault="001C5E44" w:rsidP="003E7460">
            <w:pPr>
              <w:rPr>
                <w:sz w:val="24"/>
                <w:szCs w:val="24"/>
              </w:rPr>
            </w:pPr>
            <w:r w:rsidRPr="006436A2">
              <w:rPr>
                <w:b/>
                <w:sz w:val="24"/>
                <w:szCs w:val="24"/>
              </w:rPr>
              <w:t>2</w:t>
            </w:r>
            <w:r w:rsidRPr="006436A2">
              <w:rPr>
                <w:sz w:val="24"/>
                <w:szCs w:val="24"/>
              </w:rPr>
              <w:t>.</w:t>
            </w:r>
          </w:p>
        </w:tc>
        <w:tc>
          <w:tcPr>
            <w:tcW w:w="8499" w:type="dxa"/>
            <w:gridSpan w:val="2"/>
          </w:tcPr>
          <w:p w14:paraId="3A084041" w14:textId="77777777" w:rsidR="001C5E44" w:rsidRPr="006436A2" w:rsidRDefault="001C5E44" w:rsidP="003E7460">
            <w:pPr>
              <w:jc w:val="center"/>
              <w:rPr>
                <w:b/>
                <w:sz w:val="24"/>
                <w:szCs w:val="24"/>
              </w:rPr>
            </w:pPr>
            <w:r w:rsidRPr="006436A2">
              <w:rPr>
                <w:b/>
                <w:sz w:val="24"/>
                <w:szCs w:val="24"/>
              </w:rPr>
              <w:t>Цель приобретения оборудования</w:t>
            </w:r>
          </w:p>
          <w:p w14:paraId="6995DEA5" w14:textId="77777777" w:rsidR="001C5E44" w:rsidRPr="006436A2" w:rsidRDefault="001C5E44" w:rsidP="003E7460">
            <w:pPr>
              <w:jc w:val="center"/>
              <w:rPr>
                <w:sz w:val="24"/>
                <w:szCs w:val="24"/>
              </w:rPr>
            </w:pPr>
            <w:r w:rsidRPr="006436A2">
              <w:rPr>
                <w:b/>
                <w:sz w:val="24"/>
                <w:szCs w:val="24"/>
              </w:rPr>
              <w:t>(заполняется отдельно по каждому наименованию оборудования)</w:t>
            </w:r>
          </w:p>
        </w:tc>
      </w:tr>
      <w:tr w:rsidR="001C5E44" w:rsidRPr="006436A2" w14:paraId="327EB26A" w14:textId="77777777" w:rsidTr="003E7460">
        <w:tc>
          <w:tcPr>
            <w:tcW w:w="816" w:type="dxa"/>
          </w:tcPr>
          <w:p w14:paraId="3A7F1075" w14:textId="77777777" w:rsidR="001C5E44" w:rsidRPr="006436A2" w:rsidRDefault="001C5E44" w:rsidP="003E7460">
            <w:pPr>
              <w:rPr>
                <w:sz w:val="24"/>
                <w:szCs w:val="24"/>
              </w:rPr>
            </w:pPr>
            <w:r w:rsidRPr="006436A2">
              <w:rPr>
                <w:sz w:val="24"/>
                <w:szCs w:val="24"/>
              </w:rPr>
              <w:t>2.1</w:t>
            </w:r>
          </w:p>
        </w:tc>
        <w:tc>
          <w:tcPr>
            <w:tcW w:w="4395" w:type="dxa"/>
          </w:tcPr>
          <w:p w14:paraId="37A72455" w14:textId="77777777" w:rsidR="001C5E44" w:rsidRPr="006436A2" w:rsidRDefault="001C5E44" w:rsidP="003E7460">
            <w:pPr>
              <w:rPr>
                <w:sz w:val="24"/>
                <w:szCs w:val="24"/>
              </w:rPr>
            </w:pPr>
            <w:r w:rsidRPr="006436A2">
              <w:rPr>
                <w:sz w:val="24"/>
                <w:szCs w:val="24"/>
              </w:rPr>
              <w:t>Внедрение в производство новых видов продукции (услуг) (указать какие)</w:t>
            </w:r>
          </w:p>
        </w:tc>
        <w:tc>
          <w:tcPr>
            <w:tcW w:w="4104" w:type="dxa"/>
          </w:tcPr>
          <w:p w14:paraId="2229A3D4" w14:textId="77777777" w:rsidR="001C5E44" w:rsidRPr="006436A2" w:rsidRDefault="001C5E44" w:rsidP="003E7460">
            <w:pPr>
              <w:rPr>
                <w:sz w:val="24"/>
                <w:szCs w:val="24"/>
              </w:rPr>
            </w:pPr>
          </w:p>
        </w:tc>
      </w:tr>
      <w:tr w:rsidR="001C5E44" w:rsidRPr="006436A2" w14:paraId="5D67D193" w14:textId="77777777" w:rsidTr="003E7460">
        <w:tc>
          <w:tcPr>
            <w:tcW w:w="816" w:type="dxa"/>
          </w:tcPr>
          <w:p w14:paraId="418F6167" w14:textId="77777777" w:rsidR="001C5E44" w:rsidRPr="006436A2" w:rsidRDefault="001C5E44" w:rsidP="003E7460">
            <w:pPr>
              <w:rPr>
                <w:sz w:val="24"/>
                <w:szCs w:val="24"/>
              </w:rPr>
            </w:pPr>
            <w:r w:rsidRPr="006436A2">
              <w:rPr>
                <w:sz w:val="24"/>
                <w:szCs w:val="24"/>
              </w:rPr>
              <w:t>2.2</w:t>
            </w:r>
          </w:p>
        </w:tc>
        <w:tc>
          <w:tcPr>
            <w:tcW w:w="4395" w:type="dxa"/>
          </w:tcPr>
          <w:p w14:paraId="34987E8A" w14:textId="77777777" w:rsidR="001C5E44" w:rsidRPr="006436A2" w:rsidRDefault="001C5E44" w:rsidP="003E7460">
            <w:pPr>
              <w:rPr>
                <w:sz w:val="24"/>
                <w:szCs w:val="24"/>
              </w:rPr>
            </w:pPr>
            <w:r w:rsidRPr="006436A2">
              <w:rPr>
                <w:sz w:val="24"/>
                <w:szCs w:val="24"/>
              </w:rPr>
              <w:t xml:space="preserve">Увеличение объемов производства продукции (услуг) </w:t>
            </w:r>
          </w:p>
          <w:p w14:paraId="593B50F8" w14:textId="77777777" w:rsidR="001C5E44" w:rsidRPr="006436A2" w:rsidRDefault="001C5E44" w:rsidP="003E7460">
            <w:pPr>
              <w:rPr>
                <w:sz w:val="24"/>
                <w:szCs w:val="24"/>
              </w:rPr>
            </w:pPr>
          </w:p>
          <w:p w14:paraId="539E15F4" w14:textId="77777777" w:rsidR="001C5E44" w:rsidRPr="006436A2" w:rsidRDefault="001C5E44" w:rsidP="003E7460">
            <w:pPr>
              <w:rPr>
                <w:sz w:val="24"/>
                <w:szCs w:val="24"/>
              </w:rPr>
            </w:pPr>
            <w:r w:rsidRPr="006436A2">
              <w:rPr>
                <w:sz w:val="24"/>
                <w:szCs w:val="24"/>
              </w:rPr>
              <w:t>(указать ожидаемый рост)</w:t>
            </w:r>
          </w:p>
        </w:tc>
        <w:tc>
          <w:tcPr>
            <w:tcW w:w="4104" w:type="dxa"/>
          </w:tcPr>
          <w:p w14:paraId="72BD2600" w14:textId="77777777" w:rsidR="001C5E44" w:rsidRPr="006436A2" w:rsidRDefault="001C5E44" w:rsidP="003E7460">
            <w:pPr>
              <w:rPr>
                <w:sz w:val="24"/>
                <w:szCs w:val="24"/>
              </w:rPr>
            </w:pPr>
          </w:p>
        </w:tc>
      </w:tr>
      <w:tr w:rsidR="001C5E44" w:rsidRPr="006436A2" w14:paraId="5CC2D2AE" w14:textId="77777777" w:rsidTr="003E7460">
        <w:tc>
          <w:tcPr>
            <w:tcW w:w="816" w:type="dxa"/>
          </w:tcPr>
          <w:p w14:paraId="72DFCCBD" w14:textId="77777777" w:rsidR="001C5E44" w:rsidRPr="006436A2" w:rsidRDefault="001C5E44" w:rsidP="003E7460">
            <w:pPr>
              <w:rPr>
                <w:sz w:val="24"/>
                <w:szCs w:val="24"/>
              </w:rPr>
            </w:pPr>
            <w:r w:rsidRPr="006436A2">
              <w:rPr>
                <w:sz w:val="24"/>
                <w:szCs w:val="24"/>
              </w:rPr>
              <w:t>2.3</w:t>
            </w:r>
          </w:p>
        </w:tc>
        <w:tc>
          <w:tcPr>
            <w:tcW w:w="4395" w:type="dxa"/>
          </w:tcPr>
          <w:p w14:paraId="0EBE74C9" w14:textId="77777777" w:rsidR="001C5E44" w:rsidRPr="006436A2" w:rsidRDefault="001C5E44" w:rsidP="003E7460">
            <w:pPr>
              <w:rPr>
                <w:sz w:val="24"/>
                <w:szCs w:val="24"/>
              </w:rPr>
            </w:pPr>
            <w:r w:rsidRPr="006436A2">
              <w:rPr>
                <w:sz w:val="24"/>
                <w:szCs w:val="24"/>
              </w:rPr>
              <w:t xml:space="preserve">Снижение затрат на производство продукции (услуг) </w:t>
            </w:r>
          </w:p>
          <w:p w14:paraId="3B92FBE4" w14:textId="77777777" w:rsidR="001C5E44" w:rsidRPr="006436A2" w:rsidRDefault="001C5E44" w:rsidP="003E7460">
            <w:pPr>
              <w:rPr>
                <w:sz w:val="24"/>
                <w:szCs w:val="24"/>
              </w:rPr>
            </w:pPr>
          </w:p>
          <w:p w14:paraId="10D62E80" w14:textId="77777777" w:rsidR="001C5E44" w:rsidRPr="006436A2" w:rsidRDefault="001C5E44" w:rsidP="003E7460">
            <w:pPr>
              <w:rPr>
                <w:sz w:val="24"/>
                <w:szCs w:val="24"/>
              </w:rPr>
            </w:pPr>
            <w:r w:rsidRPr="006436A2">
              <w:rPr>
                <w:sz w:val="24"/>
                <w:szCs w:val="24"/>
              </w:rPr>
              <w:t>(указать ожидаемое снижение)</w:t>
            </w:r>
          </w:p>
        </w:tc>
        <w:tc>
          <w:tcPr>
            <w:tcW w:w="4104" w:type="dxa"/>
          </w:tcPr>
          <w:p w14:paraId="03C2A1B8" w14:textId="77777777" w:rsidR="001C5E44" w:rsidRPr="006436A2" w:rsidRDefault="001C5E44" w:rsidP="003E7460">
            <w:pPr>
              <w:rPr>
                <w:sz w:val="24"/>
                <w:szCs w:val="24"/>
              </w:rPr>
            </w:pPr>
          </w:p>
        </w:tc>
      </w:tr>
      <w:tr w:rsidR="001C5E44" w:rsidRPr="006436A2" w14:paraId="49F83949" w14:textId="77777777" w:rsidTr="003E7460">
        <w:tc>
          <w:tcPr>
            <w:tcW w:w="816" w:type="dxa"/>
          </w:tcPr>
          <w:p w14:paraId="391937F3" w14:textId="77777777" w:rsidR="001C5E44" w:rsidRPr="006436A2" w:rsidRDefault="001C5E44" w:rsidP="003E7460">
            <w:pPr>
              <w:rPr>
                <w:sz w:val="24"/>
                <w:szCs w:val="24"/>
              </w:rPr>
            </w:pPr>
            <w:r w:rsidRPr="006436A2">
              <w:rPr>
                <w:sz w:val="24"/>
                <w:szCs w:val="24"/>
              </w:rPr>
              <w:t>2.4</w:t>
            </w:r>
          </w:p>
        </w:tc>
        <w:tc>
          <w:tcPr>
            <w:tcW w:w="4395" w:type="dxa"/>
          </w:tcPr>
          <w:p w14:paraId="17843DD8" w14:textId="77777777" w:rsidR="001C5E44" w:rsidRPr="006436A2" w:rsidRDefault="001C5E44" w:rsidP="003E7460">
            <w:pPr>
              <w:rPr>
                <w:sz w:val="24"/>
                <w:szCs w:val="24"/>
              </w:rPr>
            </w:pPr>
            <w:r w:rsidRPr="006436A2">
              <w:rPr>
                <w:sz w:val="24"/>
                <w:szCs w:val="24"/>
              </w:rPr>
              <w:t>Иные цели (расшифровать)</w:t>
            </w:r>
          </w:p>
        </w:tc>
        <w:tc>
          <w:tcPr>
            <w:tcW w:w="4104" w:type="dxa"/>
          </w:tcPr>
          <w:p w14:paraId="474555C5" w14:textId="77777777" w:rsidR="001C5E44" w:rsidRPr="006436A2" w:rsidRDefault="001C5E44" w:rsidP="003E7460">
            <w:pPr>
              <w:rPr>
                <w:sz w:val="24"/>
                <w:szCs w:val="24"/>
              </w:rPr>
            </w:pPr>
          </w:p>
        </w:tc>
      </w:tr>
      <w:tr w:rsidR="001C5E44" w:rsidRPr="006436A2" w14:paraId="713ACF8C" w14:textId="77777777" w:rsidTr="003E7460">
        <w:tc>
          <w:tcPr>
            <w:tcW w:w="816" w:type="dxa"/>
          </w:tcPr>
          <w:p w14:paraId="52BA93BD" w14:textId="77777777" w:rsidR="001C5E44" w:rsidRPr="006436A2" w:rsidRDefault="001C5E44" w:rsidP="003E7460">
            <w:pPr>
              <w:rPr>
                <w:b/>
                <w:sz w:val="24"/>
                <w:szCs w:val="24"/>
              </w:rPr>
            </w:pPr>
            <w:r w:rsidRPr="006436A2">
              <w:rPr>
                <w:b/>
                <w:sz w:val="24"/>
                <w:szCs w:val="24"/>
              </w:rPr>
              <w:t>3.</w:t>
            </w:r>
          </w:p>
        </w:tc>
        <w:tc>
          <w:tcPr>
            <w:tcW w:w="8499" w:type="dxa"/>
            <w:gridSpan w:val="2"/>
          </w:tcPr>
          <w:p w14:paraId="5AC29AEA" w14:textId="77777777" w:rsidR="001C5E44" w:rsidRPr="006436A2" w:rsidRDefault="001C5E44" w:rsidP="003E7460">
            <w:pPr>
              <w:jc w:val="center"/>
              <w:rPr>
                <w:b/>
                <w:sz w:val="24"/>
                <w:szCs w:val="24"/>
              </w:rPr>
            </w:pPr>
            <w:r w:rsidRPr="006436A2">
              <w:rPr>
                <w:b/>
                <w:sz w:val="24"/>
                <w:szCs w:val="24"/>
              </w:rPr>
              <w:t xml:space="preserve">Плановые показатели от эффективности использования оборудования  </w:t>
            </w:r>
          </w:p>
          <w:p w14:paraId="76BDFA5E" w14:textId="77777777" w:rsidR="001C5E44" w:rsidRPr="006436A2" w:rsidRDefault="001C5E44" w:rsidP="003E7460">
            <w:pPr>
              <w:jc w:val="center"/>
              <w:rPr>
                <w:b/>
                <w:sz w:val="24"/>
                <w:szCs w:val="24"/>
              </w:rPr>
            </w:pPr>
            <w:r w:rsidRPr="006436A2">
              <w:rPr>
                <w:b/>
                <w:sz w:val="24"/>
                <w:szCs w:val="24"/>
              </w:rPr>
              <w:t>(на период не менее трех лет с даты заключения договора лизинга)</w:t>
            </w:r>
          </w:p>
        </w:tc>
      </w:tr>
      <w:tr w:rsidR="001C5E44" w:rsidRPr="006436A2" w14:paraId="497B08CC" w14:textId="77777777" w:rsidTr="003E7460">
        <w:tc>
          <w:tcPr>
            <w:tcW w:w="816" w:type="dxa"/>
          </w:tcPr>
          <w:p w14:paraId="7839212C" w14:textId="77777777" w:rsidR="001C5E44" w:rsidRPr="006436A2" w:rsidRDefault="001C5E44" w:rsidP="003E7460">
            <w:pPr>
              <w:rPr>
                <w:bCs/>
                <w:sz w:val="24"/>
                <w:szCs w:val="24"/>
              </w:rPr>
            </w:pPr>
            <w:r w:rsidRPr="006436A2">
              <w:rPr>
                <w:bCs/>
                <w:sz w:val="24"/>
                <w:szCs w:val="24"/>
              </w:rPr>
              <w:t>3.1</w:t>
            </w:r>
          </w:p>
        </w:tc>
        <w:tc>
          <w:tcPr>
            <w:tcW w:w="4395" w:type="dxa"/>
          </w:tcPr>
          <w:p w14:paraId="42BA83CE" w14:textId="77777777" w:rsidR="001C5E44" w:rsidRPr="006436A2" w:rsidRDefault="001C5E44" w:rsidP="003E7460">
            <w:pPr>
              <w:rPr>
                <w:bCs/>
                <w:sz w:val="24"/>
                <w:szCs w:val="24"/>
              </w:rPr>
            </w:pPr>
            <w:r w:rsidRPr="006436A2">
              <w:rPr>
                <w:bCs/>
                <w:sz w:val="24"/>
                <w:szCs w:val="24"/>
              </w:rPr>
              <w:t>Создание рабочих мест (чел.)</w:t>
            </w:r>
          </w:p>
        </w:tc>
        <w:tc>
          <w:tcPr>
            <w:tcW w:w="4104" w:type="dxa"/>
          </w:tcPr>
          <w:p w14:paraId="085F4231" w14:textId="77777777" w:rsidR="001C5E44" w:rsidRPr="006436A2" w:rsidRDefault="001C5E44" w:rsidP="003E7460">
            <w:pPr>
              <w:jc w:val="center"/>
              <w:rPr>
                <w:bCs/>
                <w:sz w:val="24"/>
                <w:szCs w:val="24"/>
              </w:rPr>
            </w:pPr>
          </w:p>
        </w:tc>
      </w:tr>
      <w:tr w:rsidR="001C5E44" w:rsidRPr="006436A2" w14:paraId="2618ED55" w14:textId="77777777" w:rsidTr="003E7460">
        <w:tc>
          <w:tcPr>
            <w:tcW w:w="816" w:type="dxa"/>
          </w:tcPr>
          <w:p w14:paraId="100D6064" w14:textId="77777777" w:rsidR="001C5E44" w:rsidRPr="006436A2" w:rsidRDefault="001C5E44" w:rsidP="003E7460">
            <w:pPr>
              <w:rPr>
                <w:sz w:val="24"/>
                <w:szCs w:val="24"/>
              </w:rPr>
            </w:pPr>
            <w:r w:rsidRPr="006436A2">
              <w:rPr>
                <w:sz w:val="24"/>
                <w:szCs w:val="24"/>
              </w:rPr>
              <w:t>3.2</w:t>
            </w:r>
          </w:p>
        </w:tc>
        <w:tc>
          <w:tcPr>
            <w:tcW w:w="4395" w:type="dxa"/>
          </w:tcPr>
          <w:p w14:paraId="6C378D7B" w14:textId="77777777" w:rsidR="001C5E44" w:rsidRPr="006436A2" w:rsidRDefault="001C5E44" w:rsidP="003E7460">
            <w:pPr>
              <w:rPr>
                <w:sz w:val="24"/>
                <w:szCs w:val="24"/>
              </w:rPr>
            </w:pPr>
            <w:r w:rsidRPr="006436A2">
              <w:rPr>
                <w:sz w:val="24"/>
                <w:szCs w:val="24"/>
              </w:rPr>
              <w:t xml:space="preserve">Среднесписочная численность работников, человек  </w:t>
            </w:r>
          </w:p>
          <w:p w14:paraId="2A3B8785" w14:textId="77777777" w:rsidR="001C5E44" w:rsidRPr="006436A2" w:rsidRDefault="001C5E44" w:rsidP="003E7460">
            <w:pPr>
              <w:rPr>
                <w:sz w:val="24"/>
                <w:szCs w:val="24"/>
              </w:rPr>
            </w:pPr>
          </w:p>
          <w:p w14:paraId="48CAB915" w14:textId="77777777" w:rsidR="001C5E44" w:rsidRPr="006436A2" w:rsidRDefault="001C5E44" w:rsidP="003E7460">
            <w:pPr>
              <w:rPr>
                <w:sz w:val="24"/>
                <w:szCs w:val="24"/>
              </w:rPr>
            </w:pPr>
            <w:r w:rsidRPr="006436A2">
              <w:rPr>
                <w:sz w:val="24"/>
                <w:szCs w:val="24"/>
              </w:rPr>
              <w:t>(указать ожидаемые показатели)</w:t>
            </w:r>
          </w:p>
        </w:tc>
        <w:tc>
          <w:tcPr>
            <w:tcW w:w="4104" w:type="dxa"/>
          </w:tcPr>
          <w:p w14:paraId="242B2436" w14:textId="77777777" w:rsidR="001C5E44" w:rsidRPr="006436A2" w:rsidRDefault="001C5E44" w:rsidP="003E7460">
            <w:pPr>
              <w:rPr>
                <w:sz w:val="24"/>
                <w:szCs w:val="24"/>
              </w:rPr>
            </w:pPr>
          </w:p>
        </w:tc>
      </w:tr>
      <w:tr w:rsidR="001C5E44" w:rsidRPr="006436A2" w14:paraId="56C4F166" w14:textId="77777777" w:rsidTr="003E7460">
        <w:tc>
          <w:tcPr>
            <w:tcW w:w="816" w:type="dxa"/>
          </w:tcPr>
          <w:p w14:paraId="255594D2" w14:textId="77777777" w:rsidR="001C5E44" w:rsidRPr="006436A2" w:rsidRDefault="001C5E44" w:rsidP="003E7460">
            <w:pPr>
              <w:rPr>
                <w:sz w:val="24"/>
                <w:szCs w:val="24"/>
              </w:rPr>
            </w:pPr>
          </w:p>
        </w:tc>
        <w:tc>
          <w:tcPr>
            <w:tcW w:w="4395" w:type="dxa"/>
          </w:tcPr>
          <w:p w14:paraId="5F3B05F1" w14:textId="77777777" w:rsidR="001C5E44" w:rsidRPr="006436A2" w:rsidRDefault="001C5E44" w:rsidP="003E7460">
            <w:pPr>
              <w:rPr>
                <w:sz w:val="24"/>
                <w:szCs w:val="24"/>
              </w:rPr>
            </w:pPr>
            <w:r w:rsidRPr="006436A2">
              <w:rPr>
                <w:sz w:val="24"/>
                <w:szCs w:val="24"/>
              </w:rPr>
              <w:t>20__ год (с даты предоставления субсидии)</w:t>
            </w:r>
          </w:p>
        </w:tc>
        <w:tc>
          <w:tcPr>
            <w:tcW w:w="4104" w:type="dxa"/>
          </w:tcPr>
          <w:p w14:paraId="765FDD97" w14:textId="77777777" w:rsidR="001C5E44" w:rsidRPr="006436A2" w:rsidRDefault="001C5E44" w:rsidP="003E7460">
            <w:pPr>
              <w:rPr>
                <w:sz w:val="24"/>
                <w:szCs w:val="24"/>
              </w:rPr>
            </w:pPr>
          </w:p>
        </w:tc>
      </w:tr>
      <w:tr w:rsidR="001C5E44" w:rsidRPr="006436A2" w14:paraId="6F823061" w14:textId="77777777" w:rsidTr="003E7460">
        <w:tc>
          <w:tcPr>
            <w:tcW w:w="816" w:type="dxa"/>
          </w:tcPr>
          <w:p w14:paraId="5C6DC685" w14:textId="77777777" w:rsidR="001C5E44" w:rsidRPr="006436A2" w:rsidRDefault="001C5E44" w:rsidP="003E7460">
            <w:pPr>
              <w:rPr>
                <w:sz w:val="24"/>
                <w:szCs w:val="24"/>
              </w:rPr>
            </w:pPr>
          </w:p>
        </w:tc>
        <w:tc>
          <w:tcPr>
            <w:tcW w:w="4395" w:type="dxa"/>
          </w:tcPr>
          <w:p w14:paraId="7A65CECE"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год (2 год)</w:t>
            </w:r>
          </w:p>
        </w:tc>
        <w:tc>
          <w:tcPr>
            <w:tcW w:w="4104" w:type="dxa"/>
          </w:tcPr>
          <w:p w14:paraId="2EBBA3A8" w14:textId="77777777" w:rsidR="001C5E44" w:rsidRPr="006436A2" w:rsidRDefault="001C5E44" w:rsidP="003E7460">
            <w:pPr>
              <w:rPr>
                <w:sz w:val="24"/>
                <w:szCs w:val="24"/>
              </w:rPr>
            </w:pPr>
          </w:p>
        </w:tc>
      </w:tr>
      <w:tr w:rsidR="001C5E44" w:rsidRPr="006436A2" w14:paraId="5765CFFD" w14:textId="77777777" w:rsidTr="003E7460">
        <w:tc>
          <w:tcPr>
            <w:tcW w:w="816" w:type="dxa"/>
          </w:tcPr>
          <w:p w14:paraId="7086FCF6" w14:textId="77777777" w:rsidR="001C5E44" w:rsidRPr="006436A2" w:rsidRDefault="001C5E44" w:rsidP="003E7460">
            <w:pPr>
              <w:rPr>
                <w:sz w:val="24"/>
                <w:szCs w:val="24"/>
              </w:rPr>
            </w:pPr>
          </w:p>
        </w:tc>
        <w:tc>
          <w:tcPr>
            <w:tcW w:w="4395" w:type="dxa"/>
          </w:tcPr>
          <w:p w14:paraId="05A34FCC"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 (3 (год)</w:t>
            </w:r>
          </w:p>
        </w:tc>
        <w:tc>
          <w:tcPr>
            <w:tcW w:w="4104" w:type="dxa"/>
          </w:tcPr>
          <w:p w14:paraId="65390446" w14:textId="77777777" w:rsidR="001C5E44" w:rsidRPr="006436A2" w:rsidRDefault="001C5E44" w:rsidP="003E7460">
            <w:pPr>
              <w:rPr>
                <w:sz w:val="24"/>
                <w:szCs w:val="24"/>
              </w:rPr>
            </w:pPr>
          </w:p>
        </w:tc>
      </w:tr>
      <w:tr w:rsidR="001C5E44" w:rsidRPr="006436A2" w14:paraId="13ED0548" w14:textId="77777777" w:rsidTr="003E7460">
        <w:tc>
          <w:tcPr>
            <w:tcW w:w="816" w:type="dxa"/>
          </w:tcPr>
          <w:p w14:paraId="77E8FF96" w14:textId="77777777" w:rsidR="001C5E44" w:rsidRPr="006436A2" w:rsidRDefault="001C5E44" w:rsidP="003E7460">
            <w:pPr>
              <w:rPr>
                <w:sz w:val="24"/>
                <w:szCs w:val="24"/>
              </w:rPr>
            </w:pPr>
            <w:r w:rsidRPr="006436A2">
              <w:rPr>
                <w:sz w:val="24"/>
                <w:szCs w:val="24"/>
              </w:rPr>
              <w:t>3.3</w:t>
            </w:r>
          </w:p>
        </w:tc>
        <w:tc>
          <w:tcPr>
            <w:tcW w:w="4395" w:type="dxa"/>
          </w:tcPr>
          <w:p w14:paraId="40A22629" w14:textId="77777777" w:rsidR="001C5E44" w:rsidRPr="006436A2" w:rsidRDefault="001C5E44" w:rsidP="003E7460">
            <w:pPr>
              <w:rPr>
                <w:sz w:val="24"/>
                <w:szCs w:val="24"/>
              </w:rPr>
            </w:pPr>
            <w:r w:rsidRPr="006436A2">
              <w:rPr>
                <w:sz w:val="24"/>
                <w:szCs w:val="24"/>
              </w:rPr>
              <w:t>Окупаемость проекта (год)</w:t>
            </w:r>
          </w:p>
        </w:tc>
        <w:tc>
          <w:tcPr>
            <w:tcW w:w="4104" w:type="dxa"/>
          </w:tcPr>
          <w:p w14:paraId="279ED8B9" w14:textId="77777777" w:rsidR="001C5E44" w:rsidRPr="006436A2" w:rsidRDefault="001C5E44" w:rsidP="003E7460">
            <w:pPr>
              <w:rPr>
                <w:sz w:val="24"/>
                <w:szCs w:val="24"/>
              </w:rPr>
            </w:pPr>
          </w:p>
        </w:tc>
      </w:tr>
      <w:tr w:rsidR="001C5E44" w:rsidRPr="006436A2" w14:paraId="2B51DF52" w14:textId="77777777" w:rsidTr="003E7460">
        <w:tc>
          <w:tcPr>
            <w:tcW w:w="816" w:type="dxa"/>
          </w:tcPr>
          <w:p w14:paraId="06F046FE" w14:textId="77777777" w:rsidR="001C5E44" w:rsidRPr="006436A2" w:rsidRDefault="001C5E44" w:rsidP="003E7460">
            <w:pPr>
              <w:rPr>
                <w:sz w:val="24"/>
                <w:szCs w:val="24"/>
              </w:rPr>
            </w:pPr>
            <w:r w:rsidRPr="006436A2">
              <w:rPr>
                <w:sz w:val="24"/>
                <w:szCs w:val="24"/>
              </w:rPr>
              <w:t>3.4.</w:t>
            </w:r>
          </w:p>
        </w:tc>
        <w:tc>
          <w:tcPr>
            <w:tcW w:w="4395" w:type="dxa"/>
          </w:tcPr>
          <w:p w14:paraId="4AE03BB7" w14:textId="77777777" w:rsidR="001C5E44" w:rsidRPr="006436A2" w:rsidRDefault="001C5E44" w:rsidP="003E7460">
            <w:pPr>
              <w:jc w:val="both"/>
              <w:rPr>
                <w:sz w:val="24"/>
                <w:szCs w:val="24"/>
              </w:rPr>
            </w:pPr>
            <w:r w:rsidRPr="006436A2">
              <w:rPr>
                <w:sz w:val="24"/>
                <w:szCs w:val="24"/>
              </w:rPr>
              <w:t>Платежи в бюджет и страховые взносы во внебюджетные фонды, тыс. рублей</w:t>
            </w:r>
          </w:p>
          <w:p w14:paraId="175FB339" w14:textId="77777777" w:rsidR="001C5E44" w:rsidRPr="006436A2" w:rsidRDefault="001C5E44" w:rsidP="003E7460">
            <w:pPr>
              <w:jc w:val="both"/>
              <w:rPr>
                <w:sz w:val="24"/>
                <w:szCs w:val="24"/>
              </w:rPr>
            </w:pPr>
            <w:r w:rsidRPr="006436A2">
              <w:rPr>
                <w:sz w:val="24"/>
                <w:szCs w:val="24"/>
              </w:rPr>
              <w:t>(указать ожидаемые показатели)</w:t>
            </w:r>
          </w:p>
        </w:tc>
        <w:tc>
          <w:tcPr>
            <w:tcW w:w="4104" w:type="dxa"/>
          </w:tcPr>
          <w:p w14:paraId="4D6B6015" w14:textId="77777777" w:rsidR="001C5E44" w:rsidRPr="006436A2" w:rsidRDefault="001C5E44" w:rsidP="003E7460">
            <w:pPr>
              <w:rPr>
                <w:sz w:val="24"/>
                <w:szCs w:val="24"/>
              </w:rPr>
            </w:pPr>
          </w:p>
        </w:tc>
      </w:tr>
      <w:tr w:rsidR="001C5E44" w:rsidRPr="006436A2" w14:paraId="4CD638CD" w14:textId="77777777" w:rsidTr="003E7460">
        <w:tc>
          <w:tcPr>
            <w:tcW w:w="816" w:type="dxa"/>
          </w:tcPr>
          <w:p w14:paraId="7EF11085" w14:textId="77777777" w:rsidR="001C5E44" w:rsidRPr="006436A2" w:rsidRDefault="001C5E44" w:rsidP="003E7460">
            <w:pPr>
              <w:rPr>
                <w:sz w:val="24"/>
                <w:szCs w:val="24"/>
              </w:rPr>
            </w:pPr>
          </w:p>
        </w:tc>
        <w:tc>
          <w:tcPr>
            <w:tcW w:w="4395" w:type="dxa"/>
          </w:tcPr>
          <w:p w14:paraId="0113C651"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6EABB89C" w14:textId="77777777" w:rsidR="001C5E44" w:rsidRPr="006436A2" w:rsidRDefault="001C5E44" w:rsidP="003E7460">
            <w:pPr>
              <w:rPr>
                <w:sz w:val="24"/>
                <w:szCs w:val="24"/>
              </w:rPr>
            </w:pPr>
          </w:p>
        </w:tc>
      </w:tr>
      <w:tr w:rsidR="001C5E44" w:rsidRPr="006436A2" w14:paraId="0D62456F" w14:textId="77777777" w:rsidTr="003E7460">
        <w:tc>
          <w:tcPr>
            <w:tcW w:w="816" w:type="dxa"/>
          </w:tcPr>
          <w:p w14:paraId="514DE6B7" w14:textId="77777777" w:rsidR="001C5E44" w:rsidRPr="006436A2" w:rsidRDefault="001C5E44" w:rsidP="003E7460">
            <w:pPr>
              <w:rPr>
                <w:sz w:val="24"/>
                <w:szCs w:val="24"/>
              </w:rPr>
            </w:pPr>
          </w:p>
        </w:tc>
        <w:tc>
          <w:tcPr>
            <w:tcW w:w="4395" w:type="dxa"/>
          </w:tcPr>
          <w:p w14:paraId="3498D6F1"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667ABAEF" w14:textId="77777777" w:rsidR="001C5E44" w:rsidRPr="006436A2" w:rsidRDefault="001C5E44" w:rsidP="003E7460">
            <w:pPr>
              <w:rPr>
                <w:sz w:val="24"/>
                <w:szCs w:val="24"/>
              </w:rPr>
            </w:pPr>
          </w:p>
        </w:tc>
      </w:tr>
      <w:tr w:rsidR="001C5E44" w:rsidRPr="006436A2" w14:paraId="75B2A9A8" w14:textId="77777777" w:rsidTr="003E7460">
        <w:tc>
          <w:tcPr>
            <w:tcW w:w="816" w:type="dxa"/>
          </w:tcPr>
          <w:p w14:paraId="0E0E684D" w14:textId="77777777" w:rsidR="001C5E44" w:rsidRPr="006436A2" w:rsidRDefault="001C5E44" w:rsidP="003E7460">
            <w:pPr>
              <w:rPr>
                <w:sz w:val="24"/>
                <w:szCs w:val="24"/>
              </w:rPr>
            </w:pPr>
          </w:p>
        </w:tc>
        <w:tc>
          <w:tcPr>
            <w:tcW w:w="4395" w:type="dxa"/>
          </w:tcPr>
          <w:p w14:paraId="59C4158F"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27BE2A5" w14:textId="77777777" w:rsidR="001C5E44" w:rsidRPr="006436A2" w:rsidRDefault="001C5E44" w:rsidP="003E7460">
            <w:pPr>
              <w:rPr>
                <w:sz w:val="24"/>
                <w:szCs w:val="24"/>
              </w:rPr>
            </w:pPr>
          </w:p>
        </w:tc>
      </w:tr>
      <w:tr w:rsidR="001C5E44" w:rsidRPr="006436A2" w14:paraId="66A9A782" w14:textId="77777777" w:rsidTr="003E7460">
        <w:tc>
          <w:tcPr>
            <w:tcW w:w="816" w:type="dxa"/>
          </w:tcPr>
          <w:p w14:paraId="62238A70" w14:textId="77777777" w:rsidR="001C5E44" w:rsidRPr="006436A2" w:rsidRDefault="001C5E44" w:rsidP="003E7460">
            <w:pPr>
              <w:rPr>
                <w:sz w:val="24"/>
                <w:szCs w:val="24"/>
              </w:rPr>
            </w:pPr>
            <w:r w:rsidRPr="006436A2">
              <w:rPr>
                <w:sz w:val="24"/>
                <w:szCs w:val="24"/>
              </w:rPr>
              <w:t>3.3</w:t>
            </w:r>
          </w:p>
        </w:tc>
        <w:tc>
          <w:tcPr>
            <w:tcW w:w="4395" w:type="dxa"/>
          </w:tcPr>
          <w:p w14:paraId="0882E6FF" w14:textId="77777777" w:rsidR="001C5E44" w:rsidRPr="006436A2" w:rsidRDefault="001C5E44" w:rsidP="003E7460">
            <w:pPr>
              <w:jc w:val="both"/>
            </w:pPr>
            <w:r w:rsidRPr="006436A2">
              <w:rPr>
                <w:sz w:val="24"/>
                <w:szCs w:val="24"/>
              </w:rPr>
              <w:t>Средняя заработная плата на 1 работника</w:t>
            </w:r>
            <w:r w:rsidRPr="006436A2">
              <w:t xml:space="preserve"> </w:t>
            </w:r>
            <w:r w:rsidRPr="006436A2">
              <w:rPr>
                <w:sz w:val="24"/>
                <w:szCs w:val="24"/>
              </w:rPr>
              <w:t>(руб.)</w:t>
            </w:r>
          </w:p>
          <w:p w14:paraId="20E4853A" w14:textId="77777777" w:rsidR="001C5E44" w:rsidRPr="006436A2" w:rsidRDefault="001C5E44" w:rsidP="003E7460">
            <w:pPr>
              <w:jc w:val="both"/>
              <w:rPr>
                <w:sz w:val="24"/>
                <w:szCs w:val="24"/>
              </w:rPr>
            </w:pPr>
            <w:r w:rsidRPr="006436A2">
              <w:rPr>
                <w:sz w:val="24"/>
                <w:szCs w:val="24"/>
              </w:rPr>
              <w:t>(указать ожидаемые показатели)</w:t>
            </w:r>
          </w:p>
        </w:tc>
        <w:tc>
          <w:tcPr>
            <w:tcW w:w="4104" w:type="dxa"/>
          </w:tcPr>
          <w:p w14:paraId="79D7CB92" w14:textId="77777777" w:rsidR="001C5E44" w:rsidRPr="006436A2" w:rsidRDefault="001C5E44" w:rsidP="003E7460">
            <w:pPr>
              <w:rPr>
                <w:sz w:val="24"/>
                <w:szCs w:val="24"/>
              </w:rPr>
            </w:pPr>
          </w:p>
        </w:tc>
      </w:tr>
      <w:tr w:rsidR="001C5E44" w:rsidRPr="006436A2" w14:paraId="29FAAE1C" w14:textId="77777777" w:rsidTr="003E7460">
        <w:tc>
          <w:tcPr>
            <w:tcW w:w="816" w:type="dxa"/>
          </w:tcPr>
          <w:p w14:paraId="158C0FA7" w14:textId="77777777" w:rsidR="001C5E44" w:rsidRPr="006436A2" w:rsidRDefault="001C5E44" w:rsidP="003E7460">
            <w:pPr>
              <w:rPr>
                <w:sz w:val="24"/>
                <w:szCs w:val="24"/>
              </w:rPr>
            </w:pPr>
          </w:p>
        </w:tc>
        <w:tc>
          <w:tcPr>
            <w:tcW w:w="4395" w:type="dxa"/>
          </w:tcPr>
          <w:p w14:paraId="394142F3" w14:textId="77777777" w:rsidR="001C5E44" w:rsidRPr="006436A2" w:rsidRDefault="001C5E44" w:rsidP="003E7460">
            <w:pPr>
              <w:rPr>
                <w:sz w:val="24"/>
                <w:szCs w:val="24"/>
              </w:rPr>
            </w:pPr>
            <w:r w:rsidRPr="006436A2">
              <w:rPr>
                <w:sz w:val="24"/>
                <w:szCs w:val="24"/>
              </w:rPr>
              <w:t>20__ год (с даты предоставления субсидии)</w:t>
            </w:r>
          </w:p>
        </w:tc>
        <w:tc>
          <w:tcPr>
            <w:tcW w:w="4104" w:type="dxa"/>
          </w:tcPr>
          <w:p w14:paraId="17B2307B" w14:textId="77777777" w:rsidR="001C5E44" w:rsidRPr="006436A2" w:rsidRDefault="001C5E44" w:rsidP="003E7460">
            <w:pPr>
              <w:rPr>
                <w:sz w:val="24"/>
                <w:szCs w:val="24"/>
              </w:rPr>
            </w:pPr>
          </w:p>
        </w:tc>
      </w:tr>
      <w:tr w:rsidR="001C5E44" w:rsidRPr="006436A2" w14:paraId="10ADEDCF" w14:textId="77777777" w:rsidTr="003E7460">
        <w:tc>
          <w:tcPr>
            <w:tcW w:w="816" w:type="dxa"/>
          </w:tcPr>
          <w:p w14:paraId="10F63055" w14:textId="77777777" w:rsidR="001C5E44" w:rsidRPr="006436A2" w:rsidRDefault="001C5E44" w:rsidP="003E7460">
            <w:pPr>
              <w:rPr>
                <w:sz w:val="24"/>
                <w:szCs w:val="24"/>
              </w:rPr>
            </w:pPr>
          </w:p>
        </w:tc>
        <w:tc>
          <w:tcPr>
            <w:tcW w:w="4395" w:type="dxa"/>
          </w:tcPr>
          <w:p w14:paraId="4FA8DD48"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1C3DFA09" w14:textId="77777777" w:rsidR="001C5E44" w:rsidRPr="006436A2" w:rsidRDefault="001C5E44" w:rsidP="003E7460">
            <w:pPr>
              <w:rPr>
                <w:sz w:val="24"/>
                <w:szCs w:val="24"/>
              </w:rPr>
            </w:pPr>
          </w:p>
        </w:tc>
      </w:tr>
      <w:tr w:rsidR="001C5E44" w:rsidRPr="006436A2" w14:paraId="0694DA8B" w14:textId="77777777" w:rsidTr="003E7460">
        <w:tc>
          <w:tcPr>
            <w:tcW w:w="816" w:type="dxa"/>
          </w:tcPr>
          <w:p w14:paraId="7B88DD10" w14:textId="77777777" w:rsidR="001C5E44" w:rsidRPr="006436A2" w:rsidRDefault="001C5E44" w:rsidP="003E7460">
            <w:pPr>
              <w:rPr>
                <w:sz w:val="24"/>
                <w:szCs w:val="24"/>
              </w:rPr>
            </w:pPr>
          </w:p>
        </w:tc>
        <w:tc>
          <w:tcPr>
            <w:tcW w:w="4395" w:type="dxa"/>
          </w:tcPr>
          <w:p w14:paraId="4C9597DD" w14:textId="77777777" w:rsidR="001C5E44" w:rsidRPr="006436A2" w:rsidRDefault="001C5E44" w:rsidP="003E7460">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21EFC63D" w14:textId="77777777" w:rsidR="001C5E44" w:rsidRPr="006436A2" w:rsidRDefault="001C5E44" w:rsidP="003E7460">
            <w:pPr>
              <w:rPr>
                <w:sz w:val="24"/>
                <w:szCs w:val="24"/>
              </w:rPr>
            </w:pPr>
          </w:p>
        </w:tc>
      </w:tr>
    </w:tbl>
    <w:p w14:paraId="1790CBCF" w14:textId="77777777" w:rsidR="001C5E44" w:rsidRPr="006436A2" w:rsidRDefault="001C5E44" w:rsidP="001C5E44">
      <w:pPr>
        <w:rPr>
          <w:szCs w:val="28"/>
        </w:rPr>
      </w:pPr>
      <w:r w:rsidRPr="006436A2">
        <w:rPr>
          <w:szCs w:val="28"/>
        </w:rPr>
        <w:t>&lt;*&gt; Общероссийский классификатор основных фондов (ОКОФ)</w:t>
      </w:r>
    </w:p>
    <w:p w14:paraId="28E7785A"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представленных сведений гарантирую.</w:t>
      </w:r>
    </w:p>
    <w:p w14:paraId="5300D85B" w14:textId="77777777" w:rsidR="001C5E44" w:rsidRPr="006436A2" w:rsidRDefault="001C5E44" w:rsidP="001C5E44">
      <w:pPr>
        <w:pStyle w:val="ConsPlusNonformat"/>
        <w:jc w:val="both"/>
        <w:rPr>
          <w:rFonts w:ascii="Times New Roman" w:hAnsi="Times New Roman" w:cs="Times New Roman"/>
          <w:sz w:val="24"/>
          <w:szCs w:val="24"/>
        </w:rPr>
      </w:pPr>
    </w:p>
    <w:p w14:paraId="6278F5B8"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 _________________ ________________ ______________________</w:t>
      </w:r>
    </w:p>
    <w:p w14:paraId="55778BCE" w14:textId="77777777" w:rsidR="001C5E44" w:rsidRPr="006436A2" w:rsidRDefault="001C5E44" w:rsidP="001C5E44">
      <w:pPr>
        <w:pStyle w:val="ConsPlusNonformat"/>
        <w:jc w:val="center"/>
        <w:rPr>
          <w:rFonts w:ascii="Times New Roman" w:hAnsi="Times New Roman" w:cs="Times New Roman"/>
        </w:rPr>
      </w:pPr>
      <w:r w:rsidRPr="006436A2">
        <w:rPr>
          <w:rFonts w:ascii="Times New Roman" w:hAnsi="Times New Roman" w:cs="Times New Roman"/>
        </w:rPr>
        <w:t>(</w:t>
      </w:r>
      <w:proofErr w:type="gramStart"/>
      <w:r w:rsidRPr="006436A2">
        <w:rPr>
          <w:rFonts w:ascii="Times New Roman" w:hAnsi="Times New Roman" w:cs="Times New Roman"/>
        </w:rPr>
        <w:t xml:space="preserve">должность)   </w:t>
      </w:r>
      <w:proofErr w:type="gramEnd"/>
      <w:r w:rsidRPr="006436A2">
        <w:rPr>
          <w:rFonts w:ascii="Times New Roman" w:hAnsi="Times New Roman" w:cs="Times New Roman"/>
        </w:rPr>
        <w:t xml:space="preserve">    (подпись)     (расшифровка подписи)</w:t>
      </w:r>
    </w:p>
    <w:p w14:paraId="663B3041" w14:textId="77777777" w:rsidR="001C5E44" w:rsidRPr="006436A2" w:rsidRDefault="001C5E44" w:rsidP="001C5E44">
      <w:pPr>
        <w:pStyle w:val="ConsPlusNonformat"/>
        <w:jc w:val="both"/>
        <w:rPr>
          <w:rFonts w:ascii="Times New Roman" w:hAnsi="Times New Roman" w:cs="Times New Roman"/>
          <w:sz w:val="24"/>
          <w:szCs w:val="24"/>
        </w:rPr>
      </w:pPr>
    </w:p>
    <w:p w14:paraId="07B72654" w14:textId="77777777" w:rsidR="001C5E44" w:rsidRPr="006436A2"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 ______________ 20</w:t>
      </w:r>
      <w:r w:rsidRPr="006436A2">
        <w:rPr>
          <w:sz w:val="24"/>
          <w:szCs w:val="24"/>
        </w:rPr>
        <w:t>__</w:t>
      </w:r>
      <w:r w:rsidRPr="006436A2">
        <w:rPr>
          <w:rFonts w:ascii="Times New Roman" w:hAnsi="Times New Roman" w:cs="Times New Roman"/>
          <w:sz w:val="24"/>
          <w:szCs w:val="24"/>
        </w:rPr>
        <w:t xml:space="preserve"> г.</w:t>
      </w:r>
    </w:p>
    <w:p w14:paraId="18460988" w14:textId="77777777" w:rsidR="001C5E44" w:rsidRPr="006436A2" w:rsidRDefault="001C5E44" w:rsidP="001C5E44">
      <w:pPr>
        <w:pStyle w:val="ConsPlusNonformat"/>
        <w:jc w:val="both"/>
        <w:rPr>
          <w:rFonts w:ascii="Times New Roman" w:hAnsi="Times New Roman" w:cs="Times New Roman"/>
          <w:sz w:val="24"/>
          <w:szCs w:val="24"/>
        </w:rPr>
      </w:pPr>
    </w:p>
    <w:p w14:paraId="51E875E8" w14:textId="77777777" w:rsidR="001C5E44" w:rsidRPr="006F097C" w:rsidRDefault="001C5E44" w:rsidP="001C5E44">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    М.П</w:t>
      </w:r>
      <w:r w:rsidRPr="006F097C">
        <w:rPr>
          <w:rFonts w:ascii="Times New Roman" w:hAnsi="Times New Roman" w:cs="Times New Roman"/>
          <w:sz w:val="24"/>
          <w:szCs w:val="24"/>
        </w:rPr>
        <w:t>.</w:t>
      </w:r>
    </w:p>
    <w:p w14:paraId="441BAC6D" w14:textId="77777777" w:rsidR="001C5E44" w:rsidRDefault="001C5E44" w:rsidP="001C5E44">
      <w:pPr>
        <w:pStyle w:val="ConsPlusNormal"/>
        <w:tabs>
          <w:tab w:val="left" w:pos="993"/>
          <w:tab w:val="left" w:pos="1134"/>
        </w:tabs>
        <w:ind w:left="709" w:firstLine="0"/>
        <w:jc w:val="right"/>
        <w:rPr>
          <w:rFonts w:ascii="Times New Roman" w:hAnsi="Times New Roman" w:cs="Times New Roman"/>
          <w:sz w:val="24"/>
          <w:szCs w:val="24"/>
        </w:rPr>
      </w:pPr>
    </w:p>
    <w:p w14:paraId="736A6972" w14:textId="5CDFC258" w:rsidR="00326CEF" w:rsidRPr="00E7577E" w:rsidRDefault="00326CEF" w:rsidP="001C5E44">
      <w:pPr>
        <w:pStyle w:val="ConsPlusNormal"/>
        <w:jc w:val="right"/>
        <w:outlineLvl w:val="2"/>
        <w:rPr>
          <w:sz w:val="24"/>
          <w:szCs w:val="24"/>
        </w:rPr>
      </w:pPr>
    </w:p>
    <w:sectPr w:rsidR="00326CEF" w:rsidRPr="00E7577E" w:rsidSect="00061089">
      <w:pgSz w:w="11910" w:h="16840"/>
      <w:pgMar w:top="960" w:right="853" w:bottom="851" w:left="1701"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4B26" w14:textId="77777777" w:rsidR="004C0141" w:rsidRDefault="004C0141" w:rsidP="00221E34">
      <w:r>
        <w:separator/>
      </w:r>
    </w:p>
  </w:endnote>
  <w:endnote w:type="continuationSeparator" w:id="0">
    <w:p w14:paraId="11C7003D" w14:textId="77777777" w:rsidR="004C0141" w:rsidRDefault="004C0141"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7A2F" w14:textId="77777777" w:rsidR="004C0141" w:rsidRDefault="004C0141" w:rsidP="00221E34">
      <w:r>
        <w:separator/>
      </w:r>
    </w:p>
  </w:footnote>
  <w:footnote w:type="continuationSeparator" w:id="0">
    <w:p w14:paraId="350F8B2B" w14:textId="77777777" w:rsidR="004C0141" w:rsidRDefault="004C0141" w:rsidP="0022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D5378"/>
    <w:multiLevelType w:val="multilevel"/>
    <w:tmpl w:val="23303550"/>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6262B9"/>
    <w:multiLevelType w:val="multilevel"/>
    <w:tmpl w:val="C1926EE2"/>
    <w:lvl w:ilvl="0">
      <w:start w:val="2"/>
      <w:numFmt w:val="decimal"/>
      <w:lvlText w:val="%1"/>
      <w:lvlJc w:val="left"/>
      <w:pPr>
        <w:ind w:left="112" w:hanging="502"/>
      </w:pPr>
      <w:rPr>
        <w:rFonts w:hint="default"/>
        <w:lang w:val="ru-RU" w:eastAsia="ru-RU" w:bidi="ru-RU"/>
      </w:rPr>
    </w:lvl>
    <w:lvl w:ilvl="1">
      <w:start w:val="1"/>
      <w:numFmt w:val="decimal"/>
      <w:lvlText w:val="%1.%2."/>
      <w:lvlJc w:val="left"/>
      <w:pPr>
        <w:ind w:left="112" w:hanging="502"/>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12" w:hanging="737"/>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3211" w:hanging="737"/>
      </w:pPr>
      <w:rPr>
        <w:rFonts w:hint="default"/>
        <w:lang w:val="ru-RU" w:eastAsia="ru-RU" w:bidi="ru-RU"/>
      </w:rPr>
    </w:lvl>
    <w:lvl w:ilvl="4">
      <w:numFmt w:val="bullet"/>
      <w:lvlText w:val="•"/>
      <w:lvlJc w:val="left"/>
      <w:pPr>
        <w:ind w:left="4242" w:hanging="737"/>
      </w:pPr>
      <w:rPr>
        <w:rFonts w:hint="default"/>
        <w:lang w:val="ru-RU" w:eastAsia="ru-RU" w:bidi="ru-RU"/>
      </w:rPr>
    </w:lvl>
    <w:lvl w:ilvl="5">
      <w:numFmt w:val="bullet"/>
      <w:lvlText w:val="•"/>
      <w:lvlJc w:val="left"/>
      <w:pPr>
        <w:ind w:left="5272" w:hanging="737"/>
      </w:pPr>
      <w:rPr>
        <w:rFonts w:hint="default"/>
        <w:lang w:val="ru-RU" w:eastAsia="ru-RU" w:bidi="ru-RU"/>
      </w:rPr>
    </w:lvl>
    <w:lvl w:ilvl="6">
      <w:numFmt w:val="bullet"/>
      <w:lvlText w:val="•"/>
      <w:lvlJc w:val="left"/>
      <w:pPr>
        <w:ind w:left="6303" w:hanging="737"/>
      </w:pPr>
      <w:rPr>
        <w:rFonts w:hint="default"/>
        <w:lang w:val="ru-RU" w:eastAsia="ru-RU" w:bidi="ru-RU"/>
      </w:rPr>
    </w:lvl>
    <w:lvl w:ilvl="7">
      <w:numFmt w:val="bullet"/>
      <w:lvlText w:val="•"/>
      <w:lvlJc w:val="left"/>
      <w:pPr>
        <w:ind w:left="7333" w:hanging="737"/>
      </w:pPr>
      <w:rPr>
        <w:rFonts w:hint="default"/>
        <w:lang w:val="ru-RU" w:eastAsia="ru-RU" w:bidi="ru-RU"/>
      </w:rPr>
    </w:lvl>
    <w:lvl w:ilvl="8">
      <w:numFmt w:val="bullet"/>
      <w:lvlText w:val="•"/>
      <w:lvlJc w:val="left"/>
      <w:pPr>
        <w:ind w:left="8364" w:hanging="737"/>
      </w:pPr>
      <w:rPr>
        <w:rFonts w:hint="default"/>
        <w:lang w:val="ru-RU" w:eastAsia="ru-RU" w:bidi="ru-RU"/>
      </w:rPr>
    </w:lvl>
  </w:abstractNum>
  <w:abstractNum w:abstractNumId="5" w15:restartNumberingAfterBreak="0">
    <w:nsid w:val="0ADA01CD"/>
    <w:multiLevelType w:val="multilevel"/>
    <w:tmpl w:val="85B8462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B5C7436"/>
    <w:multiLevelType w:val="hybridMultilevel"/>
    <w:tmpl w:val="14BA8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F0277A9"/>
    <w:multiLevelType w:val="multilevel"/>
    <w:tmpl w:val="C0620B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0430F09"/>
    <w:multiLevelType w:val="hybridMultilevel"/>
    <w:tmpl w:val="5E427032"/>
    <w:lvl w:ilvl="0" w:tplc="C5A26596">
      <w:start w:val="1"/>
      <w:numFmt w:val="decimal"/>
      <w:lvlText w:val="%1)"/>
      <w:lvlJc w:val="left"/>
      <w:pPr>
        <w:ind w:left="1069" w:hanging="360"/>
      </w:pPr>
      <w:rPr>
        <w:rFonts w:ascii="Times New Roman" w:hAnsi="Times New Roman" w:cs="Times New Roman" w:hint="default"/>
        <w:sz w:val="24"/>
        <w:szCs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735544"/>
    <w:multiLevelType w:val="hybridMultilevel"/>
    <w:tmpl w:val="45A670DA"/>
    <w:lvl w:ilvl="0" w:tplc="293E7D5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9783EBC"/>
    <w:multiLevelType w:val="hybridMultilevel"/>
    <w:tmpl w:val="08121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5905C5"/>
    <w:multiLevelType w:val="hybridMultilevel"/>
    <w:tmpl w:val="DB303B8E"/>
    <w:lvl w:ilvl="0" w:tplc="CFE2B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465785"/>
    <w:multiLevelType w:val="multilevel"/>
    <w:tmpl w:val="C8C01DF4"/>
    <w:lvl w:ilvl="0">
      <w:start w:val="2"/>
      <w:numFmt w:val="decimal"/>
      <w:lvlText w:val="%1."/>
      <w:lvlJc w:val="left"/>
      <w:pPr>
        <w:ind w:left="480" w:hanging="480"/>
      </w:pPr>
      <w:rPr>
        <w:rFonts w:hint="default"/>
      </w:rPr>
    </w:lvl>
    <w:lvl w:ilvl="1">
      <w:start w:val="18"/>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25AF6879"/>
    <w:multiLevelType w:val="multilevel"/>
    <w:tmpl w:val="87624BD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6EE28A7"/>
    <w:multiLevelType w:val="hybridMultilevel"/>
    <w:tmpl w:val="AAD2D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6B5B77"/>
    <w:multiLevelType w:val="multilevel"/>
    <w:tmpl w:val="E74AAA5C"/>
    <w:lvl w:ilvl="0">
      <w:start w:val="1"/>
      <w:numFmt w:val="decimal"/>
      <w:lvlText w:val="%1."/>
      <w:lvlJc w:val="left"/>
      <w:pPr>
        <w:ind w:left="90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5F762B"/>
    <w:multiLevelType w:val="hybridMultilevel"/>
    <w:tmpl w:val="644AC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EF3B37"/>
    <w:multiLevelType w:val="multilevel"/>
    <w:tmpl w:val="44D4C4FE"/>
    <w:lvl w:ilvl="0">
      <w:start w:val="1"/>
      <w:numFmt w:val="decimal"/>
      <w:lvlText w:val="%1"/>
      <w:lvlJc w:val="left"/>
      <w:pPr>
        <w:ind w:left="112" w:hanging="502"/>
      </w:pPr>
      <w:rPr>
        <w:rFonts w:hint="default"/>
        <w:lang w:val="ru-RU" w:eastAsia="ru-RU" w:bidi="ru-RU"/>
      </w:rPr>
    </w:lvl>
    <w:lvl w:ilvl="1">
      <w:start w:val="1"/>
      <w:numFmt w:val="decimal"/>
      <w:lvlText w:val="%1.%2."/>
      <w:lvlJc w:val="left"/>
      <w:pPr>
        <w:ind w:left="1495" w:hanging="502"/>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181" w:hanging="502"/>
      </w:pPr>
      <w:rPr>
        <w:rFonts w:hint="default"/>
        <w:lang w:val="ru-RU" w:eastAsia="ru-RU" w:bidi="ru-RU"/>
      </w:rPr>
    </w:lvl>
    <w:lvl w:ilvl="3">
      <w:numFmt w:val="bullet"/>
      <w:lvlText w:val="•"/>
      <w:lvlJc w:val="left"/>
      <w:pPr>
        <w:ind w:left="3211" w:hanging="502"/>
      </w:pPr>
      <w:rPr>
        <w:rFonts w:hint="default"/>
        <w:lang w:val="ru-RU" w:eastAsia="ru-RU" w:bidi="ru-RU"/>
      </w:rPr>
    </w:lvl>
    <w:lvl w:ilvl="4">
      <w:numFmt w:val="bullet"/>
      <w:lvlText w:val="•"/>
      <w:lvlJc w:val="left"/>
      <w:pPr>
        <w:ind w:left="4242" w:hanging="502"/>
      </w:pPr>
      <w:rPr>
        <w:rFonts w:hint="default"/>
        <w:lang w:val="ru-RU" w:eastAsia="ru-RU" w:bidi="ru-RU"/>
      </w:rPr>
    </w:lvl>
    <w:lvl w:ilvl="5">
      <w:numFmt w:val="bullet"/>
      <w:lvlText w:val="•"/>
      <w:lvlJc w:val="left"/>
      <w:pPr>
        <w:ind w:left="5272" w:hanging="502"/>
      </w:pPr>
      <w:rPr>
        <w:rFonts w:hint="default"/>
        <w:lang w:val="ru-RU" w:eastAsia="ru-RU" w:bidi="ru-RU"/>
      </w:rPr>
    </w:lvl>
    <w:lvl w:ilvl="6">
      <w:numFmt w:val="bullet"/>
      <w:lvlText w:val="•"/>
      <w:lvlJc w:val="left"/>
      <w:pPr>
        <w:ind w:left="6303" w:hanging="502"/>
      </w:pPr>
      <w:rPr>
        <w:rFonts w:hint="default"/>
        <w:lang w:val="ru-RU" w:eastAsia="ru-RU" w:bidi="ru-RU"/>
      </w:rPr>
    </w:lvl>
    <w:lvl w:ilvl="7">
      <w:numFmt w:val="bullet"/>
      <w:lvlText w:val="•"/>
      <w:lvlJc w:val="left"/>
      <w:pPr>
        <w:ind w:left="7333" w:hanging="502"/>
      </w:pPr>
      <w:rPr>
        <w:rFonts w:hint="default"/>
        <w:lang w:val="ru-RU" w:eastAsia="ru-RU" w:bidi="ru-RU"/>
      </w:rPr>
    </w:lvl>
    <w:lvl w:ilvl="8">
      <w:numFmt w:val="bullet"/>
      <w:lvlText w:val="•"/>
      <w:lvlJc w:val="left"/>
      <w:pPr>
        <w:ind w:left="8364" w:hanging="502"/>
      </w:pPr>
      <w:rPr>
        <w:rFonts w:hint="default"/>
        <w:lang w:val="ru-RU" w:eastAsia="ru-RU" w:bidi="ru-RU"/>
      </w:rPr>
    </w:lvl>
  </w:abstractNum>
  <w:abstractNum w:abstractNumId="23"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18265D"/>
    <w:multiLevelType w:val="hybridMultilevel"/>
    <w:tmpl w:val="E74CD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714E63"/>
    <w:multiLevelType w:val="multilevel"/>
    <w:tmpl w:val="80082440"/>
    <w:lvl w:ilvl="0">
      <w:start w:val="2"/>
      <w:numFmt w:val="decimal"/>
      <w:lvlText w:val="%1."/>
      <w:lvlJc w:val="left"/>
      <w:pPr>
        <w:ind w:left="360" w:hanging="360"/>
      </w:pPr>
      <w:rPr>
        <w:rFonts w:hint="default"/>
        <w:b/>
        <w:bCs/>
      </w:rPr>
    </w:lvl>
    <w:lvl w:ilvl="1">
      <w:start w:val="9"/>
      <w:numFmt w:val="decimal"/>
      <w:lvlText w:val="%1.%2."/>
      <w:lvlJc w:val="left"/>
      <w:pPr>
        <w:ind w:left="1353"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8"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70D22"/>
    <w:multiLevelType w:val="hybridMultilevel"/>
    <w:tmpl w:val="74BA5D24"/>
    <w:lvl w:ilvl="0" w:tplc="278A3264">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F963C64"/>
    <w:multiLevelType w:val="multilevel"/>
    <w:tmpl w:val="12F498D4"/>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CDD3A35"/>
    <w:multiLevelType w:val="multilevel"/>
    <w:tmpl w:val="65A83412"/>
    <w:lvl w:ilvl="0">
      <w:start w:val="2"/>
      <w:numFmt w:val="decimal"/>
      <w:lvlText w:val="%1."/>
      <w:lvlJc w:val="left"/>
      <w:pPr>
        <w:ind w:left="480" w:hanging="480"/>
      </w:pPr>
      <w:rPr>
        <w:rFonts w:hint="default"/>
      </w:rPr>
    </w:lvl>
    <w:lvl w:ilvl="1">
      <w:start w:val="19"/>
      <w:numFmt w:val="decimal"/>
      <w:lvlText w:val="%1.%2."/>
      <w:lvlJc w:val="left"/>
      <w:pPr>
        <w:ind w:left="1615"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EED42FE"/>
    <w:multiLevelType w:val="multilevel"/>
    <w:tmpl w:val="857ED7D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7F41D2"/>
    <w:multiLevelType w:val="hybridMultilevel"/>
    <w:tmpl w:val="1FA0BD1E"/>
    <w:lvl w:ilvl="0" w:tplc="E048C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8BC1FE5"/>
    <w:multiLevelType w:val="hybridMultilevel"/>
    <w:tmpl w:val="6D62EB04"/>
    <w:lvl w:ilvl="0" w:tplc="9D6C9F8E">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ru-RU" w:bidi="ru-RU"/>
      </w:rPr>
    </w:lvl>
    <w:lvl w:ilvl="1" w:tplc="A8625AE2">
      <w:start w:val="1"/>
      <w:numFmt w:val="decimal"/>
      <w:lvlText w:val="%2."/>
      <w:lvlJc w:val="left"/>
      <w:pPr>
        <w:ind w:left="4245" w:hanging="282"/>
        <w:jc w:val="right"/>
      </w:pPr>
      <w:rPr>
        <w:rFonts w:ascii="Times New Roman" w:eastAsia="Times New Roman" w:hAnsi="Times New Roman" w:cs="Times New Roman" w:hint="default"/>
        <w:spacing w:val="0"/>
        <w:w w:val="100"/>
        <w:sz w:val="24"/>
        <w:szCs w:val="24"/>
        <w:lang w:val="ru-RU" w:eastAsia="ru-RU" w:bidi="ru-RU"/>
      </w:rPr>
    </w:lvl>
    <w:lvl w:ilvl="2" w:tplc="C414B12E">
      <w:numFmt w:val="bullet"/>
      <w:lvlText w:val="•"/>
      <w:lvlJc w:val="left"/>
      <w:pPr>
        <w:ind w:left="4927" w:hanging="282"/>
      </w:pPr>
      <w:rPr>
        <w:rFonts w:hint="default"/>
        <w:lang w:val="ru-RU" w:eastAsia="ru-RU" w:bidi="ru-RU"/>
      </w:rPr>
    </w:lvl>
    <w:lvl w:ilvl="3" w:tplc="DA7ED4A8">
      <w:numFmt w:val="bullet"/>
      <w:lvlText w:val="•"/>
      <w:lvlJc w:val="left"/>
      <w:pPr>
        <w:ind w:left="5614" w:hanging="282"/>
      </w:pPr>
      <w:rPr>
        <w:rFonts w:hint="default"/>
        <w:lang w:val="ru-RU" w:eastAsia="ru-RU" w:bidi="ru-RU"/>
      </w:rPr>
    </w:lvl>
    <w:lvl w:ilvl="4" w:tplc="A8C40B0E">
      <w:numFmt w:val="bullet"/>
      <w:lvlText w:val="•"/>
      <w:lvlJc w:val="left"/>
      <w:pPr>
        <w:ind w:left="6301" w:hanging="282"/>
      </w:pPr>
      <w:rPr>
        <w:rFonts w:hint="default"/>
        <w:lang w:val="ru-RU" w:eastAsia="ru-RU" w:bidi="ru-RU"/>
      </w:rPr>
    </w:lvl>
    <w:lvl w:ilvl="5" w:tplc="529695F4">
      <w:numFmt w:val="bullet"/>
      <w:lvlText w:val="•"/>
      <w:lvlJc w:val="left"/>
      <w:pPr>
        <w:ind w:left="6989" w:hanging="282"/>
      </w:pPr>
      <w:rPr>
        <w:rFonts w:hint="default"/>
        <w:lang w:val="ru-RU" w:eastAsia="ru-RU" w:bidi="ru-RU"/>
      </w:rPr>
    </w:lvl>
    <w:lvl w:ilvl="6" w:tplc="356017CC">
      <w:numFmt w:val="bullet"/>
      <w:lvlText w:val="•"/>
      <w:lvlJc w:val="left"/>
      <w:pPr>
        <w:ind w:left="7676" w:hanging="282"/>
      </w:pPr>
      <w:rPr>
        <w:rFonts w:hint="default"/>
        <w:lang w:val="ru-RU" w:eastAsia="ru-RU" w:bidi="ru-RU"/>
      </w:rPr>
    </w:lvl>
    <w:lvl w:ilvl="7" w:tplc="4A1468E0">
      <w:numFmt w:val="bullet"/>
      <w:lvlText w:val="•"/>
      <w:lvlJc w:val="left"/>
      <w:pPr>
        <w:ind w:left="8363" w:hanging="282"/>
      </w:pPr>
      <w:rPr>
        <w:rFonts w:hint="default"/>
        <w:lang w:val="ru-RU" w:eastAsia="ru-RU" w:bidi="ru-RU"/>
      </w:rPr>
    </w:lvl>
    <w:lvl w:ilvl="8" w:tplc="EBBAC952">
      <w:numFmt w:val="bullet"/>
      <w:lvlText w:val="•"/>
      <w:lvlJc w:val="left"/>
      <w:pPr>
        <w:ind w:left="9050" w:hanging="282"/>
      </w:pPr>
      <w:rPr>
        <w:rFonts w:hint="default"/>
        <w:lang w:val="ru-RU" w:eastAsia="ru-RU" w:bidi="ru-RU"/>
      </w:rPr>
    </w:lvl>
  </w:abstractNum>
  <w:abstractNum w:abstractNumId="44" w15:restartNumberingAfterBreak="0">
    <w:nsid w:val="7A9A302C"/>
    <w:multiLevelType w:val="hybridMultilevel"/>
    <w:tmpl w:val="1EDAE7FC"/>
    <w:lvl w:ilvl="0" w:tplc="28B65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9"/>
  </w:num>
  <w:num w:numId="3">
    <w:abstractNumId w:val="7"/>
  </w:num>
  <w:num w:numId="4">
    <w:abstractNumId w:val="30"/>
  </w:num>
  <w:num w:numId="5">
    <w:abstractNumId w:val="41"/>
  </w:num>
  <w:num w:numId="6">
    <w:abstractNumId w:val="18"/>
  </w:num>
  <w:num w:numId="7">
    <w:abstractNumId w:val="31"/>
  </w:num>
  <w:num w:numId="8">
    <w:abstractNumId w:val="0"/>
  </w:num>
  <w:num w:numId="9">
    <w:abstractNumId w:val="24"/>
  </w:num>
  <w:num w:numId="10">
    <w:abstractNumId w:val="28"/>
  </w:num>
  <w:num w:numId="11">
    <w:abstractNumId w:val="25"/>
  </w:num>
  <w:num w:numId="12">
    <w:abstractNumId w:val="36"/>
  </w:num>
  <w:num w:numId="13">
    <w:abstractNumId w:val="20"/>
  </w:num>
  <w:num w:numId="14">
    <w:abstractNumId w:val="40"/>
  </w:num>
  <w:num w:numId="15">
    <w:abstractNumId w:val="32"/>
  </w:num>
  <w:num w:numId="16">
    <w:abstractNumId w:val="35"/>
  </w:num>
  <w:num w:numId="17">
    <w:abstractNumId w:val="8"/>
  </w:num>
  <w:num w:numId="18">
    <w:abstractNumId w:val="23"/>
  </w:num>
  <w:num w:numId="19">
    <w:abstractNumId w:val="13"/>
  </w:num>
  <w:num w:numId="20">
    <w:abstractNumId w:val="33"/>
  </w:num>
  <w:num w:numId="21">
    <w:abstractNumId w:val="11"/>
  </w:num>
  <w:num w:numId="22">
    <w:abstractNumId w:val="6"/>
  </w:num>
  <w:num w:numId="23">
    <w:abstractNumId w:val="27"/>
  </w:num>
  <w:num w:numId="24">
    <w:abstractNumId w:val="21"/>
  </w:num>
  <w:num w:numId="25">
    <w:abstractNumId w:val="17"/>
  </w:num>
  <w:num w:numId="26">
    <w:abstractNumId w:val="12"/>
  </w:num>
  <w:num w:numId="27">
    <w:abstractNumId w:val="29"/>
  </w:num>
  <w:num w:numId="28">
    <w:abstractNumId w:val="4"/>
  </w:num>
  <w:num w:numId="29">
    <w:abstractNumId w:val="22"/>
  </w:num>
  <w:num w:numId="30">
    <w:abstractNumId w:val="43"/>
  </w:num>
  <w:num w:numId="31">
    <w:abstractNumId w:val="37"/>
  </w:num>
  <w:num w:numId="32">
    <w:abstractNumId w:val="9"/>
  </w:num>
  <w:num w:numId="33">
    <w:abstractNumId w:val="14"/>
  </w:num>
  <w:num w:numId="34">
    <w:abstractNumId w:val="44"/>
  </w:num>
  <w:num w:numId="35">
    <w:abstractNumId w:val="19"/>
  </w:num>
  <w:num w:numId="36">
    <w:abstractNumId w:val="2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6"/>
  </w:num>
  <w:num w:numId="40">
    <w:abstractNumId w:val="5"/>
  </w:num>
  <w:num w:numId="41">
    <w:abstractNumId w:val="38"/>
  </w:num>
  <w:num w:numId="42">
    <w:abstractNumId w:val="42"/>
  </w:num>
  <w:num w:numId="43">
    <w:abstractNumId w:val="10"/>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4F"/>
    <w:rsid w:val="0000116C"/>
    <w:rsid w:val="00001736"/>
    <w:rsid w:val="000043D6"/>
    <w:rsid w:val="000056A4"/>
    <w:rsid w:val="00006762"/>
    <w:rsid w:val="00010721"/>
    <w:rsid w:val="00014FBF"/>
    <w:rsid w:val="00016C08"/>
    <w:rsid w:val="00022C49"/>
    <w:rsid w:val="00023001"/>
    <w:rsid w:val="00025E16"/>
    <w:rsid w:val="00026320"/>
    <w:rsid w:val="00040EEA"/>
    <w:rsid w:val="00043DA6"/>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41C"/>
    <w:rsid w:val="000B6877"/>
    <w:rsid w:val="000B6CBE"/>
    <w:rsid w:val="000B6E53"/>
    <w:rsid w:val="000C28B3"/>
    <w:rsid w:val="000D27D0"/>
    <w:rsid w:val="000D6A70"/>
    <w:rsid w:val="000E2AE4"/>
    <w:rsid w:val="000E39E2"/>
    <w:rsid w:val="000E43D3"/>
    <w:rsid w:val="000E498D"/>
    <w:rsid w:val="000E4DC6"/>
    <w:rsid w:val="000F07F4"/>
    <w:rsid w:val="000F3ACA"/>
    <w:rsid w:val="000F40FB"/>
    <w:rsid w:val="000F7470"/>
    <w:rsid w:val="00101AB9"/>
    <w:rsid w:val="00107AF1"/>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44E3"/>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C36B2"/>
    <w:rsid w:val="001C439E"/>
    <w:rsid w:val="001C5E44"/>
    <w:rsid w:val="001D057C"/>
    <w:rsid w:val="001D082D"/>
    <w:rsid w:val="001D12B9"/>
    <w:rsid w:val="001D7D2F"/>
    <w:rsid w:val="001E275A"/>
    <w:rsid w:val="001E3F2A"/>
    <w:rsid w:val="001E45E7"/>
    <w:rsid w:val="001E671F"/>
    <w:rsid w:val="001F027B"/>
    <w:rsid w:val="001F0DC9"/>
    <w:rsid w:val="001F1E5E"/>
    <w:rsid w:val="001F217E"/>
    <w:rsid w:val="001F4FA7"/>
    <w:rsid w:val="001F5C9B"/>
    <w:rsid w:val="001F71F2"/>
    <w:rsid w:val="00201C80"/>
    <w:rsid w:val="00201D71"/>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3DF1"/>
    <w:rsid w:val="0024465C"/>
    <w:rsid w:val="002475AC"/>
    <w:rsid w:val="00247659"/>
    <w:rsid w:val="00253485"/>
    <w:rsid w:val="00253F9A"/>
    <w:rsid w:val="00261A8B"/>
    <w:rsid w:val="00271EEB"/>
    <w:rsid w:val="00276048"/>
    <w:rsid w:val="00276C55"/>
    <w:rsid w:val="00280842"/>
    <w:rsid w:val="00281354"/>
    <w:rsid w:val="00283C20"/>
    <w:rsid w:val="00294AD3"/>
    <w:rsid w:val="00296603"/>
    <w:rsid w:val="002A4AE9"/>
    <w:rsid w:val="002A6D3B"/>
    <w:rsid w:val="002A7618"/>
    <w:rsid w:val="002A7C94"/>
    <w:rsid w:val="002B32CA"/>
    <w:rsid w:val="002B50EB"/>
    <w:rsid w:val="002B5948"/>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0568"/>
    <w:rsid w:val="003114B3"/>
    <w:rsid w:val="003122DB"/>
    <w:rsid w:val="00312CE9"/>
    <w:rsid w:val="00314037"/>
    <w:rsid w:val="0031532E"/>
    <w:rsid w:val="00315DD8"/>
    <w:rsid w:val="003201BB"/>
    <w:rsid w:val="0032222A"/>
    <w:rsid w:val="00325D0C"/>
    <w:rsid w:val="00326CEF"/>
    <w:rsid w:val="003318AE"/>
    <w:rsid w:val="0033281D"/>
    <w:rsid w:val="003400FD"/>
    <w:rsid w:val="00341D45"/>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8C5"/>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B7872"/>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BB0"/>
    <w:rsid w:val="00420E52"/>
    <w:rsid w:val="00423C91"/>
    <w:rsid w:val="00424A0C"/>
    <w:rsid w:val="004260F9"/>
    <w:rsid w:val="00432393"/>
    <w:rsid w:val="00433A3A"/>
    <w:rsid w:val="0043455B"/>
    <w:rsid w:val="00434C4E"/>
    <w:rsid w:val="00435285"/>
    <w:rsid w:val="0043769F"/>
    <w:rsid w:val="00446923"/>
    <w:rsid w:val="0045138A"/>
    <w:rsid w:val="004514E8"/>
    <w:rsid w:val="004521D4"/>
    <w:rsid w:val="00453B2B"/>
    <w:rsid w:val="004564E4"/>
    <w:rsid w:val="00456E0E"/>
    <w:rsid w:val="004609CD"/>
    <w:rsid w:val="00460A2F"/>
    <w:rsid w:val="00460DF4"/>
    <w:rsid w:val="004651BB"/>
    <w:rsid w:val="004661F2"/>
    <w:rsid w:val="00466EA1"/>
    <w:rsid w:val="00467606"/>
    <w:rsid w:val="004731AB"/>
    <w:rsid w:val="00473B63"/>
    <w:rsid w:val="004746E5"/>
    <w:rsid w:val="00476FC7"/>
    <w:rsid w:val="00481262"/>
    <w:rsid w:val="004818D4"/>
    <w:rsid w:val="00483920"/>
    <w:rsid w:val="00490B18"/>
    <w:rsid w:val="00492EAB"/>
    <w:rsid w:val="00493AB7"/>
    <w:rsid w:val="004947BD"/>
    <w:rsid w:val="004A1EF1"/>
    <w:rsid w:val="004A5274"/>
    <w:rsid w:val="004A5785"/>
    <w:rsid w:val="004A64BE"/>
    <w:rsid w:val="004B2067"/>
    <w:rsid w:val="004B2C26"/>
    <w:rsid w:val="004B3B89"/>
    <w:rsid w:val="004C0141"/>
    <w:rsid w:val="004C1277"/>
    <w:rsid w:val="004C26ED"/>
    <w:rsid w:val="004C27B6"/>
    <w:rsid w:val="004C2B68"/>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13C9"/>
    <w:rsid w:val="004F3F86"/>
    <w:rsid w:val="004F6E75"/>
    <w:rsid w:val="004F7168"/>
    <w:rsid w:val="005012AD"/>
    <w:rsid w:val="0050132A"/>
    <w:rsid w:val="005032B1"/>
    <w:rsid w:val="00506119"/>
    <w:rsid w:val="005074CA"/>
    <w:rsid w:val="005075B3"/>
    <w:rsid w:val="00507785"/>
    <w:rsid w:val="0051182E"/>
    <w:rsid w:val="005120B7"/>
    <w:rsid w:val="00516452"/>
    <w:rsid w:val="00517CDD"/>
    <w:rsid w:val="00522AA5"/>
    <w:rsid w:val="00524C3A"/>
    <w:rsid w:val="00526EFD"/>
    <w:rsid w:val="00530D74"/>
    <w:rsid w:val="005310A8"/>
    <w:rsid w:val="00532C7C"/>
    <w:rsid w:val="00532F8B"/>
    <w:rsid w:val="00533069"/>
    <w:rsid w:val="00534C92"/>
    <w:rsid w:val="00537662"/>
    <w:rsid w:val="005410C0"/>
    <w:rsid w:val="00541BA8"/>
    <w:rsid w:val="005450F3"/>
    <w:rsid w:val="00545E66"/>
    <w:rsid w:val="00550408"/>
    <w:rsid w:val="00550A63"/>
    <w:rsid w:val="00550CDE"/>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A5B7D"/>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CF5"/>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E70"/>
    <w:rsid w:val="00686F26"/>
    <w:rsid w:val="00687E61"/>
    <w:rsid w:val="00696C4E"/>
    <w:rsid w:val="0069714B"/>
    <w:rsid w:val="00697C79"/>
    <w:rsid w:val="006A19D6"/>
    <w:rsid w:val="006A2D49"/>
    <w:rsid w:val="006A3257"/>
    <w:rsid w:val="006A385A"/>
    <w:rsid w:val="006A6A48"/>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6F5392"/>
    <w:rsid w:val="007032AA"/>
    <w:rsid w:val="00710666"/>
    <w:rsid w:val="007135DF"/>
    <w:rsid w:val="0072311C"/>
    <w:rsid w:val="00726225"/>
    <w:rsid w:val="0073046C"/>
    <w:rsid w:val="00737ACE"/>
    <w:rsid w:val="00737F66"/>
    <w:rsid w:val="0074079A"/>
    <w:rsid w:val="007411E2"/>
    <w:rsid w:val="00741B01"/>
    <w:rsid w:val="00744772"/>
    <w:rsid w:val="00760E31"/>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C6515"/>
    <w:rsid w:val="007D2D54"/>
    <w:rsid w:val="007D2F11"/>
    <w:rsid w:val="007D4E5B"/>
    <w:rsid w:val="007D637B"/>
    <w:rsid w:val="007E3208"/>
    <w:rsid w:val="007E412D"/>
    <w:rsid w:val="007E4A6B"/>
    <w:rsid w:val="007F1467"/>
    <w:rsid w:val="007F3FB7"/>
    <w:rsid w:val="007F67AC"/>
    <w:rsid w:val="008019B5"/>
    <w:rsid w:val="00804429"/>
    <w:rsid w:val="008050A8"/>
    <w:rsid w:val="0080707F"/>
    <w:rsid w:val="0080712E"/>
    <w:rsid w:val="00813610"/>
    <w:rsid w:val="0081496D"/>
    <w:rsid w:val="0081557C"/>
    <w:rsid w:val="00816045"/>
    <w:rsid w:val="00816367"/>
    <w:rsid w:val="008164BC"/>
    <w:rsid w:val="0081652D"/>
    <w:rsid w:val="00816E4E"/>
    <w:rsid w:val="00817812"/>
    <w:rsid w:val="0082503E"/>
    <w:rsid w:val="0082721C"/>
    <w:rsid w:val="0083176F"/>
    <w:rsid w:val="00832210"/>
    <w:rsid w:val="00834BF5"/>
    <w:rsid w:val="0083681D"/>
    <w:rsid w:val="00837A52"/>
    <w:rsid w:val="00837F48"/>
    <w:rsid w:val="00845DEC"/>
    <w:rsid w:val="0084623D"/>
    <w:rsid w:val="00846ED8"/>
    <w:rsid w:val="00847ADA"/>
    <w:rsid w:val="00853CE4"/>
    <w:rsid w:val="0085467E"/>
    <w:rsid w:val="0085647A"/>
    <w:rsid w:val="00857CEF"/>
    <w:rsid w:val="008607E3"/>
    <w:rsid w:val="0086514D"/>
    <w:rsid w:val="00865B09"/>
    <w:rsid w:val="00867A7C"/>
    <w:rsid w:val="00867D1A"/>
    <w:rsid w:val="00873528"/>
    <w:rsid w:val="00875597"/>
    <w:rsid w:val="0087590B"/>
    <w:rsid w:val="00876260"/>
    <w:rsid w:val="00880E37"/>
    <w:rsid w:val="00880FFE"/>
    <w:rsid w:val="00882647"/>
    <w:rsid w:val="00882712"/>
    <w:rsid w:val="00884D2F"/>
    <w:rsid w:val="008865FE"/>
    <w:rsid w:val="00886A76"/>
    <w:rsid w:val="00887AE8"/>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2C64"/>
    <w:rsid w:val="008C64B9"/>
    <w:rsid w:val="008C7A2A"/>
    <w:rsid w:val="008C7C3D"/>
    <w:rsid w:val="008D32A7"/>
    <w:rsid w:val="008D35FF"/>
    <w:rsid w:val="008D5080"/>
    <w:rsid w:val="008E2A55"/>
    <w:rsid w:val="008E48FC"/>
    <w:rsid w:val="008F3670"/>
    <w:rsid w:val="008F5B2D"/>
    <w:rsid w:val="009000A8"/>
    <w:rsid w:val="00900729"/>
    <w:rsid w:val="00901517"/>
    <w:rsid w:val="0090372C"/>
    <w:rsid w:val="00903B67"/>
    <w:rsid w:val="009042F3"/>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0248"/>
    <w:rsid w:val="00995B72"/>
    <w:rsid w:val="00996F9A"/>
    <w:rsid w:val="009970F6"/>
    <w:rsid w:val="00997588"/>
    <w:rsid w:val="009A200D"/>
    <w:rsid w:val="009A5B72"/>
    <w:rsid w:val="009A5B73"/>
    <w:rsid w:val="009A5DCB"/>
    <w:rsid w:val="009A6258"/>
    <w:rsid w:val="009A71EE"/>
    <w:rsid w:val="009A72CF"/>
    <w:rsid w:val="009B0D41"/>
    <w:rsid w:val="009B1B47"/>
    <w:rsid w:val="009B22EE"/>
    <w:rsid w:val="009B29FC"/>
    <w:rsid w:val="009B2DF5"/>
    <w:rsid w:val="009B4D7C"/>
    <w:rsid w:val="009C0689"/>
    <w:rsid w:val="009C3208"/>
    <w:rsid w:val="009C4F33"/>
    <w:rsid w:val="009C5080"/>
    <w:rsid w:val="009C600B"/>
    <w:rsid w:val="009C6F80"/>
    <w:rsid w:val="009D021B"/>
    <w:rsid w:val="009D144D"/>
    <w:rsid w:val="009D16E3"/>
    <w:rsid w:val="009D378A"/>
    <w:rsid w:val="009D4D68"/>
    <w:rsid w:val="009D4F12"/>
    <w:rsid w:val="009D5A56"/>
    <w:rsid w:val="009D5FC0"/>
    <w:rsid w:val="009E0636"/>
    <w:rsid w:val="009E1877"/>
    <w:rsid w:val="009E2A3F"/>
    <w:rsid w:val="009E2BC4"/>
    <w:rsid w:val="009E4211"/>
    <w:rsid w:val="009F6726"/>
    <w:rsid w:val="00A106F7"/>
    <w:rsid w:val="00A144DC"/>
    <w:rsid w:val="00A15122"/>
    <w:rsid w:val="00A16B01"/>
    <w:rsid w:val="00A17542"/>
    <w:rsid w:val="00A17CD4"/>
    <w:rsid w:val="00A2134B"/>
    <w:rsid w:val="00A22710"/>
    <w:rsid w:val="00A24A9D"/>
    <w:rsid w:val="00A26114"/>
    <w:rsid w:val="00A26F1B"/>
    <w:rsid w:val="00A303D8"/>
    <w:rsid w:val="00A33822"/>
    <w:rsid w:val="00A37358"/>
    <w:rsid w:val="00A405B6"/>
    <w:rsid w:val="00A41B88"/>
    <w:rsid w:val="00A427B3"/>
    <w:rsid w:val="00A43755"/>
    <w:rsid w:val="00A43C1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08B7"/>
    <w:rsid w:val="00AA2DF2"/>
    <w:rsid w:val="00AA62B3"/>
    <w:rsid w:val="00AA679C"/>
    <w:rsid w:val="00AB066E"/>
    <w:rsid w:val="00AB446A"/>
    <w:rsid w:val="00AB74C0"/>
    <w:rsid w:val="00AC0954"/>
    <w:rsid w:val="00AC2DB9"/>
    <w:rsid w:val="00AC3014"/>
    <w:rsid w:val="00AC35AF"/>
    <w:rsid w:val="00AC4768"/>
    <w:rsid w:val="00AC5B0B"/>
    <w:rsid w:val="00AD04A5"/>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1145"/>
    <w:rsid w:val="00B13791"/>
    <w:rsid w:val="00B13B67"/>
    <w:rsid w:val="00B15EBB"/>
    <w:rsid w:val="00B213C2"/>
    <w:rsid w:val="00B25169"/>
    <w:rsid w:val="00B272FC"/>
    <w:rsid w:val="00B27B27"/>
    <w:rsid w:val="00B301A6"/>
    <w:rsid w:val="00B30B5B"/>
    <w:rsid w:val="00B31D12"/>
    <w:rsid w:val="00B343BC"/>
    <w:rsid w:val="00B36098"/>
    <w:rsid w:val="00B37542"/>
    <w:rsid w:val="00B40383"/>
    <w:rsid w:val="00B42667"/>
    <w:rsid w:val="00B44F77"/>
    <w:rsid w:val="00B456B0"/>
    <w:rsid w:val="00B516A0"/>
    <w:rsid w:val="00B53A45"/>
    <w:rsid w:val="00B56EEC"/>
    <w:rsid w:val="00B60C8F"/>
    <w:rsid w:val="00B61AC3"/>
    <w:rsid w:val="00B6537E"/>
    <w:rsid w:val="00B65499"/>
    <w:rsid w:val="00B70B02"/>
    <w:rsid w:val="00B71C01"/>
    <w:rsid w:val="00B72E7A"/>
    <w:rsid w:val="00B740F9"/>
    <w:rsid w:val="00B7475D"/>
    <w:rsid w:val="00B76036"/>
    <w:rsid w:val="00B764B8"/>
    <w:rsid w:val="00B764F4"/>
    <w:rsid w:val="00B800BD"/>
    <w:rsid w:val="00B8045F"/>
    <w:rsid w:val="00B81768"/>
    <w:rsid w:val="00B817FF"/>
    <w:rsid w:val="00B8352D"/>
    <w:rsid w:val="00B845BF"/>
    <w:rsid w:val="00B855F1"/>
    <w:rsid w:val="00B872B5"/>
    <w:rsid w:val="00B9483D"/>
    <w:rsid w:val="00B94997"/>
    <w:rsid w:val="00B94CC5"/>
    <w:rsid w:val="00B96D0F"/>
    <w:rsid w:val="00BA1995"/>
    <w:rsid w:val="00BA267D"/>
    <w:rsid w:val="00BA5153"/>
    <w:rsid w:val="00BA6204"/>
    <w:rsid w:val="00BB2CEB"/>
    <w:rsid w:val="00BB4583"/>
    <w:rsid w:val="00BB601D"/>
    <w:rsid w:val="00BB7ADE"/>
    <w:rsid w:val="00BC000A"/>
    <w:rsid w:val="00BC2A49"/>
    <w:rsid w:val="00BC5BB9"/>
    <w:rsid w:val="00BC6653"/>
    <w:rsid w:val="00BC7BBC"/>
    <w:rsid w:val="00BC7FB0"/>
    <w:rsid w:val="00BD1560"/>
    <w:rsid w:val="00BD1A94"/>
    <w:rsid w:val="00BD2BED"/>
    <w:rsid w:val="00BD4C73"/>
    <w:rsid w:val="00BD566F"/>
    <w:rsid w:val="00BD76FF"/>
    <w:rsid w:val="00BD7A77"/>
    <w:rsid w:val="00BE04B6"/>
    <w:rsid w:val="00BE1DBA"/>
    <w:rsid w:val="00BE31F6"/>
    <w:rsid w:val="00BE4514"/>
    <w:rsid w:val="00BE5A89"/>
    <w:rsid w:val="00BE78EC"/>
    <w:rsid w:val="00BF276F"/>
    <w:rsid w:val="00BF45C3"/>
    <w:rsid w:val="00BF5B10"/>
    <w:rsid w:val="00C035F6"/>
    <w:rsid w:val="00C05804"/>
    <w:rsid w:val="00C0722B"/>
    <w:rsid w:val="00C1411E"/>
    <w:rsid w:val="00C15165"/>
    <w:rsid w:val="00C15482"/>
    <w:rsid w:val="00C16CC4"/>
    <w:rsid w:val="00C20101"/>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399E"/>
    <w:rsid w:val="00C64A54"/>
    <w:rsid w:val="00C6685B"/>
    <w:rsid w:val="00C67A68"/>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3AC2"/>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0D0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3FDA"/>
    <w:rsid w:val="00D377AE"/>
    <w:rsid w:val="00D4080D"/>
    <w:rsid w:val="00D41BDD"/>
    <w:rsid w:val="00D42149"/>
    <w:rsid w:val="00D4677A"/>
    <w:rsid w:val="00D47D6C"/>
    <w:rsid w:val="00D500D6"/>
    <w:rsid w:val="00D507B3"/>
    <w:rsid w:val="00D51EA9"/>
    <w:rsid w:val="00D52C8D"/>
    <w:rsid w:val="00D551B9"/>
    <w:rsid w:val="00D617F7"/>
    <w:rsid w:val="00D62111"/>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1F6"/>
    <w:rsid w:val="00DA72CC"/>
    <w:rsid w:val="00DA7753"/>
    <w:rsid w:val="00DB1FE2"/>
    <w:rsid w:val="00DB2994"/>
    <w:rsid w:val="00DB4BDF"/>
    <w:rsid w:val="00DB55EB"/>
    <w:rsid w:val="00DB6FB6"/>
    <w:rsid w:val="00DC23D3"/>
    <w:rsid w:val="00DC4406"/>
    <w:rsid w:val="00DC52AF"/>
    <w:rsid w:val="00DC5E9C"/>
    <w:rsid w:val="00DC6BA0"/>
    <w:rsid w:val="00DC6C71"/>
    <w:rsid w:val="00DC722F"/>
    <w:rsid w:val="00DC78E1"/>
    <w:rsid w:val="00DD063F"/>
    <w:rsid w:val="00DD3764"/>
    <w:rsid w:val="00DD4703"/>
    <w:rsid w:val="00DD4C75"/>
    <w:rsid w:val="00DD76BD"/>
    <w:rsid w:val="00DE1B4B"/>
    <w:rsid w:val="00DE57B6"/>
    <w:rsid w:val="00DE63F4"/>
    <w:rsid w:val="00DF32E3"/>
    <w:rsid w:val="00DF3594"/>
    <w:rsid w:val="00DF4061"/>
    <w:rsid w:val="00DF7246"/>
    <w:rsid w:val="00E03D8F"/>
    <w:rsid w:val="00E04D23"/>
    <w:rsid w:val="00E06A6D"/>
    <w:rsid w:val="00E07EFA"/>
    <w:rsid w:val="00E12226"/>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0629"/>
    <w:rsid w:val="00E64CE2"/>
    <w:rsid w:val="00E65437"/>
    <w:rsid w:val="00E660B7"/>
    <w:rsid w:val="00E7119E"/>
    <w:rsid w:val="00E740A4"/>
    <w:rsid w:val="00E7577E"/>
    <w:rsid w:val="00E827D1"/>
    <w:rsid w:val="00E82A2C"/>
    <w:rsid w:val="00E83B36"/>
    <w:rsid w:val="00E842DC"/>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C7EDF"/>
    <w:rsid w:val="00ED0CAC"/>
    <w:rsid w:val="00ED0DF3"/>
    <w:rsid w:val="00ED1AF0"/>
    <w:rsid w:val="00ED2B3E"/>
    <w:rsid w:val="00ED68F4"/>
    <w:rsid w:val="00EE417C"/>
    <w:rsid w:val="00EF0460"/>
    <w:rsid w:val="00F00E05"/>
    <w:rsid w:val="00F010DE"/>
    <w:rsid w:val="00F03DAA"/>
    <w:rsid w:val="00F0408F"/>
    <w:rsid w:val="00F0517D"/>
    <w:rsid w:val="00F10052"/>
    <w:rsid w:val="00F10C66"/>
    <w:rsid w:val="00F114FC"/>
    <w:rsid w:val="00F13B61"/>
    <w:rsid w:val="00F14506"/>
    <w:rsid w:val="00F14906"/>
    <w:rsid w:val="00F157D7"/>
    <w:rsid w:val="00F2193D"/>
    <w:rsid w:val="00F23D01"/>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074E"/>
    <w:rsid w:val="00F81F4A"/>
    <w:rsid w:val="00F84550"/>
    <w:rsid w:val="00F86F00"/>
    <w:rsid w:val="00F97DF6"/>
    <w:rsid w:val="00FA31C2"/>
    <w:rsid w:val="00FA3408"/>
    <w:rsid w:val="00FA735E"/>
    <w:rsid w:val="00FA77FE"/>
    <w:rsid w:val="00FB413C"/>
    <w:rsid w:val="00FB5819"/>
    <w:rsid w:val="00FC1B9D"/>
    <w:rsid w:val="00FC1C99"/>
    <w:rsid w:val="00FC5330"/>
    <w:rsid w:val="00FD1CAB"/>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F21"/>
  <w15:docId w15:val="{C4FDECC2-6BBA-4537-B277-CDA1BC0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qFormat/>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6A6A48"/>
    <w:rPr>
      <w:rFonts w:ascii="Arial" w:eastAsia="Arial" w:hAnsi="Arial" w:cs="Arial"/>
      <w:sz w:val="20"/>
      <w:szCs w:val="20"/>
      <w:lang w:eastAsia="ar-SA"/>
    </w:rPr>
  </w:style>
  <w:style w:type="paragraph" w:styleId="HTML">
    <w:name w:val="HTML Preformatted"/>
    <w:basedOn w:val="a"/>
    <w:link w:val="HTML0"/>
    <w:uiPriority w:val="99"/>
    <w:rsid w:val="006A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basedOn w:val="a0"/>
    <w:link w:val="HTML"/>
    <w:uiPriority w:val="99"/>
    <w:rsid w:val="006A6A48"/>
    <w:rPr>
      <w:rFonts w:ascii="Courier New" w:eastAsia="Times New Roman" w:hAnsi="Courier New" w:cs="Times New Roman"/>
      <w:sz w:val="20"/>
      <w:szCs w:val="20"/>
      <w:lang w:val="x-none" w:eastAsia="x-none"/>
    </w:rPr>
  </w:style>
  <w:style w:type="paragraph" w:customStyle="1" w:styleId="ConsPlusNormal1">
    <w:name w:val="ConsPlusNormal1"/>
    <w:uiPriority w:val="99"/>
    <w:rsid w:val="006A6A48"/>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0"/>
    <w:rsid w:val="006A6A48"/>
  </w:style>
  <w:style w:type="table" w:customStyle="1" w:styleId="TableNormal">
    <w:name w:val="Table Normal"/>
    <w:uiPriority w:val="2"/>
    <w:semiHidden/>
    <w:unhideWhenUsed/>
    <w:qFormat/>
    <w:rsid w:val="001C5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5E44"/>
    <w:pPr>
      <w:widowControl w:val="0"/>
      <w:suppressAutoHyphens w:val="0"/>
      <w:autoSpaceDE w:val="0"/>
      <w:autoSpaceDN w:val="0"/>
    </w:pPr>
    <w:rPr>
      <w:sz w:val="22"/>
      <w:szCs w:val="22"/>
      <w:lang w:eastAsia="ru-RU" w:bidi="ru-RU"/>
    </w:rPr>
  </w:style>
  <w:style w:type="character" w:customStyle="1" w:styleId="15">
    <w:name w:val="Неразрешенное упоминание1"/>
    <w:basedOn w:val="a0"/>
    <w:uiPriority w:val="99"/>
    <w:semiHidden/>
    <w:unhideWhenUsed/>
    <w:rsid w:val="001C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13" Type="http://schemas.openxmlformats.org/officeDocument/2006/relationships/hyperlink" Target="consultantplus://offline/ref=D321983359C81980CE287B0E23C9258B970AFCEEB1E5E14070DCDDCECE527CA3517389AD889A98886ECA471D1E37655B2684E2EA5AC730F6a2ADC" TargetMode="External"/><Relationship Id="rId18" Type="http://schemas.openxmlformats.org/officeDocument/2006/relationships/hyperlink" Target="consultantplus://offline/ref=407D01219B26DCE52F50AB4CE19FAD6FA386CE78F4E490687BA11463B4m429N" TargetMode="External"/><Relationship Id="rId3" Type="http://schemas.openxmlformats.org/officeDocument/2006/relationships/styles" Target="styles.xml"/><Relationship Id="rId21" Type="http://schemas.openxmlformats.org/officeDocument/2006/relationships/hyperlink" Target="http://www.syktyvdin.ru" TargetMode="External"/><Relationship Id="rId7" Type="http://schemas.openxmlformats.org/officeDocument/2006/relationships/endnotes" Target="endnotes.xml"/><Relationship Id="rId12" Type="http://schemas.openxmlformats.org/officeDocument/2006/relationships/hyperlink" Target="consultantplus://offline/ref=407D01219B26DCE52F50AB4CE19FAD6FA386CE78F4E490687BA11463B4m429N" TargetMode="External"/><Relationship Id="rId17" Type="http://schemas.openxmlformats.org/officeDocument/2006/relationships/hyperlink" Target="http://www.syktyvdi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0B6AC6D56AE82CB8091A189427C23560A3D9327DA68F271D420DA14857526D2D32643977FFAEC4DB83A623E2m6W3N" TargetMode="External"/><Relationship Id="rId20" Type="http://schemas.openxmlformats.org/officeDocument/2006/relationships/hyperlink" Target="consultantplus://offline/ref=F30B6AC6D56AE82CB8091A189427C23560A3D9327DA68F271D420DA14857526D2D32643977FFAEC4DB83A623E2m6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ktyvdi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7D01219B26DCE52F50AB4CE19FAD6FA386CE78F4E490687BA11463B4m429N" TargetMode="External"/><Relationship Id="rId23" Type="http://schemas.openxmlformats.org/officeDocument/2006/relationships/hyperlink" Target="consultantplus://offline/ref=D321983359C81980CE287B0E23C9258B970AFCEEB1E5E14070DCDDCECE527CA3517389AD889A98886ECA471D1E37655B2684E2EA5AC730F6a2ADC" TargetMode="External"/><Relationship Id="rId10" Type="http://schemas.openxmlformats.org/officeDocument/2006/relationships/hyperlink" Target="consultantplus://offline/ref=F30B6AC6D56AE82CB8091A189427C23560A3D9327DA68F271D420DA14857526D2D32643977FFAEC4DB83A623E2m6W3N"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4" Type="http://schemas.openxmlformats.org/officeDocument/2006/relationships/settings" Target="settings.xml"/><Relationship Id="rId9" Type="http://schemas.openxmlformats.org/officeDocument/2006/relationships/hyperlink" Target="consultantplus://offline/ref=407D01219B26DCE52F50AB4CE19FAD6FA386CE78F4E490687BA11463B4m429N" TargetMode="External"/><Relationship Id="rId14"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22" Type="http://schemas.openxmlformats.org/officeDocument/2006/relationships/hyperlink" Target="consultantplus://offline/ref=407D01219B26DCE52F50AB4CE19FAD6FA386CE78F4E490687BA11463B4m4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A511-1DE2-4096-8216-C15E3DAD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10185</Words>
  <Characters>58056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Puser03_0</cp:lastModifiedBy>
  <cp:revision>2</cp:revision>
  <cp:lastPrinted>2020-10-21T13:30:00Z</cp:lastPrinted>
  <dcterms:created xsi:type="dcterms:W3CDTF">2021-05-28T07:06:00Z</dcterms:created>
  <dcterms:modified xsi:type="dcterms:W3CDTF">2021-05-28T07:06:00Z</dcterms:modified>
</cp:coreProperties>
</file>