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BB25D9" w:rsidRDefault="00BB25D9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«Сыктывдинский» </w:t>
      </w:r>
    </w:p>
    <w:p w:rsidR="007C5D08" w:rsidRPr="00092FB8" w:rsidRDefault="007C5D08" w:rsidP="007C5D08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«Развитие культуры, физкультуры и спорта в МО МР «Сыктывдинский»</w:t>
      </w:r>
      <w:r w:rsidRPr="00092FB8">
        <w:rPr>
          <w:b/>
          <w:sz w:val="40"/>
          <w:szCs w:val="40"/>
        </w:rPr>
        <w:t xml:space="preserve">» </w:t>
      </w:r>
      <w:r>
        <w:rPr>
          <w:b/>
          <w:sz w:val="40"/>
          <w:szCs w:val="40"/>
        </w:rPr>
        <w:t>(2015-2020г.г.)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C63B87" w:rsidRDefault="00C63B87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7C5D08" w:rsidRPr="007C5D08" w:rsidRDefault="00C63B87" w:rsidP="007C5D08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Ответственный</w:t>
      </w:r>
      <w:r w:rsidR="007C5D08" w:rsidRPr="007C5D08">
        <w:rPr>
          <w:sz w:val="22"/>
          <w:szCs w:val="22"/>
          <w:u w:val="single"/>
        </w:rPr>
        <w:t xml:space="preserve"> исполнитель</w:t>
      </w:r>
      <w:r w:rsidR="007C5D08" w:rsidRPr="007C5D08">
        <w:rPr>
          <w:sz w:val="22"/>
          <w:szCs w:val="22"/>
        </w:rPr>
        <w:t xml:space="preserve">: </w:t>
      </w:r>
      <w:proofErr w:type="spellStart"/>
      <w:r w:rsidR="007C5D08" w:rsidRPr="007C5D08">
        <w:rPr>
          <w:sz w:val="22"/>
          <w:szCs w:val="22"/>
        </w:rPr>
        <w:t>Порошкин</w:t>
      </w:r>
      <w:proofErr w:type="spellEnd"/>
      <w:r w:rsidR="007C5D08" w:rsidRPr="007C5D08">
        <w:rPr>
          <w:sz w:val="22"/>
          <w:szCs w:val="22"/>
        </w:rPr>
        <w:t xml:space="preserve"> Андрей Иванович, начальник управления культуры администрации МО МР «Сыктывдинский», тел. 8/82130/7-14-41, </w:t>
      </w:r>
    </w:p>
    <w:p w:rsidR="00A64B1D" w:rsidRPr="007C5D08" w:rsidRDefault="007C5D08" w:rsidP="007C5D08">
      <w:pPr>
        <w:ind w:right="-58"/>
        <w:jc w:val="both"/>
        <w:rPr>
          <w:sz w:val="22"/>
          <w:szCs w:val="22"/>
          <w:u w:val="single"/>
          <w:lang w:val="en-US"/>
        </w:rPr>
      </w:pPr>
      <w:r w:rsidRPr="007C5D08">
        <w:rPr>
          <w:color w:val="000000"/>
          <w:sz w:val="22"/>
          <w:szCs w:val="22"/>
          <w:lang w:val="en-US"/>
        </w:rPr>
        <w:t xml:space="preserve">E-mail </w:t>
      </w:r>
      <w:r w:rsidRPr="007C5D08">
        <w:rPr>
          <w:sz w:val="22"/>
          <w:szCs w:val="22"/>
          <w:lang w:val="en-US"/>
        </w:rPr>
        <w:t xml:space="preserve">– </w:t>
      </w:r>
      <w:r w:rsidRPr="007C5D08">
        <w:rPr>
          <w:sz w:val="22"/>
          <w:szCs w:val="22"/>
          <w:shd w:val="clear" w:color="auto" w:fill="FFFFFF"/>
          <w:lang w:val="en-US"/>
        </w:rPr>
        <w:t>a.i.poroshkin@syktyvdin.rkomi.ru</w:t>
      </w:r>
    </w:p>
    <w:p w:rsidR="00A64B1D" w:rsidRPr="007C5D08" w:rsidRDefault="00A64B1D" w:rsidP="00A64B1D">
      <w:pPr>
        <w:rPr>
          <w:sz w:val="22"/>
          <w:szCs w:val="22"/>
          <w:lang w:val="en-US"/>
        </w:rPr>
      </w:pPr>
    </w:p>
    <w:p w:rsidR="00A64B1D" w:rsidRPr="007C5D08" w:rsidRDefault="00A64B1D" w:rsidP="00A64B1D">
      <w:pPr>
        <w:ind w:right="-58"/>
        <w:rPr>
          <w:color w:val="000000"/>
          <w:sz w:val="22"/>
          <w:szCs w:val="22"/>
          <w:lang w:val="en-US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7C5D08">
        <w:rPr>
          <w:color w:val="000000"/>
          <w:sz w:val="22"/>
          <w:szCs w:val="22"/>
        </w:rPr>
        <w:t xml:space="preserve"> – </w:t>
      </w:r>
      <w:r w:rsidR="00D11CA2">
        <w:rPr>
          <w:color w:val="000000"/>
          <w:sz w:val="22"/>
          <w:szCs w:val="22"/>
        </w:rPr>
        <w:t>2018</w:t>
      </w:r>
      <w:r w:rsidRPr="007C5D08">
        <w:rPr>
          <w:color w:val="000000"/>
          <w:sz w:val="22"/>
          <w:szCs w:val="22"/>
        </w:rPr>
        <w:t xml:space="preserve"> год</w:t>
      </w: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7C5D08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  <w:u w:val="single"/>
        </w:rPr>
        <w:t>Дата составления годового отчета</w:t>
      </w:r>
      <w:r w:rsidR="004F00B3">
        <w:rPr>
          <w:color w:val="000000"/>
          <w:sz w:val="22"/>
          <w:szCs w:val="22"/>
        </w:rPr>
        <w:t xml:space="preserve"> – 12</w:t>
      </w:r>
      <w:r w:rsidR="00D11CA2">
        <w:rPr>
          <w:color w:val="000000"/>
          <w:sz w:val="22"/>
          <w:szCs w:val="22"/>
        </w:rPr>
        <w:t>.02.2019</w:t>
      </w:r>
      <w:r w:rsidRPr="007C5D08">
        <w:rPr>
          <w:color w:val="000000"/>
          <w:sz w:val="22"/>
          <w:szCs w:val="22"/>
        </w:rPr>
        <w:t xml:space="preserve"> г.;</w:t>
      </w:r>
    </w:p>
    <w:p w:rsidR="00A64B1D" w:rsidRPr="007C5D08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7C5D08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B63239" w:rsidRPr="00140DF8" w:rsidRDefault="00C63B87" w:rsidP="00140DF8">
      <w:pPr>
        <w:ind w:right="-58"/>
        <w:jc w:val="both"/>
        <w:rPr>
          <w:color w:val="000000"/>
          <w:sz w:val="22"/>
          <w:szCs w:val="22"/>
        </w:rPr>
      </w:pPr>
      <w:r>
        <w:rPr>
          <w:sz w:val="22"/>
          <w:szCs w:val="22"/>
          <w:u w:val="single"/>
        </w:rPr>
        <w:t>Непосредственные исполнители</w:t>
      </w:r>
      <w:r w:rsidR="00A64B1D" w:rsidRPr="007C5D08">
        <w:rPr>
          <w:sz w:val="22"/>
          <w:szCs w:val="22"/>
          <w:u w:val="single"/>
        </w:rPr>
        <w:t>:</w:t>
      </w:r>
      <w:r w:rsidR="00A64B1D" w:rsidRPr="007C5D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r w:rsidR="007C5D08" w:rsidRPr="007C5D08">
        <w:rPr>
          <w:sz w:val="22"/>
          <w:szCs w:val="22"/>
        </w:rPr>
        <w:t>Патов Александр Сергеевич</w:t>
      </w:r>
      <w:r w:rsidR="00B63239" w:rsidRPr="007C5D08">
        <w:rPr>
          <w:sz w:val="22"/>
          <w:szCs w:val="22"/>
        </w:rPr>
        <w:t>, должность</w:t>
      </w:r>
      <w:r w:rsidR="007C5D08" w:rsidRPr="007C5D08">
        <w:rPr>
          <w:sz w:val="22"/>
          <w:szCs w:val="22"/>
        </w:rPr>
        <w:t xml:space="preserve"> директор МКУ «Центр обслуживания деятельности учреждений культуры»</w:t>
      </w:r>
      <w:r w:rsidR="00B63239" w:rsidRPr="007C5D08">
        <w:rPr>
          <w:sz w:val="22"/>
          <w:szCs w:val="22"/>
        </w:rPr>
        <w:t>, тел. 8/82130/</w:t>
      </w:r>
      <w:r w:rsidR="007C5D08" w:rsidRPr="007C5D08">
        <w:rPr>
          <w:sz w:val="22"/>
          <w:szCs w:val="22"/>
        </w:rPr>
        <w:t>7-25-95</w:t>
      </w:r>
      <w:r w:rsidR="00140DF8">
        <w:rPr>
          <w:sz w:val="22"/>
          <w:szCs w:val="22"/>
        </w:rPr>
        <w:t>,</w:t>
      </w:r>
      <w:r w:rsidR="00140DF8" w:rsidRPr="00140DF8">
        <w:rPr>
          <w:color w:val="000000"/>
          <w:sz w:val="22"/>
          <w:szCs w:val="22"/>
        </w:rPr>
        <w:t xml:space="preserve"> </w:t>
      </w:r>
      <w:r w:rsidR="00140DF8" w:rsidRPr="007C5D08">
        <w:rPr>
          <w:color w:val="000000"/>
          <w:sz w:val="22"/>
          <w:szCs w:val="22"/>
          <w:lang w:val="en-US"/>
        </w:rPr>
        <w:t>E</w:t>
      </w:r>
      <w:r w:rsidR="00140DF8" w:rsidRPr="00140DF8">
        <w:rPr>
          <w:color w:val="000000"/>
          <w:sz w:val="22"/>
          <w:szCs w:val="22"/>
        </w:rPr>
        <w:t>-</w:t>
      </w:r>
      <w:r w:rsidR="00140DF8" w:rsidRPr="007C5D08">
        <w:rPr>
          <w:color w:val="000000"/>
          <w:sz w:val="22"/>
          <w:szCs w:val="22"/>
          <w:lang w:val="en-US"/>
        </w:rPr>
        <w:t>mail</w:t>
      </w:r>
      <w:r w:rsidR="00140DF8" w:rsidRPr="00140DF8">
        <w:rPr>
          <w:color w:val="000000"/>
          <w:sz w:val="22"/>
          <w:szCs w:val="22"/>
        </w:rPr>
        <w:t xml:space="preserve"> – </w:t>
      </w:r>
      <w:hyperlink r:id="rId9" w:history="1">
        <w:r w:rsidRPr="006C2F12">
          <w:rPr>
            <w:rStyle w:val="a6"/>
            <w:sz w:val="22"/>
            <w:szCs w:val="22"/>
            <w:shd w:val="clear" w:color="auto" w:fill="FFFFFF"/>
            <w:lang w:val="en-US"/>
          </w:rPr>
          <w:t>mkucoduk</w:t>
        </w:r>
        <w:r w:rsidRPr="006C2F12">
          <w:rPr>
            <w:rStyle w:val="a6"/>
            <w:sz w:val="22"/>
            <w:szCs w:val="22"/>
            <w:shd w:val="clear" w:color="auto" w:fill="FFFFFF"/>
          </w:rPr>
          <w:t>@</w:t>
        </w:r>
        <w:r w:rsidRPr="006C2F12">
          <w:rPr>
            <w:rStyle w:val="a6"/>
            <w:sz w:val="22"/>
            <w:szCs w:val="22"/>
            <w:shd w:val="clear" w:color="auto" w:fill="FFFFFF"/>
            <w:lang w:val="en-US"/>
          </w:rPr>
          <w:t>mail</w:t>
        </w:r>
        <w:r w:rsidRPr="006C2F12">
          <w:rPr>
            <w:rStyle w:val="a6"/>
            <w:sz w:val="22"/>
            <w:szCs w:val="22"/>
            <w:shd w:val="clear" w:color="auto" w:fill="FFFFFF"/>
          </w:rPr>
          <w:t>.</w:t>
        </w:r>
        <w:proofErr w:type="spellStart"/>
        <w:r w:rsidRPr="006C2F12">
          <w:rPr>
            <w:rStyle w:val="a6"/>
            <w:sz w:val="22"/>
            <w:szCs w:val="22"/>
            <w:shd w:val="clear" w:color="auto" w:fill="FFFFFF"/>
            <w:lang w:val="en-US"/>
          </w:rPr>
          <w:t>ru</w:t>
        </w:r>
        <w:proofErr w:type="spellEnd"/>
      </w:hyperlink>
      <w:r w:rsidR="00140DF8">
        <w:rPr>
          <w:sz w:val="22"/>
          <w:szCs w:val="22"/>
        </w:rPr>
        <w:t>;</w:t>
      </w:r>
      <w:r>
        <w:rPr>
          <w:sz w:val="22"/>
          <w:szCs w:val="22"/>
        </w:rPr>
        <w:t xml:space="preserve"> 2)</w:t>
      </w:r>
      <w:r w:rsidR="00140DF8">
        <w:rPr>
          <w:sz w:val="22"/>
          <w:szCs w:val="22"/>
        </w:rPr>
        <w:t xml:space="preserve"> Лыюров Константин Борисович</w:t>
      </w:r>
      <w:r w:rsidR="00D0272A">
        <w:rPr>
          <w:sz w:val="22"/>
          <w:szCs w:val="22"/>
        </w:rPr>
        <w:t xml:space="preserve">, главный специалист управления культуры администрации МОМР «Сыктывдинский», </w:t>
      </w:r>
      <w:r w:rsidR="00D0272A" w:rsidRPr="007C5D08">
        <w:rPr>
          <w:sz w:val="22"/>
          <w:szCs w:val="22"/>
        </w:rPr>
        <w:t>тел. 8/82130/</w:t>
      </w:r>
      <w:r w:rsidR="00D0272A">
        <w:rPr>
          <w:sz w:val="22"/>
          <w:szCs w:val="22"/>
        </w:rPr>
        <w:t>7-18</w:t>
      </w:r>
      <w:r w:rsidR="00D0272A" w:rsidRPr="007C5D08">
        <w:rPr>
          <w:sz w:val="22"/>
          <w:szCs w:val="22"/>
        </w:rPr>
        <w:t>-</w:t>
      </w:r>
      <w:r w:rsidR="00D0272A">
        <w:rPr>
          <w:sz w:val="22"/>
          <w:szCs w:val="22"/>
        </w:rPr>
        <w:t>41</w:t>
      </w:r>
    </w:p>
    <w:p w:rsidR="00AE2391" w:rsidRPr="004F00B3" w:rsidRDefault="00AE2391" w:rsidP="00140DF8">
      <w:pPr>
        <w:autoSpaceDE w:val="0"/>
        <w:autoSpaceDN w:val="0"/>
        <w:adjustRightInd w:val="0"/>
        <w:ind w:firstLine="540"/>
        <w:jc w:val="both"/>
        <w:rPr>
          <w:color w:val="0000FF"/>
          <w:sz w:val="22"/>
          <w:szCs w:val="22"/>
          <w:u w:val="single"/>
        </w:rPr>
      </w:pPr>
    </w:p>
    <w:p w:rsidR="00AE2391" w:rsidRPr="004F00B3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4F00B3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Pr="007C5D08" w:rsidRDefault="00AE2391" w:rsidP="00AE2391">
      <w:pPr>
        <w:ind w:right="-58"/>
        <w:jc w:val="center"/>
        <w:rPr>
          <w:color w:val="000000"/>
          <w:sz w:val="22"/>
          <w:szCs w:val="22"/>
          <w:lang w:val="en-US"/>
        </w:rPr>
      </w:pPr>
      <w:r w:rsidRPr="007C5D08">
        <w:rPr>
          <w:color w:val="000000"/>
          <w:sz w:val="22"/>
          <w:szCs w:val="22"/>
        </w:rPr>
        <w:t>с</w:t>
      </w:r>
      <w:r w:rsidRPr="007C5D08">
        <w:rPr>
          <w:color w:val="000000"/>
          <w:sz w:val="22"/>
          <w:szCs w:val="22"/>
          <w:lang w:val="en-US"/>
        </w:rPr>
        <w:t xml:space="preserve">. </w:t>
      </w:r>
      <w:r w:rsidRPr="007C5D08">
        <w:rPr>
          <w:color w:val="000000"/>
          <w:sz w:val="22"/>
          <w:szCs w:val="22"/>
        </w:rPr>
        <w:t>Выльгорт</w:t>
      </w:r>
      <w:r w:rsidRPr="007C5D08">
        <w:rPr>
          <w:color w:val="000000"/>
          <w:sz w:val="22"/>
          <w:szCs w:val="22"/>
          <w:lang w:val="en-US"/>
        </w:rPr>
        <w:t xml:space="preserve"> </w:t>
      </w: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 w:rsidRPr="007C5D08">
        <w:rPr>
          <w:color w:val="000000"/>
          <w:sz w:val="22"/>
          <w:szCs w:val="22"/>
        </w:rPr>
        <w:t>201</w:t>
      </w:r>
      <w:r w:rsidR="00D11CA2">
        <w:rPr>
          <w:color w:val="000000"/>
          <w:sz w:val="22"/>
          <w:szCs w:val="22"/>
        </w:rPr>
        <w:t>9</w:t>
      </w:r>
      <w:r w:rsidRPr="007C5D08">
        <w:rPr>
          <w:color w:val="000000"/>
          <w:sz w:val="22"/>
          <w:szCs w:val="22"/>
        </w:rPr>
        <w:t xml:space="preserve"> год</w:t>
      </w:r>
    </w:p>
    <w:p w:rsidR="007C5D08" w:rsidRDefault="007C5D08" w:rsidP="00AE2391">
      <w:pPr>
        <w:ind w:right="-58"/>
        <w:jc w:val="center"/>
        <w:rPr>
          <w:color w:val="000000"/>
          <w:sz w:val="22"/>
          <w:szCs w:val="22"/>
        </w:rPr>
      </w:pPr>
    </w:p>
    <w:p w:rsidR="00B63239" w:rsidRPr="005930DA" w:rsidRDefault="00B63239" w:rsidP="00B6323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7C2A96" w:rsidRDefault="007A7909" w:rsidP="00C11E94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7263A">
        <w:rPr>
          <w:rFonts w:ascii="Times New Roman" w:hAnsi="Times New Roman" w:cs="Times New Roman"/>
          <w:b/>
        </w:rPr>
        <w:t>О</w:t>
      </w:r>
      <w:r w:rsidR="007C2A96" w:rsidRPr="00A7263A">
        <w:rPr>
          <w:rFonts w:ascii="Times New Roman" w:hAnsi="Times New Roman" w:cs="Times New Roman"/>
          <w:b/>
        </w:rPr>
        <w:t>бщие положения</w:t>
      </w:r>
    </w:p>
    <w:p w:rsidR="00FD00A6" w:rsidRPr="00A7263A" w:rsidRDefault="00FD00A6" w:rsidP="00FD00A6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B2532" w:rsidRPr="00A7263A" w:rsidRDefault="00A64B1D" w:rsidP="007C5D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7263A">
        <w:rPr>
          <w:sz w:val="22"/>
          <w:szCs w:val="22"/>
        </w:rPr>
        <w:t xml:space="preserve">Муниципальная программа муниципального образования муниципального района «Сыктывдинский» </w:t>
      </w:r>
      <w:r w:rsidR="007C5D08" w:rsidRPr="00A7263A">
        <w:rPr>
          <w:sz w:val="22"/>
          <w:szCs w:val="22"/>
        </w:rPr>
        <w:t>«Развитие культуры, физкультуры и спорта в МО МР «Сыктывдинский»» (2015-2020г.г.)</w:t>
      </w:r>
      <w:r w:rsidRPr="00A7263A">
        <w:rPr>
          <w:sz w:val="22"/>
          <w:szCs w:val="22"/>
        </w:rPr>
        <w:t xml:space="preserve"> </w:t>
      </w:r>
      <w:r w:rsidR="0086099A" w:rsidRPr="00A7263A">
        <w:rPr>
          <w:sz w:val="22"/>
          <w:szCs w:val="22"/>
        </w:rPr>
        <w:t xml:space="preserve">(далее – </w:t>
      </w:r>
      <w:r w:rsidRPr="00A7263A">
        <w:rPr>
          <w:sz w:val="22"/>
          <w:szCs w:val="22"/>
        </w:rPr>
        <w:t>программа) является документов стратегического планирования МО МР «Сыктывдинский».</w:t>
      </w:r>
    </w:p>
    <w:p w:rsidR="00A64B1D" w:rsidRPr="00A7263A" w:rsidRDefault="0086099A" w:rsidP="007A7909">
      <w:pPr>
        <w:ind w:firstLine="567"/>
        <w:jc w:val="both"/>
        <w:rPr>
          <w:sz w:val="22"/>
          <w:szCs w:val="22"/>
        </w:rPr>
      </w:pPr>
      <w:proofErr w:type="gramStart"/>
      <w:r w:rsidRPr="00A7263A">
        <w:rPr>
          <w:sz w:val="22"/>
          <w:szCs w:val="22"/>
        </w:rPr>
        <w:t>Программа</w:t>
      </w:r>
      <w:r w:rsidR="007C2A96" w:rsidRPr="00A7263A">
        <w:rPr>
          <w:sz w:val="22"/>
          <w:szCs w:val="22"/>
        </w:rPr>
        <w:t xml:space="preserve"> </w:t>
      </w:r>
      <w:r w:rsidR="00A64B1D" w:rsidRPr="00A7263A">
        <w:rPr>
          <w:sz w:val="22"/>
          <w:szCs w:val="22"/>
        </w:rPr>
        <w:t>утверждена</w:t>
      </w:r>
      <w:r w:rsidR="00157C8B" w:rsidRPr="00A7263A">
        <w:rPr>
          <w:sz w:val="22"/>
          <w:szCs w:val="22"/>
        </w:rPr>
        <w:t xml:space="preserve"> постановлением админис</w:t>
      </w:r>
      <w:r w:rsidR="00A44368" w:rsidRPr="00A7263A">
        <w:rPr>
          <w:sz w:val="22"/>
          <w:szCs w:val="22"/>
        </w:rPr>
        <w:t>трации МО МР «Сыктывдинский» № 12/2476 от 10 декабря</w:t>
      </w:r>
      <w:r w:rsidR="00157C8B" w:rsidRPr="00A7263A">
        <w:rPr>
          <w:sz w:val="22"/>
          <w:szCs w:val="22"/>
        </w:rPr>
        <w:t xml:space="preserve"> 2014 года</w:t>
      </w:r>
      <w:r w:rsidR="00A64B1D" w:rsidRPr="00A7263A">
        <w:rPr>
          <w:sz w:val="22"/>
          <w:szCs w:val="22"/>
        </w:rPr>
        <w:t xml:space="preserve">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A7263A">
        <w:rPr>
          <w:rFonts w:eastAsia="Arial CYR"/>
          <w:sz w:val="22"/>
          <w:szCs w:val="22"/>
        </w:rPr>
        <w:t xml:space="preserve"> управления развитием муниципальных</w:t>
      </w:r>
      <w:r w:rsidR="00AA1D37" w:rsidRPr="00A7263A">
        <w:rPr>
          <w:rFonts w:eastAsia="Arial CYR"/>
          <w:sz w:val="22"/>
          <w:szCs w:val="22"/>
        </w:rPr>
        <w:t xml:space="preserve"> образований в Республике Коми» и </w:t>
      </w:r>
      <w:r w:rsidR="007C2A96" w:rsidRPr="00A7263A">
        <w:rPr>
          <w:rFonts w:eastAsia="Arial CYR"/>
          <w:sz w:val="22"/>
          <w:szCs w:val="22"/>
        </w:rPr>
        <w:t>в соответствии со Стратегией социально-экономического развития МО МР «Сыктывдинский» на период до 2020 года</w:t>
      </w:r>
      <w:r w:rsidR="00C8392E" w:rsidRPr="00A7263A">
        <w:rPr>
          <w:rFonts w:eastAsia="Arial CYR"/>
          <w:sz w:val="22"/>
          <w:szCs w:val="22"/>
        </w:rPr>
        <w:t xml:space="preserve"> (далее – Стратегия)</w:t>
      </w:r>
      <w:r w:rsidR="007C2A96" w:rsidRPr="00A7263A">
        <w:rPr>
          <w:rFonts w:eastAsia="Arial CYR"/>
          <w:sz w:val="22"/>
          <w:szCs w:val="22"/>
        </w:rPr>
        <w:t>.</w:t>
      </w:r>
      <w:proofErr w:type="gramEnd"/>
    </w:p>
    <w:p w:rsidR="00AA1D37" w:rsidRPr="00A7263A" w:rsidRDefault="00157C8B" w:rsidP="00A44368">
      <w:pPr>
        <w:ind w:firstLine="567"/>
        <w:jc w:val="both"/>
        <w:rPr>
          <w:sz w:val="22"/>
          <w:szCs w:val="22"/>
        </w:rPr>
      </w:pPr>
      <w:r w:rsidRPr="00A7263A">
        <w:rPr>
          <w:sz w:val="22"/>
          <w:szCs w:val="22"/>
        </w:rPr>
        <w:t xml:space="preserve"> </w:t>
      </w:r>
      <w:r w:rsidR="007C2A96" w:rsidRPr="00A7263A">
        <w:rPr>
          <w:sz w:val="22"/>
          <w:szCs w:val="22"/>
        </w:rPr>
        <w:t>П</w:t>
      </w:r>
      <w:r w:rsidR="00A64B1D" w:rsidRPr="00A7263A">
        <w:rPr>
          <w:sz w:val="22"/>
          <w:szCs w:val="22"/>
        </w:rPr>
        <w:t>остановлением администрации</w:t>
      </w:r>
      <w:r w:rsidR="008F5036">
        <w:rPr>
          <w:sz w:val="22"/>
          <w:szCs w:val="22"/>
        </w:rPr>
        <w:t xml:space="preserve"> МО МР «Сыктывдинский» № 5/491</w:t>
      </w:r>
      <w:r w:rsidR="009B2532" w:rsidRPr="00A7263A">
        <w:rPr>
          <w:sz w:val="22"/>
          <w:szCs w:val="22"/>
        </w:rPr>
        <w:t xml:space="preserve"> </w:t>
      </w:r>
      <w:r w:rsidR="008F5036">
        <w:rPr>
          <w:sz w:val="22"/>
          <w:szCs w:val="22"/>
        </w:rPr>
        <w:t>от 31 мая 2018</w:t>
      </w:r>
      <w:r w:rsidR="00A64B1D" w:rsidRPr="00A7263A">
        <w:rPr>
          <w:sz w:val="22"/>
          <w:szCs w:val="22"/>
        </w:rPr>
        <w:t xml:space="preserve"> года</w:t>
      </w:r>
      <w:r w:rsidR="007C2A96" w:rsidRPr="00A7263A">
        <w:rPr>
          <w:sz w:val="22"/>
          <w:szCs w:val="22"/>
        </w:rPr>
        <w:t xml:space="preserve"> утвержден</w:t>
      </w:r>
      <w:r w:rsidR="00920E9B" w:rsidRPr="00A7263A">
        <w:rPr>
          <w:sz w:val="22"/>
          <w:szCs w:val="22"/>
        </w:rPr>
        <w:t xml:space="preserve"> Комплексный план</w:t>
      </w:r>
      <w:r w:rsidRPr="00A7263A">
        <w:rPr>
          <w:sz w:val="22"/>
          <w:szCs w:val="22"/>
        </w:rPr>
        <w:t xml:space="preserve"> мероприятий по реализации муниципальной п</w:t>
      </w:r>
      <w:r w:rsidR="00A44368" w:rsidRPr="00A7263A">
        <w:rPr>
          <w:sz w:val="22"/>
          <w:szCs w:val="22"/>
        </w:rPr>
        <w:t>рограммы МО МР «Сыктывдинский» «</w:t>
      </w:r>
      <w:r w:rsidR="00A44368" w:rsidRPr="00A7263A">
        <w:rPr>
          <w:color w:val="000000"/>
          <w:sz w:val="22"/>
          <w:szCs w:val="22"/>
        </w:rPr>
        <w:t>Об утверждении комплексного плана по реализации муниципальной программы «Развитие культуры, физкультуры и спорта в МО МР  «Сыктывд</w:t>
      </w:r>
      <w:r w:rsidR="008F5036">
        <w:rPr>
          <w:color w:val="000000"/>
          <w:sz w:val="22"/>
          <w:szCs w:val="22"/>
        </w:rPr>
        <w:t>инский» (2015-2020 гг.)» на 2018</w:t>
      </w:r>
      <w:r w:rsidR="00A44368" w:rsidRPr="00A7263A">
        <w:rPr>
          <w:color w:val="000000"/>
          <w:sz w:val="22"/>
          <w:szCs w:val="22"/>
        </w:rPr>
        <w:t xml:space="preserve"> </w:t>
      </w:r>
      <w:r w:rsidR="008F5036">
        <w:rPr>
          <w:color w:val="000000"/>
          <w:sz w:val="22"/>
          <w:szCs w:val="22"/>
        </w:rPr>
        <w:t xml:space="preserve">финансовый </w:t>
      </w:r>
      <w:r w:rsidR="00A44368" w:rsidRPr="00A7263A">
        <w:rPr>
          <w:color w:val="000000"/>
          <w:sz w:val="22"/>
          <w:szCs w:val="22"/>
        </w:rPr>
        <w:t>год</w:t>
      </w:r>
      <w:r w:rsidR="00A44368" w:rsidRPr="00A7263A">
        <w:rPr>
          <w:sz w:val="22"/>
          <w:szCs w:val="22"/>
        </w:rPr>
        <w:t xml:space="preserve"> </w:t>
      </w:r>
      <w:r w:rsidRPr="00A7263A">
        <w:rPr>
          <w:sz w:val="22"/>
          <w:szCs w:val="22"/>
        </w:rPr>
        <w:t>(далее – Комплексный план</w:t>
      </w:r>
      <w:r w:rsidR="00C8392E" w:rsidRPr="00A7263A">
        <w:rPr>
          <w:sz w:val="22"/>
          <w:szCs w:val="22"/>
        </w:rPr>
        <w:t>)</w:t>
      </w:r>
      <w:r w:rsidR="00920E9B" w:rsidRPr="00A7263A">
        <w:rPr>
          <w:sz w:val="22"/>
          <w:szCs w:val="22"/>
        </w:rPr>
        <w:t>.</w:t>
      </w:r>
      <w:r w:rsidR="008F5036">
        <w:rPr>
          <w:sz w:val="22"/>
          <w:szCs w:val="22"/>
        </w:rPr>
        <w:t xml:space="preserve"> Постановлением администрации МО МР «Сыктывдинский» от 24 августа 2018 года №8/751 в него вносилось изменение.  </w:t>
      </w:r>
      <w:r w:rsidR="00C8392E" w:rsidRPr="00A7263A">
        <w:rPr>
          <w:sz w:val="22"/>
          <w:szCs w:val="22"/>
        </w:rPr>
        <w:t xml:space="preserve"> </w:t>
      </w:r>
    </w:p>
    <w:p w:rsidR="00B63239" w:rsidRPr="00A7263A" w:rsidRDefault="00C8392E" w:rsidP="00B63239">
      <w:pPr>
        <w:ind w:firstLine="567"/>
        <w:jc w:val="both"/>
        <w:rPr>
          <w:sz w:val="22"/>
          <w:szCs w:val="22"/>
        </w:rPr>
      </w:pPr>
      <w:r w:rsidRPr="00A7263A">
        <w:rPr>
          <w:sz w:val="22"/>
          <w:szCs w:val="22"/>
        </w:rPr>
        <w:t xml:space="preserve">Годовой отчет </w:t>
      </w:r>
      <w:r w:rsidR="00AA1D37" w:rsidRPr="00A7263A">
        <w:rPr>
          <w:sz w:val="22"/>
          <w:szCs w:val="22"/>
        </w:rPr>
        <w:t xml:space="preserve">по </w:t>
      </w:r>
      <w:r w:rsidR="0057423C" w:rsidRPr="00A7263A">
        <w:rPr>
          <w:sz w:val="22"/>
          <w:szCs w:val="22"/>
        </w:rPr>
        <w:t>реализац</w:t>
      </w:r>
      <w:r w:rsidR="00C63B87">
        <w:rPr>
          <w:sz w:val="22"/>
          <w:szCs w:val="22"/>
        </w:rPr>
        <w:t xml:space="preserve">ии программы составлен </w:t>
      </w:r>
      <w:r w:rsidR="00B63239" w:rsidRPr="00A7263A">
        <w:rPr>
          <w:sz w:val="22"/>
          <w:szCs w:val="22"/>
        </w:rPr>
        <w:t xml:space="preserve">на основании выполнения мероприятий  </w:t>
      </w:r>
      <w:r w:rsidR="0057423C" w:rsidRPr="00A7263A">
        <w:rPr>
          <w:sz w:val="22"/>
          <w:szCs w:val="22"/>
        </w:rPr>
        <w:t>комплексного плана</w:t>
      </w:r>
      <w:r w:rsidR="009B2532" w:rsidRPr="00A7263A">
        <w:rPr>
          <w:sz w:val="22"/>
          <w:szCs w:val="22"/>
        </w:rPr>
        <w:t xml:space="preserve"> </w:t>
      </w:r>
      <w:r w:rsidR="00B63239" w:rsidRPr="00A7263A">
        <w:rPr>
          <w:sz w:val="22"/>
          <w:szCs w:val="22"/>
        </w:rPr>
        <w:t xml:space="preserve"> реализации муниципальной программы</w:t>
      </w:r>
      <w:r w:rsidR="00B63239" w:rsidRPr="00A7263A">
        <w:rPr>
          <w:b/>
          <w:sz w:val="22"/>
          <w:szCs w:val="22"/>
        </w:rPr>
        <w:t>,</w:t>
      </w:r>
      <w:r w:rsidR="00B63239" w:rsidRPr="00A7263A">
        <w:rPr>
          <w:sz w:val="22"/>
          <w:szCs w:val="22"/>
        </w:rPr>
        <w:t xml:space="preserve"> иных НПА администрации района.</w:t>
      </w:r>
    </w:p>
    <w:p w:rsidR="00B63239" w:rsidRPr="00A7263A" w:rsidRDefault="00B63239" w:rsidP="00E248B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7263A">
        <w:rPr>
          <w:bCs/>
          <w:sz w:val="22"/>
          <w:szCs w:val="22"/>
        </w:rPr>
        <w:t xml:space="preserve">Главной целью Программы является </w:t>
      </w:r>
      <w:r w:rsidR="00C63B87">
        <w:rPr>
          <w:rFonts w:eastAsia="Arial Unicode MS"/>
          <w:sz w:val="22"/>
          <w:szCs w:val="22"/>
        </w:rPr>
        <w:t>р</w:t>
      </w:r>
      <w:r w:rsidR="00E248B3" w:rsidRPr="00A7263A">
        <w:rPr>
          <w:rFonts w:eastAsia="Arial Unicode MS"/>
          <w:sz w:val="22"/>
          <w:szCs w:val="22"/>
        </w:rPr>
        <w:t xml:space="preserve">азвитие культурного потенциала  МО </w:t>
      </w:r>
      <w:r w:rsidR="00E248B3" w:rsidRPr="00A7263A">
        <w:rPr>
          <w:sz w:val="22"/>
          <w:szCs w:val="22"/>
        </w:rPr>
        <w:t>МР  «Сыктывдинский»,</w:t>
      </w:r>
      <w:r w:rsidR="00E248B3" w:rsidRPr="00A7263A">
        <w:rPr>
          <w:color w:val="FF0000"/>
          <w:sz w:val="22"/>
          <w:szCs w:val="22"/>
        </w:rPr>
        <w:t xml:space="preserve"> </w:t>
      </w:r>
      <w:r w:rsidR="00E248B3" w:rsidRPr="00A7263A">
        <w:rPr>
          <w:sz w:val="22"/>
          <w:szCs w:val="22"/>
        </w:rPr>
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r w:rsidRPr="00A7263A">
        <w:rPr>
          <w:bCs/>
          <w:sz w:val="22"/>
          <w:szCs w:val="22"/>
        </w:rPr>
        <w:t>. Основная цель и задачи Программы соответствуют приоритетам политики</w:t>
      </w:r>
      <w:r w:rsidR="00E248B3" w:rsidRPr="00A7263A">
        <w:rPr>
          <w:bCs/>
          <w:sz w:val="22"/>
          <w:szCs w:val="22"/>
        </w:rPr>
        <w:t xml:space="preserve"> в сфере «Культура» и «Физическая культура и спорт»</w:t>
      </w:r>
      <w:r w:rsidRPr="00A7263A">
        <w:rPr>
          <w:bCs/>
          <w:sz w:val="22"/>
          <w:szCs w:val="22"/>
        </w:rPr>
        <w:t xml:space="preserve"> муниципального района.</w:t>
      </w:r>
    </w:p>
    <w:p w:rsidR="00B63239" w:rsidRPr="00A7263A" w:rsidRDefault="00B63239" w:rsidP="00B6323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7263A">
        <w:rPr>
          <w:bCs/>
          <w:sz w:val="22"/>
          <w:szCs w:val="22"/>
        </w:rPr>
        <w:t xml:space="preserve">Для </w:t>
      </w:r>
      <w:r w:rsidR="008F5036">
        <w:rPr>
          <w:bCs/>
          <w:sz w:val="22"/>
          <w:szCs w:val="22"/>
        </w:rPr>
        <w:t>достижения цели Программы в 2018</w:t>
      </w:r>
      <w:r w:rsidR="00C63B87">
        <w:rPr>
          <w:bCs/>
          <w:sz w:val="22"/>
          <w:szCs w:val="22"/>
        </w:rPr>
        <w:t xml:space="preserve"> года</w:t>
      </w:r>
      <w:r w:rsidRPr="00A7263A">
        <w:rPr>
          <w:bCs/>
          <w:sz w:val="22"/>
          <w:szCs w:val="22"/>
        </w:rPr>
        <w:t xml:space="preserve"> решались следующие задачи:</w:t>
      </w:r>
    </w:p>
    <w:p w:rsidR="00B63239" w:rsidRPr="00A7263A" w:rsidRDefault="00B63239" w:rsidP="00C11E9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7263A">
        <w:rPr>
          <w:rFonts w:ascii="Times New Roman" w:hAnsi="Times New Roman" w:cs="Times New Roman"/>
        </w:rPr>
        <w:t>функционирование комплексной системы стратегического планирования социально-экономического развития муниципального района «Сыктывдинский»;</w:t>
      </w:r>
    </w:p>
    <w:p w:rsidR="00E248B3" w:rsidRPr="00A7263A" w:rsidRDefault="00E248B3" w:rsidP="00C11E9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7263A">
        <w:rPr>
          <w:rFonts w:ascii="Times New Roman" w:hAnsi="Times New Roman" w:cs="Times New Roman"/>
        </w:rPr>
        <w:t xml:space="preserve">Формирование благоприятных условий реализации, воспроизводства и развития творческого потенциала населения </w:t>
      </w:r>
      <w:r w:rsidRPr="00A7263A">
        <w:rPr>
          <w:rFonts w:ascii="Times New Roman" w:eastAsia="Arial Unicode MS" w:hAnsi="Times New Roman" w:cs="Times New Roman"/>
        </w:rPr>
        <w:t xml:space="preserve">МО </w:t>
      </w:r>
      <w:r w:rsidRPr="00A7263A">
        <w:rPr>
          <w:rFonts w:ascii="Times New Roman" w:hAnsi="Times New Roman" w:cs="Times New Roman"/>
        </w:rPr>
        <w:t xml:space="preserve">МР «Сыктывдинский». </w:t>
      </w:r>
    </w:p>
    <w:p w:rsidR="00E248B3" w:rsidRPr="00A7263A" w:rsidRDefault="00E248B3" w:rsidP="00C11E94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7263A">
        <w:rPr>
          <w:rFonts w:ascii="Times New Roman" w:hAnsi="Times New Roman" w:cs="Times New Roman"/>
        </w:rPr>
        <w:t>Создание благоприятных условий для развития массовой физической культуры и спорта</w:t>
      </w:r>
    </w:p>
    <w:p w:rsidR="00B63239" w:rsidRPr="00A7263A" w:rsidRDefault="008F5036" w:rsidP="00B632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2018</w:t>
      </w:r>
      <w:r w:rsidR="00B63239" w:rsidRPr="00A7263A">
        <w:rPr>
          <w:sz w:val="22"/>
          <w:szCs w:val="22"/>
        </w:rPr>
        <w:t xml:space="preserve"> году в постановление об утверждении муниципальной программы внесены </w:t>
      </w:r>
      <w:r w:rsidR="00030F60" w:rsidRPr="00A7263A">
        <w:rPr>
          <w:sz w:val="22"/>
          <w:szCs w:val="22"/>
        </w:rPr>
        <w:t>3 изменения</w:t>
      </w:r>
      <w:r w:rsidR="00B63239" w:rsidRPr="00A7263A">
        <w:rPr>
          <w:sz w:val="22"/>
          <w:szCs w:val="22"/>
        </w:rPr>
        <w:t xml:space="preserve"> следующими постановлен</w:t>
      </w:r>
      <w:r w:rsidR="001A62AF">
        <w:rPr>
          <w:sz w:val="22"/>
          <w:szCs w:val="22"/>
        </w:rPr>
        <w:t xml:space="preserve">иями, </w:t>
      </w:r>
      <w:proofErr w:type="gramStart"/>
      <w:r w:rsidR="001A62AF">
        <w:rPr>
          <w:sz w:val="22"/>
          <w:szCs w:val="22"/>
        </w:rPr>
        <w:t>представленных</w:t>
      </w:r>
      <w:proofErr w:type="gramEnd"/>
      <w:r w:rsidR="001A62AF">
        <w:rPr>
          <w:sz w:val="22"/>
          <w:szCs w:val="22"/>
        </w:rPr>
        <w:t xml:space="preserve"> в таблице 1</w:t>
      </w:r>
      <w:r w:rsidR="00B63239" w:rsidRPr="00A7263A">
        <w:rPr>
          <w:sz w:val="22"/>
          <w:szCs w:val="22"/>
        </w:rPr>
        <w:t>.</w:t>
      </w:r>
    </w:p>
    <w:p w:rsidR="00B63239" w:rsidRPr="00A7263A" w:rsidRDefault="005930DA" w:rsidP="00B6323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 w:rsidRPr="00A7263A">
        <w:rPr>
          <w:rFonts w:ascii="Times New Roman" w:hAnsi="Times New Roman" w:cs="Times New Roman"/>
        </w:rPr>
        <w:t>Таблица 1</w:t>
      </w:r>
      <w:r w:rsidR="00B63239" w:rsidRPr="00A7263A">
        <w:rPr>
          <w:rFonts w:ascii="Times New Roman" w:hAnsi="Times New Roman" w:cs="Times New Roman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6662"/>
      </w:tblGrid>
      <w:tr w:rsidR="00B63239" w:rsidRPr="005930DA" w:rsidTr="009F77BE"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49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6662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B63239" w:rsidRPr="005930DA" w:rsidTr="009F77BE">
        <w:trPr>
          <w:trHeight w:val="1227"/>
        </w:trPr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9" w:type="dxa"/>
          </w:tcPr>
          <w:p w:rsidR="00B63239" w:rsidRPr="00A7263A" w:rsidRDefault="00030F60" w:rsidP="00030F60">
            <w:pPr>
              <w:jc w:val="both"/>
              <w:rPr>
                <w:sz w:val="22"/>
                <w:szCs w:val="22"/>
              </w:rPr>
            </w:pPr>
            <w:proofErr w:type="spellStart"/>
            <w:r w:rsidRPr="00A7263A">
              <w:rPr>
                <w:sz w:val="22"/>
                <w:szCs w:val="22"/>
              </w:rPr>
              <w:t>Постановлениеп</w:t>
            </w:r>
            <w:proofErr w:type="spellEnd"/>
            <w:r w:rsidRPr="00A7263A">
              <w:rPr>
                <w:sz w:val="22"/>
                <w:szCs w:val="22"/>
              </w:rPr>
              <w:t xml:space="preserve"> администрации муниципального образования муниципального райо</w:t>
            </w:r>
            <w:r w:rsidR="001A62AF">
              <w:rPr>
                <w:sz w:val="22"/>
                <w:szCs w:val="22"/>
              </w:rPr>
              <w:t>на «Сыктывдинский» от 17 января 2018</w:t>
            </w:r>
            <w:r w:rsidRPr="00A7263A">
              <w:rPr>
                <w:sz w:val="22"/>
                <w:szCs w:val="22"/>
              </w:rPr>
              <w:t xml:space="preserve"> </w:t>
            </w:r>
            <w:r w:rsidR="001A62AF">
              <w:rPr>
                <w:sz w:val="22"/>
                <w:szCs w:val="22"/>
              </w:rPr>
              <w:t>года № 1</w:t>
            </w:r>
            <w:r w:rsidRPr="00A7263A">
              <w:rPr>
                <w:sz w:val="22"/>
                <w:szCs w:val="22"/>
              </w:rPr>
              <w:t>/2</w:t>
            </w:r>
            <w:r w:rsidR="001A62AF">
              <w:rPr>
                <w:sz w:val="22"/>
                <w:szCs w:val="22"/>
              </w:rPr>
              <w:t>0</w:t>
            </w:r>
          </w:p>
        </w:tc>
        <w:tc>
          <w:tcPr>
            <w:tcW w:w="6662" w:type="dxa"/>
          </w:tcPr>
          <w:p w:rsidR="001A62AF" w:rsidRPr="00290748" w:rsidRDefault="001A62AF" w:rsidP="001A62AF">
            <w:pPr>
              <w:jc w:val="both"/>
              <w:rPr>
                <w:color w:val="000000"/>
                <w:sz w:val="22"/>
                <w:szCs w:val="22"/>
              </w:rPr>
            </w:pPr>
            <w:r w:rsidRPr="00290748">
              <w:rPr>
                <w:color w:val="000000"/>
                <w:sz w:val="22"/>
                <w:szCs w:val="22"/>
              </w:rPr>
              <w:t xml:space="preserve">       Данный проект постановления подготовлен в связи с актуализацией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гг.)».</w:t>
            </w:r>
          </w:p>
          <w:p w:rsidR="001A62AF" w:rsidRPr="00290748" w:rsidRDefault="001A62AF" w:rsidP="001A62AF">
            <w:pPr>
              <w:jc w:val="both"/>
              <w:rPr>
                <w:color w:val="000000"/>
                <w:sz w:val="22"/>
                <w:szCs w:val="22"/>
              </w:rPr>
            </w:pPr>
            <w:r w:rsidRPr="00290748">
              <w:rPr>
                <w:color w:val="000000"/>
                <w:sz w:val="22"/>
                <w:szCs w:val="22"/>
              </w:rPr>
              <w:t xml:space="preserve">       Изменению подлежали следующие разделы Программы:</w:t>
            </w:r>
          </w:p>
          <w:p w:rsidR="001A62AF" w:rsidRPr="00290748" w:rsidRDefault="001A62AF" w:rsidP="001A62AF">
            <w:pPr>
              <w:jc w:val="both"/>
              <w:rPr>
                <w:color w:val="000000"/>
                <w:sz w:val="22"/>
                <w:szCs w:val="22"/>
              </w:rPr>
            </w:pPr>
            <w:r w:rsidRPr="00290748">
              <w:rPr>
                <w:color w:val="000000"/>
                <w:sz w:val="22"/>
                <w:szCs w:val="22"/>
              </w:rPr>
              <w:t>1) паспорт программы, паспорта подпрограмм (отражение финансовых средств);</w:t>
            </w:r>
          </w:p>
          <w:p w:rsidR="001A62AF" w:rsidRPr="00290748" w:rsidRDefault="001A62AF" w:rsidP="001A62AF">
            <w:pPr>
              <w:jc w:val="both"/>
              <w:rPr>
                <w:color w:val="000000"/>
                <w:sz w:val="22"/>
                <w:szCs w:val="22"/>
              </w:rPr>
            </w:pPr>
            <w:r w:rsidRPr="00290748">
              <w:rPr>
                <w:color w:val="000000"/>
                <w:sz w:val="22"/>
                <w:szCs w:val="22"/>
              </w:rPr>
              <w:t>2) таблица 1 «Сведения о показателях (индикаторах) муниципальной программы…» значения целевых индикаторов за 2016 год приведены в соответствие с фактом исполнения, на 2017-2020 года – отредактированы в соответствии с целевыми показателями Государственной программой РК «Развитие культуры и туризма в Республике Коми»;</w:t>
            </w:r>
          </w:p>
          <w:p w:rsidR="00952DFA" w:rsidRPr="00290748" w:rsidRDefault="001A62AF" w:rsidP="001A62AF">
            <w:pPr>
              <w:jc w:val="both"/>
              <w:rPr>
                <w:sz w:val="22"/>
                <w:szCs w:val="22"/>
              </w:rPr>
            </w:pPr>
            <w:r w:rsidRPr="00290748">
              <w:rPr>
                <w:color w:val="000000"/>
                <w:sz w:val="22"/>
                <w:szCs w:val="22"/>
              </w:rPr>
              <w:t>3) таблицы 4,5,6 – внесены изменения в бюджетные расходы на 2017 год.</w:t>
            </w:r>
            <w:r w:rsidR="00952DFA" w:rsidRPr="00290748">
              <w:rPr>
                <w:rFonts w:eastAsia="Calibri"/>
                <w:sz w:val="22"/>
                <w:szCs w:val="22"/>
                <w:lang w:eastAsia="ar-SA"/>
              </w:rPr>
              <w:t xml:space="preserve">     </w:t>
            </w:r>
          </w:p>
        </w:tc>
      </w:tr>
      <w:tr w:rsidR="00B63239" w:rsidRPr="005930DA" w:rsidTr="009F77BE"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9" w:type="dxa"/>
          </w:tcPr>
          <w:p w:rsidR="00B63239" w:rsidRPr="00A7263A" w:rsidRDefault="001A62AF" w:rsidP="001A62AF">
            <w:pPr>
              <w:jc w:val="both"/>
            </w:pPr>
            <w:proofErr w:type="spellStart"/>
            <w:r w:rsidRPr="00A7263A">
              <w:rPr>
                <w:sz w:val="22"/>
                <w:szCs w:val="22"/>
              </w:rPr>
              <w:t>Постановлениеп</w:t>
            </w:r>
            <w:proofErr w:type="spellEnd"/>
            <w:r w:rsidRPr="00A7263A">
              <w:rPr>
                <w:sz w:val="22"/>
                <w:szCs w:val="22"/>
              </w:rPr>
              <w:t xml:space="preserve"> администрации муниципального образования муниципального райо</w:t>
            </w:r>
            <w:r>
              <w:rPr>
                <w:sz w:val="22"/>
                <w:szCs w:val="22"/>
              </w:rPr>
              <w:t>на «Сыктывдинский» от 16 апреля 2018</w:t>
            </w:r>
            <w:r w:rsidRPr="00A72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 № 4</w:t>
            </w:r>
            <w:r w:rsidRPr="00A726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337</w:t>
            </w:r>
          </w:p>
        </w:tc>
        <w:tc>
          <w:tcPr>
            <w:tcW w:w="6662" w:type="dxa"/>
          </w:tcPr>
          <w:p w:rsidR="00D84252" w:rsidRPr="00290748" w:rsidRDefault="00952DFA" w:rsidP="00D842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color w:val="000000"/>
                <w:sz w:val="22"/>
                <w:szCs w:val="22"/>
              </w:rPr>
              <w:t xml:space="preserve">       </w:t>
            </w:r>
            <w:r w:rsidR="00D84252" w:rsidRPr="00290748">
              <w:rPr>
                <w:rFonts w:eastAsia="Calibri"/>
                <w:sz w:val="22"/>
                <w:szCs w:val="22"/>
                <w:lang w:eastAsia="ar-SA"/>
              </w:rPr>
              <w:t>Данный проект постановления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(2015-2020 гг.)» утверждённому бюджету на 2018 год и плановых показателей на 2019-2020 годы.</w:t>
            </w:r>
          </w:p>
          <w:p w:rsidR="00D84252" w:rsidRPr="00290748" w:rsidRDefault="00D84252" w:rsidP="00D842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подлежат следующие разделы Программы:</w:t>
            </w:r>
          </w:p>
          <w:p w:rsidR="00D84252" w:rsidRPr="00290748" w:rsidRDefault="00D84252" w:rsidP="00D842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D84252" w:rsidRPr="00290748" w:rsidRDefault="00D84252" w:rsidP="00D842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2"/>
                <w:szCs w:val="22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2) таблицы 4,5,6 – внесены изменения в бюджетные расходы на 2018-2020  годы.</w:t>
            </w:r>
            <w:r w:rsidRPr="00290748">
              <w:rPr>
                <w:color w:val="FF0000"/>
                <w:sz w:val="22"/>
                <w:szCs w:val="22"/>
              </w:rPr>
              <w:t xml:space="preserve"> </w:t>
            </w:r>
          </w:p>
          <w:p w:rsidR="00B63239" w:rsidRPr="00290748" w:rsidRDefault="00B63239" w:rsidP="00952D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63239" w:rsidRPr="005930DA" w:rsidTr="009F77BE">
        <w:tc>
          <w:tcPr>
            <w:tcW w:w="445" w:type="dxa"/>
          </w:tcPr>
          <w:p w:rsidR="00B63239" w:rsidRPr="00A7263A" w:rsidRDefault="00B63239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9" w:type="dxa"/>
          </w:tcPr>
          <w:p w:rsidR="00B63239" w:rsidRPr="00A7263A" w:rsidRDefault="00D84252" w:rsidP="00952DFA">
            <w:pPr>
              <w:jc w:val="both"/>
              <w:rPr>
                <w:sz w:val="22"/>
                <w:szCs w:val="22"/>
              </w:rPr>
            </w:pPr>
            <w:proofErr w:type="spellStart"/>
            <w:r w:rsidRPr="00A7263A">
              <w:rPr>
                <w:sz w:val="22"/>
                <w:szCs w:val="22"/>
              </w:rPr>
              <w:t>Постановлениеп</w:t>
            </w:r>
            <w:proofErr w:type="spellEnd"/>
            <w:r w:rsidRPr="00A7263A">
              <w:rPr>
                <w:sz w:val="22"/>
                <w:szCs w:val="22"/>
              </w:rPr>
              <w:t xml:space="preserve"> администрации муниципального образования муниципального райо</w:t>
            </w:r>
            <w:r>
              <w:rPr>
                <w:sz w:val="22"/>
                <w:szCs w:val="22"/>
              </w:rPr>
              <w:t>на «Сыктывдинский» от 09 июня 2018</w:t>
            </w:r>
            <w:r w:rsidRPr="00A72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 № 6</w:t>
            </w:r>
            <w:r w:rsidRPr="00A726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526</w:t>
            </w:r>
          </w:p>
        </w:tc>
        <w:tc>
          <w:tcPr>
            <w:tcW w:w="6662" w:type="dxa"/>
          </w:tcPr>
          <w:p w:rsidR="00D84252" w:rsidRPr="00290748" w:rsidRDefault="00D84252" w:rsidP="00D84252">
            <w:pPr>
              <w:ind w:firstLine="459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Данный проект постановления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(2015-2020 гг.)» утверждённому бюджету на 2018 год и плановых показателей на 2019-2020 годы.</w:t>
            </w:r>
          </w:p>
          <w:p w:rsidR="00D84252" w:rsidRPr="00290748" w:rsidRDefault="00D84252" w:rsidP="00D842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подлежат следующие разделы Программы:</w:t>
            </w:r>
          </w:p>
          <w:p w:rsidR="00D84252" w:rsidRPr="00290748" w:rsidRDefault="00D84252" w:rsidP="00D842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B63239" w:rsidRPr="00290748" w:rsidRDefault="00D84252" w:rsidP="00317431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2"/>
                <w:szCs w:val="22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2) таблицы 4,5,6 – внесены изменения в бюджетные расходы на 2018-2020  годы.</w:t>
            </w:r>
            <w:r w:rsidRPr="0029074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84252" w:rsidRPr="005930DA" w:rsidTr="009F77BE">
        <w:tc>
          <w:tcPr>
            <w:tcW w:w="445" w:type="dxa"/>
          </w:tcPr>
          <w:p w:rsidR="00D84252" w:rsidRPr="00A7263A" w:rsidRDefault="00D84252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9" w:type="dxa"/>
          </w:tcPr>
          <w:p w:rsidR="00D84252" w:rsidRPr="00A7263A" w:rsidRDefault="00824ABB" w:rsidP="00952DFA">
            <w:pPr>
              <w:jc w:val="both"/>
              <w:rPr>
                <w:sz w:val="22"/>
                <w:szCs w:val="22"/>
              </w:rPr>
            </w:pPr>
            <w:proofErr w:type="spellStart"/>
            <w:r w:rsidRPr="00A7263A">
              <w:rPr>
                <w:sz w:val="22"/>
                <w:szCs w:val="22"/>
              </w:rPr>
              <w:t>Постановлениеп</w:t>
            </w:r>
            <w:proofErr w:type="spellEnd"/>
            <w:r w:rsidRPr="00A7263A">
              <w:rPr>
                <w:sz w:val="22"/>
                <w:szCs w:val="22"/>
              </w:rPr>
              <w:t xml:space="preserve"> администрации муниципального образования муниципального райо</w:t>
            </w:r>
            <w:r>
              <w:rPr>
                <w:sz w:val="22"/>
                <w:szCs w:val="22"/>
              </w:rPr>
              <w:t>на «Сыктывдинский» от 28 августа 2018</w:t>
            </w:r>
            <w:r w:rsidRPr="00A72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 № 8</w:t>
            </w:r>
            <w:r w:rsidRPr="00A726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749</w:t>
            </w:r>
          </w:p>
        </w:tc>
        <w:tc>
          <w:tcPr>
            <w:tcW w:w="6662" w:type="dxa"/>
          </w:tcPr>
          <w:p w:rsidR="00D84252" w:rsidRPr="00290748" w:rsidRDefault="00D84252" w:rsidP="00D842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 xml:space="preserve">       Данный проект постановления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(2015-2020 гг.)» утверждённому бюджету на 2018 год и плановых показателей на 2019-2020 годы.</w:t>
            </w:r>
          </w:p>
          <w:p w:rsidR="00D84252" w:rsidRPr="00290748" w:rsidRDefault="00D84252" w:rsidP="00D842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подлежат следующие разделы Программы:</w:t>
            </w:r>
          </w:p>
          <w:p w:rsidR="00D84252" w:rsidRPr="00290748" w:rsidRDefault="00D84252" w:rsidP="00D84252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D84252" w:rsidRPr="00290748" w:rsidRDefault="00D84252" w:rsidP="00D842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2"/>
                <w:szCs w:val="22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2) таблицы 4,5,6 – внесены изменения в бюджетные расходы на 2018-2020  годы.</w:t>
            </w:r>
            <w:r w:rsidRPr="00290748">
              <w:rPr>
                <w:color w:val="FF0000"/>
                <w:sz w:val="22"/>
                <w:szCs w:val="22"/>
              </w:rPr>
              <w:t xml:space="preserve"> </w:t>
            </w:r>
          </w:p>
          <w:p w:rsidR="00D84252" w:rsidRPr="00290748" w:rsidRDefault="00D84252" w:rsidP="00D84252">
            <w:pPr>
              <w:jc w:val="both"/>
              <w:rPr>
                <w:sz w:val="22"/>
                <w:szCs w:val="22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 xml:space="preserve">      </w:t>
            </w:r>
            <w:r w:rsidRPr="00290748">
              <w:rPr>
                <w:sz w:val="22"/>
                <w:szCs w:val="22"/>
              </w:rPr>
              <w:t xml:space="preserve"> На основании </w:t>
            </w:r>
            <w:proofErr w:type="gramStart"/>
            <w:r w:rsidRPr="00290748">
              <w:rPr>
                <w:sz w:val="22"/>
                <w:szCs w:val="22"/>
              </w:rPr>
              <w:t>вышеизложенного</w:t>
            </w:r>
            <w:proofErr w:type="gramEnd"/>
            <w:r w:rsidRPr="00290748">
              <w:rPr>
                <w:sz w:val="22"/>
                <w:szCs w:val="22"/>
              </w:rPr>
              <w:t xml:space="preserve"> просим принять данное постановление.</w:t>
            </w:r>
          </w:p>
        </w:tc>
      </w:tr>
      <w:tr w:rsidR="00824ABB" w:rsidRPr="005930DA" w:rsidTr="009F77BE">
        <w:tc>
          <w:tcPr>
            <w:tcW w:w="445" w:type="dxa"/>
          </w:tcPr>
          <w:p w:rsidR="00824ABB" w:rsidRDefault="00824ABB" w:rsidP="00B6323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9" w:type="dxa"/>
          </w:tcPr>
          <w:p w:rsidR="00824ABB" w:rsidRPr="00A7263A" w:rsidRDefault="00824ABB" w:rsidP="00952DFA">
            <w:pPr>
              <w:jc w:val="both"/>
              <w:rPr>
                <w:sz w:val="22"/>
                <w:szCs w:val="22"/>
              </w:rPr>
            </w:pPr>
            <w:proofErr w:type="spellStart"/>
            <w:r w:rsidRPr="00A7263A">
              <w:rPr>
                <w:sz w:val="22"/>
                <w:szCs w:val="22"/>
              </w:rPr>
              <w:t>Постановлениеп</w:t>
            </w:r>
            <w:proofErr w:type="spellEnd"/>
            <w:r w:rsidRPr="00A7263A">
              <w:rPr>
                <w:sz w:val="22"/>
                <w:szCs w:val="22"/>
              </w:rPr>
              <w:t xml:space="preserve"> администрации муниципального образования муниципального райо</w:t>
            </w:r>
            <w:r>
              <w:rPr>
                <w:sz w:val="22"/>
                <w:szCs w:val="22"/>
              </w:rPr>
              <w:t>на «Сыктывдинский» от 29 декабря 2018</w:t>
            </w:r>
            <w:r w:rsidRPr="00A7263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года № 12</w:t>
            </w:r>
            <w:r w:rsidRPr="00A7263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1246</w:t>
            </w:r>
          </w:p>
        </w:tc>
        <w:tc>
          <w:tcPr>
            <w:tcW w:w="6662" w:type="dxa"/>
          </w:tcPr>
          <w:p w:rsidR="00824ABB" w:rsidRPr="00290748" w:rsidRDefault="00824ABB" w:rsidP="00824AB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Данный проект постановления подготовлен в связи с актуализацией муниципальной программы муниципального образования муниципального района «Сыктывдинский»  «Развитие культуры, физической культуры и спорта в МО МР «Сыктывдинский» (2015-2020 гг.)» утверждённому бюджету на 2018 год и плановых показателей на 2019-2020 годы.</w:t>
            </w:r>
          </w:p>
          <w:p w:rsidR="00824ABB" w:rsidRPr="00290748" w:rsidRDefault="00824ABB" w:rsidP="00824AB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 xml:space="preserve">       Изменению подлежат следующие разделы Программы:</w:t>
            </w:r>
          </w:p>
          <w:p w:rsidR="00824ABB" w:rsidRPr="00290748" w:rsidRDefault="00824ABB" w:rsidP="00824ABB">
            <w:pPr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1)  паспорт программы, паспорта подпрограмм (отражение финансовых средств);</w:t>
            </w:r>
          </w:p>
          <w:p w:rsidR="00824ABB" w:rsidRPr="00290748" w:rsidRDefault="00824ABB" w:rsidP="00824ABB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2"/>
                <w:szCs w:val="22"/>
              </w:rPr>
            </w:pPr>
            <w:r w:rsidRPr="00290748">
              <w:rPr>
                <w:rFonts w:eastAsia="Calibri"/>
                <w:sz w:val="22"/>
                <w:szCs w:val="22"/>
                <w:lang w:eastAsia="ar-SA"/>
              </w:rPr>
              <w:t>2) таблицы 4,5,6 – внесены изменения в бюджетные расходы на 2018-2020  годы.</w:t>
            </w:r>
            <w:r w:rsidRPr="00290748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6099A" w:rsidRPr="005930DA" w:rsidRDefault="0086099A" w:rsidP="007A7909">
      <w:pPr>
        <w:ind w:firstLine="709"/>
        <w:jc w:val="both"/>
      </w:pPr>
    </w:p>
    <w:p w:rsidR="005930DA" w:rsidRDefault="005930DA" w:rsidP="00C11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</w:rPr>
      </w:pPr>
      <w:r w:rsidRPr="00A7263A">
        <w:rPr>
          <w:rFonts w:ascii="Times New Roman" w:hAnsi="Times New Roman" w:cs="Times New Roman"/>
          <w:b/>
          <w:color w:val="000000"/>
        </w:rPr>
        <w:t>Результаты вып</w:t>
      </w:r>
      <w:r w:rsidR="00290748">
        <w:rPr>
          <w:rFonts w:ascii="Times New Roman" w:hAnsi="Times New Roman" w:cs="Times New Roman"/>
          <w:b/>
          <w:color w:val="000000"/>
        </w:rPr>
        <w:t>олнения или невыполнения основны</w:t>
      </w:r>
      <w:r w:rsidRPr="00A7263A">
        <w:rPr>
          <w:rFonts w:ascii="Times New Roman" w:hAnsi="Times New Roman" w:cs="Times New Roman"/>
          <w:b/>
          <w:color w:val="000000"/>
        </w:rPr>
        <w:t>х мероприят</w:t>
      </w:r>
      <w:r w:rsidR="00290748">
        <w:rPr>
          <w:rFonts w:ascii="Times New Roman" w:hAnsi="Times New Roman" w:cs="Times New Roman"/>
          <w:b/>
          <w:color w:val="000000"/>
        </w:rPr>
        <w:t>ий</w:t>
      </w:r>
      <w:r w:rsidRPr="00A7263A">
        <w:rPr>
          <w:rFonts w:ascii="Times New Roman" w:hAnsi="Times New Roman" w:cs="Times New Roman"/>
          <w:b/>
          <w:color w:val="000000"/>
        </w:rPr>
        <w:t xml:space="preserve">, мероприятий </w:t>
      </w:r>
      <w:proofErr w:type="spellStart"/>
      <w:r w:rsidRPr="00A7263A">
        <w:rPr>
          <w:rFonts w:ascii="Times New Roman" w:hAnsi="Times New Roman" w:cs="Times New Roman"/>
          <w:b/>
          <w:color w:val="000000"/>
        </w:rPr>
        <w:t>муницпальной</w:t>
      </w:r>
      <w:proofErr w:type="spellEnd"/>
      <w:r w:rsidRPr="00A7263A">
        <w:rPr>
          <w:rFonts w:ascii="Times New Roman" w:hAnsi="Times New Roman" w:cs="Times New Roman"/>
          <w:b/>
          <w:color w:val="000000"/>
        </w:rPr>
        <w:t xml:space="preserve"> программы, подпрограмм  </w:t>
      </w:r>
      <w:r w:rsidR="0021361F" w:rsidRPr="00A7263A">
        <w:rPr>
          <w:rFonts w:ascii="Times New Roman" w:hAnsi="Times New Roman" w:cs="Times New Roman"/>
          <w:b/>
          <w:color w:val="000000"/>
        </w:rPr>
        <w:t>в отчетном году</w:t>
      </w:r>
    </w:p>
    <w:p w:rsidR="0027452A" w:rsidRDefault="0027452A" w:rsidP="0027452A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27452A" w:rsidRPr="00C63B87" w:rsidRDefault="0027452A" w:rsidP="00C63B87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C63B87">
        <w:rPr>
          <w:rFonts w:ascii="Times New Roman" w:hAnsi="Times New Roman" w:cs="Times New Roman"/>
          <w:b/>
          <w:color w:val="000000"/>
        </w:rPr>
        <w:t xml:space="preserve">Результаты выполнения или невыполнения </w:t>
      </w:r>
      <w:proofErr w:type="spellStart"/>
      <w:r w:rsidRPr="00C63B87">
        <w:rPr>
          <w:rFonts w:ascii="Times New Roman" w:hAnsi="Times New Roman" w:cs="Times New Roman"/>
          <w:b/>
          <w:color w:val="000000"/>
        </w:rPr>
        <w:t>основынх</w:t>
      </w:r>
      <w:proofErr w:type="spellEnd"/>
      <w:r w:rsidRPr="00C63B87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C63B87">
        <w:rPr>
          <w:rFonts w:ascii="Times New Roman" w:hAnsi="Times New Roman" w:cs="Times New Roman"/>
          <w:b/>
          <w:color w:val="000000"/>
        </w:rPr>
        <w:t>мероприятйи</w:t>
      </w:r>
      <w:proofErr w:type="spellEnd"/>
      <w:r w:rsidRPr="00C63B87">
        <w:rPr>
          <w:rFonts w:ascii="Times New Roman" w:hAnsi="Times New Roman" w:cs="Times New Roman"/>
          <w:b/>
          <w:color w:val="000000"/>
        </w:rPr>
        <w:t xml:space="preserve">, мероприятий </w:t>
      </w:r>
      <w:r w:rsidRPr="00C63B87">
        <w:rPr>
          <w:rFonts w:ascii="Times New Roman" w:hAnsi="Times New Roman" w:cs="Times New Roman"/>
          <w:b/>
          <w:bCs/>
        </w:rPr>
        <w:t xml:space="preserve">Подпрограммы 1 «Развитие культуры в МО МР «Сыктывдинский» </w:t>
      </w:r>
    </w:p>
    <w:p w:rsidR="00FD00A6" w:rsidRPr="00A7263A" w:rsidRDefault="00FD00A6" w:rsidP="00FD00A6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color w:val="000000"/>
        </w:rPr>
      </w:pPr>
    </w:p>
    <w:p w:rsidR="00B63239" w:rsidRPr="00A82999" w:rsidRDefault="00C63B87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A82999">
        <w:rPr>
          <w:bCs/>
          <w:sz w:val="22"/>
          <w:szCs w:val="22"/>
        </w:rPr>
        <w:t>Резуль</w:t>
      </w:r>
      <w:r w:rsidR="00B63239" w:rsidRPr="00A82999">
        <w:rPr>
          <w:bCs/>
          <w:sz w:val="22"/>
          <w:szCs w:val="22"/>
        </w:rPr>
        <w:t>таты</w:t>
      </w:r>
      <w:r w:rsidR="00655C4F" w:rsidRPr="00A82999">
        <w:rPr>
          <w:bCs/>
          <w:sz w:val="22"/>
          <w:szCs w:val="22"/>
        </w:rPr>
        <w:t xml:space="preserve"> </w:t>
      </w:r>
      <w:r w:rsidR="00B63239" w:rsidRPr="00A82999">
        <w:rPr>
          <w:bCs/>
          <w:sz w:val="22"/>
          <w:szCs w:val="22"/>
        </w:rPr>
        <w:t>реализации мероприятий муниципальной программы представлены в</w:t>
      </w:r>
      <w:r w:rsidR="00A82999" w:rsidRPr="00A82999">
        <w:rPr>
          <w:bCs/>
          <w:sz w:val="22"/>
          <w:szCs w:val="22"/>
        </w:rPr>
        <w:t xml:space="preserve"> столбце 16</w:t>
      </w:r>
      <w:r w:rsidR="00B63239" w:rsidRPr="00A82999">
        <w:rPr>
          <w:bCs/>
          <w:sz w:val="22"/>
          <w:szCs w:val="22"/>
        </w:rPr>
        <w:t xml:space="preserve"> комплексно</w:t>
      </w:r>
      <w:r w:rsidRPr="00A82999">
        <w:rPr>
          <w:bCs/>
          <w:sz w:val="22"/>
          <w:szCs w:val="22"/>
        </w:rPr>
        <w:t>го плана</w:t>
      </w:r>
      <w:r w:rsidR="00B63239" w:rsidRPr="00A82999">
        <w:rPr>
          <w:bCs/>
          <w:sz w:val="22"/>
          <w:szCs w:val="22"/>
        </w:rPr>
        <w:t xml:space="preserve"> реализации</w:t>
      </w:r>
      <w:r w:rsidR="00A82999" w:rsidRPr="00A82999">
        <w:rPr>
          <w:bCs/>
          <w:sz w:val="22"/>
          <w:szCs w:val="22"/>
        </w:rPr>
        <w:t xml:space="preserve"> муниципальной программы за 2018</w:t>
      </w:r>
      <w:r w:rsidR="00B63239" w:rsidRPr="00A82999">
        <w:rPr>
          <w:bCs/>
          <w:sz w:val="22"/>
          <w:szCs w:val="22"/>
        </w:rPr>
        <w:t xml:space="preserve"> год </w:t>
      </w:r>
      <w:r w:rsidR="00B63239" w:rsidRPr="00A82999">
        <w:rPr>
          <w:b/>
          <w:bCs/>
          <w:sz w:val="22"/>
          <w:szCs w:val="22"/>
        </w:rPr>
        <w:t>(приложение 1).</w:t>
      </w:r>
    </w:p>
    <w:p w:rsidR="000B5F63" w:rsidRPr="00082784" w:rsidRDefault="00824ABB" w:rsidP="000B5F63">
      <w:pPr>
        <w:tabs>
          <w:tab w:val="left" w:pos="142"/>
        </w:tabs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К</w:t>
      </w:r>
      <w:r w:rsidR="000B5F63" w:rsidRPr="000B5F63">
        <w:rPr>
          <w:bCs/>
          <w:sz w:val="22"/>
          <w:szCs w:val="22"/>
        </w:rPr>
        <w:t>омплексным планом</w:t>
      </w:r>
      <w:r w:rsidR="000B5F63">
        <w:rPr>
          <w:bCs/>
          <w:sz w:val="22"/>
          <w:szCs w:val="22"/>
        </w:rPr>
        <w:t xml:space="preserve"> по отрасли «Культура» (</w:t>
      </w:r>
      <w:r>
        <w:rPr>
          <w:bCs/>
          <w:sz w:val="22"/>
          <w:szCs w:val="22"/>
        </w:rPr>
        <w:t xml:space="preserve">в ред. </w:t>
      </w:r>
      <w:r>
        <w:rPr>
          <w:sz w:val="22"/>
          <w:szCs w:val="22"/>
        </w:rPr>
        <w:t>от 24 августа 2018 года №8/751</w:t>
      </w:r>
      <w:r w:rsidR="000B5F63" w:rsidRPr="00290748">
        <w:rPr>
          <w:b/>
          <w:bCs/>
          <w:sz w:val="22"/>
          <w:szCs w:val="22"/>
          <w:u w:val="single"/>
        </w:rPr>
        <w:t>)</w:t>
      </w:r>
      <w:r w:rsidR="009E4FCC" w:rsidRPr="00290748">
        <w:rPr>
          <w:b/>
          <w:bCs/>
          <w:sz w:val="22"/>
          <w:szCs w:val="22"/>
          <w:u w:val="single"/>
        </w:rPr>
        <w:t xml:space="preserve"> </w:t>
      </w:r>
      <w:r w:rsidR="000B5F63" w:rsidRPr="00290748">
        <w:rPr>
          <w:b/>
          <w:bCs/>
          <w:sz w:val="22"/>
          <w:szCs w:val="22"/>
          <w:u w:val="single"/>
        </w:rPr>
        <w:t>было заплан</w:t>
      </w:r>
      <w:r w:rsidR="0051182E" w:rsidRPr="00290748">
        <w:rPr>
          <w:b/>
          <w:bCs/>
          <w:sz w:val="22"/>
          <w:szCs w:val="22"/>
          <w:u w:val="single"/>
        </w:rPr>
        <w:t>ировано 16</w:t>
      </w:r>
      <w:r w:rsidR="000B5F63" w:rsidRPr="00290748">
        <w:rPr>
          <w:b/>
          <w:bCs/>
          <w:sz w:val="22"/>
          <w:szCs w:val="22"/>
          <w:u w:val="single"/>
        </w:rPr>
        <w:t xml:space="preserve"> основных мероприятий </w:t>
      </w:r>
      <w:proofErr w:type="spellStart"/>
      <w:proofErr w:type="gramStart"/>
      <w:r w:rsidR="005245E4" w:rsidRPr="00290748">
        <w:rPr>
          <w:b/>
          <w:bCs/>
          <w:sz w:val="22"/>
          <w:szCs w:val="22"/>
          <w:u w:val="single"/>
        </w:rPr>
        <w:t>мероприятий</w:t>
      </w:r>
      <w:proofErr w:type="spellEnd"/>
      <w:proofErr w:type="gramEnd"/>
      <w:r w:rsidR="005245E4" w:rsidRPr="00290748">
        <w:rPr>
          <w:b/>
          <w:bCs/>
          <w:sz w:val="22"/>
          <w:szCs w:val="22"/>
          <w:u w:val="single"/>
        </w:rPr>
        <w:t>, из которых 13 мероприятий выполнены</w:t>
      </w:r>
      <w:r w:rsidR="005245E4">
        <w:rPr>
          <w:bCs/>
          <w:sz w:val="22"/>
          <w:szCs w:val="22"/>
        </w:rPr>
        <w:t>, а 3</w:t>
      </w:r>
      <w:r w:rsidR="0051182E">
        <w:rPr>
          <w:bCs/>
          <w:sz w:val="22"/>
          <w:szCs w:val="22"/>
        </w:rPr>
        <w:t xml:space="preserve"> мероприятия</w:t>
      </w:r>
      <w:r w:rsidR="005245E4">
        <w:rPr>
          <w:bCs/>
          <w:sz w:val="22"/>
          <w:szCs w:val="22"/>
        </w:rPr>
        <w:t xml:space="preserve"> частично </w:t>
      </w:r>
      <w:proofErr w:type="spellStart"/>
      <w:r w:rsidR="005245E4">
        <w:rPr>
          <w:bCs/>
          <w:sz w:val="22"/>
          <w:szCs w:val="22"/>
        </w:rPr>
        <w:t>выпонены</w:t>
      </w:r>
      <w:proofErr w:type="spellEnd"/>
      <w:r w:rsidR="005245E4">
        <w:rPr>
          <w:bCs/>
          <w:sz w:val="22"/>
          <w:szCs w:val="22"/>
        </w:rPr>
        <w:t xml:space="preserve">. В основном мероприятии 1.3. </w:t>
      </w:r>
      <w:r w:rsidR="005245E4" w:rsidRPr="005245E4">
        <w:rPr>
          <w:color w:val="000000"/>
          <w:sz w:val="22"/>
          <w:szCs w:val="22"/>
        </w:rPr>
        <w:t xml:space="preserve">Обеспечение  первичных </w:t>
      </w:r>
      <w:proofErr w:type="gramStart"/>
      <w:r w:rsidR="005245E4" w:rsidRPr="005245E4">
        <w:rPr>
          <w:color w:val="000000"/>
          <w:sz w:val="22"/>
          <w:szCs w:val="22"/>
        </w:rPr>
        <w:t>мер пожарной безопасности муниципальных учреждений сферы культуры</w:t>
      </w:r>
      <w:proofErr w:type="gramEnd"/>
      <w:r w:rsidR="005245E4">
        <w:rPr>
          <w:sz w:val="22"/>
          <w:szCs w:val="22"/>
        </w:rPr>
        <w:t xml:space="preserve"> </w:t>
      </w:r>
      <w:proofErr w:type="spellStart"/>
      <w:r w:rsidR="005245E4">
        <w:rPr>
          <w:sz w:val="22"/>
          <w:szCs w:val="22"/>
        </w:rPr>
        <w:t>меропиятие</w:t>
      </w:r>
      <w:proofErr w:type="spellEnd"/>
      <w:r w:rsidR="005245E4">
        <w:rPr>
          <w:sz w:val="22"/>
          <w:szCs w:val="22"/>
        </w:rPr>
        <w:t xml:space="preserve"> 1.3.2. </w:t>
      </w:r>
      <w:r w:rsidR="00082784" w:rsidRPr="00082784">
        <w:rPr>
          <w:sz w:val="22"/>
          <w:szCs w:val="22"/>
        </w:rPr>
        <w:t>Обеспечение первичных мер пожарной безопасности в МАУК «СРДК»</w:t>
      </w:r>
      <w:r w:rsidR="00082784">
        <w:rPr>
          <w:sz w:val="22"/>
          <w:szCs w:val="22"/>
        </w:rPr>
        <w:t xml:space="preserve"> не </w:t>
      </w:r>
      <w:proofErr w:type="spellStart"/>
      <w:r w:rsidR="00082784">
        <w:rPr>
          <w:sz w:val="22"/>
          <w:szCs w:val="22"/>
        </w:rPr>
        <w:t>профинасировано</w:t>
      </w:r>
      <w:proofErr w:type="spellEnd"/>
      <w:r w:rsidR="00082784">
        <w:rPr>
          <w:sz w:val="22"/>
          <w:szCs w:val="22"/>
        </w:rPr>
        <w:t>.</w:t>
      </w:r>
      <w:r w:rsidR="005245E4" w:rsidRPr="005245E4">
        <w:rPr>
          <w:bCs/>
          <w:sz w:val="22"/>
          <w:szCs w:val="22"/>
        </w:rPr>
        <w:t xml:space="preserve"> </w:t>
      </w:r>
      <w:r w:rsidR="00082784">
        <w:rPr>
          <w:bCs/>
          <w:sz w:val="22"/>
          <w:szCs w:val="22"/>
        </w:rPr>
        <w:t>В основном мероприятии</w:t>
      </w:r>
      <w:r w:rsidR="005245E4">
        <w:rPr>
          <w:bCs/>
          <w:sz w:val="22"/>
          <w:szCs w:val="22"/>
        </w:rPr>
        <w:t xml:space="preserve"> 1.</w:t>
      </w:r>
      <w:r w:rsidR="00082784">
        <w:rPr>
          <w:bCs/>
          <w:sz w:val="22"/>
          <w:szCs w:val="22"/>
        </w:rPr>
        <w:t>4</w:t>
      </w:r>
      <w:r w:rsidR="005245E4">
        <w:rPr>
          <w:bCs/>
          <w:sz w:val="22"/>
          <w:szCs w:val="22"/>
        </w:rPr>
        <w:t xml:space="preserve">. </w:t>
      </w:r>
      <w:r w:rsidR="00082784" w:rsidRPr="00082784">
        <w:rPr>
          <w:color w:val="000000"/>
          <w:sz w:val="22"/>
          <w:szCs w:val="22"/>
        </w:rPr>
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(в </w:t>
      </w:r>
      <w:proofErr w:type="spellStart"/>
      <w:r w:rsidR="00082784" w:rsidRPr="00082784">
        <w:rPr>
          <w:color w:val="000000"/>
          <w:sz w:val="22"/>
          <w:szCs w:val="22"/>
        </w:rPr>
        <w:t>т.ч</w:t>
      </w:r>
      <w:proofErr w:type="spellEnd"/>
      <w:r w:rsidR="00082784" w:rsidRPr="00082784">
        <w:rPr>
          <w:color w:val="000000"/>
          <w:sz w:val="22"/>
          <w:szCs w:val="22"/>
        </w:rPr>
        <w:t>. реализация народных проектов)</w:t>
      </w:r>
      <w:r w:rsidR="00082784">
        <w:rPr>
          <w:color w:val="000000"/>
          <w:sz w:val="22"/>
          <w:szCs w:val="22"/>
        </w:rPr>
        <w:t xml:space="preserve"> мероприятие 1.4.3. </w:t>
      </w:r>
      <w:r w:rsidR="00082784" w:rsidRPr="00082784">
        <w:rPr>
          <w:sz w:val="22"/>
          <w:szCs w:val="22"/>
        </w:rPr>
        <w:t>Укрепление материально-технической базы культурно-досуговых учреждений</w:t>
      </w:r>
      <w:r w:rsidR="00082784">
        <w:rPr>
          <w:color w:val="000000"/>
          <w:sz w:val="22"/>
          <w:szCs w:val="22"/>
        </w:rPr>
        <w:t xml:space="preserve"> не </w:t>
      </w:r>
      <w:proofErr w:type="spellStart"/>
      <w:r w:rsidR="00082784">
        <w:rPr>
          <w:color w:val="000000"/>
          <w:sz w:val="22"/>
          <w:szCs w:val="22"/>
        </w:rPr>
        <w:t>профинасировано</w:t>
      </w:r>
      <w:proofErr w:type="spellEnd"/>
      <w:r w:rsidR="00082784">
        <w:rPr>
          <w:color w:val="000000"/>
          <w:sz w:val="22"/>
          <w:szCs w:val="22"/>
        </w:rPr>
        <w:t>.</w:t>
      </w:r>
      <w:r w:rsidR="00082784" w:rsidRPr="005245E4">
        <w:rPr>
          <w:color w:val="000000"/>
          <w:sz w:val="22"/>
          <w:szCs w:val="22"/>
        </w:rPr>
        <w:t xml:space="preserve"> </w:t>
      </w:r>
      <w:r w:rsidR="00082784">
        <w:rPr>
          <w:bCs/>
          <w:sz w:val="22"/>
          <w:szCs w:val="22"/>
        </w:rPr>
        <w:t>В основном мероприятии 2.3.</w:t>
      </w:r>
      <w:r w:rsidR="00082784" w:rsidRPr="00082784">
        <w:rPr>
          <w:sz w:val="16"/>
          <w:szCs w:val="16"/>
        </w:rPr>
        <w:t xml:space="preserve"> </w:t>
      </w:r>
      <w:r w:rsidR="00082784" w:rsidRPr="00082784">
        <w:rPr>
          <w:sz w:val="22"/>
          <w:szCs w:val="22"/>
        </w:rPr>
        <w:t>Организация и проведение районных мероприятий для населения</w:t>
      </w:r>
      <w:r w:rsidR="00082784">
        <w:rPr>
          <w:sz w:val="22"/>
          <w:szCs w:val="22"/>
        </w:rPr>
        <w:t xml:space="preserve"> </w:t>
      </w:r>
      <w:proofErr w:type="spellStart"/>
      <w:r w:rsidR="00082784">
        <w:rPr>
          <w:sz w:val="22"/>
          <w:szCs w:val="22"/>
        </w:rPr>
        <w:t>меропиятие</w:t>
      </w:r>
      <w:proofErr w:type="spellEnd"/>
      <w:r w:rsidR="00082784">
        <w:rPr>
          <w:sz w:val="22"/>
          <w:szCs w:val="22"/>
        </w:rPr>
        <w:t xml:space="preserve"> </w:t>
      </w:r>
      <w:r w:rsidR="00082784" w:rsidRPr="00082784">
        <w:rPr>
          <w:sz w:val="22"/>
          <w:szCs w:val="22"/>
        </w:rPr>
        <w:t>2.3.1. Организация и проведение районных мероприятий для населения МАУК «СРДК»</w:t>
      </w:r>
      <w:r w:rsidR="00082784">
        <w:rPr>
          <w:sz w:val="22"/>
          <w:szCs w:val="22"/>
        </w:rPr>
        <w:t xml:space="preserve"> профинансировано не полностью.</w:t>
      </w:r>
    </w:p>
    <w:p w:rsidR="00242C78" w:rsidRDefault="00082784" w:rsidP="00242C78">
      <w:pPr>
        <w:tabs>
          <w:tab w:val="left" w:pos="142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основных мероприятиях: 1.2. ,1.6., 1.8., 2.1., и 2.2. – выделены дополнительные средства</w:t>
      </w:r>
      <w:r w:rsidR="00242C78" w:rsidRPr="00242C78">
        <w:rPr>
          <w:sz w:val="22"/>
          <w:szCs w:val="22"/>
        </w:rPr>
        <w:t xml:space="preserve"> </w:t>
      </w:r>
      <w:r w:rsidR="00242C78">
        <w:rPr>
          <w:sz w:val="22"/>
          <w:szCs w:val="22"/>
        </w:rPr>
        <w:t>(</w:t>
      </w:r>
      <w:r w:rsidR="00242C78" w:rsidRPr="00280AE2">
        <w:rPr>
          <w:sz w:val="22"/>
          <w:szCs w:val="22"/>
        </w:rPr>
        <w:t>фактически</w:t>
      </w:r>
      <w:r w:rsidR="00242C78">
        <w:rPr>
          <w:sz w:val="22"/>
          <w:szCs w:val="22"/>
        </w:rPr>
        <w:t>е суммы израсходованных</w:t>
      </w:r>
      <w:r w:rsidR="00242C78" w:rsidRPr="00280AE2">
        <w:rPr>
          <w:sz w:val="22"/>
          <w:szCs w:val="22"/>
        </w:rPr>
        <w:t xml:space="preserve"> финансовые средства не </w:t>
      </w:r>
      <w:proofErr w:type="spellStart"/>
      <w:r w:rsidR="00242C78" w:rsidRPr="00280AE2">
        <w:rPr>
          <w:sz w:val="22"/>
          <w:szCs w:val="22"/>
        </w:rPr>
        <w:t>сооотевтетсвуют</w:t>
      </w:r>
      <w:proofErr w:type="spellEnd"/>
      <w:r w:rsidR="00242C78" w:rsidRPr="00280AE2">
        <w:rPr>
          <w:sz w:val="22"/>
          <w:szCs w:val="22"/>
        </w:rPr>
        <w:t xml:space="preserve"> </w:t>
      </w:r>
      <w:proofErr w:type="gramStart"/>
      <w:r w:rsidR="00242C78" w:rsidRPr="00280AE2">
        <w:rPr>
          <w:sz w:val="22"/>
          <w:szCs w:val="22"/>
        </w:rPr>
        <w:t>плановым</w:t>
      </w:r>
      <w:proofErr w:type="gramEnd"/>
      <w:r w:rsidR="00242C78">
        <w:rPr>
          <w:sz w:val="22"/>
          <w:szCs w:val="22"/>
        </w:rPr>
        <w:t>)</w:t>
      </w:r>
      <w:r w:rsidR="00242C78" w:rsidRPr="00280AE2">
        <w:rPr>
          <w:sz w:val="22"/>
          <w:szCs w:val="22"/>
        </w:rPr>
        <w:t>.</w:t>
      </w:r>
    </w:p>
    <w:p w:rsidR="008B744B" w:rsidRDefault="003F09DB" w:rsidP="004C3182">
      <w:pPr>
        <w:jc w:val="both"/>
        <w:rPr>
          <w:sz w:val="22"/>
          <w:szCs w:val="22"/>
        </w:rPr>
      </w:pPr>
      <w:r>
        <w:rPr>
          <w:sz w:val="22"/>
          <w:szCs w:val="22"/>
        </w:rPr>
        <w:t>Из 44</w:t>
      </w:r>
      <w:r w:rsidR="00242C78">
        <w:rPr>
          <w:sz w:val="22"/>
          <w:szCs w:val="22"/>
        </w:rPr>
        <w:t xml:space="preserve"> мероприятий не вы</w:t>
      </w:r>
      <w:r w:rsidR="004C3182">
        <w:rPr>
          <w:sz w:val="22"/>
          <w:szCs w:val="22"/>
        </w:rPr>
        <w:t>полнено 4</w:t>
      </w:r>
      <w:r w:rsidR="00242C78">
        <w:rPr>
          <w:sz w:val="22"/>
          <w:szCs w:val="22"/>
        </w:rPr>
        <w:t xml:space="preserve"> мероприятия: 1.3.2. </w:t>
      </w:r>
      <w:r w:rsidR="00242C78" w:rsidRPr="00082784">
        <w:rPr>
          <w:sz w:val="22"/>
          <w:szCs w:val="22"/>
        </w:rPr>
        <w:t>Обеспечение первичных мер пожарной безопасности в МАУК «СРДК»</w:t>
      </w:r>
      <w:r w:rsidR="00242C78">
        <w:rPr>
          <w:sz w:val="22"/>
          <w:szCs w:val="22"/>
        </w:rPr>
        <w:t xml:space="preserve"> и </w:t>
      </w:r>
      <w:r w:rsidR="00242C78">
        <w:rPr>
          <w:color w:val="000000"/>
          <w:sz w:val="22"/>
          <w:szCs w:val="22"/>
        </w:rPr>
        <w:t xml:space="preserve">1.4.3. </w:t>
      </w:r>
      <w:r w:rsidR="00242C78" w:rsidRPr="00082784">
        <w:rPr>
          <w:sz w:val="22"/>
          <w:szCs w:val="22"/>
        </w:rPr>
        <w:t>Укрепление материально-технической базы культурно-досуговых учреждений</w:t>
      </w:r>
      <w:r w:rsidR="00242C78">
        <w:rPr>
          <w:sz w:val="22"/>
          <w:szCs w:val="22"/>
        </w:rPr>
        <w:t xml:space="preserve">, частично выполнено </w:t>
      </w:r>
      <w:proofErr w:type="spellStart"/>
      <w:r w:rsidR="00731AA0">
        <w:rPr>
          <w:sz w:val="22"/>
          <w:szCs w:val="22"/>
        </w:rPr>
        <w:t>меропиятие</w:t>
      </w:r>
      <w:proofErr w:type="spellEnd"/>
      <w:r w:rsidR="004C3182">
        <w:rPr>
          <w:sz w:val="22"/>
          <w:szCs w:val="22"/>
        </w:rPr>
        <w:t>,</w:t>
      </w:r>
      <w:r w:rsidR="00731AA0">
        <w:rPr>
          <w:sz w:val="22"/>
          <w:szCs w:val="22"/>
        </w:rPr>
        <w:t xml:space="preserve"> </w:t>
      </w:r>
      <w:r w:rsidR="00731AA0" w:rsidRPr="00082784">
        <w:rPr>
          <w:sz w:val="22"/>
          <w:szCs w:val="22"/>
        </w:rPr>
        <w:t>2.3.1. Организация и проведение районных мероприятий для населения МАУК «СРДК</w:t>
      </w:r>
      <w:r w:rsidR="00731AA0" w:rsidRPr="003F09DB">
        <w:rPr>
          <w:sz w:val="22"/>
          <w:szCs w:val="22"/>
        </w:rPr>
        <w:t>»</w:t>
      </w:r>
      <w:r w:rsidRPr="003F09DB">
        <w:rPr>
          <w:sz w:val="22"/>
          <w:szCs w:val="22"/>
        </w:rPr>
        <w:t xml:space="preserve">  и</w:t>
      </w:r>
      <w:r>
        <w:rPr>
          <w:sz w:val="16"/>
          <w:szCs w:val="16"/>
        </w:rPr>
        <w:t xml:space="preserve">  </w:t>
      </w:r>
      <w:r w:rsidRPr="004C3182">
        <w:rPr>
          <w:sz w:val="22"/>
          <w:szCs w:val="22"/>
        </w:rPr>
        <w:t>м</w:t>
      </w:r>
      <w:r w:rsidRPr="003F09DB">
        <w:rPr>
          <w:sz w:val="22"/>
          <w:szCs w:val="22"/>
        </w:rPr>
        <w:t>ероприятие 1.2.5. Капитальный ремонт крыши Дома культуры с. Часово</w:t>
      </w:r>
      <w:r w:rsidR="00731AA0">
        <w:rPr>
          <w:sz w:val="22"/>
          <w:szCs w:val="22"/>
        </w:rPr>
        <w:t xml:space="preserve">. Остальные мероприятия </w:t>
      </w:r>
      <w:proofErr w:type="spellStart"/>
      <w:r w:rsidR="00731AA0">
        <w:rPr>
          <w:sz w:val="22"/>
          <w:szCs w:val="22"/>
        </w:rPr>
        <w:t>выполнно</w:t>
      </w:r>
      <w:proofErr w:type="spellEnd"/>
      <w:r w:rsidR="00731AA0">
        <w:rPr>
          <w:sz w:val="22"/>
          <w:szCs w:val="22"/>
        </w:rPr>
        <w:t xml:space="preserve"> в </w:t>
      </w:r>
      <w:proofErr w:type="gramStart"/>
      <w:r w:rsidR="00731AA0">
        <w:rPr>
          <w:sz w:val="22"/>
          <w:szCs w:val="22"/>
        </w:rPr>
        <w:t>полном</w:t>
      </w:r>
      <w:proofErr w:type="gramEnd"/>
      <w:r w:rsidR="00731AA0">
        <w:rPr>
          <w:sz w:val="22"/>
          <w:szCs w:val="22"/>
        </w:rPr>
        <w:t xml:space="preserve"> объема.</w:t>
      </w:r>
      <w:r w:rsidR="00242C78">
        <w:rPr>
          <w:color w:val="000000"/>
          <w:sz w:val="22"/>
          <w:szCs w:val="22"/>
        </w:rPr>
        <w:t xml:space="preserve"> </w:t>
      </w:r>
    </w:p>
    <w:p w:rsidR="0027452A" w:rsidRDefault="006B662D" w:rsidP="0027452A">
      <w:pPr>
        <w:tabs>
          <w:tab w:val="left" w:pos="142"/>
        </w:tabs>
        <w:ind w:firstLine="567"/>
        <w:jc w:val="both"/>
        <w:rPr>
          <w:bCs/>
          <w:sz w:val="22"/>
          <w:szCs w:val="22"/>
        </w:rPr>
      </w:pPr>
      <w:r w:rsidRPr="000B5F63">
        <w:rPr>
          <w:bCs/>
          <w:sz w:val="22"/>
          <w:szCs w:val="22"/>
        </w:rPr>
        <w:t>В</w:t>
      </w:r>
      <w:r>
        <w:rPr>
          <w:bCs/>
          <w:sz w:val="22"/>
          <w:szCs w:val="22"/>
        </w:rPr>
        <w:t xml:space="preserve"> соответствии с К</w:t>
      </w:r>
      <w:r w:rsidRPr="000B5F63">
        <w:rPr>
          <w:bCs/>
          <w:sz w:val="22"/>
          <w:szCs w:val="22"/>
        </w:rPr>
        <w:t>омплексным планом</w:t>
      </w:r>
      <w:r>
        <w:rPr>
          <w:bCs/>
          <w:sz w:val="22"/>
          <w:szCs w:val="22"/>
        </w:rPr>
        <w:t xml:space="preserve"> на 201</w:t>
      </w:r>
      <w:r w:rsidR="00731AA0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год</w:t>
      </w:r>
      <w:r w:rsidR="003F09DB">
        <w:rPr>
          <w:bCs/>
          <w:sz w:val="22"/>
          <w:szCs w:val="22"/>
        </w:rPr>
        <w:t xml:space="preserve"> из 71</w:t>
      </w:r>
      <w:r w:rsidR="00641C59">
        <w:rPr>
          <w:bCs/>
          <w:sz w:val="22"/>
          <w:szCs w:val="22"/>
        </w:rPr>
        <w:t xml:space="preserve"> запланированных </w:t>
      </w:r>
      <w:r w:rsidR="003F09DB">
        <w:rPr>
          <w:bCs/>
          <w:sz w:val="22"/>
          <w:szCs w:val="22"/>
        </w:rPr>
        <w:t>контрольных событий исполнено 66</w:t>
      </w:r>
      <w:r w:rsidR="00513A4B">
        <w:rPr>
          <w:bCs/>
          <w:sz w:val="22"/>
          <w:szCs w:val="22"/>
        </w:rPr>
        <w:t xml:space="preserve">, </w:t>
      </w:r>
      <w:r w:rsidR="003F09DB">
        <w:rPr>
          <w:bCs/>
          <w:sz w:val="22"/>
          <w:szCs w:val="22"/>
        </w:rPr>
        <w:t xml:space="preserve"> 5</w:t>
      </w:r>
      <w:r w:rsidR="00641C59">
        <w:rPr>
          <w:bCs/>
          <w:sz w:val="22"/>
          <w:szCs w:val="22"/>
        </w:rPr>
        <w:t xml:space="preserve"> не выполн</w:t>
      </w:r>
      <w:r w:rsidR="00031C86">
        <w:rPr>
          <w:bCs/>
          <w:sz w:val="22"/>
          <w:szCs w:val="22"/>
        </w:rPr>
        <w:t>е</w:t>
      </w:r>
      <w:r w:rsidR="00641C59">
        <w:rPr>
          <w:bCs/>
          <w:sz w:val="22"/>
          <w:szCs w:val="22"/>
        </w:rPr>
        <w:t>но</w:t>
      </w:r>
      <w:r w:rsidR="00513A4B">
        <w:rPr>
          <w:bCs/>
          <w:sz w:val="22"/>
          <w:szCs w:val="22"/>
        </w:rPr>
        <w:t xml:space="preserve"> </w:t>
      </w:r>
      <w:r w:rsidR="00641C59">
        <w:rPr>
          <w:bCs/>
          <w:sz w:val="22"/>
          <w:szCs w:val="22"/>
        </w:rPr>
        <w:t>по причине невыполнения 2 мероприятий 1.3.2. и 1.4.3.</w:t>
      </w:r>
      <w:r w:rsidR="004C3182">
        <w:rPr>
          <w:bCs/>
          <w:sz w:val="22"/>
          <w:szCs w:val="22"/>
        </w:rPr>
        <w:t xml:space="preserve"> и частичного выполнения 2 мероприятий.</w:t>
      </w:r>
    </w:p>
    <w:p w:rsidR="00C352F5" w:rsidRPr="0027452A" w:rsidRDefault="00C352F5" w:rsidP="0027452A">
      <w:pPr>
        <w:tabs>
          <w:tab w:val="left" w:pos="142"/>
        </w:tabs>
        <w:ind w:firstLine="567"/>
        <w:jc w:val="both"/>
        <w:rPr>
          <w:sz w:val="22"/>
          <w:szCs w:val="22"/>
        </w:rPr>
      </w:pPr>
    </w:p>
    <w:p w:rsidR="00C352F5" w:rsidRDefault="00C352F5" w:rsidP="00C352F5">
      <w:pPr>
        <w:pStyle w:val="a4"/>
        <w:widowControl w:val="0"/>
        <w:numPr>
          <w:ilvl w:val="1"/>
          <w:numId w:val="1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выполнения или невыполнения </w:t>
      </w:r>
      <w:proofErr w:type="spellStart"/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>основы</w:t>
      </w:r>
      <w:r w:rsidR="00B372AB">
        <w:rPr>
          <w:rFonts w:ascii="Times New Roman" w:hAnsi="Times New Roman" w:cs="Times New Roman"/>
          <w:b/>
          <w:color w:val="000000"/>
          <w:sz w:val="24"/>
          <w:szCs w:val="24"/>
        </w:rPr>
        <w:t>вных</w:t>
      </w:r>
      <w:proofErr w:type="spellEnd"/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>мероприятйи</w:t>
      </w:r>
      <w:proofErr w:type="spellEnd"/>
      <w:r w:rsidRPr="00F578D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мероприятий 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 xml:space="preserve"> «Развитие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физической 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спорта</w:t>
      </w:r>
      <w:r w:rsidRPr="00F578D2">
        <w:rPr>
          <w:rFonts w:ascii="Times New Roman" w:hAnsi="Times New Roman" w:cs="Times New Roman"/>
          <w:b/>
          <w:bCs/>
          <w:sz w:val="24"/>
          <w:szCs w:val="24"/>
        </w:rPr>
        <w:t xml:space="preserve"> в МО МР «Сыктывдинский»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352F5" w:rsidRPr="00F578D2" w:rsidRDefault="00C352F5" w:rsidP="00C352F5">
      <w:pPr>
        <w:pStyle w:val="a4"/>
        <w:widowControl w:val="0"/>
        <w:autoSpaceDE w:val="0"/>
        <w:autoSpaceDN w:val="0"/>
        <w:adjustRightInd w:val="0"/>
        <w:spacing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C352F5" w:rsidRPr="00111D2C" w:rsidRDefault="00C352F5" w:rsidP="00C352F5">
      <w:pPr>
        <w:pStyle w:val="a4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111D2C">
        <w:rPr>
          <w:rFonts w:ascii="Times New Roman" w:hAnsi="Times New Roman" w:cs="Times New Roman"/>
          <w:bCs/>
        </w:rPr>
        <w:t>Результаты реализации мероприятий муниципальной программы представлены в столбце 1</w:t>
      </w:r>
      <w:r w:rsidR="00A67177">
        <w:rPr>
          <w:rFonts w:ascii="Times New Roman" w:hAnsi="Times New Roman" w:cs="Times New Roman"/>
          <w:bCs/>
        </w:rPr>
        <w:t>6</w:t>
      </w:r>
      <w:r w:rsidRPr="00111D2C">
        <w:rPr>
          <w:rFonts w:ascii="Times New Roman" w:hAnsi="Times New Roman" w:cs="Times New Roman"/>
          <w:bCs/>
        </w:rPr>
        <w:t xml:space="preserve"> комплексного плана реализации муниципальной программы за 201</w:t>
      </w:r>
      <w:r w:rsidR="00A67177">
        <w:rPr>
          <w:rFonts w:ascii="Times New Roman" w:hAnsi="Times New Roman" w:cs="Times New Roman"/>
          <w:bCs/>
        </w:rPr>
        <w:t>8</w:t>
      </w:r>
      <w:r w:rsidRPr="00111D2C">
        <w:rPr>
          <w:rFonts w:ascii="Times New Roman" w:hAnsi="Times New Roman" w:cs="Times New Roman"/>
          <w:bCs/>
        </w:rPr>
        <w:t xml:space="preserve"> год </w:t>
      </w:r>
      <w:r w:rsidRPr="00111D2C">
        <w:rPr>
          <w:rFonts w:ascii="Times New Roman" w:hAnsi="Times New Roman" w:cs="Times New Roman"/>
          <w:b/>
          <w:bCs/>
        </w:rPr>
        <w:t>(приложение 1).</w:t>
      </w:r>
    </w:p>
    <w:p w:rsidR="00C352F5" w:rsidRPr="00111D2C" w:rsidRDefault="00C352F5" w:rsidP="00C352F5">
      <w:pPr>
        <w:pStyle w:val="a4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111D2C">
        <w:rPr>
          <w:rFonts w:ascii="Times New Roman" w:hAnsi="Times New Roman" w:cs="Times New Roman"/>
          <w:bCs/>
        </w:rPr>
        <w:t xml:space="preserve"> </w:t>
      </w:r>
      <w:proofErr w:type="gramStart"/>
      <w:r w:rsidRPr="00111D2C">
        <w:rPr>
          <w:rFonts w:ascii="Times New Roman" w:hAnsi="Times New Roman" w:cs="Times New Roman"/>
          <w:bCs/>
        </w:rPr>
        <w:t>В соответствии с комплексным планом реализация муниципальной  программы  МОМР «Сыктывдинский» «Развитие культуры, физкультуры и спорта  в МО МР «Сыктывдинский» (2015-2020 гг.)» на 201</w:t>
      </w:r>
      <w:r w:rsidR="00A67177">
        <w:rPr>
          <w:rFonts w:ascii="Times New Roman" w:hAnsi="Times New Roman" w:cs="Times New Roman"/>
          <w:bCs/>
        </w:rPr>
        <w:t>8</w:t>
      </w:r>
      <w:r w:rsidRPr="00111D2C">
        <w:rPr>
          <w:rFonts w:ascii="Times New Roman" w:hAnsi="Times New Roman" w:cs="Times New Roman"/>
          <w:bCs/>
        </w:rPr>
        <w:t xml:space="preserve"> год и плановый   период 201</w:t>
      </w:r>
      <w:r w:rsidR="00A67177">
        <w:rPr>
          <w:rFonts w:ascii="Times New Roman" w:hAnsi="Times New Roman" w:cs="Times New Roman"/>
          <w:bCs/>
        </w:rPr>
        <w:t>9 и 2020</w:t>
      </w:r>
      <w:r w:rsidRPr="00111D2C">
        <w:rPr>
          <w:rFonts w:ascii="Times New Roman" w:hAnsi="Times New Roman" w:cs="Times New Roman"/>
          <w:bCs/>
        </w:rPr>
        <w:t xml:space="preserve"> годов по отрасли «</w:t>
      </w:r>
      <w:r>
        <w:rPr>
          <w:rFonts w:ascii="Times New Roman" w:hAnsi="Times New Roman" w:cs="Times New Roman"/>
          <w:bCs/>
        </w:rPr>
        <w:t>Физическая к</w:t>
      </w:r>
      <w:r w:rsidRPr="00111D2C">
        <w:rPr>
          <w:rFonts w:ascii="Times New Roman" w:hAnsi="Times New Roman" w:cs="Times New Roman"/>
          <w:bCs/>
        </w:rPr>
        <w:t>ультура</w:t>
      </w:r>
      <w:r>
        <w:rPr>
          <w:rFonts w:ascii="Times New Roman" w:hAnsi="Times New Roman" w:cs="Times New Roman"/>
          <w:bCs/>
        </w:rPr>
        <w:t xml:space="preserve"> и спорт</w:t>
      </w:r>
      <w:r w:rsidRPr="00111D2C">
        <w:rPr>
          <w:rFonts w:ascii="Times New Roman" w:hAnsi="Times New Roman" w:cs="Times New Roman"/>
          <w:bCs/>
        </w:rPr>
        <w:t>» (</w:t>
      </w:r>
      <w:r w:rsidR="007C639D" w:rsidRPr="007C639D">
        <w:rPr>
          <w:rFonts w:ascii="Times New Roman" w:hAnsi="Times New Roman" w:cs="Times New Roman"/>
          <w:bCs/>
        </w:rPr>
        <w:t xml:space="preserve">в ред. </w:t>
      </w:r>
      <w:r w:rsidR="007C639D" w:rsidRPr="007C639D">
        <w:rPr>
          <w:rFonts w:ascii="Times New Roman" w:hAnsi="Times New Roman" w:cs="Times New Roman"/>
        </w:rPr>
        <w:t>от 24 августа 2018 года №8/751</w:t>
      </w:r>
      <w:r w:rsidRPr="00111D2C">
        <w:rPr>
          <w:rFonts w:ascii="Times New Roman" w:hAnsi="Times New Roman" w:cs="Times New Roman"/>
          <w:bCs/>
        </w:rPr>
        <w:t xml:space="preserve">) (далее – Комплексный план) </w:t>
      </w:r>
      <w:r w:rsidRPr="00290748">
        <w:rPr>
          <w:rFonts w:ascii="Times New Roman" w:hAnsi="Times New Roman" w:cs="Times New Roman"/>
          <w:b/>
          <w:bCs/>
          <w:u w:val="single"/>
        </w:rPr>
        <w:t xml:space="preserve">было запланировано </w:t>
      </w:r>
      <w:r w:rsidR="006C5A22" w:rsidRPr="00290748">
        <w:rPr>
          <w:rFonts w:ascii="Times New Roman" w:hAnsi="Times New Roman" w:cs="Times New Roman"/>
          <w:b/>
          <w:bCs/>
          <w:u w:val="single"/>
        </w:rPr>
        <w:t>8</w:t>
      </w:r>
      <w:r w:rsidRPr="00290748">
        <w:rPr>
          <w:rFonts w:ascii="Times New Roman" w:hAnsi="Times New Roman" w:cs="Times New Roman"/>
          <w:b/>
          <w:bCs/>
          <w:u w:val="single"/>
        </w:rPr>
        <w:t xml:space="preserve"> основных мероприятий, из них </w:t>
      </w:r>
      <w:r w:rsidR="002508C4" w:rsidRPr="00290748">
        <w:rPr>
          <w:rFonts w:ascii="Times New Roman" w:hAnsi="Times New Roman" w:cs="Times New Roman"/>
          <w:b/>
          <w:bCs/>
          <w:u w:val="single"/>
        </w:rPr>
        <w:t>7 мероприятий выполнены, а</w:t>
      </w:r>
      <w:proofErr w:type="gramEnd"/>
      <w:r w:rsidR="002508C4" w:rsidRPr="00290748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gramStart"/>
      <w:r w:rsidR="00775DE5" w:rsidRPr="00290748">
        <w:rPr>
          <w:rFonts w:ascii="Times New Roman" w:hAnsi="Times New Roman" w:cs="Times New Roman"/>
          <w:b/>
          <w:bCs/>
          <w:u w:val="single"/>
        </w:rPr>
        <w:t>1</w:t>
      </w:r>
      <w:r w:rsidRPr="00290748">
        <w:rPr>
          <w:rFonts w:ascii="Times New Roman" w:hAnsi="Times New Roman" w:cs="Times New Roman"/>
          <w:b/>
          <w:bCs/>
          <w:u w:val="single"/>
        </w:rPr>
        <w:t xml:space="preserve"> мероприяти</w:t>
      </w:r>
      <w:r w:rsidR="00775DE5" w:rsidRPr="00290748">
        <w:rPr>
          <w:rFonts w:ascii="Times New Roman" w:hAnsi="Times New Roman" w:cs="Times New Roman"/>
          <w:b/>
          <w:bCs/>
          <w:u w:val="single"/>
        </w:rPr>
        <w:t>е</w:t>
      </w:r>
      <w:r w:rsidRPr="00290748">
        <w:rPr>
          <w:rFonts w:ascii="Times New Roman" w:hAnsi="Times New Roman" w:cs="Times New Roman"/>
          <w:b/>
          <w:bCs/>
          <w:u w:val="single"/>
        </w:rPr>
        <w:t xml:space="preserve"> выполнен</w:t>
      </w:r>
      <w:r w:rsidR="00775DE5" w:rsidRPr="00290748">
        <w:rPr>
          <w:rFonts w:ascii="Times New Roman" w:hAnsi="Times New Roman" w:cs="Times New Roman"/>
          <w:b/>
          <w:bCs/>
          <w:u w:val="single"/>
        </w:rPr>
        <w:t>о частично</w:t>
      </w:r>
      <w:r w:rsidRPr="00111D2C">
        <w:rPr>
          <w:rFonts w:ascii="Times New Roman" w:hAnsi="Times New Roman" w:cs="Times New Roman"/>
          <w:bCs/>
        </w:rPr>
        <w:t xml:space="preserve"> (</w:t>
      </w:r>
      <w:r w:rsidR="006005AF">
        <w:rPr>
          <w:rFonts w:ascii="Times New Roman" w:hAnsi="Times New Roman" w:cs="Times New Roman"/>
          <w:bCs/>
        </w:rPr>
        <w:t>1</w:t>
      </w:r>
      <w:r w:rsidRPr="00111D2C">
        <w:rPr>
          <w:rFonts w:ascii="Times New Roman" w:hAnsi="Times New Roman" w:cs="Times New Roman"/>
          <w:bCs/>
        </w:rPr>
        <w:t>.</w:t>
      </w:r>
      <w:r w:rsidR="00E46426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E46426" w:rsidRPr="00E46426">
        <w:rPr>
          <w:rFonts w:ascii="Times New Roman" w:hAnsi="Times New Roman" w:cs="Times New Roman"/>
        </w:rPr>
        <w:t>Строительство и реконструкция для муниципальных нужд</w:t>
      </w:r>
      <w:r w:rsidR="00953A1A">
        <w:rPr>
          <w:rFonts w:ascii="Times New Roman" w:hAnsi="Times New Roman" w:cs="Times New Roman"/>
        </w:rPr>
        <w:t>.</w:t>
      </w:r>
      <w:proofErr w:type="gramEnd"/>
      <w:r w:rsidR="002811EB" w:rsidRPr="002811EB">
        <w:rPr>
          <w:sz w:val="16"/>
          <w:szCs w:val="16"/>
        </w:rPr>
        <w:t xml:space="preserve"> </w:t>
      </w:r>
      <w:r w:rsidR="002811EB" w:rsidRPr="002811EB">
        <w:rPr>
          <w:rFonts w:ascii="Times New Roman" w:hAnsi="Times New Roman" w:cs="Times New Roman"/>
        </w:rPr>
        <w:t>Не выполнено мероприятие 1.1.3. Разработка проектно-сметной документации под строительство стадион</w:t>
      </w:r>
      <w:proofErr w:type="gramStart"/>
      <w:r w:rsidR="002811EB" w:rsidRPr="002811EB">
        <w:rPr>
          <w:rFonts w:ascii="Times New Roman" w:hAnsi="Times New Roman" w:cs="Times New Roman"/>
        </w:rPr>
        <w:t>а-</w:t>
      </w:r>
      <w:proofErr w:type="gramEnd"/>
      <w:r w:rsidR="002811EB" w:rsidRPr="002811EB">
        <w:rPr>
          <w:rFonts w:ascii="Times New Roman" w:hAnsi="Times New Roman" w:cs="Times New Roman"/>
        </w:rPr>
        <w:t xml:space="preserve"> площадки в с. </w:t>
      </w:r>
      <w:proofErr w:type="spellStart"/>
      <w:r w:rsidR="002811EB" w:rsidRPr="002811EB">
        <w:rPr>
          <w:rFonts w:ascii="Times New Roman" w:hAnsi="Times New Roman" w:cs="Times New Roman"/>
        </w:rPr>
        <w:t>Пажга</w:t>
      </w:r>
      <w:proofErr w:type="spellEnd"/>
      <w:r w:rsidR="00A12E2B">
        <w:rPr>
          <w:rFonts w:ascii="Times New Roman" w:hAnsi="Times New Roman" w:cs="Times New Roman"/>
        </w:rPr>
        <w:t xml:space="preserve"> </w:t>
      </w:r>
      <w:proofErr w:type="spellStart"/>
      <w:r w:rsidR="00A12E2B">
        <w:rPr>
          <w:rFonts w:ascii="Times New Roman" w:hAnsi="Times New Roman" w:cs="Times New Roman"/>
        </w:rPr>
        <w:t>ввду</w:t>
      </w:r>
      <w:proofErr w:type="spellEnd"/>
      <w:r w:rsidR="00A12E2B">
        <w:rPr>
          <w:rFonts w:ascii="Times New Roman" w:hAnsi="Times New Roman" w:cs="Times New Roman"/>
        </w:rPr>
        <w:t xml:space="preserve"> отсутствия финансирования</w:t>
      </w:r>
      <w:r>
        <w:rPr>
          <w:rFonts w:ascii="Times New Roman" w:hAnsi="Times New Roman" w:cs="Times New Roman"/>
        </w:rPr>
        <w:t>).</w:t>
      </w:r>
    </w:p>
    <w:p w:rsidR="00C352F5" w:rsidRDefault="00C352F5" w:rsidP="00C352F5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  <w:iCs/>
        </w:rPr>
      </w:pPr>
      <w:r w:rsidRPr="00111D2C">
        <w:rPr>
          <w:rFonts w:ascii="Times New Roman" w:hAnsi="Times New Roman" w:cs="Times New Roman"/>
          <w:bCs/>
        </w:rPr>
        <w:t>В соответствии с Комплексным планом на 201</w:t>
      </w:r>
      <w:r w:rsidR="004D649E">
        <w:rPr>
          <w:rFonts w:ascii="Times New Roman" w:hAnsi="Times New Roman" w:cs="Times New Roman"/>
          <w:bCs/>
        </w:rPr>
        <w:t>8</w:t>
      </w:r>
      <w:r w:rsidRPr="00111D2C">
        <w:rPr>
          <w:rFonts w:ascii="Times New Roman" w:hAnsi="Times New Roman" w:cs="Times New Roman"/>
          <w:bCs/>
        </w:rPr>
        <w:t xml:space="preserve"> год запланировано исполнение </w:t>
      </w:r>
      <w:r w:rsidR="00390C73">
        <w:rPr>
          <w:rFonts w:ascii="Times New Roman" w:hAnsi="Times New Roman" w:cs="Times New Roman"/>
          <w:bCs/>
        </w:rPr>
        <w:t>2</w:t>
      </w:r>
      <w:r w:rsidR="00206218">
        <w:rPr>
          <w:rFonts w:ascii="Times New Roman" w:hAnsi="Times New Roman" w:cs="Times New Roman"/>
          <w:bCs/>
        </w:rPr>
        <w:t>1</w:t>
      </w:r>
      <w:r w:rsidRPr="00111D2C">
        <w:rPr>
          <w:rFonts w:ascii="Times New Roman" w:hAnsi="Times New Roman" w:cs="Times New Roman"/>
          <w:bCs/>
        </w:rPr>
        <w:t xml:space="preserve"> контрольн</w:t>
      </w:r>
      <w:r w:rsidR="00390C73">
        <w:rPr>
          <w:rFonts w:ascii="Times New Roman" w:hAnsi="Times New Roman" w:cs="Times New Roman"/>
          <w:bCs/>
        </w:rPr>
        <w:t>ого</w:t>
      </w:r>
      <w:r w:rsidRPr="00111D2C">
        <w:rPr>
          <w:rFonts w:ascii="Times New Roman" w:hAnsi="Times New Roman" w:cs="Times New Roman"/>
          <w:bCs/>
        </w:rPr>
        <w:t xml:space="preserve"> событи</w:t>
      </w:r>
      <w:r w:rsidR="00D75196">
        <w:rPr>
          <w:rFonts w:ascii="Times New Roman" w:hAnsi="Times New Roman" w:cs="Times New Roman"/>
          <w:bCs/>
        </w:rPr>
        <w:t>я</w:t>
      </w:r>
      <w:r w:rsidRPr="00111D2C">
        <w:rPr>
          <w:rFonts w:ascii="Times New Roman" w:hAnsi="Times New Roman" w:cs="Times New Roman"/>
          <w:bCs/>
        </w:rPr>
        <w:t>, из них 1</w:t>
      </w:r>
      <w:r w:rsidR="00390C73">
        <w:rPr>
          <w:rFonts w:ascii="Times New Roman" w:hAnsi="Times New Roman" w:cs="Times New Roman"/>
          <w:bCs/>
        </w:rPr>
        <w:t>9</w:t>
      </w:r>
      <w:r w:rsidRPr="00111D2C">
        <w:rPr>
          <w:rFonts w:ascii="Times New Roman" w:hAnsi="Times New Roman" w:cs="Times New Roman"/>
          <w:bCs/>
        </w:rPr>
        <w:t xml:space="preserve"> выполнен</w:t>
      </w:r>
      <w:r>
        <w:rPr>
          <w:rFonts w:ascii="Times New Roman" w:hAnsi="Times New Roman" w:cs="Times New Roman"/>
          <w:bCs/>
        </w:rPr>
        <w:t>ы</w:t>
      </w:r>
      <w:r w:rsidRPr="00111D2C">
        <w:rPr>
          <w:rFonts w:ascii="Times New Roman" w:hAnsi="Times New Roman" w:cs="Times New Roman"/>
          <w:bCs/>
        </w:rPr>
        <w:t xml:space="preserve"> в срок</w:t>
      </w:r>
      <w:r>
        <w:rPr>
          <w:rFonts w:ascii="Times New Roman" w:hAnsi="Times New Roman" w:cs="Times New Roman"/>
          <w:bCs/>
        </w:rPr>
        <w:t>, 1</w:t>
      </w:r>
      <w:r w:rsidR="008D551D">
        <w:rPr>
          <w:rFonts w:ascii="Times New Roman" w:hAnsi="Times New Roman" w:cs="Times New Roman"/>
          <w:bCs/>
        </w:rPr>
        <w:t xml:space="preserve"> </w:t>
      </w:r>
      <w:r w:rsidR="00CA2BEF">
        <w:rPr>
          <w:rFonts w:ascii="Times New Roman" w:hAnsi="Times New Roman" w:cs="Times New Roman"/>
          <w:bCs/>
        </w:rPr>
        <w:t xml:space="preserve">выполнено частично (необходимо пройти государственную экспертизу </w:t>
      </w:r>
      <w:r w:rsidR="00AC4225">
        <w:rPr>
          <w:rFonts w:ascii="Times New Roman" w:hAnsi="Times New Roman" w:cs="Times New Roman"/>
          <w:bCs/>
        </w:rPr>
        <w:t>проект</w:t>
      </w:r>
      <w:r w:rsidR="001D5CCC">
        <w:rPr>
          <w:rFonts w:ascii="Times New Roman" w:hAnsi="Times New Roman" w:cs="Times New Roman"/>
          <w:bCs/>
        </w:rPr>
        <w:t xml:space="preserve">но-сметной документации под строительство стадиона в </w:t>
      </w:r>
      <w:proofErr w:type="spellStart"/>
      <w:r w:rsidR="001D5CCC">
        <w:rPr>
          <w:rFonts w:ascii="Times New Roman" w:hAnsi="Times New Roman" w:cs="Times New Roman"/>
          <w:bCs/>
        </w:rPr>
        <w:t>с</w:t>
      </w:r>
      <w:proofErr w:type="gramStart"/>
      <w:r w:rsidR="001D5CCC">
        <w:rPr>
          <w:rFonts w:ascii="Times New Roman" w:hAnsi="Times New Roman" w:cs="Times New Roman"/>
          <w:bCs/>
        </w:rPr>
        <w:t>.З</w:t>
      </w:r>
      <w:proofErr w:type="gramEnd"/>
      <w:r w:rsidR="001D5CCC">
        <w:rPr>
          <w:rFonts w:ascii="Times New Roman" w:hAnsi="Times New Roman" w:cs="Times New Roman"/>
          <w:bCs/>
        </w:rPr>
        <w:t>еленец</w:t>
      </w:r>
      <w:proofErr w:type="spellEnd"/>
      <w:r w:rsidR="008D551D">
        <w:rPr>
          <w:rFonts w:ascii="Times New Roman" w:hAnsi="Times New Roman" w:cs="Times New Roman"/>
          <w:bCs/>
        </w:rPr>
        <w:t>) и</w:t>
      </w:r>
      <w:r>
        <w:rPr>
          <w:rFonts w:ascii="Times New Roman" w:hAnsi="Times New Roman" w:cs="Times New Roman"/>
          <w:bCs/>
        </w:rPr>
        <w:t xml:space="preserve"> 1 не выполнено</w:t>
      </w:r>
      <w:r w:rsidRPr="00111D2C">
        <w:rPr>
          <w:rFonts w:ascii="Times New Roman" w:hAnsi="Times New Roman" w:cs="Times New Roman"/>
          <w:bCs/>
        </w:rPr>
        <w:t xml:space="preserve"> (</w:t>
      </w:r>
      <w:r w:rsidRPr="00111D2C">
        <w:rPr>
          <w:rFonts w:ascii="Times New Roman" w:hAnsi="Times New Roman" w:cs="Times New Roman"/>
          <w:iCs/>
        </w:rPr>
        <w:t xml:space="preserve">Контрольное событие </w:t>
      </w:r>
      <w:r w:rsidRPr="00C4754B">
        <w:rPr>
          <w:rFonts w:ascii="Times New Roman" w:hAnsi="Times New Roman" w:cs="Times New Roman"/>
          <w:bCs/>
        </w:rPr>
        <w:t>№</w:t>
      </w:r>
      <w:r>
        <w:rPr>
          <w:rFonts w:ascii="Times New Roman" w:hAnsi="Times New Roman" w:cs="Times New Roman"/>
          <w:bCs/>
        </w:rPr>
        <w:t xml:space="preserve"> </w:t>
      </w:r>
      <w:r w:rsidR="008D551D">
        <w:rPr>
          <w:rFonts w:ascii="Times New Roman" w:hAnsi="Times New Roman" w:cs="Times New Roman"/>
          <w:bCs/>
        </w:rPr>
        <w:t>7</w:t>
      </w:r>
      <w:r w:rsidR="006E2275">
        <w:rPr>
          <w:rFonts w:ascii="Times New Roman" w:hAnsi="Times New Roman" w:cs="Times New Roman"/>
          <w:bCs/>
        </w:rPr>
        <w:t>3</w:t>
      </w:r>
      <w:r w:rsidRPr="00C4754B">
        <w:rPr>
          <w:rFonts w:ascii="Times New Roman" w:hAnsi="Times New Roman" w:cs="Times New Roman"/>
          <w:bCs/>
        </w:rPr>
        <w:t>:</w:t>
      </w:r>
      <w:r w:rsidR="00770D69">
        <w:rPr>
          <w:rFonts w:ascii="Times New Roman" w:hAnsi="Times New Roman" w:cs="Times New Roman"/>
          <w:bCs/>
        </w:rPr>
        <w:t xml:space="preserve"> </w:t>
      </w:r>
      <w:r w:rsidR="00E9131B">
        <w:rPr>
          <w:rFonts w:ascii="Times New Roman" w:hAnsi="Times New Roman" w:cs="Times New Roman"/>
          <w:bCs/>
        </w:rPr>
        <w:t>Разработана проектно-сметная документация на строительство стадиона-пло</w:t>
      </w:r>
      <w:r w:rsidR="00636054">
        <w:rPr>
          <w:rFonts w:ascii="Times New Roman" w:hAnsi="Times New Roman" w:cs="Times New Roman"/>
          <w:bCs/>
        </w:rPr>
        <w:t xml:space="preserve">щадки в </w:t>
      </w:r>
      <w:proofErr w:type="spellStart"/>
      <w:r w:rsidR="00636054">
        <w:rPr>
          <w:rFonts w:ascii="Times New Roman" w:hAnsi="Times New Roman" w:cs="Times New Roman"/>
          <w:bCs/>
        </w:rPr>
        <w:t>с</w:t>
      </w:r>
      <w:proofErr w:type="gramStart"/>
      <w:r w:rsidR="00636054">
        <w:rPr>
          <w:rFonts w:ascii="Times New Roman" w:hAnsi="Times New Roman" w:cs="Times New Roman"/>
          <w:bCs/>
        </w:rPr>
        <w:t>.П</w:t>
      </w:r>
      <w:proofErr w:type="gramEnd"/>
      <w:r w:rsidR="00636054">
        <w:rPr>
          <w:rFonts w:ascii="Times New Roman" w:hAnsi="Times New Roman" w:cs="Times New Roman"/>
          <w:bCs/>
        </w:rPr>
        <w:t>ажга</w:t>
      </w:r>
      <w:proofErr w:type="spellEnd"/>
      <w:r w:rsidRPr="00111D2C">
        <w:rPr>
          <w:rFonts w:ascii="Times New Roman" w:hAnsi="Times New Roman" w:cs="Times New Roman"/>
          <w:iCs/>
        </w:rPr>
        <w:t xml:space="preserve">). </w:t>
      </w:r>
    </w:p>
    <w:p w:rsidR="00290748" w:rsidRPr="00111D2C" w:rsidRDefault="00290748" w:rsidP="00C352F5">
      <w:pPr>
        <w:pStyle w:val="a4"/>
        <w:tabs>
          <w:tab w:val="left" w:pos="142"/>
        </w:tabs>
        <w:spacing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5930DA" w:rsidRPr="00A7263A" w:rsidRDefault="00C63B87" w:rsidP="00C11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Результ</w:t>
      </w:r>
      <w:r w:rsidR="005930DA" w:rsidRPr="00A7263A">
        <w:rPr>
          <w:rFonts w:ascii="Times New Roman" w:hAnsi="Times New Roman" w:cs="Times New Roman"/>
          <w:b/>
          <w:color w:val="000000"/>
        </w:rPr>
        <w:t>аты  выполнения запланированных индикаторов муниципальной программы, подпрограмм</w:t>
      </w:r>
    </w:p>
    <w:p w:rsidR="005930DA" w:rsidRPr="00A7263A" w:rsidRDefault="005930DA" w:rsidP="00E16556">
      <w:pPr>
        <w:ind w:firstLine="567"/>
        <w:jc w:val="center"/>
        <w:rPr>
          <w:rFonts w:eastAsia="Calibri"/>
          <w:color w:val="000000"/>
          <w:sz w:val="22"/>
          <w:szCs w:val="22"/>
        </w:rPr>
      </w:pPr>
      <w:r w:rsidRPr="00A7263A">
        <w:rPr>
          <w:rFonts w:eastAsia="Calibri"/>
          <w:color w:val="000000"/>
          <w:sz w:val="22"/>
          <w:szCs w:val="22"/>
        </w:rPr>
        <w:t>Сведения о показателях (индикаторах) муниципальной программы, подпрограмм муниципальной программы и их значениях представлены  в таблице 2.</w:t>
      </w:r>
    </w:p>
    <w:p w:rsidR="005930DA" w:rsidRPr="00A7263A" w:rsidRDefault="005930DA" w:rsidP="004E3294">
      <w:pPr>
        <w:ind w:firstLine="567"/>
        <w:jc w:val="right"/>
        <w:rPr>
          <w:rFonts w:eastAsia="Calibri"/>
          <w:sz w:val="22"/>
          <w:szCs w:val="22"/>
        </w:rPr>
      </w:pPr>
      <w:r w:rsidRPr="00A7263A">
        <w:rPr>
          <w:rFonts w:eastAsia="Calibri"/>
          <w:color w:val="000000"/>
          <w:sz w:val="22"/>
          <w:szCs w:val="22"/>
        </w:rPr>
        <w:t>Таблица 2.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134"/>
        <w:gridCol w:w="850"/>
        <w:gridCol w:w="851"/>
        <w:gridCol w:w="2268"/>
      </w:tblGrid>
      <w:tr w:rsidR="0049067F" w:rsidRPr="00A7263A" w:rsidTr="009E7F94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7263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7263A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A7263A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</w:tr>
      <w:tr w:rsidR="0049067F" w:rsidRPr="00A7263A" w:rsidTr="009E7F94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Факт</w:t>
            </w:r>
          </w:p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A7263A">
              <w:rPr>
                <w:rFonts w:eastAsia="Calibri"/>
                <w:sz w:val="22"/>
                <w:szCs w:val="22"/>
                <w:lang w:eastAsia="en-US"/>
              </w:rPr>
              <w:t>Соотвеношение</w:t>
            </w:r>
            <w:proofErr w:type="spellEnd"/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 отклонения  Фактически выполненного индикатора к </w:t>
            </w:r>
            <w:proofErr w:type="gramStart"/>
            <w:r w:rsidRPr="00A7263A">
              <w:rPr>
                <w:rFonts w:eastAsia="Calibri"/>
                <w:sz w:val="22"/>
                <w:szCs w:val="22"/>
                <w:lang w:eastAsia="en-US"/>
              </w:rPr>
              <w:t>плановому</w:t>
            </w:r>
            <w:proofErr w:type="gramEnd"/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  (+/-),в %</w:t>
            </w:r>
          </w:p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sz w:val="22"/>
                <w:szCs w:val="22"/>
                <w:lang w:eastAsia="en-US"/>
              </w:rPr>
              <w:t>Расчет:</w:t>
            </w:r>
          </w:p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7263A">
              <w:rPr>
                <w:rFonts w:eastAsia="Calibri"/>
                <w:sz w:val="22"/>
                <w:szCs w:val="22"/>
                <w:lang w:eastAsia="en-US"/>
              </w:rPr>
              <w:t>100% - (</w:t>
            </w:r>
            <w:proofErr w:type="spellStart"/>
            <w:r w:rsidRPr="00A7263A">
              <w:rPr>
                <w:rFonts w:eastAsia="Calibri"/>
                <w:sz w:val="22"/>
                <w:szCs w:val="22"/>
                <w:lang w:eastAsia="en-US"/>
              </w:rPr>
              <w:t>И.факт</w:t>
            </w:r>
            <w:proofErr w:type="spellEnd"/>
            <w:r w:rsidRPr="00A7263A">
              <w:rPr>
                <w:rFonts w:eastAsia="Calibri"/>
                <w:sz w:val="22"/>
                <w:szCs w:val="22"/>
                <w:lang w:eastAsia="en-US"/>
              </w:rPr>
              <w:t>/ Ин.</w:t>
            </w:r>
            <w:proofErr w:type="gramEnd"/>
            <w:r w:rsidRPr="00A7263A">
              <w:rPr>
                <w:rFonts w:eastAsia="Calibri"/>
                <w:sz w:val="22"/>
                <w:szCs w:val="22"/>
                <w:lang w:eastAsia="en-US"/>
              </w:rPr>
              <w:t xml:space="preserve"> План. </w:t>
            </w:r>
            <w:proofErr w:type="gramStart"/>
            <w:r w:rsidRPr="00A7263A">
              <w:rPr>
                <w:rFonts w:eastAsia="Calibri"/>
                <w:sz w:val="22"/>
                <w:szCs w:val="22"/>
                <w:lang w:eastAsia="en-US"/>
              </w:rPr>
              <w:t>Х 100%)</w:t>
            </w:r>
            <w:proofErr w:type="gramEnd"/>
          </w:p>
        </w:tc>
      </w:tr>
      <w:tr w:rsidR="0049067F" w:rsidRPr="00A7263A" w:rsidTr="009E7F94">
        <w:trPr>
          <w:trHeight w:val="227"/>
        </w:trPr>
        <w:tc>
          <w:tcPr>
            <w:tcW w:w="9464" w:type="dxa"/>
            <w:gridSpan w:val="6"/>
            <w:shd w:val="clear" w:color="auto" w:fill="auto"/>
            <w:noWrap/>
          </w:tcPr>
          <w:p w:rsidR="0049067F" w:rsidRPr="00A7263A" w:rsidRDefault="0049067F" w:rsidP="0049067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7263A">
              <w:rPr>
                <w:rFonts w:eastAsia="Calibri"/>
                <w:b/>
                <w:sz w:val="22"/>
                <w:szCs w:val="22"/>
                <w:lang w:eastAsia="en-US"/>
              </w:rPr>
              <w:t>Муниципальная программа:</w:t>
            </w:r>
          </w:p>
        </w:tc>
      </w:tr>
      <w:tr w:rsidR="0049067F" w:rsidRPr="00A7263A" w:rsidTr="009E7F94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 xml:space="preserve">Рост посещений учреждений культуры населением муниципального </w:t>
            </w:r>
            <w:r>
              <w:rPr>
                <w:sz w:val="22"/>
                <w:szCs w:val="22"/>
              </w:rPr>
              <w:t>района к уровню 2017</w:t>
            </w:r>
            <w:r w:rsidRPr="00A7263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Посещений (тыс.)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263A">
              <w:rPr>
                <w:rFonts w:ascii="Times New Roman" w:hAnsi="Times New Roman" w:cs="Times New Roman"/>
                <w:sz w:val="22"/>
                <w:szCs w:val="22"/>
              </w:rPr>
              <w:t>210,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223,7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076BE9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 </w:t>
            </w:r>
            <w:r w:rsidR="0049067F" w:rsidRPr="00076BE9">
              <w:rPr>
                <w:rFonts w:eastAsia="Calibri"/>
                <w:sz w:val="22"/>
                <w:szCs w:val="22"/>
                <w:lang w:eastAsia="en-US"/>
              </w:rPr>
              <w:t>+6,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9067F" w:rsidRPr="00076BE9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49067F" w:rsidRPr="00A7263A" w:rsidTr="009E7F94">
        <w:trPr>
          <w:trHeight w:val="276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726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Удельный вес населения, систематически занимающегося физической культурой и спортом в МО МР «Сыктывдинский».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44FE">
              <w:rPr>
                <w:rFonts w:ascii="Times New Roman" w:hAnsi="Times New Roman" w:cs="Times New Roman"/>
                <w:sz w:val="22"/>
                <w:szCs w:val="22"/>
              </w:rPr>
              <w:t>24,9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18,8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д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остигнут,</w:t>
            </w:r>
          </w:p>
          <w:p w:rsidR="0049067F" w:rsidRPr="00A7263A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 xml:space="preserve"> (-24,5%)</w:t>
            </w:r>
          </w:p>
        </w:tc>
      </w:tr>
      <w:tr w:rsidR="0049067F" w:rsidRPr="00A7263A" w:rsidTr="009E7F94">
        <w:trPr>
          <w:trHeight w:val="272"/>
        </w:trPr>
        <w:tc>
          <w:tcPr>
            <w:tcW w:w="9464" w:type="dxa"/>
            <w:gridSpan w:val="6"/>
            <w:shd w:val="clear" w:color="auto" w:fill="auto"/>
            <w:noWrap/>
          </w:tcPr>
          <w:p w:rsidR="0049067F" w:rsidRPr="00A7263A" w:rsidRDefault="0049067F" w:rsidP="0049067F">
            <w:pPr>
              <w:ind w:firstLine="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sz w:val="22"/>
                <w:szCs w:val="22"/>
              </w:rPr>
              <w:t>Подпрограмма 1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3.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Доля зданий и сооружений муниципальных учреждений сферы культуры, состояние которых является удовлетворительным, в общем количестве зданий и сооружений сферы культуры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A7263A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 xml:space="preserve"> (0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4.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Доля  учреждений сферы культуры, не имеющих нарушений пожарной безопасности от общего количества учреждений сферы культуры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д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остигнут,</w:t>
            </w:r>
          </w:p>
          <w:p w:rsidR="0049067F" w:rsidRPr="00A7263A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(-26,4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5.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Доля учреждений сферы культуры, получивших обновление материально – технического оснащения в рамках Программы от общего количества учреждений сферы культуры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A7263A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(+120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6.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Охват населения библиотечным обслуживанием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5B2F9B">
              <w:rPr>
                <w:rFonts w:eastAsia="Calibri"/>
                <w:sz w:val="22"/>
                <w:szCs w:val="22"/>
                <w:lang w:eastAsia="en-US"/>
              </w:rPr>
              <w:t>2,8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д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остигнут,</w:t>
            </w:r>
          </w:p>
          <w:p w:rsidR="0049067F" w:rsidRPr="00A7263A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 xml:space="preserve"> (-</w:t>
            </w:r>
            <w:r w:rsidR="005B2F9B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5B2F9B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7.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Увеличение   посещаемости музейных учреждений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посещений  на 100 жителей в год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6,2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A7263A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(+3,3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8.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Количество субъектов малого и среднего предпринимательства, получивших услуги адресной электронной рассылки информационных материалов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5B2F9B" w:rsidP="004906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A7263A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</w:t>
            </w:r>
            <w:r w:rsidR="005B2F9B">
              <w:rPr>
                <w:rFonts w:eastAsia="Calibri"/>
                <w:sz w:val="22"/>
                <w:szCs w:val="22"/>
                <w:lang w:eastAsia="en-US"/>
              </w:rPr>
              <w:t xml:space="preserve"> (28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,5%)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9.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10,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10,</w:t>
            </w:r>
            <w:r w:rsidR="00E2169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A7263A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E21696"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10.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Доля детей, осваивающих дополнительные образовательные программы в организациях дополнительного образования, в  общем числе детей (4-16 лет)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12,7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12,2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д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остигнут,</w:t>
            </w:r>
          </w:p>
          <w:p w:rsidR="0049067F" w:rsidRPr="00A7263A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-3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11.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Удельный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21,7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A7263A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+21,2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49067F" w:rsidRPr="00A7263A" w:rsidTr="009E7F94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12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МО МР «Сыктывдинский» и средней заработной платы в Республике Коми.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pStyle w:val="Default"/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79,8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E21696" w:rsidP="004906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73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достигнут,</w:t>
            </w:r>
          </w:p>
          <w:p w:rsidR="0049067F" w:rsidRPr="00A7263A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</w:t>
            </w:r>
            <w:r w:rsidR="00E21696">
              <w:rPr>
                <w:rFonts w:eastAsia="Calibri"/>
                <w:sz w:val="22"/>
                <w:szCs w:val="22"/>
                <w:lang w:eastAsia="en-US"/>
              </w:rPr>
              <w:t xml:space="preserve"> (-8,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49067F" w:rsidRPr="00A7263A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  <w:tr w:rsidR="0049067F" w:rsidRPr="00A7263A" w:rsidTr="009E7F94">
        <w:trPr>
          <w:trHeight w:val="151"/>
        </w:trPr>
        <w:tc>
          <w:tcPr>
            <w:tcW w:w="9464" w:type="dxa"/>
            <w:gridSpan w:val="6"/>
            <w:shd w:val="clear" w:color="auto" w:fill="auto"/>
            <w:noWrap/>
          </w:tcPr>
          <w:p w:rsidR="0049067F" w:rsidRPr="00A7263A" w:rsidRDefault="0049067F" w:rsidP="0049067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7263A">
              <w:rPr>
                <w:sz w:val="22"/>
                <w:szCs w:val="22"/>
              </w:rPr>
              <w:t>Подпрограмма 2</w:t>
            </w:r>
          </w:p>
        </w:tc>
      </w:tr>
      <w:tr w:rsidR="0049067F" w:rsidRPr="00A7263A" w:rsidTr="009E7F94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94" w:type="dxa"/>
            <w:shd w:val="clear" w:color="auto" w:fill="auto"/>
          </w:tcPr>
          <w:p w:rsidR="0049067F" w:rsidRPr="005D230B" w:rsidRDefault="0049067F" w:rsidP="0049067F">
            <w:pPr>
              <w:jc w:val="both"/>
              <w:rPr>
                <w:sz w:val="22"/>
                <w:szCs w:val="22"/>
              </w:rPr>
            </w:pPr>
            <w:r w:rsidRPr="005D230B">
              <w:rPr>
                <w:sz w:val="22"/>
                <w:szCs w:val="22"/>
              </w:rPr>
              <w:t>Обеспеченность спортивными сооружениями в МОМР «Сыктывдинский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72,2</w:t>
            </w:r>
          </w:p>
        </w:tc>
        <w:tc>
          <w:tcPr>
            <w:tcW w:w="851" w:type="dxa"/>
            <w:shd w:val="clear" w:color="auto" w:fill="auto"/>
          </w:tcPr>
          <w:p w:rsidR="0049067F" w:rsidRPr="007748FF" w:rsidRDefault="0049067F" w:rsidP="0049067F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7360D">
              <w:rPr>
                <w:rFonts w:eastAsia="Calibri"/>
                <w:sz w:val="22"/>
                <w:szCs w:val="22"/>
                <w:lang w:eastAsia="en-US"/>
              </w:rPr>
              <w:t>106,4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7748FF" w:rsidRDefault="009E7F94" w:rsidP="009E7F94">
            <w:pPr>
              <w:ind w:firstLine="26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 w:rsidRPr="00966DAE">
              <w:rPr>
                <w:rFonts w:eastAsia="Calibri"/>
                <w:sz w:val="22"/>
                <w:szCs w:val="22"/>
                <w:lang w:eastAsia="en-US"/>
              </w:rPr>
              <w:t>+47,7%)</w:t>
            </w:r>
          </w:p>
        </w:tc>
      </w:tr>
      <w:tr w:rsidR="0049067F" w:rsidRPr="00A7263A" w:rsidTr="009E7F94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jc w:val="both"/>
              <w:rPr>
                <w:sz w:val="22"/>
                <w:szCs w:val="22"/>
              </w:rPr>
            </w:pPr>
            <w:r>
              <w:t>Единовременная пропускная способность спортивных сооружений от числа всех имеющихся спортивных сооружений МО МР «Сыктывдинский»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 w:rsidRPr="00A7263A"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51" w:type="dxa"/>
            <w:shd w:val="clear" w:color="auto" w:fill="auto"/>
          </w:tcPr>
          <w:p w:rsidR="0049067F" w:rsidRPr="007748FF" w:rsidRDefault="0049067F" w:rsidP="0049067F">
            <w:pPr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196DB4">
              <w:rPr>
                <w:rFonts w:eastAsia="Calibri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48743C" w:rsidRDefault="009E7F94" w:rsidP="0049067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 w:rsidRPr="0048743C">
              <w:rPr>
                <w:rFonts w:eastAsia="Calibri"/>
                <w:sz w:val="22"/>
                <w:szCs w:val="22"/>
                <w:lang w:eastAsia="en-US"/>
              </w:rPr>
              <w:t xml:space="preserve"> (+1,6%)</w:t>
            </w:r>
          </w:p>
          <w:p w:rsidR="0049067F" w:rsidRPr="007748FF" w:rsidRDefault="0049067F" w:rsidP="0049067F">
            <w:pPr>
              <w:ind w:firstLine="26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9067F" w:rsidRPr="00A7263A" w:rsidTr="009E7F94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49067F" w:rsidRPr="00A7263A" w:rsidRDefault="0049067F" w:rsidP="0049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94" w:type="dxa"/>
            <w:shd w:val="clear" w:color="auto" w:fill="auto"/>
          </w:tcPr>
          <w:p w:rsidR="0049067F" w:rsidRPr="00A7263A" w:rsidRDefault="0049067F" w:rsidP="0049067F">
            <w:pPr>
              <w:jc w:val="both"/>
              <w:rPr>
                <w:sz w:val="22"/>
                <w:szCs w:val="22"/>
              </w:rPr>
            </w:pPr>
            <w:r>
              <w:t>Количество реализованных народных проектов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49067F" w:rsidRPr="00A7263A" w:rsidRDefault="0049067F" w:rsidP="0049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850" w:type="dxa"/>
            <w:shd w:val="clear" w:color="auto" w:fill="auto"/>
          </w:tcPr>
          <w:p w:rsidR="0049067F" w:rsidRPr="00A7263A" w:rsidRDefault="0049067F" w:rsidP="00490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9067F" w:rsidRPr="00A7263A" w:rsidRDefault="0049067F" w:rsidP="004906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A7263A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0%</w:t>
            </w:r>
          </w:p>
        </w:tc>
      </w:tr>
      <w:tr w:rsidR="0049067F" w:rsidRPr="00A7263A" w:rsidTr="009E7F94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49067F" w:rsidRDefault="0049067F" w:rsidP="0049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94" w:type="dxa"/>
            <w:shd w:val="clear" w:color="auto" w:fill="auto"/>
          </w:tcPr>
          <w:p w:rsidR="0049067F" w:rsidRDefault="0049067F" w:rsidP="0049067F">
            <w:pPr>
              <w:jc w:val="both"/>
            </w:pPr>
            <w:r>
              <w:t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</w:t>
            </w:r>
          </w:p>
        </w:tc>
        <w:tc>
          <w:tcPr>
            <w:tcW w:w="1134" w:type="dxa"/>
            <w:shd w:val="clear" w:color="auto" w:fill="auto"/>
          </w:tcPr>
          <w:p w:rsidR="0049067F" w:rsidRDefault="0049067F" w:rsidP="0049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Default="0049067F" w:rsidP="004906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851" w:type="dxa"/>
            <w:shd w:val="clear" w:color="auto" w:fill="auto"/>
          </w:tcPr>
          <w:p w:rsidR="0049067F" w:rsidRDefault="0049067F" w:rsidP="004906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4,1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д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остигнут,</w:t>
            </w:r>
          </w:p>
          <w:p w:rsidR="0049067F" w:rsidRPr="00A7263A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 xml:space="preserve"> (-38,8%)</w:t>
            </w:r>
          </w:p>
        </w:tc>
      </w:tr>
      <w:tr w:rsidR="0049067F" w:rsidRPr="00A7263A" w:rsidTr="009E7F94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49067F" w:rsidRDefault="0049067F" w:rsidP="0049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94" w:type="dxa"/>
            <w:shd w:val="clear" w:color="auto" w:fill="auto"/>
          </w:tcPr>
          <w:p w:rsidR="0049067F" w:rsidRDefault="0049067F" w:rsidP="0049067F">
            <w:pPr>
              <w:jc w:val="both"/>
            </w:pPr>
            <w:r>
              <w:t>Доля работников со специальным образованием в общей численности штатных работников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49067F" w:rsidRDefault="0049067F" w:rsidP="0049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49067F" w:rsidRPr="00CF3944" w:rsidRDefault="0049067F" w:rsidP="0049067F">
            <w:pPr>
              <w:rPr>
                <w:color w:val="000000"/>
                <w:sz w:val="22"/>
                <w:szCs w:val="22"/>
              </w:rPr>
            </w:pPr>
            <w:r w:rsidRPr="00CF3944">
              <w:rPr>
                <w:color w:val="000000"/>
                <w:sz w:val="22"/>
                <w:szCs w:val="22"/>
              </w:rPr>
              <w:t>74,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9067F" w:rsidRPr="00CF3944" w:rsidRDefault="0049067F" w:rsidP="004906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60,1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д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остигнут,</w:t>
            </w:r>
          </w:p>
          <w:p w:rsidR="0049067F" w:rsidRPr="003174BD" w:rsidRDefault="009E7F94" w:rsidP="009E7F94">
            <w:pPr>
              <w:ind w:firstLine="26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 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(-19,3%)</w:t>
            </w:r>
          </w:p>
        </w:tc>
      </w:tr>
      <w:tr w:rsidR="0049067F" w:rsidRPr="00A7263A" w:rsidTr="009E7F94">
        <w:trPr>
          <w:trHeight w:val="174"/>
        </w:trPr>
        <w:tc>
          <w:tcPr>
            <w:tcW w:w="567" w:type="dxa"/>
            <w:shd w:val="clear" w:color="auto" w:fill="auto"/>
            <w:noWrap/>
          </w:tcPr>
          <w:p w:rsidR="0049067F" w:rsidRDefault="0049067F" w:rsidP="00490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94" w:type="dxa"/>
            <w:shd w:val="clear" w:color="auto" w:fill="auto"/>
          </w:tcPr>
          <w:p w:rsidR="0049067F" w:rsidRDefault="0049067F" w:rsidP="0049067F">
            <w:pPr>
              <w:jc w:val="both"/>
            </w:pPr>
            <w:r>
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</w:r>
          </w:p>
        </w:tc>
        <w:tc>
          <w:tcPr>
            <w:tcW w:w="1134" w:type="dxa"/>
            <w:shd w:val="clear" w:color="auto" w:fill="auto"/>
          </w:tcPr>
          <w:p w:rsidR="0049067F" w:rsidRDefault="0049067F" w:rsidP="00490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shd w:val="clear" w:color="auto" w:fill="auto"/>
          </w:tcPr>
          <w:p w:rsidR="0049067F" w:rsidRPr="003174BD" w:rsidRDefault="0049067F" w:rsidP="0049067F">
            <w:pPr>
              <w:rPr>
                <w:color w:val="000000"/>
                <w:sz w:val="22"/>
                <w:szCs w:val="22"/>
                <w:highlight w:val="yellow"/>
              </w:rPr>
            </w:pPr>
            <w:r w:rsidRPr="00E42EAD">
              <w:rPr>
                <w:color w:val="000000"/>
                <w:sz w:val="22"/>
                <w:szCs w:val="22"/>
              </w:rPr>
              <w:t>3700</w:t>
            </w:r>
          </w:p>
        </w:tc>
        <w:tc>
          <w:tcPr>
            <w:tcW w:w="851" w:type="dxa"/>
            <w:shd w:val="clear" w:color="auto" w:fill="auto"/>
          </w:tcPr>
          <w:p w:rsidR="0049067F" w:rsidRPr="00DE31E3" w:rsidRDefault="0049067F" w:rsidP="004906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4076</w:t>
            </w:r>
          </w:p>
        </w:tc>
        <w:tc>
          <w:tcPr>
            <w:tcW w:w="2268" w:type="dxa"/>
            <w:shd w:val="clear" w:color="auto" w:fill="auto"/>
          </w:tcPr>
          <w:p w:rsidR="009E7F94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Достигнут,</w:t>
            </w:r>
          </w:p>
          <w:p w:rsidR="0049067F" w:rsidRPr="00DE31E3" w:rsidRDefault="009E7F94" w:rsidP="009E7F94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отклонение</w:t>
            </w:r>
            <w:r w:rsidR="0049067F" w:rsidRPr="00DE31E3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="0049067F">
              <w:rPr>
                <w:rFonts w:eastAsia="Calibri"/>
                <w:sz w:val="22"/>
                <w:szCs w:val="22"/>
                <w:lang w:eastAsia="en-US"/>
              </w:rPr>
              <w:t>+10,2</w:t>
            </w:r>
            <w:r w:rsidR="0049067F" w:rsidRPr="00DE31E3">
              <w:rPr>
                <w:rFonts w:eastAsia="Calibri"/>
                <w:sz w:val="22"/>
                <w:szCs w:val="22"/>
                <w:lang w:eastAsia="en-US"/>
              </w:rPr>
              <w:t>%)</w:t>
            </w:r>
          </w:p>
        </w:tc>
      </w:tr>
    </w:tbl>
    <w:p w:rsidR="00290748" w:rsidRDefault="00290748" w:rsidP="00290748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</w:p>
    <w:p w:rsidR="005930DA" w:rsidRDefault="00B372AB" w:rsidP="00290748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</w:rPr>
      </w:pPr>
      <w:r w:rsidRPr="00B372AB">
        <w:rPr>
          <w:rFonts w:ascii="Times New Roman" w:hAnsi="Times New Roman" w:cs="Times New Roman"/>
          <w:color w:val="000000"/>
        </w:rPr>
        <w:t xml:space="preserve">В 2018 году из </w:t>
      </w:r>
      <w:r>
        <w:rPr>
          <w:rFonts w:ascii="Times New Roman" w:hAnsi="Times New Roman" w:cs="Times New Roman"/>
          <w:color w:val="000000"/>
        </w:rPr>
        <w:t>18 индикаторов муниц</w:t>
      </w:r>
      <w:r w:rsidR="00C3177F">
        <w:rPr>
          <w:rFonts w:ascii="Times New Roman" w:hAnsi="Times New Roman" w:cs="Times New Roman"/>
          <w:color w:val="000000"/>
        </w:rPr>
        <w:t>ипальной программы выполнено 11</w:t>
      </w:r>
      <w:r w:rsidR="0049067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или</w:t>
      </w:r>
      <w:r w:rsidR="00C3177F">
        <w:rPr>
          <w:rFonts w:ascii="Times New Roman" w:hAnsi="Times New Roman" w:cs="Times New Roman"/>
          <w:color w:val="000000"/>
        </w:rPr>
        <w:t xml:space="preserve"> 61</w:t>
      </w:r>
      <w:r>
        <w:rPr>
          <w:rFonts w:ascii="Times New Roman" w:hAnsi="Times New Roman" w:cs="Times New Roman"/>
          <w:color w:val="000000"/>
        </w:rPr>
        <w:t xml:space="preserve"> %</w:t>
      </w:r>
    </w:p>
    <w:p w:rsidR="00B372AB" w:rsidRPr="00AA36B2" w:rsidRDefault="00B372AB" w:rsidP="0049067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Не </w:t>
      </w:r>
      <w:r w:rsidR="0049067F">
        <w:rPr>
          <w:rFonts w:ascii="Times New Roman" w:hAnsi="Times New Roman" w:cs="Times New Roman"/>
          <w:color w:val="000000"/>
        </w:rPr>
        <w:t xml:space="preserve">выполнено8 или 44%. </w:t>
      </w:r>
      <w:r w:rsidR="0049067F" w:rsidRPr="0049067F">
        <w:rPr>
          <w:rFonts w:ascii="Times New Roman" w:hAnsi="Times New Roman" w:cs="Times New Roman"/>
          <w:color w:val="000000"/>
        </w:rPr>
        <w:t>Индикатор №2.</w:t>
      </w:r>
      <w:r w:rsidR="0049067F" w:rsidRPr="0049067F">
        <w:rPr>
          <w:rFonts w:ascii="Times New Roman" w:hAnsi="Times New Roman" w:cs="Times New Roman"/>
        </w:rPr>
        <w:t>Удельный вес населения, систематически занимающегося физической культурой и спортом в МО МР «Сыктывдинский»</w:t>
      </w:r>
      <w:r w:rsidR="0049067F">
        <w:rPr>
          <w:rFonts w:ascii="Times New Roman" w:hAnsi="Times New Roman" w:cs="Times New Roman"/>
        </w:rPr>
        <w:t xml:space="preserve"> не выполнено в связи с тем, что в районе слабая инфраструктура </w:t>
      </w:r>
      <w:proofErr w:type="spellStart"/>
      <w:r w:rsidR="0049067F">
        <w:rPr>
          <w:rFonts w:ascii="Times New Roman" w:hAnsi="Times New Roman" w:cs="Times New Roman"/>
        </w:rPr>
        <w:t>спотивных</w:t>
      </w:r>
      <w:proofErr w:type="spellEnd"/>
      <w:r w:rsidR="0049067F">
        <w:rPr>
          <w:rFonts w:ascii="Times New Roman" w:hAnsi="Times New Roman" w:cs="Times New Roman"/>
        </w:rPr>
        <w:t xml:space="preserve"> сооружений (взрослому населению района негде заниматься)</w:t>
      </w:r>
      <w:r w:rsidR="003414AC">
        <w:rPr>
          <w:rFonts w:ascii="Times New Roman" w:hAnsi="Times New Roman" w:cs="Times New Roman"/>
        </w:rPr>
        <w:t>.</w:t>
      </w:r>
      <w:r w:rsidR="0049067F" w:rsidRPr="0049067F">
        <w:rPr>
          <w:rFonts w:ascii="Times New Roman" w:hAnsi="Times New Roman" w:cs="Times New Roman"/>
          <w:color w:val="000000"/>
        </w:rPr>
        <w:t xml:space="preserve"> Индикатор №2</w:t>
      </w:r>
      <w:r w:rsidR="0049067F">
        <w:rPr>
          <w:rFonts w:ascii="Times New Roman" w:hAnsi="Times New Roman" w:cs="Times New Roman"/>
          <w:color w:val="000000"/>
        </w:rPr>
        <w:t xml:space="preserve">. </w:t>
      </w:r>
      <w:r w:rsidR="0049067F" w:rsidRPr="0049067F">
        <w:rPr>
          <w:rFonts w:ascii="Times New Roman" w:hAnsi="Times New Roman" w:cs="Times New Roman"/>
        </w:rPr>
        <w:t>Доля  учреждений сферы культуры, не имеющих нарушений пожарной безопасности от общего количества учреждений сферы культуры</w:t>
      </w:r>
      <w:r w:rsidR="0049067F">
        <w:rPr>
          <w:rFonts w:ascii="Times New Roman" w:hAnsi="Times New Roman" w:cs="Times New Roman"/>
        </w:rPr>
        <w:t xml:space="preserve"> не </w:t>
      </w:r>
      <w:proofErr w:type="gramStart"/>
      <w:r w:rsidR="0049067F">
        <w:rPr>
          <w:rFonts w:ascii="Times New Roman" w:hAnsi="Times New Roman" w:cs="Times New Roman"/>
        </w:rPr>
        <w:t>выполнен</w:t>
      </w:r>
      <w:proofErr w:type="gramEnd"/>
      <w:r w:rsidR="0049067F">
        <w:rPr>
          <w:rFonts w:ascii="Times New Roman" w:hAnsi="Times New Roman" w:cs="Times New Roman"/>
        </w:rPr>
        <w:t xml:space="preserve"> в связи с тем, что в 2018 году проведена плановая проверка отдела надзорной деятельности учреждений культуры, где</w:t>
      </w:r>
      <w:r w:rsidR="00B178C7">
        <w:rPr>
          <w:rFonts w:ascii="Times New Roman" w:hAnsi="Times New Roman" w:cs="Times New Roman"/>
        </w:rPr>
        <w:t xml:space="preserve"> были</w:t>
      </w:r>
      <w:r w:rsidR="0049067F">
        <w:rPr>
          <w:rFonts w:ascii="Times New Roman" w:hAnsi="Times New Roman" w:cs="Times New Roman"/>
        </w:rPr>
        <w:t xml:space="preserve"> обнаружены нарушения.</w:t>
      </w:r>
      <w:r w:rsidR="00C3177F">
        <w:rPr>
          <w:rFonts w:ascii="Times New Roman" w:hAnsi="Times New Roman" w:cs="Times New Roman"/>
        </w:rPr>
        <w:t xml:space="preserve"> </w:t>
      </w:r>
      <w:r w:rsidR="00C3177F" w:rsidRPr="00B178C7">
        <w:rPr>
          <w:rFonts w:ascii="Times New Roman" w:hAnsi="Times New Roman" w:cs="Times New Roman"/>
        </w:rPr>
        <w:t xml:space="preserve">Индикатор </w:t>
      </w:r>
      <w:r w:rsidR="00C3177F">
        <w:rPr>
          <w:rFonts w:ascii="Times New Roman" w:hAnsi="Times New Roman" w:cs="Times New Roman"/>
        </w:rPr>
        <w:t>6</w:t>
      </w:r>
      <w:r w:rsidR="00C3177F" w:rsidRPr="00B178C7">
        <w:rPr>
          <w:rFonts w:ascii="Times New Roman" w:hAnsi="Times New Roman" w:cs="Times New Roman"/>
        </w:rPr>
        <w:t>.</w:t>
      </w:r>
      <w:r w:rsidR="00C3177F" w:rsidRPr="00C3177F">
        <w:t xml:space="preserve"> </w:t>
      </w:r>
      <w:r w:rsidR="00C3177F" w:rsidRPr="00C3177F">
        <w:rPr>
          <w:rFonts w:ascii="Times New Roman" w:hAnsi="Times New Roman" w:cs="Times New Roman"/>
        </w:rPr>
        <w:t>Охват населения библиотечным обслуживанием</w:t>
      </w:r>
      <w:r w:rsidR="00C3177F">
        <w:rPr>
          <w:rFonts w:ascii="Times New Roman" w:hAnsi="Times New Roman" w:cs="Times New Roman"/>
        </w:rPr>
        <w:t xml:space="preserve"> не выполнен по причине проведения </w:t>
      </w:r>
      <w:proofErr w:type="spellStart"/>
      <w:r w:rsidR="00C3177F">
        <w:rPr>
          <w:rFonts w:ascii="Times New Roman" w:hAnsi="Times New Roman" w:cs="Times New Roman"/>
        </w:rPr>
        <w:t>рементных</w:t>
      </w:r>
      <w:proofErr w:type="spellEnd"/>
      <w:r w:rsidR="00C3177F">
        <w:rPr>
          <w:rFonts w:ascii="Times New Roman" w:hAnsi="Times New Roman" w:cs="Times New Roman"/>
        </w:rPr>
        <w:t xml:space="preserve"> работ </w:t>
      </w:r>
      <w:proofErr w:type="gramStart"/>
      <w:r w:rsidR="00C3177F">
        <w:rPr>
          <w:rFonts w:ascii="Times New Roman" w:hAnsi="Times New Roman" w:cs="Times New Roman"/>
        </w:rPr>
        <w:t>филиалах</w:t>
      </w:r>
      <w:proofErr w:type="gramEnd"/>
      <w:r w:rsidR="00C3177F">
        <w:rPr>
          <w:rFonts w:ascii="Times New Roman" w:hAnsi="Times New Roman" w:cs="Times New Roman"/>
        </w:rPr>
        <w:t xml:space="preserve"> библиотечной системы.</w:t>
      </w:r>
      <w:r w:rsidR="00B178C7" w:rsidRPr="00C3177F">
        <w:rPr>
          <w:rFonts w:ascii="Times New Roman" w:hAnsi="Times New Roman" w:cs="Times New Roman"/>
        </w:rPr>
        <w:t xml:space="preserve"> Индикатор 10. Доля детей, осваивающих дополнительные образовательные</w:t>
      </w:r>
      <w:r w:rsidR="00B178C7" w:rsidRPr="00B178C7">
        <w:rPr>
          <w:rFonts w:ascii="Times New Roman" w:hAnsi="Times New Roman" w:cs="Times New Roman"/>
        </w:rPr>
        <w:t xml:space="preserve"> программы в организациях дополнительного образования, в  общем числе детей (4-16 лет)</w:t>
      </w:r>
      <w:r w:rsidR="00B178C7">
        <w:rPr>
          <w:rFonts w:ascii="Times New Roman" w:hAnsi="Times New Roman" w:cs="Times New Roman"/>
        </w:rPr>
        <w:t xml:space="preserve"> не выполнен в связи с тем, что увеличилось доля предпрофессиональных программ</w:t>
      </w:r>
      <w:r w:rsidR="005B2F9B">
        <w:rPr>
          <w:rFonts w:ascii="Times New Roman" w:hAnsi="Times New Roman" w:cs="Times New Roman"/>
        </w:rPr>
        <w:t xml:space="preserve"> (увеличены часы индивидуального обучения)</w:t>
      </w:r>
      <w:r w:rsidR="003414AC">
        <w:rPr>
          <w:rFonts w:ascii="Times New Roman" w:hAnsi="Times New Roman" w:cs="Times New Roman"/>
        </w:rPr>
        <w:t xml:space="preserve">. </w:t>
      </w:r>
      <w:r w:rsidR="003414AC" w:rsidRPr="003414AC">
        <w:rPr>
          <w:rFonts w:ascii="Times New Roman" w:hAnsi="Times New Roman" w:cs="Times New Roman"/>
        </w:rPr>
        <w:t>Индикатор 12. Соотношение средней заработной платы работников муниципальных учреждений культуры МО МР «Сыктывдинский» и средней заработной платы в Республике Коми</w:t>
      </w:r>
      <w:r w:rsidR="00E21696">
        <w:rPr>
          <w:rFonts w:ascii="Times New Roman" w:hAnsi="Times New Roman" w:cs="Times New Roman"/>
        </w:rPr>
        <w:t xml:space="preserve"> не выполнен в связи с планированием индикатора </w:t>
      </w:r>
      <w:proofErr w:type="gramStart"/>
      <w:r w:rsidR="00E21696">
        <w:rPr>
          <w:rFonts w:ascii="Times New Roman" w:hAnsi="Times New Roman" w:cs="Times New Roman"/>
        </w:rPr>
        <w:t>достижение</w:t>
      </w:r>
      <w:proofErr w:type="gramEnd"/>
      <w:r w:rsidR="00E21696">
        <w:rPr>
          <w:rFonts w:ascii="Times New Roman" w:hAnsi="Times New Roman" w:cs="Times New Roman"/>
        </w:rPr>
        <w:t xml:space="preserve"> которого не представляется возможным</w:t>
      </w:r>
      <w:r w:rsidR="005B2F9B">
        <w:rPr>
          <w:rFonts w:ascii="Times New Roman" w:hAnsi="Times New Roman" w:cs="Times New Roman"/>
        </w:rPr>
        <w:t xml:space="preserve"> (индикатор доведен Министерством культуры)</w:t>
      </w:r>
      <w:r w:rsidR="00E21696">
        <w:rPr>
          <w:rFonts w:ascii="Times New Roman" w:hAnsi="Times New Roman" w:cs="Times New Roman"/>
        </w:rPr>
        <w:t>.</w:t>
      </w:r>
      <w:r w:rsidR="003414AC">
        <w:rPr>
          <w:rFonts w:ascii="Times New Roman" w:hAnsi="Times New Roman" w:cs="Times New Roman"/>
        </w:rPr>
        <w:t xml:space="preserve"> Индикатор 16. </w:t>
      </w:r>
      <w:r w:rsidR="003414AC" w:rsidRPr="003414AC">
        <w:rPr>
          <w:rFonts w:ascii="Times New Roman" w:hAnsi="Times New Roman" w:cs="Times New Roman"/>
        </w:rPr>
        <w:t xml:space="preserve">Доля инвалидов и лиц с ограниченными возможностями здоровья, занимающихся физической культурой и спортом к общей численности данной категории населения </w:t>
      </w:r>
      <w:r w:rsidR="003414AC">
        <w:rPr>
          <w:rFonts w:ascii="Times New Roman" w:hAnsi="Times New Roman" w:cs="Times New Roman"/>
        </w:rPr>
        <w:t xml:space="preserve">не выполнено в связи с тем, что в районе слабая инфраструктура </w:t>
      </w:r>
      <w:proofErr w:type="spellStart"/>
      <w:r w:rsidR="003414AC">
        <w:rPr>
          <w:rFonts w:ascii="Times New Roman" w:hAnsi="Times New Roman" w:cs="Times New Roman"/>
        </w:rPr>
        <w:t>спотивных</w:t>
      </w:r>
      <w:proofErr w:type="spellEnd"/>
      <w:r w:rsidR="003414AC">
        <w:rPr>
          <w:rFonts w:ascii="Times New Roman" w:hAnsi="Times New Roman" w:cs="Times New Roman"/>
        </w:rPr>
        <w:t xml:space="preserve"> сооружений предназначенных </w:t>
      </w:r>
      <w:r w:rsidR="00AA36B2">
        <w:rPr>
          <w:rFonts w:ascii="Times New Roman" w:hAnsi="Times New Roman" w:cs="Times New Roman"/>
        </w:rPr>
        <w:t xml:space="preserve">для занятий </w:t>
      </w:r>
      <w:proofErr w:type="spellStart"/>
      <w:r w:rsidR="00AA36B2">
        <w:rPr>
          <w:rFonts w:ascii="Times New Roman" w:hAnsi="Times New Roman" w:cs="Times New Roman"/>
        </w:rPr>
        <w:t>адативными</w:t>
      </w:r>
      <w:proofErr w:type="spellEnd"/>
      <w:r w:rsidR="00AA36B2">
        <w:rPr>
          <w:rFonts w:ascii="Times New Roman" w:hAnsi="Times New Roman" w:cs="Times New Roman"/>
        </w:rPr>
        <w:t xml:space="preserve"> видами спорта. </w:t>
      </w:r>
      <w:r w:rsidR="00AA36B2" w:rsidRPr="00E21696">
        <w:rPr>
          <w:rFonts w:ascii="Times New Roman" w:hAnsi="Times New Roman" w:cs="Times New Roman"/>
        </w:rPr>
        <w:t>Индикатор 17. Доля работников со специальным образованием в общей численности штатных</w:t>
      </w:r>
      <w:r w:rsidR="00AA36B2" w:rsidRPr="00AA36B2">
        <w:rPr>
          <w:rFonts w:ascii="Times New Roman" w:hAnsi="Times New Roman" w:cs="Times New Roman"/>
        </w:rPr>
        <w:t xml:space="preserve"> работников в области физической культуры и спорта</w:t>
      </w:r>
      <w:r w:rsidR="003414AC" w:rsidRPr="00AA36B2">
        <w:rPr>
          <w:rFonts w:ascii="Times New Roman" w:hAnsi="Times New Roman" w:cs="Times New Roman"/>
        </w:rPr>
        <w:t xml:space="preserve"> </w:t>
      </w:r>
      <w:r w:rsidR="00AA36B2">
        <w:rPr>
          <w:rFonts w:ascii="Times New Roman" w:hAnsi="Times New Roman" w:cs="Times New Roman"/>
        </w:rPr>
        <w:t xml:space="preserve">не </w:t>
      </w:r>
      <w:proofErr w:type="gramStart"/>
      <w:r w:rsidR="00AA36B2">
        <w:rPr>
          <w:rFonts w:ascii="Times New Roman" w:hAnsi="Times New Roman" w:cs="Times New Roman"/>
        </w:rPr>
        <w:t>выполнен</w:t>
      </w:r>
      <w:proofErr w:type="gramEnd"/>
      <w:r w:rsidR="00AA36B2">
        <w:rPr>
          <w:rFonts w:ascii="Times New Roman" w:hAnsi="Times New Roman" w:cs="Times New Roman"/>
        </w:rPr>
        <w:t xml:space="preserve"> в связи с не достатком </w:t>
      </w:r>
      <w:proofErr w:type="spellStart"/>
      <w:r w:rsidR="00AA36B2">
        <w:rPr>
          <w:rFonts w:ascii="Times New Roman" w:hAnsi="Times New Roman" w:cs="Times New Roman"/>
        </w:rPr>
        <w:t>специалистиов</w:t>
      </w:r>
      <w:proofErr w:type="spellEnd"/>
      <w:r w:rsidR="00AA36B2">
        <w:rPr>
          <w:rFonts w:ascii="Times New Roman" w:hAnsi="Times New Roman" w:cs="Times New Roman"/>
        </w:rPr>
        <w:t xml:space="preserve"> с профильным образованием.</w:t>
      </w:r>
    </w:p>
    <w:p w:rsidR="00B372AB" w:rsidRPr="003414AC" w:rsidRDefault="00B372AB" w:rsidP="004B4CC6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4B4CC6" w:rsidRDefault="004B4CC6" w:rsidP="00C11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Рузультаты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r w:rsidR="004B175D">
        <w:rPr>
          <w:rFonts w:ascii="Times New Roman" w:hAnsi="Times New Roman" w:cs="Times New Roman"/>
          <w:b/>
          <w:color w:val="000000"/>
        </w:rPr>
        <w:t xml:space="preserve">выполнения сводных показателей муниципальных заданий на оказание муниципальных услуг (работ) муниципальными учреждениями по муниципальной программе </w:t>
      </w:r>
    </w:p>
    <w:tbl>
      <w:tblPr>
        <w:tblpPr w:leftFromText="180" w:rightFromText="180" w:vertAnchor="text" w:tblpY="1"/>
        <w:tblOverlap w:val="never"/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4B175D" w:rsidRPr="005F4D05" w:rsidTr="00C27F7D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50C4B" w:rsidRPr="00FF0DF4" w:rsidRDefault="00FF0DF4" w:rsidP="00C27F7D">
            <w:pPr>
              <w:ind w:firstLine="616"/>
              <w:jc w:val="both"/>
              <w:rPr>
                <w:bCs/>
                <w:sz w:val="24"/>
                <w:szCs w:val="24"/>
              </w:rPr>
            </w:pPr>
            <w:r w:rsidRPr="00FF0DF4">
              <w:rPr>
                <w:bCs/>
                <w:sz w:val="24"/>
                <w:szCs w:val="24"/>
              </w:rPr>
              <w:t>Результаты выполнения</w:t>
            </w:r>
            <w:r w:rsidRPr="00FF0DF4">
              <w:rPr>
                <w:color w:val="000000"/>
                <w:sz w:val="24"/>
                <w:szCs w:val="24"/>
              </w:rPr>
              <w:t xml:space="preserve"> сводных показателей муниципальных заданий на оказание муниципальных услуг (работ) муниципальными учреждениями по муниципальной программе</w:t>
            </w:r>
            <w:r w:rsidRPr="00FF0DF4">
              <w:rPr>
                <w:bCs/>
                <w:sz w:val="24"/>
                <w:szCs w:val="24"/>
              </w:rPr>
              <w:t xml:space="preserve"> представлены в таблице 3.</w:t>
            </w:r>
          </w:p>
          <w:p w:rsidR="00F50C4B" w:rsidRDefault="00F50C4B" w:rsidP="00C27F7D">
            <w:pPr>
              <w:ind w:firstLine="567"/>
              <w:jc w:val="right"/>
              <w:rPr>
                <w:rFonts w:eastAsia="Calibri"/>
                <w:color w:val="000000"/>
              </w:rPr>
            </w:pPr>
          </w:p>
          <w:p w:rsidR="00F50C4B" w:rsidRPr="008A3FDF" w:rsidRDefault="008A3FDF" w:rsidP="009E7F94">
            <w:pPr>
              <w:ind w:firstLine="567"/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8A3FDF"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  <w:r w:rsidR="00F50C4B" w:rsidRPr="008A3FDF">
              <w:rPr>
                <w:rFonts w:eastAsia="Calibri"/>
                <w:color w:val="000000"/>
                <w:sz w:val="22"/>
                <w:szCs w:val="22"/>
              </w:rPr>
              <w:t>Таблица 3.</w:t>
            </w:r>
          </w:p>
          <w:p w:rsidR="00F50C4B" w:rsidRPr="005930DA" w:rsidRDefault="00F50C4B" w:rsidP="00C27F7D">
            <w:pPr>
              <w:ind w:firstLine="567"/>
              <w:jc w:val="right"/>
              <w:rPr>
                <w:rFonts w:eastAsia="Calibri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809"/>
              <w:gridCol w:w="1418"/>
              <w:gridCol w:w="1843"/>
              <w:gridCol w:w="3685"/>
            </w:tblGrid>
            <w:tr w:rsidR="00F50C4B" w:rsidRPr="00A7263A" w:rsidTr="009E7F94">
              <w:tc>
                <w:tcPr>
                  <w:tcW w:w="596" w:type="dxa"/>
                </w:tcPr>
                <w:p w:rsidR="00F50C4B" w:rsidRPr="00A7263A" w:rsidRDefault="00F50C4B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 xml:space="preserve">№ </w:t>
                  </w:r>
                  <w:proofErr w:type="gramStart"/>
                  <w:r w:rsidRPr="00A7263A">
                    <w:rPr>
                      <w:bCs/>
                      <w:sz w:val="22"/>
                      <w:szCs w:val="22"/>
                    </w:rPr>
                    <w:t>п</w:t>
                  </w:r>
                  <w:proofErr w:type="gramEnd"/>
                  <w:r w:rsidRPr="00A7263A">
                    <w:rPr>
                      <w:bCs/>
                      <w:sz w:val="22"/>
                      <w:szCs w:val="22"/>
                    </w:rPr>
                    <w:t>/п</w:t>
                  </w:r>
                </w:p>
              </w:tc>
              <w:tc>
                <w:tcPr>
                  <w:tcW w:w="1809" w:type="dxa"/>
                </w:tcPr>
                <w:p w:rsidR="00F50C4B" w:rsidRPr="00A7263A" w:rsidRDefault="00F50C4B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Наименование услуги (работы)</w:t>
                  </w:r>
                </w:p>
              </w:tc>
              <w:tc>
                <w:tcPr>
                  <w:tcW w:w="1418" w:type="dxa"/>
                </w:tcPr>
                <w:p w:rsidR="00F50C4B" w:rsidRPr="00A7263A" w:rsidRDefault="00F50C4B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Показатель муниципальной услуги (работы)</w:t>
                  </w:r>
                  <w:r w:rsidR="008A3FDF" w:rsidRPr="00A7263A">
                    <w:rPr>
                      <w:bCs/>
                      <w:sz w:val="22"/>
                      <w:szCs w:val="22"/>
                    </w:rPr>
                    <w:t>, ед. изм.</w:t>
                  </w:r>
                </w:p>
              </w:tc>
              <w:tc>
                <w:tcPr>
                  <w:tcW w:w="1843" w:type="dxa"/>
                </w:tcPr>
                <w:p w:rsidR="00F50C4B" w:rsidRPr="00A7263A" w:rsidRDefault="008A3FDF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Показатель и</w:t>
                  </w:r>
                  <w:r w:rsidR="00F50C4B" w:rsidRPr="00A7263A">
                    <w:rPr>
                      <w:bCs/>
                      <w:sz w:val="22"/>
                      <w:szCs w:val="22"/>
                    </w:rPr>
                    <w:t>ндикатор</w:t>
                  </w:r>
                  <w:r w:rsidRPr="00A7263A">
                    <w:rPr>
                      <w:bCs/>
                      <w:sz w:val="22"/>
                      <w:szCs w:val="22"/>
                    </w:rPr>
                    <w:t>а</w:t>
                  </w:r>
                  <w:r w:rsidR="00F50C4B" w:rsidRPr="00A7263A">
                    <w:rPr>
                      <w:bCs/>
                      <w:sz w:val="22"/>
                      <w:szCs w:val="22"/>
                    </w:rPr>
                    <w:t xml:space="preserve"> подпрограммы</w:t>
                  </w:r>
                </w:p>
              </w:tc>
              <w:tc>
                <w:tcPr>
                  <w:tcW w:w="3685" w:type="dxa"/>
                </w:tcPr>
                <w:p w:rsidR="00F50C4B" w:rsidRPr="00A7263A" w:rsidRDefault="00F50C4B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Вывод соответствия</w:t>
                  </w:r>
                </w:p>
              </w:tc>
            </w:tr>
            <w:tr w:rsidR="008A3FDF" w:rsidRPr="00A7263A" w:rsidTr="009E7F94">
              <w:trPr>
                <w:trHeight w:val="1151"/>
              </w:trPr>
              <w:tc>
                <w:tcPr>
                  <w:tcW w:w="596" w:type="dxa"/>
                </w:tcPr>
                <w:p w:rsidR="008A3FDF" w:rsidRPr="00A7263A" w:rsidRDefault="008A3FD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809" w:type="dxa"/>
                </w:tcPr>
                <w:p w:rsidR="008A3FDF" w:rsidRPr="00A7263A" w:rsidRDefault="008A3FD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 xml:space="preserve">«Библиотечное, библиографическое и информационное обслуживание пользователей библиотек» </w:t>
                  </w:r>
                </w:p>
                <w:p w:rsidR="008A3FDF" w:rsidRPr="00A7263A" w:rsidRDefault="008A3FD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(МБУК «СЦБС»)</w:t>
                  </w:r>
                </w:p>
              </w:tc>
              <w:tc>
                <w:tcPr>
                  <w:tcW w:w="1418" w:type="dxa"/>
                </w:tcPr>
                <w:p w:rsidR="008A3FDF" w:rsidRPr="00A7263A" w:rsidRDefault="008A3FDF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sz w:val="22"/>
                      <w:szCs w:val="22"/>
                    </w:rPr>
                    <w:t>Количество посещений (тыс.</w:t>
                  </w:r>
                  <w:r w:rsidR="001E7338" w:rsidRPr="00A7263A">
                    <w:rPr>
                      <w:sz w:val="22"/>
                      <w:szCs w:val="22"/>
                    </w:rPr>
                    <w:t xml:space="preserve"> чел.</w:t>
                  </w:r>
                  <w:r w:rsidRPr="00A7263A">
                    <w:rPr>
                      <w:sz w:val="22"/>
                      <w:szCs w:val="22"/>
                    </w:rPr>
                    <w:t>)</w:t>
                  </w:r>
                  <w:r w:rsidR="000F7B29" w:rsidRPr="00A7263A">
                    <w:rPr>
                      <w:sz w:val="22"/>
                      <w:szCs w:val="22"/>
                    </w:rPr>
                    <w:t>.</w:t>
                  </w:r>
                  <w:r w:rsidRPr="00A7263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8A3FDF" w:rsidRPr="00A7263A" w:rsidRDefault="00F22A7F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="00942E66"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 </w:t>
                  </w:r>
                </w:p>
              </w:tc>
              <w:tc>
                <w:tcPr>
                  <w:tcW w:w="3685" w:type="dxa"/>
                </w:tcPr>
                <w:p w:rsidR="008A3FDF" w:rsidRPr="00C51C97" w:rsidRDefault="00C51C97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</w:t>
                  </w:r>
                  <w:r w:rsidR="000F7B29"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C51C97">
                    <w:rPr>
                      <w:bCs/>
                      <w:sz w:val="22"/>
                      <w:szCs w:val="22"/>
                    </w:rPr>
                    <w:t>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 w:rsidR="00F22A7F"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 w:rsidR="00F22A7F"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 w:rsidR="00F22A7F">
                    <w:rPr>
                      <w:sz w:val="22"/>
                      <w:szCs w:val="22"/>
                    </w:rPr>
                    <w:t xml:space="preserve"> года </w:t>
                  </w:r>
                  <w:r w:rsidR="00A73D2B">
                    <w:rPr>
                      <w:sz w:val="22"/>
                      <w:szCs w:val="22"/>
                    </w:rPr>
                    <w:t>(Индикатор №1).</w:t>
                  </w:r>
                </w:p>
              </w:tc>
            </w:tr>
            <w:tr w:rsidR="00A7263A" w:rsidRPr="00A7263A" w:rsidTr="009E7F94">
              <w:tc>
                <w:tcPr>
                  <w:tcW w:w="596" w:type="dxa"/>
                </w:tcPr>
                <w:p w:rsidR="00A7263A" w:rsidRPr="00A7263A" w:rsidRDefault="00A7263A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809" w:type="dxa"/>
                </w:tcPr>
                <w:p w:rsidR="00A7263A" w:rsidRPr="00A7263A" w:rsidRDefault="00A7263A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bCs/>
                      <w:sz w:val="22"/>
                      <w:szCs w:val="22"/>
                    </w:rPr>
                    <w:t>«Публичный показ музейных предметов, музейных коллекций» (МБУК «СМО»)</w:t>
                  </w:r>
                </w:p>
              </w:tc>
              <w:tc>
                <w:tcPr>
                  <w:tcW w:w="1418" w:type="dxa"/>
                </w:tcPr>
                <w:p w:rsidR="00A7263A" w:rsidRPr="00A7263A" w:rsidRDefault="00A7263A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A7263A">
                    <w:rPr>
                      <w:sz w:val="22"/>
                      <w:szCs w:val="22"/>
                    </w:rPr>
                    <w:t>Количество посещений (тыс.</w:t>
                  </w:r>
                  <w:r w:rsidR="00F22A7F">
                    <w:rPr>
                      <w:sz w:val="22"/>
                      <w:szCs w:val="22"/>
                    </w:rPr>
                    <w:t xml:space="preserve"> чел.</w:t>
                  </w:r>
                  <w:r w:rsidRPr="00A7263A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A7263A" w:rsidRPr="00A7263A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A7263A" w:rsidRPr="00A7263A" w:rsidRDefault="00F22A7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C51C97" w:rsidRPr="00A7263A" w:rsidTr="009E7F94">
              <w:trPr>
                <w:trHeight w:val="580"/>
              </w:trPr>
              <w:tc>
                <w:tcPr>
                  <w:tcW w:w="596" w:type="dxa"/>
                  <w:vMerge w:val="restart"/>
                </w:tcPr>
                <w:p w:rsidR="00C51C97" w:rsidRPr="00A7263A" w:rsidRDefault="00C51C97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809" w:type="dxa"/>
                  <w:vMerge w:val="restart"/>
                </w:tcPr>
                <w:p w:rsidR="00C51C97" w:rsidRPr="00C51C97" w:rsidRDefault="00C51C97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sz w:val="22"/>
                      <w:szCs w:val="22"/>
                    </w:rPr>
                    <w:t>«Организация и проведение культурно-массовых мероприятий</w:t>
                  </w:r>
                  <w:r w:rsidRPr="00C51C97">
                    <w:rPr>
                      <w:bCs/>
                      <w:sz w:val="22"/>
                      <w:szCs w:val="22"/>
                    </w:rPr>
                    <w:t>»</w:t>
                  </w:r>
                </w:p>
                <w:p w:rsidR="00C51C97" w:rsidRPr="00A7263A" w:rsidRDefault="00C51C97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 (МБУК «СЦКС»)</w:t>
                  </w:r>
                </w:p>
              </w:tc>
              <w:tc>
                <w:tcPr>
                  <w:tcW w:w="1418" w:type="dxa"/>
                </w:tcPr>
                <w:p w:rsidR="00C51C97" w:rsidRPr="00C51C97" w:rsidRDefault="00C51C97" w:rsidP="009F77B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  <w:r w:rsidRPr="00C51C97">
                    <w:rPr>
                      <w:sz w:val="22"/>
                      <w:szCs w:val="22"/>
                    </w:rPr>
                    <w:t>Количество проведённых мероприятий</w:t>
                  </w:r>
                  <w:r>
                    <w:rPr>
                      <w:sz w:val="22"/>
                      <w:szCs w:val="22"/>
                    </w:rPr>
                    <w:t xml:space="preserve"> (единиц)</w:t>
                  </w:r>
                </w:p>
              </w:tc>
              <w:tc>
                <w:tcPr>
                  <w:tcW w:w="1843" w:type="dxa"/>
                </w:tcPr>
                <w:p w:rsidR="00C51C97" w:rsidRPr="00A7263A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C51C97" w:rsidRPr="00A7263A" w:rsidRDefault="00F22A7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</w:t>
                  </w:r>
                  <w:r>
                    <w:rPr>
                      <w:bCs/>
                      <w:sz w:val="22"/>
                      <w:szCs w:val="22"/>
                    </w:rPr>
                    <w:t xml:space="preserve"> частично коррелируется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E527A"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F22A7F">
                    <w:rPr>
                      <w:bCs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22A7F">
                    <w:rPr>
                      <w:sz w:val="22"/>
                      <w:szCs w:val="22"/>
                    </w:rPr>
            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№11).</w:t>
                  </w:r>
                </w:p>
              </w:tc>
            </w:tr>
            <w:tr w:rsidR="00C51C97" w:rsidRPr="00A7263A" w:rsidTr="009E7F94">
              <w:trPr>
                <w:trHeight w:val="411"/>
              </w:trPr>
              <w:tc>
                <w:tcPr>
                  <w:tcW w:w="596" w:type="dxa"/>
                  <w:vMerge/>
                </w:tcPr>
                <w:p w:rsidR="00C51C97" w:rsidRDefault="00C51C97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9" w:type="dxa"/>
                  <w:vMerge/>
                </w:tcPr>
                <w:p w:rsidR="00C51C97" w:rsidRPr="00C51C97" w:rsidRDefault="00C51C97" w:rsidP="009F77BE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C51C97" w:rsidRPr="00C51C97" w:rsidRDefault="00C51C97" w:rsidP="009F77BE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  <w:r w:rsidRPr="00C51C97">
                    <w:rPr>
                      <w:sz w:val="22"/>
                      <w:szCs w:val="22"/>
                    </w:rPr>
                    <w:t xml:space="preserve">Количество участников мероприятий </w:t>
                  </w:r>
                  <w:r>
                    <w:rPr>
                      <w:sz w:val="22"/>
                      <w:szCs w:val="22"/>
                    </w:rPr>
                    <w:t>(человек)</w:t>
                  </w:r>
                </w:p>
              </w:tc>
              <w:tc>
                <w:tcPr>
                  <w:tcW w:w="1843" w:type="dxa"/>
                </w:tcPr>
                <w:p w:rsidR="00C51C97" w:rsidRPr="00A7263A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C51C97" w:rsidRPr="00A7263A" w:rsidRDefault="00F22A7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8B6228" w:rsidRPr="00A7263A" w:rsidTr="009E7F94">
              <w:trPr>
                <w:trHeight w:val="692"/>
              </w:trPr>
              <w:tc>
                <w:tcPr>
                  <w:tcW w:w="596" w:type="dxa"/>
                  <w:vMerge w:val="restart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809" w:type="dxa"/>
                  <w:vMerge w:val="restart"/>
                </w:tcPr>
                <w:p w:rsidR="008B6228" w:rsidRPr="008B6228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«Организация и проведение культурно-массовых мероприятий</w:t>
                  </w:r>
                  <w:r w:rsidRPr="008B6228">
                    <w:rPr>
                      <w:bCs/>
                      <w:sz w:val="22"/>
                      <w:szCs w:val="22"/>
                    </w:rPr>
                    <w:t>»</w:t>
                  </w:r>
                </w:p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bCs/>
                      <w:sz w:val="22"/>
                      <w:szCs w:val="22"/>
                    </w:rPr>
                    <w:t>(МБУК «СЦСР»)</w:t>
                  </w:r>
                </w:p>
              </w:tc>
              <w:tc>
                <w:tcPr>
                  <w:tcW w:w="1418" w:type="dxa"/>
                </w:tcPr>
                <w:p w:rsidR="008B6228" w:rsidRPr="008B6228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проведённых мероприятий (единиц)</w:t>
                  </w:r>
                </w:p>
              </w:tc>
              <w:tc>
                <w:tcPr>
                  <w:tcW w:w="1843" w:type="dxa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</w:t>
                  </w:r>
                  <w:r>
                    <w:rPr>
                      <w:bCs/>
                      <w:sz w:val="22"/>
                      <w:szCs w:val="22"/>
                    </w:rPr>
                    <w:t xml:space="preserve"> частично коррелируется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E527A"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F22A7F">
                    <w:rPr>
                      <w:bCs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22A7F">
                    <w:rPr>
                      <w:sz w:val="22"/>
                      <w:szCs w:val="22"/>
                    </w:rPr>
            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№11).</w:t>
                  </w:r>
                </w:p>
              </w:tc>
            </w:tr>
            <w:tr w:rsidR="008B6228" w:rsidRPr="00A7263A" w:rsidTr="009E7F94">
              <w:trPr>
                <w:trHeight w:val="561"/>
              </w:trPr>
              <w:tc>
                <w:tcPr>
                  <w:tcW w:w="596" w:type="dxa"/>
                  <w:vMerge/>
                </w:tcPr>
                <w:p w:rsidR="008B6228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9" w:type="dxa"/>
                  <w:vMerge/>
                </w:tcPr>
                <w:p w:rsidR="008B6228" w:rsidRPr="008B6228" w:rsidRDefault="008B6228" w:rsidP="009F77BE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B6228" w:rsidRPr="008B6228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участников мероприятий (человек)</w:t>
                  </w:r>
                </w:p>
              </w:tc>
              <w:tc>
                <w:tcPr>
                  <w:tcW w:w="1843" w:type="dxa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8B6228" w:rsidRPr="00A7263A" w:rsidTr="009E7F94">
              <w:trPr>
                <w:trHeight w:val="636"/>
              </w:trPr>
              <w:tc>
                <w:tcPr>
                  <w:tcW w:w="596" w:type="dxa"/>
                  <w:vMerge w:val="restart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809" w:type="dxa"/>
                  <w:vMerge w:val="restart"/>
                </w:tcPr>
                <w:p w:rsidR="008B6228" w:rsidRPr="008B6228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«Организация и проведение культурно-массовых мероприятий</w:t>
                  </w:r>
                  <w:r w:rsidRPr="008B6228">
                    <w:rPr>
                      <w:bCs/>
                      <w:sz w:val="22"/>
                      <w:szCs w:val="22"/>
                    </w:rPr>
                    <w:t>» (МАУК «СРДК»)</w:t>
                  </w:r>
                </w:p>
              </w:tc>
              <w:tc>
                <w:tcPr>
                  <w:tcW w:w="1418" w:type="dxa"/>
                </w:tcPr>
                <w:p w:rsidR="008B6228" w:rsidRPr="008B6228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проведённых мероприятий (единиц)</w:t>
                  </w:r>
                </w:p>
              </w:tc>
              <w:tc>
                <w:tcPr>
                  <w:tcW w:w="1843" w:type="dxa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</w:t>
                  </w:r>
                  <w:r>
                    <w:rPr>
                      <w:bCs/>
                      <w:sz w:val="22"/>
                      <w:szCs w:val="22"/>
                    </w:rPr>
                    <w:t xml:space="preserve"> частично коррелируется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>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="008E527A"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F22A7F">
                    <w:rPr>
                      <w:bCs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У</w:t>
                  </w:r>
                  <w:r w:rsidRPr="00F22A7F">
                    <w:rPr>
                      <w:sz w:val="22"/>
                      <w:szCs w:val="22"/>
                    </w:rPr>
                    <w:t>дельный вес населения, участвующего в мероприятиях в области сохранения национальной самобытности, развития родных языков и национальной культуры народов, проживающих в МР «Сыктывдинский» от общей численности населения муниципального района</w:t>
                  </w:r>
                  <w:r>
                    <w:rPr>
                      <w:sz w:val="22"/>
                      <w:szCs w:val="22"/>
                    </w:rPr>
                    <w:t>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№11).</w:t>
                  </w:r>
                </w:p>
              </w:tc>
            </w:tr>
            <w:tr w:rsidR="008B6228" w:rsidRPr="00A7263A" w:rsidTr="009E7F94">
              <w:trPr>
                <w:trHeight w:val="636"/>
              </w:trPr>
              <w:tc>
                <w:tcPr>
                  <w:tcW w:w="596" w:type="dxa"/>
                  <w:vMerge/>
                </w:tcPr>
                <w:p w:rsidR="008B6228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9" w:type="dxa"/>
                  <w:vMerge/>
                </w:tcPr>
                <w:p w:rsidR="008B6228" w:rsidRPr="008B6228" w:rsidRDefault="008B6228" w:rsidP="009F77BE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B6228" w:rsidRPr="008B6228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участников мероприятий (человек)</w:t>
                  </w:r>
                </w:p>
              </w:tc>
              <w:tc>
                <w:tcPr>
                  <w:tcW w:w="1843" w:type="dxa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8B6228" w:rsidRPr="00A7263A" w:rsidRDefault="008B6228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года</w:t>
                  </w:r>
                  <w:r w:rsidR="008E527A">
                    <w:rPr>
                      <w:sz w:val="22"/>
                      <w:szCs w:val="22"/>
                    </w:rPr>
                    <w:t>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8E527A" w:rsidRPr="00A7263A" w:rsidTr="009E7F94">
              <w:trPr>
                <w:trHeight w:val="1122"/>
              </w:trPr>
              <w:tc>
                <w:tcPr>
                  <w:tcW w:w="596" w:type="dxa"/>
                  <w:vMerge w:val="restart"/>
                </w:tcPr>
                <w:p w:rsidR="008E527A" w:rsidRPr="00A7263A" w:rsidRDefault="008E527A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809" w:type="dxa"/>
                  <w:vMerge w:val="restart"/>
                </w:tcPr>
                <w:p w:rsidR="008E527A" w:rsidRPr="008B6228" w:rsidRDefault="008E527A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B6228">
                    <w:rPr>
                      <w:bCs/>
                      <w:sz w:val="22"/>
                      <w:szCs w:val="22"/>
                    </w:rPr>
                    <w:t>« Организация деятельности клубных формирований и формирований самодеятельного народного творчества» (МБУК «СДНР «</w:t>
                  </w:r>
                  <w:proofErr w:type="spellStart"/>
                  <w:r w:rsidRPr="008B6228">
                    <w:rPr>
                      <w:bCs/>
                      <w:sz w:val="22"/>
                      <w:szCs w:val="22"/>
                    </w:rPr>
                    <w:t>Зарань</w:t>
                  </w:r>
                  <w:proofErr w:type="spellEnd"/>
                  <w:r w:rsidRPr="008B6228">
                    <w:rPr>
                      <w:bCs/>
                      <w:sz w:val="22"/>
                      <w:szCs w:val="22"/>
                    </w:rPr>
                    <w:t>»)</w:t>
                  </w:r>
                </w:p>
              </w:tc>
              <w:tc>
                <w:tcPr>
                  <w:tcW w:w="1418" w:type="dxa"/>
                </w:tcPr>
                <w:p w:rsidR="008E527A" w:rsidRPr="008B6228" w:rsidRDefault="008E527A" w:rsidP="009F77BE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классов, мастерских ДПИ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B6228">
                    <w:rPr>
                      <w:sz w:val="22"/>
                      <w:szCs w:val="22"/>
                    </w:rPr>
                    <w:t>(единиц)</w:t>
                  </w:r>
                </w:p>
              </w:tc>
              <w:tc>
                <w:tcPr>
                  <w:tcW w:w="1843" w:type="dxa"/>
                </w:tcPr>
                <w:p w:rsidR="008E527A" w:rsidRPr="00A7263A" w:rsidRDefault="008E527A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8E527A" w:rsidRPr="00A7263A" w:rsidRDefault="008E527A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</w:t>
                  </w:r>
                  <w:r w:rsidR="00DA722F">
                    <w:rPr>
                      <w:bCs/>
                      <w:sz w:val="22"/>
                      <w:szCs w:val="22"/>
                    </w:rPr>
                    <w:t>частично коррелируется с индикатором</w:t>
                  </w:r>
                  <w:r w:rsidRPr="00C51C97">
                    <w:rPr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  <w:sz w:val="22"/>
                      <w:szCs w:val="22"/>
                    </w:rPr>
                    <w:t xml:space="preserve">подпрограммы </w:t>
                  </w:r>
                  <w:r w:rsidRPr="008E527A">
                    <w:rPr>
                      <w:bCs/>
                      <w:sz w:val="22"/>
                      <w:szCs w:val="22"/>
                    </w:rPr>
                    <w:t>«</w:t>
                  </w:r>
                  <w:r w:rsidRPr="008E527A">
                    <w:rPr>
                      <w:sz w:val="22"/>
                      <w:szCs w:val="22"/>
                    </w:rPr>
                    <w:t>Удельный вес населения, участвующего в работе клубных формирований, любительских объединений, от общей численности населения муниципального района»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№9).</w:t>
                  </w:r>
                </w:p>
              </w:tc>
            </w:tr>
            <w:tr w:rsidR="008E527A" w:rsidRPr="00A7263A" w:rsidTr="009E7F94">
              <w:trPr>
                <w:trHeight w:val="898"/>
              </w:trPr>
              <w:tc>
                <w:tcPr>
                  <w:tcW w:w="596" w:type="dxa"/>
                  <w:vMerge/>
                </w:tcPr>
                <w:p w:rsidR="008E527A" w:rsidRDefault="008E527A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809" w:type="dxa"/>
                  <w:vMerge/>
                </w:tcPr>
                <w:p w:rsidR="008E527A" w:rsidRPr="008B6228" w:rsidRDefault="008E527A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8E527A" w:rsidRPr="008B6228" w:rsidRDefault="008E527A" w:rsidP="009F77BE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8B6228">
                    <w:rPr>
                      <w:sz w:val="22"/>
                      <w:szCs w:val="22"/>
                    </w:rPr>
                    <w:t>Количество обучаемого населения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8B6228">
                    <w:rPr>
                      <w:sz w:val="22"/>
                      <w:szCs w:val="22"/>
                    </w:rPr>
                    <w:t>(человек)</w:t>
                  </w:r>
                </w:p>
              </w:tc>
              <w:tc>
                <w:tcPr>
                  <w:tcW w:w="1843" w:type="dxa"/>
                </w:tcPr>
                <w:p w:rsidR="008E527A" w:rsidRPr="00A7263A" w:rsidRDefault="008E527A" w:rsidP="009F77BE">
                  <w:pPr>
                    <w:framePr w:hSpace="180" w:wrap="around" w:vAnchor="text" w:hAnchor="text" w:y="1"/>
                    <w:suppressOverlap/>
                    <w:jc w:val="both"/>
                    <w:rPr>
                      <w:bCs/>
                      <w:sz w:val="22"/>
                      <w:szCs w:val="22"/>
                    </w:rPr>
                  </w:pPr>
                  <w:proofErr w:type="gramStart"/>
                  <w:r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 xml:space="preserve"> соответствующий</w:t>
                  </w:r>
                  <w:r w:rsidRPr="00A7263A">
                    <w:rPr>
                      <w:bCs/>
                      <w:sz w:val="22"/>
                      <w:szCs w:val="22"/>
                    </w:rPr>
                    <w:t xml:space="preserve">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8E527A" w:rsidRPr="008E527A" w:rsidRDefault="008E527A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«</w:t>
                  </w:r>
                  <w:r w:rsidRPr="00C51C97">
                    <w:rPr>
                      <w:sz w:val="22"/>
                      <w:szCs w:val="22"/>
                    </w:rPr>
                    <w:t>Рост посещений  учреждений культуры  населением муни</w:t>
                  </w:r>
                  <w:r>
                    <w:rPr>
                      <w:sz w:val="22"/>
                      <w:szCs w:val="22"/>
                    </w:rPr>
                    <w:t xml:space="preserve">ципального района к уровню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предудущего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года»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№1).</w:t>
                  </w:r>
                </w:p>
              </w:tc>
            </w:tr>
            <w:tr w:rsidR="00DA722F" w:rsidRPr="00A7263A" w:rsidTr="009E7F94">
              <w:trPr>
                <w:trHeight w:val="1630"/>
              </w:trPr>
              <w:tc>
                <w:tcPr>
                  <w:tcW w:w="596" w:type="dxa"/>
                </w:tcPr>
                <w:p w:rsidR="00DA722F" w:rsidRPr="00A7263A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809" w:type="dxa"/>
                </w:tcPr>
                <w:p w:rsidR="00DA722F" w:rsidRPr="00A7263A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 xml:space="preserve">«Реализация дополнительных  предпрофессиональных программ в области искусств» (МБОДО «ДШХР» </w:t>
                  </w:r>
                  <w:proofErr w:type="spellStart"/>
                  <w:r w:rsidRPr="00DA722F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DA722F">
                    <w:rPr>
                      <w:bCs/>
                      <w:sz w:val="22"/>
                      <w:szCs w:val="22"/>
                    </w:rPr>
                    <w:t>.В</w:t>
                  </w:r>
                  <w:proofErr w:type="gramEnd"/>
                  <w:r w:rsidRPr="00DA722F">
                    <w:rPr>
                      <w:bCs/>
                      <w:sz w:val="22"/>
                      <w:szCs w:val="22"/>
                    </w:rPr>
                    <w:t>ыльгорт</w:t>
                  </w:r>
                  <w:proofErr w:type="spellEnd"/>
                  <w:r w:rsidRPr="00DA722F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DA722F" w:rsidRDefault="00DA722F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DA722F" w:rsidRPr="00DA722F" w:rsidRDefault="00DA722F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DA722F" w:rsidRDefault="00DA722F" w:rsidP="009F77BE">
                  <w:pPr>
                    <w:framePr w:hSpace="180" w:wrap="around" w:vAnchor="text" w:hAnchor="text" w:y="1"/>
                    <w:suppressOverlap/>
                  </w:pPr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DA722F" w:rsidRPr="00DA722F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DA722F">
                    <w:rPr>
                      <w:sz w:val="22"/>
                      <w:szCs w:val="22"/>
                    </w:rPr>
                    <w:t>оля детей, осваивающих дополнительные образовательные программы в организациях дополнительного образования, в  общем числе детей 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DA722F" w:rsidRPr="00A7263A" w:rsidTr="009E7F94">
              <w:tc>
                <w:tcPr>
                  <w:tcW w:w="596" w:type="dxa"/>
                </w:tcPr>
                <w:p w:rsidR="00DA722F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809" w:type="dxa"/>
                </w:tcPr>
                <w:p w:rsidR="00DA722F" w:rsidRPr="00DA722F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DA722F" w:rsidRPr="00DA722F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 xml:space="preserve"> (МБОДО «ДШХР» </w:t>
                  </w:r>
                  <w:proofErr w:type="spellStart"/>
                  <w:r w:rsidRPr="00DA722F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DA722F">
                    <w:rPr>
                      <w:bCs/>
                      <w:sz w:val="22"/>
                      <w:szCs w:val="22"/>
                    </w:rPr>
                    <w:t>.В</w:t>
                  </w:r>
                  <w:proofErr w:type="gramEnd"/>
                  <w:r w:rsidRPr="00DA722F">
                    <w:rPr>
                      <w:bCs/>
                      <w:sz w:val="22"/>
                      <w:szCs w:val="22"/>
                    </w:rPr>
                    <w:t>ыльгорт</w:t>
                  </w:r>
                  <w:proofErr w:type="spellEnd"/>
                  <w:r w:rsidRPr="00DA722F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DA722F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  <w:p w:rsidR="00DA722F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  <w:p w:rsidR="00DA722F" w:rsidRPr="00A7263A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DA722F" w:rsidRDefault="00DA722F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DA722F" w:rsidRPr="00DA722F" w:rsidRDefault="00DA722F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DA722F" w:rsidRDefault="00DA722F" w:rsidP="009F77BE">
                  <w:pPr>
                    <w:framePr w:hSpace="180" w:wrap="around" w:vAnchor="text" w:hAnchor="text" w:y="1"/>
                    <w:suppressOverlap/>
                  </w:pPr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DA722F" w:rsidRPr="00A7263A" w:rsidRDefault="00DA722F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DA722F">
                    <w:rPr>
                      <w:sz w:val="22"/>
                      <w:szCs w:val="22"/>
                    </w:rPr>
                    <w:t>оля детей, осваивающих дополнительные образовательные программы в организациях дополнительного образования, в  общем числе детей 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9E7F94">
              <w:tc>
                <w:tcPr>
                  <w:tcW w:w="596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809" w:type="dxa"/>
                </w:tcPr>
                <w:p w:rsidR="00C15146" w:rsidRPr="00A7263A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</w:t>
                  </w:r>
                  <w:r w:rsidRPr="00C15146">
                    <w:rPr>
                      <w:bCs/>
                      <w:sz w:val="22"/>
                      <w:szCs w:val="22"/>
                    </w:rPr>
                    <w:t xml:space="preserve">» (МБОДО «ДШИ </w:t>
                  </w:r>
                  <w:proofErr w:type="spellStart"/>
                  <w:r w:rsidRPr="00C15146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C15146">
                    <w:rPr>
                      <w:bCs/>
                      <w:sz w:val="22"/>
                      <w:szCs w:val="22"/>
                    </w:rPr>
                    <w:t>.З</w:t>
                  </w:r>
                  <w:proofErr w:type="gramEnd"/>
                  <w:r w:rsidRPr="00C15146">
                    <w:rPr>
                      <w:bCs/>
                      <w:sz w:val="22"/>
                      <w:szCs w:val="22"/>
                    </w:rPr>
                    <w:t>еленец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</w:pPr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DA722F">
                    <w:rPr>
                      <w:sz w:val="22"/>
                      <w:szCs w:val="22"/>
                    </w:rPr>
                    <w:t>оля детей, осваивающих дополнительные образовательные программы в организациях дополнительного образования, в  общем числе детей 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9E7F94">
              <w:tc>
                <w:tcPr>
                  <w:tcW w:w="596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809" w:type="dxa"/>
                </w:tcPr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C15146" w:rsidRP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15146">
                    <w:rPr>
                      <w:bCs/>
                      <w:sz w:val="22"/>
                      <w:szCs w:val="22"/>
                    </w:rPr>
                    <w:t xml:space="preserve">(МБОДО «ДШИ </w:t>
                  </w:r>
                  <w:proofErr w:type="spellStart"/>
                  <w:r w:rsidRPr="00C15146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C15146">
                    <w:rPr>
                      <w:bCs/>
                      <w:sz w:val="22"/>
                      <w:szCs w:val="22"/>
                    </w:rPr>
                    <w:t>.З</w:t>
                  </w:r>
                  <w:proofErr w:type="gramEnd"/>
                  <w:r w:rsidRPr="00C15146">
                    <w:rPr>
                      <w:bCs/>
                      <w:sz w:val="22"/>
                      <w:szCs w:val="22"/>
                    </w:rPr>
                    <w:t>еленец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  <w:p w:rsidR="00C15146" w:rsidRPr="00A7263A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</w:pPr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C15146" w:rsidRPr="00A7263A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DA722F">
                    <w:rPr>
                      <w:sz w:val="22"/>
                      <w:szCs w:val="22"/>
                    </w:rPr>
                    <w:t>оля детей, осваивающих дополнительные образовательные программы в организациях дополнительного образования, в  общем числе детей 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9E7F94">
              <w:tc>
                <w:tcPr>
                  <w:tcW w:w="596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809" w:type="dxa"/>
                </w:tcPr>
                <w:p w:rsidR="00C15146" w:rsidRPr="00A7263A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</w:t>
                  </w:r>
                  <w:r w:rsidRPr="00C15146">
                    <w:rPr>
                      <w:bCs/>
                      <w:sz w:val="22"/>
                      <w:szCs w:val="22"/>
                    </w:rPr>
                    <w:t xml:space="preserve">» </w:t>
                  </w:r>
                  <w:r>
                    <w:rPr>
                      <w:bCs/>
                      <w:sz w:val="22"/>
                      <w:szCs w:val="22"/>
                    </w:rPr>
                    <w:t xml:space="preserve">(МБОДО «ДШИ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>ажга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</w:pPr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C15146" w:rsidRPr="007C6E92" w:rsidRDefault="00C15146" w:rsidP="009F77BE">
                  <w:pPr>
                    <w:framePr w:hSpace="180" w:wrap="around" w:vAnchor="text" w:hAnchor="text" w:y="1"/>
                    <w:suppressOverlap/>
                  </w:pPr>
                  <w:r w:rsidRPr="007C6E92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7C6E92">
                    <w:rPr>
                      <w:sz w:val="22"/>
                      <w:szCs w:val="22"/>
                    </w:rPr>
                    <w:t xml:space="preserve">оля детей, осваивающих дополнительные образовательные программы в организациях дополнительного образования, в  общем числе детей </w:t>
                  </w:r>
                  <w:r w:rsidRPr="00DA722F">
                    <w:rPr>
                      <w:sz w:val="22"/>
                      <w:szCs w:val="22"/>
                    </w:rPr>
                    <w:t>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9E7F94">
              <w:tc>
                <w:tcPr>
                  <w:tcW w:w="596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809" w:type="dxa"/>
                </w:tcPr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C15146" w:rsidRP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(МБОДО «ДШИ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>
                    <w:rPr>
                      <w:bCs/>
                      <w:sz w:val="22"/>
                      <w:szCs w:val="22"/>
                    </w:rPr>
                    <w:t>.П</w:t>
                  </w:r>
                  <w:proofErr w:type="gramEnd"/>
                  <w:r>
                    <w:rPr>
                      <w:bCs/>
                      <w:sz w:val="22"/>
                      <w:szCs w:val="22"/>
                    </w:rPr>
                    <w:t>ажга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  <w:p w:rsidR="00C15146" w:rsidRPr="00A7263A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</w:pPr>
                  <w:proofErr w:type="gramStart"/>
                  <w:r w:rsidRPr="000E3101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0E3101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C15146" w:rsidRPr="007C6E92" w:rsidRDefault="00C15146" w:rsidP="009F77BE">
                  <w:pPr>
                    <w:framePr w:hSpace="180" w:wrap="around" w:vAnchor="text" w:hAnchor="text" w:y="1"/>
                    <w:suppressOverlap/>
                  </w:pPr>
                  <w:r w:rsidRPr="007C6E92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7C6E92">
                    <w:rPr>
                      <w:sz w:val="22"/>
                      <w:szCs w:val="22"/>
                    </w:rPr>
                    <w:t xml:space="preserve">оля детей, осваивающих дополнительные образовательные программы в организациях дополнительного образования, в  общем числе детей </w:t>
                  </w:r>
                  <w:r w:rsidRPr="00DA722F">
                    <w:rPr>
                      <w:sz w:val="22"/>
                      <w:szCs w:val="22"/>
                    </w:rPr>
                    <w:t>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9E7F94">
              <w:tc>
                <w:tcPr>
                  <w:tcW w:w="596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13.</w:t>
                  </w:r>
                </w:p>
              </w:tc>
              <w:tc>
                <w:tcPr>
                  <w:tcW w:w="1809" w:type="dxa"/>
                </w:tcPr>
                <w:p w:rsidR="00C15146" w:rsidRPr="00A7263A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предпрофессиональных программ в области искусств</w:t>
                  </w:r>
                  <w:r w:rsidRPr="00C15146">
                    <w:rPr>
                      <w:bCs/>
                      <w:sz w:val="22"/>
                      <w:szCs w:val="22"/>
                    </w:rPr>
                    <w:t xml:space="preserve">» (МБОДО «ДМШ </w:t>
                  </w:r>
                  <w:proofErr w:type="spellStart"/>
                  <w:r w:rsidRPr="00C15146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C15146">
                    <w:rPr>
                      <w:bCs/>
                      <w:sz w:val="22"/>
                      <w:szCs w:val="22"/>
                    </w:rPr>
                    <w:t>.В</w:t>
                  </w:r>
                  <w:proofErr w:type="gramEnd"/>
                  <w:r w:rsidRPr="00C15146">
                    <w:rPr>
                      <w:bCs/>
                      <w:sz w:val="22"/>
                      <w:szCs w:val="22"/>
                    </w:rPr>
                    <w:t>ыльгорт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</w:pPr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C15146" w:rsidRPr="007C6E92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7C6E92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7C6E92">
                    <w:rPr>
                      <w:sz w:val="22"/>
                      <w:szCs w:val="22"/>
                    </w:rPr>
                    <w:t xml:space="preserve">оля детей, осваивающих дополнительные образовательные программы в организациях дополнительного образования, в  общем числе детей </w:t>
                  </w:r>
                  <w:r w:rsidRPr="00DA722F">
                    <w:rPr>
                      <w:sz w:val="22"/>
                      <w:szCs w:val="22"/>
                    </w:rPr>
                    <w:t>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C15146" w:rsidRPr="00A7263A" w:rsidTr="009E7F94">
              <w:tc>
                <w:tcPr>
                  <w:tcW w:w="596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809" w:type="dxa"/>
                </w:tcPr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C15146" w:rsidRPr="00C15146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15146">
                    <w:rPr>
                      <w:bCs/>
                      <w:sz w:val="22"/>
                      <w:szCs w:val="22"/>
                    </w:rPr>
                    <w:t xml:space="preserve">(МБОДО «ДМШ </w:t>
                  </w:r>
                  <w:proofErr w:type="spellStart"/>
                  <w:r w:rsidRPr="00C15146">
                    <w:rPr>
                      <w:bCs/>
                      <w:sz w:val="22"/>
                      <w:szCs w:val="22"/>
                    </w:rPr>
                    <w:t>с</w:t>
                  </w:r>
                  <w:proofErr w:type="gramStart"/>
                  <w:r w:rsidRPr="00C15146">
                    <w:rPr>
                      <w:bCs/>
                      <w:sz w:val="22"/>
                      <w:szCs w:val="22"/>
                    </w:rPr>
                    <w:t>.В</w:t>
                  </w:r>
                  <w:proofErr w:type="gramEnd"/>
                  <w:r w:rsidRPr="00C15146">
                    <w:rPr>
                      <w:bCs/>
                      <w:sz w:val="22"/>
                      <w:szCs w:val="22"/>
                    </w:rPr>
                    <w:t>ыльгорт</w:t>
                  </w:r>
                  <w:proofErr w:type="spellEnd"/>
                  <w:r w:rsidRPr="00C15146">
                    <w:rPr>
                      <w:bCs/>
                      <w:sz w:val="22"/>
                      <w:szCs w:val="22"/>
                    </w:rPr>
                    <w:t>)</w:t>
                  </w:r>
                </w:p>
                <w:p w:rsidR="00C15146" w:rsidRPr="00A7263A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C15146" w:rsidRPr="00DA722F" w:rsidRDefault="00C15146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C15146" w:rsidRDefault="00C15146" w:rsidP="009F77BE">
                  <w:pPr>
                    <w:framePr w:hSpace="180" w:wrap="around" w:vAnchor="text" w:hAnchor="text" w:y="1"/>
                    <w:suppressOverlap/>
                  </w:pPr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C15146" w:rsidRPr="007C6E92" w:rsidRDefault="00C15146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7C6E92">
                    <w:rPr>
                      <w:bCs/>
                      <w:sz w:val="22"/>
                      <w:szCs w:val="22"/>
                    </w:rPr>
                    <w:t>Количественный показатель муниципальной услуги частично коррелируется с индикатором подпрограммы «д</w:t>
                  </w:r>
                  <w:r w:rsidRPr="007C6E92">
                    <w:rPr>
                      <w:sz w:val="22"/>
                      <w:szCs w:val="22"/>
                    </w:rPr>
                    <w:t xml:space="preserve">оля детей, осваивающих дополнительные образовательные программы в организациях дополнительного образования, в  общем числе детей </w:t>
                  </w:r>
                  <w:r w:rsidRPr="00DA722F">
                    <w:rPr>
                      <w:sz w:val="22"/>
                      <w:szCs w:val="22"/>
                    </w:rPr>
                    <w:t>(4-16 лет)»</w:t>
                  </w:r>
                  <w:r w:rsidR="00A73D2B">
                    <w:rPr>
                      <w:sz w:val="22"/>
                      <w:szCs w:val="22"/>
                    </w:rPr>
                    <w:t xml:space="preserve"> (Индикатор №10).</w:t>
                  </w:r>
                </w:p>
              </w:tc>
            </w:tr>
            <w:tr w:rsidR="000B60F0" w:rsidRPr="00A7263A" w:rsidTr="009E7F94">
              <w:tc>
                <w:tcPr>
                  <w:tcW w:w="596" w:type="dxa"/>
                </w:tcPr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15.</w:t>
                  </w:r>
                </w:p>
              </w:tc>
              <w:tc>
                <w:tcPr>
                  <w:tcW w:w="1809" w:type="dxa"/>
                </w:tcPr>
                <w:p w:rsidR="000B60F0" w:rsidRPr="00DA722F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DA722F">
                    <w:rPr>
                      <w:bCs/>
                      <w:sz w:val="22"/>
                      <w:szCs w:val="22"/>
                    </w:rPr>
                    <w:t>«Реализация дополнительных  общеразвивающих программ»</w:t>
                  </w:r>
                </w:p>
                <w:p w:rsidR="000B60F0" w:rsidRPr="00F221D9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(</w:t>
                  </w:r>
                  <w:r w:rsidRPr="00F221D9">
                    <w:rPr>
                      <w:bCs/>
                      <w:sz w:val="22"/>
                      <w:szCs w:val="22"/>
                      <w:lang w:eastAsia="en-US"/>
                    </w:rPr>
                    <w:t>МБОДО «ДЮСШ Сыктывдинского района»)</w:t>
                  </w:r>
                </w:p>
              </w:tc>
              <w:tc>
                <w:tcPr>
                  <w:tcW w:w="1418" w:type="dxa"/>
                </w:tcPr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DA722F">
                    <w:rPr>
                      <w:sz w:val="22"/>
                      <w:szCs w:val="22"/>
                    </w:rPr>
                    <w:t>Количество человеко-часов</w:t>
                  </w:r>
                </w:p>
                <w:p w:rsidR="000B60F0" w:rsidRPr="00DA722F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DA722F">
                    <w:rPr>
                      <w:sz w:val="22"/>
                      <w:szCs w:val="22"/>
                    </w:rPr>
                    <w:t>человеко-час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43" w:type="dxa"/>
                </w:tcPr>
                <w:p w:rsidR="000B60F0" w:rsidRPr="00EE4238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0B60F0" w:rsidRPr="002D4193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Pr="00793A30">
                    <w:rPr>
                      <w:bCs/>
                      <w:sz w:val="22"/>
                      <w:szCs w:val="22"/>
                    </w:rPr>
                    <w:t>«</w:t>
                  </w:r>
                  <w:r w:rsidRPr="00793A30">
                    <w:rPr>
                      <w:sz w:val="22"/>
                      <w:szCs w:val="22"/>
                    </w:rPr>
                    <w:t>Удельный вес населения, систематически занимающегося физической культурой и спортом в МО МР «Сыктывдинский».</w:t>
                  </w:r>
                  <w:r>
                    <w:rPr>
                      <w:sz w:val="22"/>
                      <w:szCs w:val="22"/>
                    </w:rPr>
                    <w:t xml:space="preserve"> (Индикатор №2).</w:t>
                  </w:r>
                </w:p>
              </w:tc>
            </w:tr>
            <w:tr w:rsidR="000B60F0" w:rsidRPr="00A7263A" w:rsidTr="009E7F94">
              <w:tc>
                <w:tcPr>
                  <w:tcW w:w="596" w:type="dxa"/>
                </w:tcPr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809" w:type="dxa"/>
                </w:tcPr>
                <w:p w:rsidR="000B60F0" w:rsidRPr="003B3758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3B3758">
                    <w:rPr>
                      <w:bCs/>
                      <w:sz w:val="22"/>
                      <w:szCs w:val="22"/>
                    </w:rPr>
                    <w:t>Оказание муниципальных услуг (выполнение работ) учреждениями физкультурно-спортивной направленности</w:t>
                  </w:r>
                  <w:r>
                    <w:rPr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1418" w:type="dxa"/>
                </w:tcPr>
                <w:p w:rsidR="000B60F0" w:rsidRPr="00DA722F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0B60F0" w:rsidRPr="00EE4238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85" w:type="dxa"/>
                </w:tcPr>
                <w:p w:rsidR="000B60F0" w:rsidRPr="00C51C97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0B60F0" w:rsidRPr="00A7263A" w:rsidTr="009E7F94">
              <w:tc>
                <w:tcPr>
                  <w:tcW w:w="596" w:type="dxa"/>
                </w:tcPr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16.1.</w:t>
                  </w:r>
                </w:p>
              </w:tc>
              <w:tc>
                <w:tcPr>
                  <w:tcW w:w="1809" w:type="dxa"/>
                </w:tcPr>
                <w:p w:rsidR="000B60F0" w:rsidRPr="00DA722F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5D4D6A">
                    <w:rPr>
                      <w:sz w:val="22"/>
                      <w:szCs w:val="22"/>
                    </w:rPr>
                    <w:t>«Проведение занятий физкультурно-спортивной направленности по месту проживания граждан»</w:t>
                  </w:r>
                </w:p>
              </w:tc>
              <w:tc>
                <w:tcPr>
                  <w:tcW w:w="1418" w:type="dxa"/>
                </w:tcPr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занятий (штука)</w:t>
                  </w:r>
                </w:p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  <w:p w:rsidR="000B60F0" w:rsidRPr="00DA722F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0B60F0" w:rsidRPr="00EE4238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  <w:r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0B60F0" w:rsidRPr="002D4193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Pr="00793A30">
                    <w:rPr>
                      <w:bCs/>
                      <w:sz w:val="22"/>
                      <w:szCs w:val="22"/>
                    </w:rPr>
                    <w:t>«</w:t>
                  </w:r>
                  <w:r w:rsidRPr="00793A30">
                    <w:rPr>
                      <w:sz w:val="22"/>
                      <w:szCs w:val="22"/>
                    </w:rPr>
                    <w:t>Удельный вес населения, систематически занимающегося физической культурой и спортом в МО МР «Сыктывдинский».</w:t>
                  </w:r>
                  <w:r>
                    <w:rPr>
                      <w:sz w:val="22"/>
                      <w:szCs w:val="22"/>
                    </w:rPr>
                    <w:t xml:space="preserve"> (Индикатор №2).</w:t>
                  </w:r>
                </w:p>
              </w:tc>
            </w:tr>
            <w:tr w:rsidR="000B60F0" w:rsidRPr="00A7263A" w:rsidTr="009E7F94">
              <w:tc>
                <w:tcPr>
                  <w:tcW w:w="596" w:type="dxa"/>
                </w:tcPr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16.2.</w:t>
                  </w:r>
                </w:p>
              </w:tc>
              <w:tc>
                <w:tcPr>
                  <w:tcW w:w="1809" w:type="dxa"/>
                </w:tcPr>
                <w:p w:rsidR="000B60F0" w:rsidRPr="005D4D6A" w:rsidRDefault="000B60F0" w:rsidP="009F77BE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  <w:r w:rsidRPr="005D4D6A">
                    <w:rPr>
                      <w:sz w:val="22"/>
                      <w:szCs w:val="22"/>
                    </w:rPr>
                    <w:t xml:space="preserve"> «Организация и проведение официальных спортивных мероприятий» (МАУ «Центр развития </w:t>
                  </w:r>
                  <w:proofErr w:type="spellStart"/>
                  <w:r w:rsidRPr="005D4D6A">
                    <w:rPr>
                      <w:sz w:val="22"/>
                      <w:szCs w:val="22"/>
                    </w:rPr>
                    <w:t>ФиС</w:t>
                  </w:r>
                  <w:proofErr w:type="spellEnd"/>
                  <w:r w:rsidRPr="005D4D6A">
                    <w:rPr>
                      <w:sz w:val="22"/>
                      <w:szCs w:val="22"/>
                    </w:rPr>
                    <w:t xml:space="preserve"> Сыктывдинского района»)</w:t>
                  </w:r>
                </w:p>
              </w:tc>
              <w:tc>
                <w:tcPr>
                  <w:tcW w:w="1418" w:type="dxa"/>
                </w:tcPr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мероприятий</w:t>
                  </w:r>
                </w:p>
              </w:tc>
              <w:tc>
                <w:tcPr>
                  <w:tcW w:w="1843" w:type="dxa"/>
                </w:tcPr>
                <w:p w:rsidR="000B60F0" w:rsidRDefault="000B60F0" w:rsidP="009F77BE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EE4238">
                    <w:rPr>
                      <w:bCs/>
                      <w:sz w:val="22"/>
                      <w:szCs w:val="22"/>
                    </w:rPr>
                    <w:t>Показатель</w:t>
                  </w:r>
                  <w:proofErr w:type="gramEnd"/>
                  <w:r w:rsidRPr="00EE4238">
                    <w:rPr>
                      <w:bCs/>
                      <w:sz w:val="22"/>
                      <w:szCs w:val="22"/>
                    </w:rPr>
                    <w:t xml:space="preserve"> соответствующий показателю муниципальной услуги в подпрограмме отсутствует</w:t>
                  </w:r>
                </w:p>
              </w:tc>
              <w:tc>
                <w:tcPr>
                  <w:tcW w:w="3685" w:type="dxa"/>
                </w:tcPr>
                <w:p w:rsidR="000B60F0" w:rsidRPr="00A7263A" w:rsidRDefault="000B60F0" w:rsidP="009F77BE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C51C97">
                    <w:rPr>
                      <w:bCs/>
                      <w:sz w:val="22"/>
                      <w:szCs w:val="22"/>
                    </w:rPr>
                    <w:t xml:space="preserve">Количественный показатель муниципальной услуги входит в состав индикатора муниципальной </w:t>
                  </w:r>
                  <w:proofErr w:type="spellStart"/>
                  <w:r w:rsidRPr="00C51C97">
                    <w:rPr>
                      <w:bCs/>
                      <w:sz w:val="22"/>
                      <w:szCs w:val="22"/>
                    </w:rPr>
                    <w:t>пограммы</w:t>
                  </w:r>
                  <w:proofErr w:type="spellEnd"/>
                  <w:r w:rsidRPr="00C51C97">
                    <w:rPr>
                      <w:bCs/>
                      <w:sz w:val="22"/>
                      <w:szCs w:val="22"/>
                    </w:rPr>
                    <w:t xml:space="preserve">   </w:t>
                  </w:r>
                  <w:r w:rsidRPr="001C67F6">
                    <w:rPr>
                      <w:bCs/>
                      <w:sz w:val="22"/>
                      <w:szCs w:val="22"/>
                    </w:rPr>
                    <w:t>«</w:t>
                  </w:r>
                  <w:r w:rsidRPr="001C67F6">
                    <w:rPr>
                      <w:sz w:val="22"/>
                      <w:szCs w:val="22"/>
                    </w:rPr>
                    <w:t>Количество участников массовых физкультурно-спортивных мероприятий среди различных групп и категорий населения МР «Сыктывдинский»</w:t>
                  </w:r>
                  <w:r>
                    <w:rPr>
                      <w:sz w:val="22"/>
                      <w:szCs w:val="22"/>
                    </w:rPr>
                    <w:t xml:space="preserve"> (Индикатор №18).</w:t>
                  </w:r>
                </w:p>
              </w:tc>
            </w:tr>
          </w:tbl>
          <w:p w:rsidR="004B175D" w:rsidRPr="004B175D" w:rsidRDefault="004B175D" w:rsidP="00C27F7D">
            <w:pPr>
              <w:rPr>
                <w:bCs/>
                <w:sz w:val="22"/>
                <w:szCs w:val="22"/>
              </w:rPr>
            </w:pPr>
          </w:p>
        </w:tc>
      </w:tr>
      <w:tr w:rsidR="004B175D" w:rsidRPr="005F4D05" w:rsidTr="00C27F7D">
        <w:trPr>
          <w:trHeight w:val="28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75D" w:rsidRPr="005F4D05" w:rsidRDefault="004B175D" w:rsidP="0029074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D230DB" w:rsidRDefault="00260941" w:rsidP="00C11E9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Данные об использовании бюджетных ассигнований и иных средств </w:t>
      </w:r>
    </w:p>
    <w:p w:rsidR="00D230DB" w:rsidRPr="00AA1D37" w:rsidRDefault="00260941" w:rsidP="00AE239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на выполнение мероприятий муниципальной программы</w:t>
      </w:r>
    </w:p>
    <w:p w:rsidR="00F01C02" w:rsidRDefault="0027452A" w:rsidP="007A79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>Приведение</w:t>
      </w:r>
      <w:r w:rsidR="00260941" w:rsidRPr="00AA1D37">
        <w:rPr>
          <w:sz w:val="22"/>
          <w:szCs w:val="22"/>
        </w:rPr>
        <w:t xml:space="preserve"> в соответствии с бюджет</w:t>
      </w:r>
      <w:r w:rsidR="004B4CC6">
        <w:rPr>
          <w:sz w:val="22"/>
          <w:szCs w:val="22"/>
        </w:rPr>
        <w:t>ом МО МР «Сыктывдинский» на 2017 и плановый период 2018</w:t>
      </w:r>
      <w:r w:rsidR="00260941" w:rsidRPr="00AA1D37">
        <w:rPr>
          <w:sz w:val="22"/>
          <w:szCs w:val="22"/>
        </w:rPr>
        <w:t>-201</w:t>
      </w:r>
      <w:r w:rsidR="004B4CC6">
        <w:rPr>
          <w:sz w:val="22"/>
          <w:szCs w:val="22"/>
        </w:rPr>
        <w:t>9</w:t>
      </w:r>
      <w:r w:rsidR="00260941" w:rsidRPr="00AA1D37">
        <w:rPr>
          <w:sz w:val="22"/>
          <w:szCs w:val="22"/>
        </w:rPr>
        <w:t xml:space="preserve"> годов</w:t>
      </w:r>
      <w:r w:rsidR="00F01C02">
        <w:rPr>
          <w:sz w:val="22"/>
          <w:szCs w:val="22"/>
        </w:rPr>
        <w:t xml:space="preserve"> муниципальной программы</w:t>
      </w:r>
      <w:r w:rsidR="00F01C02" w:rsidRPr="00A7263A">
        <w:rPr>
          <w:sz w:val="22"/>
          <w:szCs w:val="22"/>
        </w:rPr>
        <w:t xml:space="preserve"> муниципального образования муниципального района «Сыктывдинский» «Развитие культуры, физкультуры и спорта в МО МР «Сыктывдинский»» (2015-2020г.г.)</w:t>
      </w:r>
      <w:r w:rsidR="00F01C02">
        <w:rPr>
          <w:sz w:val="22"/>
          <w:szCs w:val="22"/>
        </w:rPr>
        <w:t xml:space="preserve"> было осуществлено </w:t>
      </w:r>
      <w:r w:rsidR="00F01C02">
        <w:rPr>
          <w:sz w:val="24"/>
          <w:szCs w:val="24"/>
        </w:rPr>
        <w:t>17 февраля 2017 года.</w:t>
      </w:r>
      <w:r w:rsidR="00B457DB">
        <w:rPr>
          <w:sz w:val="24"/>
          <w:szCs w:val="24"/>
        </w:rPr>
        <w:t xml:space="preserve"> Последние изменения программы </w:t>
      </w:r>
      <w:proofErr w:type="spellStart"/>
      <w:r w:rsidR="00B457DB">
        <w:rPr>
          <w:sz w:val="24"/>
          <w:szCs w:val="24"/>
        </w:rPr>
        <w:t>касаемые</w:t>
      </w:r>
      <w:proofErr w:type="spellEnd"/>
      <w:r w:rsidR="00B457DB">
        <w:rPr>
          <w:sz w:val="24"/>
          <w:szCs w:val="24"/>
        </w:rPr>
        <w:t xml:space="preserve"> использования бюджетных ассигнований 2017 года были внесены 17.01.2018 года.</w:t>
      </w:r>
      <w:r w:rsidR="00F01C02">
        <w:rPr>
          <w:sz w:val="24"/>
          <w:szCs w:val="24"/>
        </w:rPr>
        <w:t xml:space="preserve"> </w:t>
      </w:r>
    </w:p>
    <w:p w:rsidR="00260941" w:rsidRPr="00AA1D37" w:rsidRDefault="00260941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Ресурсное обеспечение пр</w:t>
      </w:r>
      <w:r w:rsidR="004B175D">
        <w:rPr>
          <w:sz w:val="22"/>
          <w:szCs w:val="22"/>
        </w:rPr>
        <w:t>ограммы представлено в таблице 4</w:t>
      </w:r>
      <w:r w:rsidRPr="00AA1D37">
        <w:rPr>
          <w:sz w:val="22"/>
          <w:szCs w:val="22"/>
        </w:rPr>
        <w:t>.</w:t>
      </w:r>
    </w:p>
    <w:p w:rsidR="00260941" w:rsidRPr="00AA1D37" w:rsidRDefault="004B175D" w:rsidP="007A790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4</w:t>
      </w:r>
      <w:r w:rsidR="00260941" w:rsidRPr="00AA1D37">
        <w:rPr>
          <w:sz w:val="22"/>
          <w:szCs w:val="22"/>
        </w:rPr>
        <w:t>.</w:t>
      </w:r>
    </w:p>
    <w:tbl>
      <w:tblPr>
        <w:tblW w:w="93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262"/>
        <w:gridCol w:w="1449"/>
        <w:gridCol w:w="1420"/>
        <w:gridCol w:w="1417"/>
      </w:tblGrid>
      <w:tr w:rsidR="004B4CC6" w:rsidRPr="00AA1D37" w:rsidTr="00290748">
        <w:tc>
          <w:tcPr>
            <w:tcW w:w="1841" w:type="dxa"/>
          </w:tcPr>
          <w:p w:rsidR="004B4CC6" w:rsidRPr="00AA1D37" w:rsidRDefault="004B4CC6" w:rsidP="007A79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62" w:type="dxa"/>
          </w:tcPr>
          <w:p w:rsidR="004B4CC6" w:rsidRPr="00AA1D37" w:rsidRDefault="004B4CC6" w:rsidP="00290748">
            <w:pPr>
              <w:pStyle w:val="ConsPlusCell"/>
              <w:ind w:firstLin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49" w:type="dxa"/>
          </w:tcPr>
          <w:p w:rsidR="004B4CC6" w:rsidRPr="00AA1D37" w:rsidRDefault="004B4CC6" w:rsidP="00B463AD">
            <w:pPr>
              <w:jc w:val="center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План</w:t>
            </w:r>
          </w:p>
          <w:p w:rsidR="004B4CC6" w:rsidRPr="00AA1D37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20" w:type="dxa"/>
          </w:tcPr>
          <w:p w:rsidR="004B4CC6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4B4CC6" w:rsidRPr="00AA1D37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4B4CC6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Соотношение план и факт исполнения </w:t>
            </w:r>
          </w:p>
          <w:p w:rsidR="004B4CC6" w:rsidRDefault="004B4CC6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Расчет: Факт/План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не более 1,0)</w:t>
            </w:r>
          </w:p>
        </w:tc>
      </w:tr>
      <w:tr w:rsidR="004B4CC6" w:rsidRPr="00AA1D37" w:rsidTr="00290748">
        <w:tc>
          <w:tcPr>
            <w:tcW w:w="1841" w:type="dxa"/>
          </w:tcPr>
          <w:p w:rsidR="004B4CC6" w:rsidRPr="00AA1D37" w:rsidRDefault="004B4CC6" w:rsidP="007A79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2" w:type="dxa"/>
          </w:tcPr>
          <w:p w:rsidR="004B4CC6" w:rsidRPr="00AA1D37" w:rsidRDefault="004B4CC6" w:rsidP="007A79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4B4CC6" w:rsidRPr="00AA1D37" w:rsidRDefault="004B4CC6" w:rsidP="007A79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4B4CC6" w:rsidRPr="00AA1D37" w:rsidRDefault="004B4CC6" w:rsidP="007A79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B4CC6" w:rsidRPr="00AA1D37" w:rsidRDefault="004B4CC6" w:rsidP="007A7909">
            <w:pPr>
              <w:jc w:val="both"/>
              <w:rPr>
                <w:sz w:val="22"/>
                <w:szCs w:val="22"/>
              </w:rPr>
            </w:pPr>
          </w:p>
        </w:tc>
      </w:tr>
      <w:tr w:rsidR="0059370F" w:rsidRPr="00AA1D37" w:rsidTr="00290748">
        <w:tc>
          <w:tcPr>
            <w:tcW w:w="1841" w:type="dxa"/>
          </w:tcPr>
          <w:p w:rsidR="0059370F" w:rsidRPr="00021DA7" w:rsidRDefault="0059370F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DA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r w:rsidRPr="00021DA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262" w:type="dxa"/>
          </w:tcPr>
          <w:p w:rsidR="0059370F" w:rsidRPr="00B457DB" w:rsidRDefault="0059370F" w:rsidP="00D41A7F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457DB">
              <w:rPr>
                <w:rFonts w:ascii="Times New Roman" w:hAnsi="Times New Roman" w:cs="Times New Roman"/>
                <w:sz w:val="22"/>
                <w:szCs w:val="22"/>
              </w:rPr>
              <w:t>«Развитие культуры, физкультуры и спорта в МО МР «Сыктывдинский»» (2015-2020г.г.)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AA36B2">
              <w:rPr>
                <w:b/>
                <w:bCs/>
                <w:sz w:val="18"/>
                <w:szCs w:val="18"/>
              </w:rPr>
              <w:t>158 358 593,49</w:t>
            </w:r>
          </w:p>
        </w:tc>
        <w:tc>
          <w:tcPr>
            <w:tcW w:w="1420" w:type="dxa"/>
            <w:vAlign w:val="center"/>
          </w:tcPr>
          <w:p w:rsidR="0059370F" w:rsidRPr="00AA36B2" w:rsidRDefault="0059370F" w:rsidP="0029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AA36B2">
              <w:rPr>
                <w:b/>
                <w:bCs/>
                <w:sz w:val="18"/>
                <w:szCs w:val="18"/>
              </w:rPr>
              <w:t>158 106 443,84</w:t>
            </w:r>
          </w:p>
        </w:tc>
        <w:tc>
          <w:tcPr>
            <w:tcW w:w="1417" w:type="dxa"/>
            <w:vAlign w:val="center"/>
          </w:tcPr>
          <w:p w:rsidR="0059370F" w:rsidRPr="00AA36B2" w:rsidRDefault="0059370F" w:rsidP="0029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AA36B2">
              <w:rPr>
                <w:b/>
                <w:bCs/>
                <w:sz w:val="18"/>
                <w:szCs w:val="18"/>
              </w:rPr>
              <w:t>0,99</w:t>
            </w:r>
          </w:p>
        </w:tc>
      </w:tr>
      <w:tr w:rsidR="0059370F" w:rsidRPr="00AA1D37" w:rsidTr="00290748">
        <w:tc>
          <w:tcPr>
            <w:tcW w:w="1841" w:type="dxa"/>
          </w:tcPr>
          <w:p w:rsidR="0059370F" w:rsidRPr="00021DA7" w:rsidRDefault="0059370F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21DA7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262" w:type="dxa"/>
          </w:tcPr>
          <w:p w:rsidR="0059370F" w:rsidRPr="00EB6CE4" w:rsidRDefault="0059370F" w:rsidP="00D41A7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6CE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"Развитие культуры в МО МР «Сыктывдинский» (2015-2020г.г.)"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AA36B2">
              <w:rPr>
                <w:b/>
                <w:bCs/>
                <w:sz w:val="18"/>
                <w:szCs w:val="18"/>
              </w:rPr>
              <w:t>151 280 734,43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AA36B2">
              <w:rPr>
                <w:b/>
                <w:bCs/>
                <w:sz w:val="18"/>
                <w:szCs w:val="18"/>
              </w:rPr>
              <w:t>151 035 659,78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b/>
                <w:bCs/>
                <w:sz w:val="18"/>
                <w:szCs w:val="18"/>
              </w:rPr>
            </w:pPr>
            <w:r w:rsidRPr="00AA36B2">
              <w:rPr>
                <w:b/>
                <w:bCs/>
                <w:sz w:val="18"/>
                <w:szCs w:val="18"/>
              </w:rPr>
              <w:t>0,99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Ремонт, капитальный ремонт, оснащение специальным оборудованием и материалами зданий муниципальных учреждений  сферы культуры (в </w:t>
            </w:r>
            <w:proofErr w:type="spellStart"/>
            <w:r w:rsidRPr="00D41A7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D41A7F">
              <w:rPr>
                <w:color w:val="000000"/>
                <w:sz w:val="22"/>
                <w:szCs w:val="22"/>
              </w:rPr>
              <w:t>. реализация народных проектов)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5 760 000,00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5 759 714,49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0,99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1.3.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Обеспечение  первичных </w:t>
            </w:r>
            <w:proofErr w:type="gramStart"/>
            <w:r w:rsidRPr="00D41A7F">
              <w:rPr>
                <w:color w:val="000000"/>
                <w:sz w:val="22"/>
                <w:szCs w:val="22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174 800,00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124 800,00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0,71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D41A7F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1.4. 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</w:t>
            </w:r>
            <w:proofErr w:type="spellStart"/>
            <w:r w:rsidRPr="00D41A7F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D41A7F">
              <w:rPr>
                <w:color w:val="000000"/>
                <w:sz w:val="22"/>
                <w:szCs w:val="22"/>
              </w:rPr>
              <w:t>. реализация народных проектов)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2 950 154,00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2 917 154,00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0,99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Сохранение и развитие государственных языков Республики Коми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1.6. 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Оказание муниципальных услуг (выполнение работ) библиотеками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22 114 873,65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22 114 873,65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1.7.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99 600,00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99 600,00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1.8. 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Оказание муниципальных услуг (выполнение работ) музеями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6 699 896,99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6 699 896,99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4F00B3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1.9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29 255,00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29 255,00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D41A7F">
            <w:pPr>
              <w:rPr>
                <w:sz w:val="22"/>
                <w:szCs w:val="22"/>
              </w:rPr>
            </w:pPr>
            <w:r w:rsidRPr="00D41A7F">
              <w:rPr>
                <w:sz w:val="22"/>
                <w:szCs w:val="22"/>
              </w:rPr>
              <w:t>Основное мероприятие 1.10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sz w:val="22"/>
                <w:szCs w:val="22"/>
              </w:rPr>
            </w:pPr>
            <w:r w:rsidRPr="00D41A7F">
              <w:rPr>
                <w:sz w:val="22"/>
                <w:szCs w:val="22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59370F" w:rsidRPr="00AA36B2" w:rsidRDefault="0059370F" w:rsidP="00290748">
            <w:pPr>
              <w:jc w:val="center"/>
              <w:rPr>
                <w:sz w:val="18"/>
                <w:szCs w:val="18"/>
              </w:rPr>
            </w:pP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D41A7F">
            <w:pPr>
              <w:ind w:left="4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41A7F">
              <w:rPr>
                <w:color w:val="000000"/>
                <w:sz w:val="22"/>
                <w:szCs w:val="22"/>
              </w:rPr>
              <w:t xml:space="preserve">2.1 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72 894 927,77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72 894 927,77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D41A7F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2.2</w:t>
            </w:r>
          </w:p>
        </w:tc>
        <w:tc>
          <w:tcPr>
            <w:tcW w:w="3262" w:type="dxa"/>
            <w:vAlign w:val="center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29 225 537,74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29 225 537,74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4F00B3">
            <w:pPr>
              <w:ind w:left="60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Основное мероприятие 2.3 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108 220,00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0,60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D41A7F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2.4</w:t>
            </w:r>
          </w:p>
        </w:tc>
        <w:tc>
          <w:tcPr>
            <w:tcW w:w="3262" w:type="dxa"/>
            <w:vAlign w:val="center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D41A7F">
            <w:pPr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Основное мероприятие 2.5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jc w:val="both"/>
              <w:rPr>
                <w:color w:val="000000"/>
                <w:sz w:val="22"/>
                <w:szCs w:val="22"/>
              </w:rPr>
            </w:pPr>
            <w:r w:rsidRPr="00D41A7F">
              <w:rPr>
                <w:color w:val="000000"/>
                <w:sz w:val="22"/>
                <w:szCs w:val="22"/>
              </w:rPr>
              <w:t>Государственная поддержка муниципальных учреждений культуры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1,00</w:t>
            </w:r>
          </w:p>
        </w:tc>
      </w:tr>
      <w:tr w:rsidR="0059370F" w:rsidRPr="00AA1D37" w:rsidTr="00290748">
        <w:trPr>
          <w:trHeight w:val="381"/>
        </w:trPr>
        <w:tc>
          <w:tcPr>
            <w:tcW w:w="1841" w:type="dxa"/>
          </w:tcPr>
          <w:p w:rsidR="0059370F" w:rsidRPr="00D41A7F" w:rsidRDefault="0059370F" w:rsidP="00B46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A7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</w:t>
            </w:r>
          </w:p>
        </w:tc>
        <w:tc>
          <w:tcPr>
            <w:tcW w:w="3262" w:type="dxa"/>
          </w:tcPr>
          <w:p w:rsidR="0059370F" w:rsidRPr="00D41A7F" w:rsidRDefault="0059370F" w:rsidP="00D41A7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1A7F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AD7124">
              <w:rPr>
                <w:rFonts w:ascii="Times New Roman" w:hAnsi="Times New Roman" w:cs="Times New Roman"/>
                <w:sz w:val="22"/>
                <w:szCs w:val="22"/>
              </w:rPr>
              <w:t xml:space="preserve">самоуправления (в </w:t>
            </w:r>
            <w:proofErr w:type="spellStart"/>
            <w:r w:rsidRPr="00AD7124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AD7124">
              <w:rPr>
                <w:rFonts w:ascii="Times New Roman" w:hAnsi="Times New Roman" w:cs="Times New Roman"/>
                <w:sz w:val="22"/>
                <w:szCs w:val="22"/>
              </w:rPr>
              <w:t>. содержание централизованной бухгалтерии управления культуры и МКУ «ЦОДУК»)</w:t>
            </w:r>
          </w:p>
        </w:tc>
        <w:tc>
          <w:tcPr>
            <w:tcW w:w="1449" w:type="dxa"/>
            <w:vAlign w:val="center"/>
          </w:tcPr>
          <w:p w:rsidR="0059370F" w:rsidRPr="00AA36B2" w:rsidRDefault="0059370F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11 051 689,28</w:t>
            </w:r>
          </w:p>
        </w:tc>
        <w:tc>
          <w:tcPr>
            <w:tcW w:w="1420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10 961 680,14</w:t>
            </w:r>
          </w:p>
        </w:tc>
        <w:tc>
          <w:tcPr>
            <w:tcW w:w="1417" w:type="dxa"/>
            <w:vAlign w:val="center"/>
          </w:tcPr>
          <w:p w:rsidR="0059370F" w:rsidRPr="00AA36B2" w:rsidRDefault="006B3C07" w:rsidP="00290748">
            <w:pPr>
              <w:jc w:val="center"/>
              <w:rPr>
                <w:color w:val="000000"/>
                <w:sz w:val="18"/>
                <w:szCs w:val="18"/>
              </w:rPr>
            </w:pPr>
            <w:r w:rsidRPr="00AA36B2">
              <w:rPr>
                <w:color w:val="000000"/>
                <w:sz w:val="18"/>
                <w:szCs w:val="18"/>
              </w:rPr>
              <w:t>0,99</w:t>
            </w:r>
          </w:p>
        </w:tc>
      </w:tr>
      <w:tr w:rsidR="006E513E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3E" w:rsidRPr="00290748" w:rsidRDefault="006E513E" w:rsidP="006E513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07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13E" w:rsidRPr="00290748" w:rsidRDefault="006E513E" w:rsidP="006E513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9074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"Развитие физической культуры и спорта в МО МР «Сыктывдинский» (2015-2020г.г.)"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3E" w:rsidRPr="00AA36B2" w:rsidRDefault="006E513E" w:rsidP="00290748">
            <w:pPr>
              <w:jc w:val="center"/>
              <w:rPr>
                <w:b/>
                <w:sz w:val="18"/>
                <w:szCs w:val="18"/>
              </w:rPr>
            </w:pPr>
            <w:r w:rsidRPr="00AA36B2">
              <w:rPr>
                <w:b/>
                <w:sz w:val="18"/>
                <w:szCs w:val="18"/>
              </w:rPr>
              <w:t>7 077 859,06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3E" w:rsidRPr="00AA36B2" w:rsidRDefault="006E513E" w:rsidP="00290748">
            <w:pPr>
              <w:jc w:val="center"/>
              <w:rPr>
                <w:b/>
                <w:sz w:val="18"/>
                <w:szCs w:val="18"/>
              </w:rPr>
            </w:pPr>
            <w:r w:rsidRPr="00AA36B2">
              <w:rPr>
                <w:b/>
                <w:sz w:val="18"/>
                <w:szCs w:val="18"/>
              </w:rPr>
              <w:t>7 070 784,06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13E" w:rsidRPr="00AA36B2" w:rsidRDefault="006E513E" w:rsidP="00290748">
            <w:pPr>
              <w:jc w:val="center"/>
              <w:rPr>
                <w:b/>
                <w:sz w:val="18"/>
                <w:szCs w:val="18"/>
              </w:rPr>
            </w:pPr>
            <w:r w:rsidRPr="00AA36B2">
              <w:rPr>
                <w:b/>
                <w:sz w:val="18"/>
                <w:szCs w:val="18"/>
              </w:rPr>
              <w:t>0,99</w:t>
            </w:r>
          </w:p>
        </w:tc>
      </w:tr>
      <w:tr w:rsidR="006B3C07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7" w:rsidRPr="00411E77" w:rsidRDefault="006B3C07" w:rsidP="00645809">
            <w:pPr>
              <w:ind w:left="60"/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7" w:rsidRPr="006E513E" w:rsidRDefault="006B3C07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</w:p>
        </w:tc>
      </w:tr>
      <w:tr w:rsidR="006B3C07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B3C07" w:rsidRPr="00411E77" w:rsidRDefault="006B3C07" w:rsidP="00645809">
            <w:pPr>
              <w:ind w:left="60"/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C07" w:rsidRPr="006E513E" w:rsidRDefault="006B3C07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</w:p>
        </w:tc>
      </w:tr>
      <w:tr w:rsidR="006B3C07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8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7" w:rsidRPr="00411E77" w:rsidRDefault="006B3C07" w:rsidP="00645809">
            <w:pPr>
              <w:ind w:left="4"/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7" w:rsidRPr="006E513E" w:rsidRDefault="006B3C07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</w:p>
        </w:tc>
      </w:tr>
      <w:tr w:rsidR="006B3C07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7" w:rsidRPr="00411E77" w:rsidRDefault="006B3C07" w:rsidP="00645809">
            <w:pPr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7" w:rsidRPr="006E513E" w:rsidRDefault="006B3C07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</w:p>
        </w:tc>
      </w:tr>
      <w:tr w:rsidR="006B3C07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C07" w:rsidRPr="00411E77" w:rsidRDefault="006B3C07" w:rsidP="00645809">
            <w:pPr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1.5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07" w:rsidRPr="006E513E" w:rsidRDefault="006B3C07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>Приобретение проектно-сметной документации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07" w:rsidRPr="00AA36B2" w:rsidRDefault="006B3C07" w:rsidP="00290748">
            <w:pPr>
              <w:jc w:val="center"/>
              <w:rPr>
                <w:sz w:val="18"/>
                <w:szCs w:val="18"/>
              </w:rPr>
            </w:pPr>
          </w:p>
        </w:tc>
      </w:tr>
      <w:tr w:rsidR="0059370F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9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F" w:rsidRPr="00411E77" w:rsidRDefault="0059370F" w:rsidP="00645809">
            <w:pPr>
              <w:ind w:left="4"/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2.1.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F" w:rsidRPr="006E513E" w:rsidRDefault="0059370F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59370F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3 887 873,15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3 880 798,15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0,99</w:t>
            </w:r>
          </w:p>
        </w:tc>
      </w:tr>
      <w:tr w:rsidR="0059370F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8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F" w:rsidRPr="00411E77" w:rsidRDefault="0059370F" w:rsidP="00645809">
            <w:pPr>
              <w:ind w:left="4"/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2.2.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F" w:rsidRPr="006E513E" w:rsidRDefault="0059370F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 xml:space="preserve"> Укрепление материально-технической базы учреждений физкультурно-спортивной направленности (СШ в </w:t>
            </w:r>
            <w:proofErr w:type="spellStart"/>
            <w:r w:rsidRPr="006E513E">
              <w:rPr>
                <w:sz w:val="22"/>
                <w:szCs w:val="22"/>
              </w:rPr>
              <w:t>т.ч</w:t>
            </w:r>
            <w:proofErr w:type="spellEnd"/>
            <w:r w:rsidRPr="006E513E">
              <w:rPr>
                <w:sz w:val="22"/>
                <w:szCs w:val="22"/>
              </w:rPr>
              <w:t>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59370F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1,00</w:t>
            </w:r>
          </w:p>
        </w:tc>
      </w:tr>
      <w:tr w:rsidR="0059370F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8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F" w:rsidRPr="00411E77" w:rsidRDefault="0059370F" w:rsidP="00645809">
            <w:pPr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2.3.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F" w:rsidRPr="006E513E" w:rsidRDefault="0059370F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59370F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2 804 985,91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2 804 985,91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1,00</w:t>
            </w:r>
          </w:p>
        </w:tc>
      </w:tr>
      <w:tr w:rsidR="0059370F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96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F" w:rsidRPr="00411E77" w:rsidRDefault="0059370F" w:rsidP="00645809">
            <w:pPr>
              <w:rPr>
                <w:bCs/>
                <w:iCs/>
                <w:sz w:val="22"/>
                <w:szCs w:val="22"/>
              </w:rPr>
            </w:pPr>
            <w:r w:rsidRPr="00411E77">
              <w:rPr>
                <w:bCs/>
                <w:iCs/>
                <w:sz w:val="22"/>
                <w:szCs w:val="22"/>
              </w:rPr>
              <w:t>Основное мероприятие 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F" w:rsidRPr="006E513E" w:rsidRDefault="0059370F" w:rsidP="0059370F">
            <w:pPr>
              <w:rPr>
                <w:bCs/>
                <w:iCs/>
                <w:sz w:val="22"/>
                <w:szCs w:val="22"/>
              </w:rPr>
            </w:pPr>
            <w:r w:rsidRPr="006E513E">
              <w:rPr>
                <w:bCs/>
                <w:iCs/>
                <w:sz w:val="22"/>
                <w:szCs w:val="22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59370F" w:rsidP="002907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A36B2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A36B2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59370F" w:rsidP="00290748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59370F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5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F" w:rsidRPr="00411E77" w:rsidRDefault="0059370F" w:rsidP="00645809">
            <w:pPr>
              <w:ind w:left="4"/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4.1.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F" w:rsidRPr="006E513E" w:rsidRDefault="0059370F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59370F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40 000,00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1,00</w:t>
            </w:r>
          </w:p>
        </w:tc>
      </w:tr>
      <w:tr w:rsidR="0059370F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F" w:rsidRPr="00411E77" w:rsidRDefault="0059370F" w:rsidP="00645809">
            <w:pPr>
              <w:ind w:left="4"/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4.2.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F" w:rsidRPr="006E513E" w:rsidRDefault="0059370F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59370F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46 270,00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46 270,00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1,00</w:t>
            </w:r>
          </w:p>
        </w:tc>
      </w:tr>
      <w:tr w:rsidR="0059370F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F" w:rsidRPr="00411E77" w:rsidRDefault="0059370F" w:rsidP="00645809">
            <w:pPr>
              <w:ind w:left="42"/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4.3.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F" w:rsidRPr="006E513E" w:rsidRDefault="0059370F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59370F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238 730,00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238 730,00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A36B2" w:rsidRDefault="006E513E" w:rsidP="00290748">
            <w:pPr>
              <w:jc w:val="center"/>
              <w:rPr>
                <w:sz w:val="18"/>
                <w:szCs w:val="18"/>
              </w:rPr>
            </w:pPr>
            <w:r w:rsidRPr="00AA36B2">
              <w:rPr>
                <w:sz w:val="18"/>
                <w:szCs w:val="18"/>
              </w:rPr>
              <w:t>1,00</w:t>
            </w:r>
          </w:p>
        </w:tc>
      </w:tr>
      <w:tr w:rsidR="0059370F" w:rsidRPr="001244FE" w:rsidTr="00290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0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0F" w:rsidRPr="00411E77" w:rsidRDefault="0059370F" w:rsidP="00645809">
            <w:pPr>
              <w:ind w:left="42"/>
              <w:rPr>
                <w:sz w:val="22"/>
                <w:szCs w:val="22"/>
              </w:rPr>
            </w:pPr>
            <w:r w:rsidRPr="00411E77">
              <w:rPr>
                <w:sz w:val="22"/>
                <w:szCs w:val="22"/>
              </w:rPr>
              <w:t>Основное мероприятия 4.4.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0F" w:rsidRPr="006E513E" w:rsidRDefault="0059370F" w:rsidP="0059370F">
            <w:pPr>
              <w:rPr>
                <w:sz w:val="22"/>
                <w:szCs w:val="22"/>
              </w:rPr>
            </w:pPr>
            <w:r w:rsidRPr="006E513E">
              <w:rPr>
                <w:sz w:val="22"/>
                <w:szCs w:val="22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50783" w:rsidRDefault="0059370F" w:rsidP="00290748">
            <w:pPr>
              <w:jc w:val="center"/>
              <w:rPr>
                <w:sz w:val="18"/>
                <w:szCs w:val="18"/>
                <w:highlight w:val="green"/>
              </w:rPr>
            </w:pPr>
            <w:r w:rsidRPr="009B29CA">
              <w:rPr>
                <w:sz w:val="18"/>
                <w:szCs w:val="18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50783" w:rsidRDefault="006E513E" w:rsidP="00290748">
            <w:pPr>
              <w:jc w:val="center"/>
              <w:rPr>
                <w:sz w:val="18"/>
                <w:szCs w:val="18"/>
                <w:highlight w:val="green"/>
              </w:rPr>
            </w:pPr>
            <w:r w:rsidRPr="009B29CA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70F" w:rsidRPr="00A50783" w:rsidRDefault="006E513E" w:rsidP="00290748">
            <w:pPr>
              <w:jc w:val="center"/>
              <w:rPr>
                <w:sz w:val="18"/>
                <w:szCs w:val="18"/>
                <w:highlight w:val="green"/>
              </w:rPr>
            </w:pPr>
            <w:r w:rsidRPr="006E513E">
              <w:rPr>
                <w:sz w:val="18"/>
                <w:szCs w:val="18"/>
              </w:rPr>
              <w:t>1,00</w:t>
            </w:r>
          </w:p>
        </w:tc>
      </w:tr>
    </w:tbl>
    <w:p w:rsidR="00645809" w:rsidRDefault="00645809" w:rsidP="00411E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40DF8" w:rsidRDefault="00140DF8" w:rsidP="00140DF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40DF8">
        <w:rPr>
          <w:sz w:val="22"/>
          <w:szCs w:val="22"/>
        </w:rPr>
        <w:t>В течение отчетного периода актов административного</w:t>
      </w:r>
      <w:r w:rsidR="00411E77">
        <w:rPr>
          <w:sz w:val="22"/>
          <w:szCs w:val="22"/>
        </w:rPr>
        <w:t xml:space="preserve"> </w:t>
      </w:r>
      <w:r w:rsidRPr="00140DF8">
        <w:rPr>
          <w:sz w:val="22"/>
          <w:szCs w:val="22"/>
        </w:rPr>
        <w:t xml:space="preserve">регулирования (акты, </w:t>
      </w:r>
      <w:proofErr w:type="spellStart"/>
      <w:r w:rsidRPr="00140DF8">
        <w:rPr>
          <w:sz w:val="22"/>
          <w:szCs w:val="22"/>
        </w:rPr>
        <w:t>предприсания</w:t>
      </w:r>
      <w:proofErr w:type="spellEnd"/>
      <w:r w:rsidRPr="00140DF8">
        <w:rPr>
          <w:sz w:val="22"/>
          <w:szCs w:val="22"/>
        </w:rPr>
        <w:t>, уведомления бюджетных мер принуждения, постановления о назначении административного наказания) в рамках проведения внутреннего муниципального финансового контроля не имелось.</w:t>
      </w:r>
    </w:p>
    <w:p w:rsidR="00DF3B7D" w:rsidRPr="00DF3B7D" w:rsidRDefault="00DF3B7D" w:rsidP="00140DF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3B7D" w:rsidRPr="00290748" w:rsidRDefault="00DF3B7D" w:rsidP="00DF3B7D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90748">
        <w:rPr>
          <w:rFonts w:ascii="Times New Roman" w:hAnsi="Times New Roman" w:cs="Times New Roman"/>
          <w:b/>
        </w:rPr>
        <w:t>Итоги оценки муниципальной программы</w:t>
      </w:r>
    </w:p>
    <w:p w:rsidR="00DF3B7D" w:rsidRPr="00290748" w:rsidRDefault="00DF3B7D" w:rsidP="00DF3B7D">
      <w:pPr>
        <w:pStyle w:val="a4"/>
        <w:autoSpaceDE w:val="0"/>
        <w:autoSpaceDN w:val="0"/>
        <w:adjustRightInd w:val="0"/>
        <w:ind w:left="1038"/>
        <w:jc w:val="both"/>
        <w:rPr>
          <w:rFonts w:ascii="Times New Roman" w:hAnsi="Times New Roman" w:cs="Times New Roman"/>
        </w:rPr>
      </w:pPr>
      <w:proofErr w:type="gramStart"/>
      <w:r w:rsidRPr="00290748">
        <w:rPr>
          <w:rFonts w:ascii="Times New Roman" w:hAnsi="Times New Roman" w:cs="Times New Roman"/>
        </w:rPr>
        <w:t>Представлены</w:t>
      </w:r>
      <w:proofErr w:type="gramEnd"/>
      <w:r w:rsidRPr="00290748">
        <w:rPr>
          <w:rFonts w:ascii="Times New Roman" w:hAnsi="Times New Roman" w:cs="Times New Roman"/>
        </w:rPr>
        <w:t xml:space="preserve"> в приложении 2 Анкета</w:t>
      </w:r>
    </w:p>
    <w:p w:rsidR="00B421AA" w:rsidRDefault="00DF3B7D" w:rsidP="00290748">
      <w:pPr>
        <w:pStyle w:val="a4"/>
        <w:autoSpaceDE w:val="0"/>
        <w:autoSpaceDN w:val="0"/>
        <w:adjustRightInd w:val="0"/>
        <w:ind w:left="1038"/>
        <w:jc w:val="both"/>
        <w:rPr>
          <w:rFonts w:ascii="Times New Roman" w:hAnsi="Times New Roman" w:cs="Times New Roman"/>
        </w:rPr>
      </w:pPr>
      <w:r w:rsidRPr="00290748">
        <w:rPr>
          <w:rFonts w:ascii="Times New Roman" w:hAnsi="Times New Roman" w:cs="Times New Roman"/>
        </w:rPr>
        <w:t>По результатам оценки эффективности реа</w:t>
      </w:r>
      <w:r w:rsidR="005B2F9B">
        <w:rPr>
          <w:rFonts w:ascii="Times New Roman" w:hAnsi="Times New Roman" w:cs="Times New Roman"/>
        </w:rPr>
        <w:t>лизации МП сделан вывод, что программа является умеренно эффективной (8</w:t>
      </w:r>
      <w:r w:rsidR="00C3177F">
        <w:rPr>
          <w:rFonts w:ascii="Times New Roman" w:hAnsi="Times New Roman" w:cs="Times New Roman"/>
        </w:rPr>
        <w:t>2</w:t>
      </w:r>
      <w:r w:rsidR="005B2F9B">
        <w:rPr>
          <w:rFonts w:ascii="Times New Roman" w:hAnsi="Times New Roman" w:cs="Times New Roman"/>
        </w:rPr>
        <w:t>,</w:t>
      </w:r>
      <w:r w:rsidR="00C3177F">
        <w:rPr>
          <w:rFonts w:ascii="Times New Roman" w:hAnsi="Times New Roman" w:cs="Times New Roman"/>
        </w:rPr>
        <w:t>32</w:t>
      </w:r>
      <w:r w:rsidR="005B2F9B">
        <w:rPr>
          <w:rFonts w:ascii="Times New Roman" w:hAnsi="Times New Roman" w:cs="Times New Roman"/>
        </w:rPr>
        <w:t>%)</w:t>
      </w:r>
    </w:p>
    <w:p w:rsidR="00290748" w:rsidRDefault="00290748" w:rsidP="00290748">
      <w:pPr>
        <w:pStyle w:val="a4"/>
        <w:autoSpaceDE w:val="0"/>
        <w:autoSpaceDN w:val="0"/>
        <w:adjustRightInd w:val="0"/>
        <w:ind w:left="1038"/>
        <w:jc w:val="both"/>
        <w:rPr>
          <w:rFonts w:ascii="Times New Roman" w:hAnsi="Times New Roman" w:cs="Times New Roman"/>
        </w:rPr>
      </w:pPr>
    </w:p>
    <w:p w:rsidR="00A37746" w:rsidRDefault="00A37746" w:rsidP="00185D2F">
      <w:pPr>
        <w:autoSpaceDE w:val="0"/>
        <w:autoSpaceDN w:val="0"/>
        <w:adjustRightInd w:val="0"/>
        <w:ind w:right="-370"/>
        <w:rPr>
          <w:rFonts w:eastAsia="Calibri"/>
          <w:b/>
          <w:caps/>
          <w:sz w:val="28"/>
          <w:szCs w:val="28"/>
        </w:rPr>
      </w:pPr>
    </w:p>
    <w:p w:rsidR="00A37746" w:rsidRPr="00A37746" w:rsidRDefault="00A37746" w:rsidP="00A37746">
      <w:pPr>
        <w:rPr>
          <w:rFonts w:eastAsia="Calibri"/>
          <w:sz w:val="28"/>
          <w:szCs w:val="28"/>
        </w:rPr>
      </w:pPr>
    </w:p>
    <w:p w:rsidR="00A37746" w:rsidRPr="005B2F9B" w:rsidRDefault="00A37746" w:rsidP="00A37746">
      <w:pPr>
        <w:tabs>
          <w:tab w:val="left" w:pos="2440"/>
        </w:tabs>
        <w:rPr>
          <w:rFonts w:eastAsia="Calibri"/>
          <w:sz w:val="24"/>
          <w:szCs w:val="24"/>
        </w:rPr>
      </w:pPr>
      <w:r w:rsidRPr="005B2F9B">
        <w:rPr>
          <w:rFonts w:eastAsia="Calibri"/>
          <w:sz w:val="24"/>
          <w:szCs w:val="24"/>
        </w:rPr>
        <w:t xml:space="preserve">Начальник управления культуры      </w:t>
      </w:r>
      <w:r w:rsidR="005B2F9B" w:rsidRPr="005B2F9B">
        <w:rPr>
          <w:rFonts w:eastAsia="Calibri"/>
          <w:sz w:val="24"/>
          <w:szCs w:val="24"/>
        </w:rPr>
        <w:t xml:space="preserve">          </w:t>
      </w:r>
      <w:r w:rsidRPr="005B2F9B">
        <w:rPr>
          <w:rFonts w:eastAsia="Calibri"/>
          <w:sz w:val="24"/>
          <w:szCs w:val="24"/>
        </w:rPr>
        <w:t xml:space="preserve">   </w:t>
      </w:r>
      <w:r w:rsidR="005B2F9B">
        <w:rPr>
          <w:rFonts w:eastAsia="Calibri"/>
          <w:sz w:val="24"/>
          <w:szCs w:val="24"/>
        </w:rPr>
        <w:t xml:space="preserve">                                           </w:t>
      </w:r>
      <w:r w:rsidRPr="005B2F9B">
        <w:rPr>
          <w:rFonts w:eastAsia="Calibri"/>
          <w:sz w:val="24"/>
          <w:szCs w:val="24"/>
        </w:rPr>
        <w:t xml:space="preserve">     А.И. </w:t>
      </w:r>
      <w:proofErr w:type="spellStart"/>
      <w:r w:rsidRPr="005B2F9B">
        <w:rPr>
          <w:rFonts w:eastAsia="Calibri"/>
          <w:sz w:val="24"/>
          <w:szCs w:val="24"/>
        </w:rPr>
        <w:t>Порошкин</w:t>
      </w:r>
      <w:proofErr w:type="spellEnd"/>
    </w:p>
    <w:p w:rsidR="00A37746" w:rsidRPr="00A37746" w:rsidRDefault="00A37746" w:rsidP="00A37746">
      <w:pPr>
        <w:rPr>
          <w:rFonts w:eastAsia="Calibri"/>
          <w:sz w:val="28"/>
          <w:szCs w:val="28"/>
        </w:rPr>
      </w:pPr>
    </w:p>
    <w:p w:rsidR="005B2F9B" w:rsidRDefault="005B2F9B" w:rsidP="00A37746">
      <w:pPr>
        <w:rPr>
          <w:rFonts w:eastAsia="Calibri"/>
          <w:sz w:val="28"/>
          <w:szCs w:val="28"/>
        </w:rPr>
      </w:pPr>
    </w:p>
    <w:p w:rsidR="005B2F9B" w:rsidRDefault="005B2F9B" w:rsidP="005B2F9B">
      <w:pPr>
        <w:rPr>
          <w:rFonts w:eastAsia="Calibri"/>
          <w:sz w:val="24"/>
          <w:szCs w:val="24"/>
        </w:rPr>
      </w:pPr>
      <w:r w:rsidRPr="005B2F9B">
        <w:rPr>
          <w:rFonts w:eastAsia="Calibri"/>
          <w:sz w:val="24"/>
          <w:szCs w:val="24"/>
        </w:rPr>
        <w:t>Согл</w:t>
      </w:r>
      <w:r w:rsidR="009E7F94">
        <w:rPr>
          <w:rFonts w:eastAsia="Calibri"/>
          <w:sz w:val="24"/>
          <w:szCs w:val="24"/>
        </w:rPr>
        <w:t>а</w:t>
      </w:r>
      <w:r w:rsidRPr="005B2F9B">
        <w:rPr>
          <w:rFonts w:eastAsia="Calibri"/>
          <w:sz w:val="24"/>
          <w:szCs w:val="24"/>
        </w:rPr>
        <w:t>совано</w:t>
      </w:r>
      <w:r>
        <w:rPr>
          <w:rFonts w:eastAsia="Calibri"/>
          <w:sz w:val="24"/>
          <w:szCs w:val="24"/>
        </w:rPr>
        <w:t>:</w:t>
      </w:r>
    </w:p>
    <w:p w:rsidR="005B2F9B" w:rsidRDefault="005B2F9B" w:rsidP="005B2F9B">
      <w:pPr>
        <w:tabs>
          <w:tab w:val="left" w:pos="73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Г.А. Щербакова</w:t>
      </w:r>
    </w:p>
    <w:p w:rsidR="005B2F9B" w:rsidRPr="005B2F9B" w:rsidRDefault="005B2F9B" w:rsidP="005B2F9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Начальник управления финансов</w:t>
      </w:r>
    </w:p>
    <w:p w:rsidR="005B2F9B" w:rsidRDefault="005B2F9B" w:rsidP="005B2F9B">
      <w:pPr>
        <w:rPr>
          <w:rFonts w:eastAsia="Calibri"/>
          <w:sz w:val="28"/>
          <w:szCs w:val="28"/>
        </w:rPr>
      </w:pPr>
    </w:p>
    <w:p w:rsidR="005B2F9B" w:rsidRPr="005B2F9B" w:rsidRDefault="005B2F9B" w:rsidP="005B2F9B">
      <w:pPr>
        <w:tabs>
          <w:tab w:val="left" w:pos="7400"/>
        </w:tabs>
        <w:rPr>
          <w:rFonts w:eastAsia="Calibri"/>
          <w:sz w:val="24"/>
          <w:szCs w:val="24"/>
        </w:rPr>
      </w:pPr>
      <w:r w:rsidRPr="005B2F9B">
        <w:rPr>
          <w:rFonts w:eastAsia="Calibri"/>
          <w:sz w:val="24"/>
          <w:szCs w:val="24"/>
        </w:rPr>
        <w:t>Начальник отдела экономического развития</w:t>
      </w:r>
      <w:r w:rsidRPr="005B2F9B">
        <w:rPr>
          <w:rFonts w:eastAsia="Calibri"/>
          <w:sz w:val="24"/>
          <w:szCs w:val="24"/>
        </w:rPr>
        <w:tab/>
        <w:t xml:space="preserve">М.Л. </w:t>
      </w:r>
      <w:r>
        <w:rPr>
          <w:rFonts w:eastAsia="Calibri"/>
          <w:sz w:val="24"/>
          <w:szCs w:val="24"/>
        </w:rPr>
        <w:t>Малахова</w:t>
      </w:r>
    </w:p>
    <w:p w:rsidR="005B2F9B" w:rsidRPr="005B2F9B" w:rsidRDefault="005B2F9B" w:rsidP="005B2F9B">
      <w:pPr>
        <w:rPr>
          <w:rFonts w:eastAsia="Calibri"/>
          <w:sz w:val="24"/>
          <w:szCs w:val="24"/>
        </w:rPr>
      </w:pPr>
    </w:p>
    <w:p w:rsidR="00185D2F" w:rsidRPr="005B2F9B" w:rsidRDefault="00185D2F" w:rsidP="005B2F9B">
      <w:pPr>
        <w:rPr>
          <w:rFonts w:eastAsia="Calibri"/>
          <w:sz w:val="28"/>
          <w:szCs w:val="28"/>
        </w:rPr>
        <w:sectPr w:rsidR="00185D2F" w:rsidRPr="005B2F9B" w:rsidSect="00411E77">
          <w:footerReference w:type="default" r:id="rId10"/>
          <w:pgSz w:w="11906" w:h="16838"/>
          <w:pgMar w:top="426" w:right="849" w:bottom="284" w:left="1701" w:header="708" w:footer="708" w:gutter="0"/>
          <w:cols w:space="708"/>
          <w:docGrid w:linePitch="360"/>
        </w:sectPr>
      </w:pPr>
    </w:p>
    <w:p w:rsidR="004A66CE" w:rsidRPr="000C0D0B" w:rsidRDefault="004A66CE" w:rsidP="004A66CE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0C0D0B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0C0D0B">
        <w:rPr>
          <w:sz w:val="24"/>
          <w:szCs w:val="24"/>
        </w:rPr>
        <w:t xml:space="preserve"> к годовому отчету о реализации МП</w:t>
      </w:r>
    </w:p>
    <w:p w:rsidR="004A66CE" w:rsidRDefault="004A66CE" w:rsidP="004A66CE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</w:p>
    <w:p w:rsidR="004A66CE" w:rsidRDefault="004A66CE" w:rsidP="004A66CE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2A7C60">
        <w:rPr>
          <w:rFonts w:eastAsia="Calibri"/>
          <w:b/>
          <w:caps/>
          <w:sz w:val="28"/>
          <w:szCs w:val="28"/>
        </w:rPr>
        <w:t xml:space="preserve">комплексного плана действий по реализации муниципальной программы «РАЗВИТИЕ </w:t>
      </w:r>
    </w:p>
    <w:p w:rsidR="004A66CE" w:rsidRPr="002A7C60" w:rsidRDefault="004A66CE" w:rsidP="004A66CE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2A7C60">
        <w:rPr>
          <w:rFonts w:eastAsia="Calibri"/>
          <w:b/>
          <w:caps/>
          <w:sz w:val="28"/>
          <w:szCs w:val="28"/>
        </w:rPr>
        <w:t xml:space="preserve">КУЛЬТУРЫ, ФИЗИЧЕСКОЙ КУЛЬТУРЫ И СПОРТА В МОМР «СЫКТЫВДИНСКИЙ» (2015-2020 гг.)» </w:t>
      </w:r>
    </w:p>
    <w:p w:rsidR="004A66CE" w:rsidRPr="002A7C60" w:rsidRDefault="004A66CE" w:rsidP="004A66CE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2A7C60">
        <w:rPr>
          <w:rFonts w:eastAsia="Calibri"/>
          <w:b/>
          <w:caps/>
          <w:sz w:val="28"/>
          <w:szCs w:val="28"/>
        </w:rPr>
        <w:t xml:space="preserve">на 2018 финансовый год </w:t>
      </w:r>
    </w:p>
    <w:p w:rsidR="004A66CE" w:rsidRPr="002A7C60" w:rsidRDefault="004A66CE" w:rsidP="004A66CE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p w:rsidR="004A66CE" w:rsidRPr="002A7C60" w:rsidRDefault="004A66CE" w:rsidP="004A66CE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tbl>
      <w:tblPr>
        <w:tblW w:w="16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419"/>
        <w:gridCol w:w="17"/>
        <w:gridCol w:w="2455"/>
        <w:gridCol w:w="1142"/>
        <w:gridCol w:w="205"/>
        <w:gridCol w:w="1001"/>
        <w:gridCol w:w="69"/>
        <w:gridCol w:w="11"/>
        <w:gridCol w:w="1984"/>
        <w:gridCol w:w="44"/>
        <w:gridCol w:w="949"/>
        <w:gridCol w:w="43"/>
        <w:gridCol w:w="952"/>
        <w:gridCol w:w="902"/>
        <w:gridCol w:w="20"/>
        <w:gridCol w:w="972"/>
        <w:gridCol w:w="20"/>
        <w:gridCol w:w="1114"/>
        <w:gridCol w:w="20"/>
        <w:gridCol w:w="972"/>
        <w:gridCol w:w="63"/>
        <w:gridCol w:w="378"/>
        <w:gridCol w:w="47"/>
        <w:gridCol w:w="406"/>
        <w:gridCol w:w="20"/>
        <w:gridCol w:w="386"/>
        <w:gridCol w:w="6"/>
        <w:gridCol w:w="33"/>
        <w:gridCol w:w="480"/>
        <w:gridCol w:w="1102"/>
      </w:tblGrid>
      <w:tr w:rsidR="004A66CE" w:rsidRPr="002A7C60" w:rsidTr="003F09DB">
        <w:trPr>
          <w:trHeight w:val="579"/>
          <w:tblHeader/>
          <w:jc w:val="center"/>
        </w:trPr>
        <w:tc>
          <w:tcPr>
            <w:tcW w:w="43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№</w:t>
            </w:r>
          </w:p>
        </w:tc>
        <w:tc>
          <w:tcPr>
            <w:tcW w:w="247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14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:rsidR="004A66CE" w:rsidRPr="002A7C60" w:rsidRDefault="004A66CE" w:rsidP="003F09DB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2A7C60">
              <w:rPr>
                <w:sz w:val="16"/>
                <w:szCs w:val="16"/>
              </w:rPr>
              <w:t xml:space="preserve">(Ф.И.О., </w:t>
            </w:r>
            <w:proofErr w:type="gramEnd"/>
          </w:p>
          <w:p w:rsidR="004A66CE" w:rsidRPr="002A7C60" w:rsidRDefault="004A66CE" w:rsidP="003F09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должность)</w:t>
            </w:r>
          </w:p>
        </w:tc>
        <w:tc>
          <w:tcPr>
            <w:tcW w:w="120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108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2A7C60">
              <w:rPr>
                <w:rStyle w:val="afffff2"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9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02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819" w:type="dxa"/>
            <w:gridSpan w:val="9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  <w:tc>
          <w:tcPr>
            <w:tcW w:w="1102" w:type="dxa"/>
            <w:vMerge w:val="restart"/>
            <w:tcBorders>
              <w:bottom w:val="single" w:sz="4" w:space="0" w:color="auto"/>
            </w:tcBorders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 в 2018 году</w:t>
            </w:r>
          </w:p>
        </w:tc>
      </w:tr>
      <w:tr w:rsidR="004A66CE" w:rsidRPr="002A7C60" w:rsidTr="003F09DB">
        <w:trPr>
          <w:trHeight w:val="319"/>
          <w:tblHeader/>
          <w:jc w:val="center"/>
        </w:trPr>
        <w:tc>
          <w:tcPr>
            <w:tcW w:w="437" w:type="dxa"/>
            <w:gridSpan w:val="2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Всего: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819" w:type="dxa"/>
            <w:gridSpan w:val="9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1102" w:type="dxa"/>
            <w:vMerge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</w:tr>
      <w:tr w:rsidR="004A66CE" w:rsidRPr="002A7C60" w:rsidTr="003F09DB">
        <w:trPr>
          <w:trHeight w:val="632"/>
          <w:tblHeader/>
          <w:jc w:val="center"/>
        </w:trPr>
        <w:tc>
          <w:tcPr>
            <w:tcW w:w="437" w:type="dxa"/>
            <w:gridSpan w:val="2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2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2108" w:type="dxa"/>
            <w:gridSpan w:val="4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Федерального </w:t>
            </w:r>
          </w:p>
          <w:p w:rsidR="004A66CE" w:rsidRPr="002A7C60" w:rsidRDefault="004A66CE" w:rsidP="003F09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бюджета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gridSpan w:val="3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513" w:type="dxa"/>
            <w:gridSpan w:val="2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1102" w:type="dxa"/>
            <w:vMerge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</w:tr>
      <w:tr w:rsidR="004A66CE" w:rsidRPr="002A7C60" w:rsidTr="003F09DB">
        <w:trPr>
          <w:trHeight w:val="258"/>
          <w:tblHeader/>
          <w:jc w:val="center"/>
        </w:trPr>
        <w:tc>
          <w:tcPr>
            <w:tcW w:w="437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2472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1206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952" w:type="dxa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412" w:type="dxa"/>
            <w:gridSpan w:val="3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14711" w:type="dxa"/>
            <w:gridSpan w:val="28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 xml:space="preserve">Подпрограмма 1  </w:t>
            </w:r>
            <w:r w:rsidRPr="002A7C60">
              <w:rPr>
                <w:b/>
                <w:bCs/>
                <w:color w:val="000000"/>
                <w:sz w:val="16"/>
                <w:szCs w:val="16"/>
              </w:rPr>
              <w:t>«Развитие культуры в МО МР «Сыктывдинский» (2015-2020 гг.)»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rPr>
                <w:b/>
                <w:sz w:val="16"/>
                <w:szCs w:val="16"/>
              </w:rPr>
            </w:pP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noWrap/>
            <w:vAlign w:val="center"/>
            <w:hideMark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4711" w:type="dxa"/>
            <w:gridSpan w:val="28"/>
            <w:shd w:val="clear" w:color="auto" w:fill="auto"/>
            <w:vAlign w:val="center"/>
            <w:hideMark/>
          </w:tcPr>
          <w:p w:rsidR="004A66CE" w:rsidRPr="002A7C60" w:rsidRDefault="004A66CE" w:rsidP="003F09DB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1. 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rPr>
                <w:b/>
                <w:sz w:val="16"/>
                <w:szCs w:val="16"/>
              </w:rPr>
            </w:pP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both"/>
              <w:rPr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Основное мероприятие: 1.1. </w:t>
            </w:r>
            <w:r w:rsidRPr="002A7C60">
              <w:rPr>
                <w:rFonts w:eastAsia="Calibri"/>
                <w:sz w:val="16"/>
                <w:szCs w:val="16"/>
              </w:rPr>
              <w:t xml:space="preserve">Строительство и реконструкция  </w:t>
            </w:r>
            <w:r w:rsidRPr="002A7C60">
              <w:rPr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4D080E" w:rsidRDefault="004A66CE" w:rsidP="003F0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Мероприятие: 1.1.1. Участие в совещаниях по вопросам строительства и реконструкции объектов сферы «Культуры»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1. В 2018 году представители управления культуры приняли участие в не менее 5 совещаниях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4D080E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D080E">
              <w:rPr>
                <w:sz w:val="16"/>
                <w:szCs w:val="16"/>
              </w:rPr>
              <w:t xml:space="preserve">редставители управления культуры приняли участие в </w:t>
            </w:r>
            <w:r>
              <w:rPr>
                <w:sz w:val="16"/>
                <w:szCs w:val="16"/>
              </w:rPr>
              <w:t>7</w:t>
            </w:r>
            <w:r w:rsidRPr="004D080E">
              <w:rPr>
                <w:sz w:val="16"/>
                <w:szCs w:val="16"/>
              </w:rPr>
              <w:t xml:space="preserve"> совещаниях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both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Мероприятие: 1.1.2. Подготовка заявок в адресную инвестиционную программу Республики Коми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Принята и согласована заявка в АИП в 2018 году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01.06.2018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2. В 2018 году отправлена заявка в АИП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06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</w:t>
            </w:r>
            <w:r w:rsidRPr="002A7C60">
              <w:rPr>
                <w:i/>
                <w:sz w:val="16"/>
                <w:szCs w:val="16"/>
              </w:rPr>
              <w:t>аявка в АИП</w:t>
            </w:r>
            <w:r>
              <w:rPr>
                <w:i/>
                <w:sz w:val="16"/>
                <w:szCs w:val="16"/>
              </w:rPr>
              <w:t xml:space="preserve"> отправлена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мероприятие: 1.2.</w:t>
            </w:r>
          </w:p>
          <w:p w:rsidR="004A66CE" w:rsidRPr="002A7C60" w:rsidRDefault="004A66CE" w:rsidP="009E7F94">
            <w:pPr>
              <w:ind w:right="-37"/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DB618B" w:rsidRDefault="004A66CE" w:rsidP="003F09DB">
            <w:pPr>
              <w:jc w:val="center"/>
              <w:rPr>
                <w:sz w:val="16"/>
                <w:szCs w:val="16"/>
                <w:highlight w:val="lightGray"/>
              </w:rPr>
            </w:pPr>
            <w:r w:rsidRPr="00B001C9">
              <w:rPr>
                <w:sz w:val="16"/>
                <w:szCs w:val="16"/>
              </w:rPr>
              <w:t>5 760,00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086721" w:rsidRDefault="004A66CE" w:rsidP="003F09DB">
            <w:pPr>
              <w:jc w:val="center"/>
              <w:rPr>
                <w:sz w:val="16"/>
                <w:szCs w:val="16"/>
              </w:rPr>
            </w:pPr>
            <w:r w:rsidRPr="00086721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086721" w:rsidRDefault="004A66CE" w:rsidP="003F09DB">
            <w:pPr>
              <w:jc w:val="center"/>
              <w:rPr>
                <w:sz w:val="16"/>
                <w:szCs w:val="16"/>
              </w:rPr>
            </w:pPr>
            <w:r w:rsidRPr="0008672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DB618B" w:rsidRDefault="004A66CE" w:rsidP="003F09DB">
            <w:pPr>
              <w:jc w:val="center"/>
              <w:rPr>
                <w:sz w:val="16"/>
                <w:szCs w:val="16"/>
                <w:highlight w:val="lightGray"/>
              </w:rPr>
            </w:pPr>
            <w:r w:rsidRPr="00B001C9">
              <w:rPr>
                <w:sz w:val="16"/>
                <w:szCs w:val="16"/>
              </w:rPr>
              <w:t>5 760,00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4D080E" w:rsidRDefault="004A66CE" w:rsidP="003F0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  <w:r>
              <w:rPr>
                <w:sz w:val="16"/>
                <w:szCs w:val="16"/>
              </w:rPr>
              <w:t xml:space="preserve"> не по всем мероприятиям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Мероприятие: 1.2.1. Участие в совещаниях по вопросам ремонта, капитального ремонта объектов сферы «Культуры»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>. В 2018 году представители управления культуры приняли участие в не менее 5 совещаниях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4D080E">
              <w:rPr>
                <w:sz w:val="16"/>
                <w:szCs w:val="16"/>
              </w:rPr>
              <w:t xml:space="preserve">редставители управления культуры приняли участие в </w:t>
            </w:r>
            <w:r>
              <w:rPr>
                <w:sz w:val="16"/>
                <w:szCs w:val="16"/>
              </w:rPr>
              <w:t>7</w:t>
            </w:r>
            <w:r w:rsidRPr="004D080E">
              <w:rPr>
                <w:sz w:val="16"/>
                <w:szCs w:val="16"/>
              </w:rPr>
              <w:t xml:space="preserve"> совещаниях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1.2.2. Замена окон в ДМШ с. Выльгорт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01.05.2018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>. Заключен договор с подрядной организацией о замене окон в ДМШ с. Выльгорт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>. Подписан акт приемки выполненных работ о замене окон в ДМШ с. Выльгорт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1.2.3.Подготовка проектной документации по реставрационно-ремонтным работам музея истории и культуры Сыктывдинского района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01.08.2018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600,00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>. Заключен договор с подрядной организацией о замене окон в ДМШ с. Выльгорт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>. Подписан акт приемки выполненных работ о замене окон в ДМШ с. Выльгорт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1.2.4. Подготовка проектной документации капитальный ремонт</w:t>
            </w:r>
            <w:r w:rsidRPr="002A7C60">
              <w:rPr>
                <w:sz w:val="16"/>
                <w:szCs w:val="16"/>
              </w:rPr>
              <w:t xml:space="preserve"> крыши Дома культуры с. Часово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Получена проектная документация по капитальному ремонту ДК с. Часово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  <w:r w:rsidRPr="002A7C60">
              <w:rPr>
                <w:sz w:val="16"/>
                <w:szCs w:val="16"/>
              </w:rPr>
              <w:t xml:space="preserve"> 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149,6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1199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78573A" w:rsidRDefault="004A66CE" w:rsidP="003F09D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№8</w:t>
            </w:r>
            <w:r w:rsidRPr="0078573A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  <w:r>
              <w:rPr>
                <w:i/>
                <w:sz w:val="16"/>
                <w:szCs w:val="16"/>
              </w:rPr>
              <w:t>п</w:t>
            </w:r>
            <w:r w:rsidRPr="0078573A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разработке ПСД капитальный ремонт</w:t>
            </w:r>
            <w:r w:rsidRPr="0078573A">
              <w:rPr>
                <w:i/>
                <w:sz w:val="16"/>
                <w:szCs w:val="16"/>
              </w:rPr>
              <w:t xml:space="preserve"> крыши дома культуры с. Часово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78573A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78573A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1.08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64EC2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64EC2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64EC2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64EC2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301B21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FFFFFF" w:themeFill="background1"/>
            <w:noWrap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184A77" w:rsidRDefault="004A66CE" w:rsidP="003F0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1.2.5. Капитальный ремонт</w:t>
            </w:r>
            <w:r w:rsidRPr="00184A77">
              <w:rPr>
                <w:sz w:val="16"/>
                <w:szCs w:val="16"/>
              </w:rPr>
              <w:t xml:space="preserve"> крыши Дома культуры с. Часово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184A77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 капитальный ремонт крыши дома культуры с. Часово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66CE" w:rsidRPr="00184A77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184A77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184A77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</w:t>
            </w:r>
            <w:r w:rsidRPr="00184A77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shd w:val="clear" w:color="auto" w:fill="FFFFFF" w:themeFill="background1"/>
            <w:noWrap/>
          </w:tcPr>
          <w:p w:rsidR="004A66CE" w:rsidRPr="00184A77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184A77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184A77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31.11</w:t>
            </w:r>
            <w:r w:rsidRPr="00184A77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84A77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184A77">
              <w:rPr>
                <w:sz w:val="16"/>
                <w:szCs w:val="16"/>
              </w:rPr>
              <w:t>500,00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FFFFFF" w:themeFill="background1"/>
            <w:noWrap/>
            <w:vAlign w:val="center"/>
          </w:tcPr>
          <w:p w:rsidR="004A66CE" w:rsidRPr="00184A77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184A77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Pr="00976C32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не соблюдены</w:t>
            </w:r>
            <w:r w:rsidRPr="00976C3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отыгран аукцион, работы будут выполнены в мае-июне 2019 года))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78573A" w:rsidRDefault="004A66CE" w:rsidP="003F09DB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№9</w:t>
            </w:r>
            <w:r w:rsidRPr="0078573A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  <w:r>
              <w:rPr>
                <w:i/>
                <w:sz w:val="16"/>
                <w:szCs w:val="16"/>
              </w:rPr>
              <w:t>п</w:t>
            </w:r>
            <w:r w:rsidRPr="0078573A">
              <w:rPr>
                <w:i/>
                <w:sz w:val="16"/>
                <w:szCs w:val="16"/>
              </w:rPr>
              <w:t xml:space="preserve">о </w:t>
            </w:r>
            <w:r>
              <w:rPr>
                <w:i/>
                <w:sz w:val="16"/>
                <w:szCs w:val="16"/>
              </w:rPr>
              <w:t>разработке ПСД капитальный ремонт</w:t>
            </w:r>
            <w:r w:rsidRPr="0078573A">
              <w:rPr>
                <w:i/>
                <w:sz w:val="16"/>
                <w:szCs w:val="16"/>
              </w:rPr>
              <w:t xml:space="preserve"> крыши дома культуры с. Часово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78573A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78573A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1.11</w:t>
            </w:r>
            <w:r w:rsidRPr="0078573A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64EC2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64EC2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64EC2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64EC2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64EC2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301B21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  <w:vAlign w:val="center"/>
          </w:tcPr>
          <w:p w:rsidR="004A66CE" w:rsidRPr="00301B21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  <w:noWrap/>
            <w:vAlign w:val="center"/>
          </w:tcPr>
          <w:p w:rsidR="004A66CE" w:rsidRPr="0078573A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78573A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Pr="00976C32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не соблюдены</w:t>
            </w:r>
            <w:proofErr w:type="gramEnd"/>
            <w:r w:rsidRPr="00976C32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отыгран аукцион, работы будут выполнены в мае-июне 2019 года)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Ремонт дома культуры с. Часово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4A66CE" w:rsidRPr="00B001C9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B001C9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01.11.2018</w:t>
            </w:r>
          </w:p>
        </w:tc>
        <w:tc>
          <w:tcPr>
            <w:tcW w:w="952" w:type="dxa"/>
            <w:shd w:val="clear" w:color="auto" w:fill="FFFFFF" w:themeFill="background1"/>
            <w:noWrap/>
          </w:tcPr>
          <w:p w:rsidR="004A66CE" w:rsidRPr="00B001C9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B001C9" w:rsidRDefault="004A66CE" w:rsidP="003F09DB">
            <w:pPr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410,4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410,4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Default="004A66CE" w:rsidP="003F09DB">
            <w:proofErr w:type="gramStart"/>
            <w:r w:rsidRPr="001A0344"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B001C9">
              <w:rPr>
                <w:i/>
                <w:sz w:val="16"/>
                <w:szCs w:val="16"/>
              </w:rPr>
              <w:t xml:space="preserve">Контрольное событие №10. Заключен договор с подрядной организацией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4A66CE" w:rsidRPr="00B001C9" w:rsidRDefault="004A66CE" w:rsidP="003F09DB"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Default="004A66CE" w:rsidP="003F09DB">
            <w:proofErr w:type="gramStart"/>
            <w:r w:rsidRPr="001A0344"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B001C9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11</w:t>
            </w:r>
            <w:r w:rsidRPr="00B001C9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4A66CE" w:rsidRPr="00B001C9" w:rsidRDefault="004A66CE" w:rsidP="003F09DB"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Default="004A66CE" w:rsidP="003F09DB">
            <w:proofErr w:type="gramStart"/>
            <w:r w:rsidRPr="001A0344"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1.3.</w:t>
            </w:r>
          </w:p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первичных </w:t>
            </w:r>
            <w:proofErr w:type="gramStart"/>
            <w:r w:rsidRPr="002A7C60">
              <w:rPr>
                <w:sz w:val="16"/>
                <w:szCs w:val="16"/>
              </w:rPr>
              <w:t>мер пожарной безопасности муниципальных учреждений сферы  культуры</w:t>
            </w:r>
            <w:proofErr w:type="gramEnd"/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Выполнены противопожарные мероприятия в зданиях 2 муниципальных учреждений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174,8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74,8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Частично выполнено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22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1.3.1. Обеспечение первичных мер пожарной безопасности в МБУК «СДНР»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Выполнены противопожарные мероприятия в МБУК «СДНР»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124,8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74,8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23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№1</w:t>
            </w:r>
            <w:r>
              <w:rPr>
                <w:i/>
                <w:sz w:val="16"/>
                <w:szCs w:val="16"/>
              </w:rPr>
              <w:t>2</w:t>
            </w:r>
            <w:r w:rsidRPr="002A7C60">
              <w:rPr>
                <w:i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01.09.2018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24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1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  <w:lang w:val="en-US"/>
              </w:rPr>
            </w:pPr>
            <w:proofErr w:type="gramStart"/>
            <w:r>
              <w:rPr>
                <w:sz w:val="16"/>
                <w:szCs w:val="16"/>
              </w:rPr>
              <w:t>Выполнено сроки соблюдены</w:t>
            </w:r>
            <w:proofErr w:type="gramEnd"/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25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1.3.2. Обеспечение первичных мер пожарной безопасности в МАУК «СРДК»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Выполнены противопожарные мероприятия в МАУК «СРДК»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Pr="00077D43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выполнено, договор заключен, средства не выделены 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26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№1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01.09.2018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выполнено, договор заключен, средства не выделены 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27</w:t>
            </w:r>
          </w:p>
        </w:tc>
        <w:tc>
          <w:tcPr>
            <w:tcW w:w="247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№1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Pr="00077D43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выполнено, договор заключен, средства не выделены 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Основное мероприятие 1.4 </w:t>
            </w:r>
            <w:r w:rsidRPr="002A7C60">
              <w:rPr>
                <w:color w:val="000000"/>
                <w:sz w:val="16"/>
                <w:szCs w:val="16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(в </w:t>
            </w:r>
            <w:proofErr w:type="spellStart"/>
            <w:r w:rsidRPr="002A7C60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2A7C60">
              <w:rPr>
                <w:color w:val="000000"/>
                <w:sz w:val="16"/>
                <w:szCs w:val="16"/>
              </w:rPr>
              <w:t>. реализация народных проектов)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2A7C60">
              <w:rPr>
                <w:sz w:val="16"/>
                <w:szCs w:val="16"/>
                <w:lang w:val="en-US"/>
              </w:rPr>
              <w:t>4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color w:val="000000"/>
                <w:sz w:val="16"/>
                <w:szCs w:val="16"/>
              </w:rPr>
              <w:t>2 950,15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1 228,07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1 026,31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695,77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</w:t>
            </w:r>
          </w:p>
          <w:p w:rsidR="004A66CE" w:rsidRPr="000439BD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1.4.1. Приобретение и установка театральных  кресел для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2A7C60">
              <w:rPr>
                <w:sz w:val="16"/>
                <w:szCs w:val="16"/>
                <w:lang w:val="en-US"/>
              </w:rPr>
              <w:t>4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989,06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532,58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228,24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228,24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FFFFFF" w:themeFill="background1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1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 xml:space="preserve">. Заключено соглашение между МК РК и АМО МР «Сыктывдинский» о предоставлении из республиканского бюджета РК субсидии на </w:t>
            </w:r>
            <w:proofErr w:type="spellStart"/>
            <w:r w:rsidRPr="002A7C60">
              <w:rPr>
                <w:i/>
                <w:sz w:val="16"/>
                <w:szCs w:val="16"/>
              </w:rPr>
              <w:t>софинансирование</w:t>
            </w:r>
            <w:proofErr w:type="spellEnd"/>
            <w:r w:rsidRPr="002A7C60">
              <w:rPr>
                <w:i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№1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 xml:space="preserve">. Заключен договор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2A7C60">
              <w:rPr>
                <w:i/>
                <w:sz w:val="16"/>
                <w:szCs w:val="16"/>
              </w:rPr>
              <w:t xml:space="preserve"> и установку театральных  кресел для муниципального автономного учреждения культуры «Сыктывдинский районный Дом культуры»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1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2A7C60">
              <w:rPr>
                <w:i/>
                <w:sz w:val="16"/>
                <w:szCs w:val="16"/>
              </w:rPr>
              <w:t xml:space="preserve"> и установку театральных  кресел для муниципального автономного учреждения культуры «Сыктывдинский районный Дом культуры»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1.4.2. Приобретение и установка светодиодного экрана для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2A7C60">
              <w:rPr>
                <w:sz w:val="16"/>
                <w:szCs w:val="16"/>
                <w:lang w:val="en-US"/>
              </w:rPr>
              <w:t>4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1 291,63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695,49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298,07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298,07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19</w:t>
            </w:r>
            <w:r w:rsidRPr="002A7C60">
              <w:rPr>
                <w:i/>
                <w:sz w:val="16"/>
                <w:szCs w:val="16"/>
              </w:rPr>
              <w:t xml:space="preserve">. Заключено соглашение между МК РК и АМО МР «Сыктывдинский» о предоставлении из республиканского бюджета РК субсидии на </w:t>
            </w:r>
            <w:proofErr w:type="spellStart"/>
            <w:r w:rsidRPr="002A7C60">
              <w:rPr>
                <w:i/>
                <w:sz w:val="16"/>
                <w:szCs w:val="16"/>
              </w:rPr>
              <w:t>софинансирование</w:t>
            </w:r>
            <w:proofErr w:type="spellEnd"/>
            <w:r w:rsidRPr="002A7C60">
              <w:rPr>
                <w:i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sz w:val="16"/>
                <w:szCs w:val="16"/>
              </w:rPr>
              <w:t>20</w:t>
            </w:r>
            <w:r w:rsidRPr="002A7C60">
              <w:rPr>
                <w:i/>
                <w:sz w:val="16"/>
                <w:szCs w:val="16"/>
              </w:rPr>
              <w:t xml:space="preserve">. Заключен договор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2A7C60">
              <w:rPr>
                <w:i/>
                <w:sz w:val="16"/>
                <w:szCs w:val="16"/>
              </w:rPr>
              <w:t xml:space="preserve"> и установку светодиодного экрана для муниципального автономного учреждения культуры «Сыктывдинский районный Дом культуры»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2</w:t>
            </w:r>
            <w:r>
              <w:rPr>
                <w:i/>
                <w:sz w:val="16"/>
                <w:szCs w:val="16"/>
              </w:rPr>
              <w:t>1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передачи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 xml:space="preserve">приобретения </w:t>
            </w:r>
            <w:r w:rsidRPr="002A7C60">
              <w:rPr>
                <w:i/>
                <w:sz w:val="16"/>
                <w:szCs w:val="16"/>
              </w:rPr>
              <w:t>и  установи светодиодного экрана для муниципального автономного учреждения культуры «Сыктывдинский районный Дом культуры»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1.4.3. Укрепление материально-технической базы культурно-досуговых учреждений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Улучшена материально- техническая база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01.05.2018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33,00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33,00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3F70ED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2</w:t>
            </w:r>
            <w:r>
              <w:rPr>
                <w:i/>
                <w:sz w:val="16"/>
                <w:szCs w:val="16"/>
              </w:rPr>
              <w:t>2</w:t>
            </w:r>
            <w:r w:rsidRPr="002A7C60">
              <w:rPr>
                <w:i/>
                <w:sz w:val="16"/>
                <w:szCs w:val="16"/>
              </w:rPr>
              <w:t>. Заключен договор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Pr="002A7C60" w:rsidRDefault="003F09DB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 выполнено.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1.4.4. Приобретение музыкальных инструментов для ДШИ с. Зеленец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Приобретено современное оборудование для ДШИ с. Зеленец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01.05.2018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636,46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B001C9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500,00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136,46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 xml:space="preserve">Контрольное событие </w:t>
            </w:r>
            <w:r>
              <w:rPr>
                <w:i/>
                <w:sz w:val="16"/>
                <w:szCs w:val="16"/>
              </w:rPr>
              <w:t>№</w:t>
            </w:r>
            <w:r w:rsidRPr="002A7C60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 xml:space="preserve">. Заключен договор </w:t>
            </w:r>
            <w:r w:rsidRPr="002A7C60">
              <w:rPr>
                <w:bCs/>
                <w:i/>
                <w:color w:val="000000"/>
                <w:sz w:val="16"/>
                <w:szCs w:val="16"/>
              </w:rPr>
              <w:t>на приобретение</w:t>
            </w:r>
            <w:r w:rsidRPr="002A7C60">
              <w:rPr>
                <w:i/>
                <w:sz w:val="16"/>
                <w:szCs w:val="16"/>
              </w:rPr>
              <w:t xml:space="preserve"> </w:t>
            </w:r>
            <w:r w:rsidRPr="002A7C60">
              <w:rPr>
                <w:sz w:val="16"/>
                <w:szCs w:val="16"/>
              </w:rPr>
              <w:t>музыкальных инструментов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 xml:space="preserve">. Подписан акт приемки передачи </w:t>
            </w:r>
            <w:r w:rsidRPr="002A7C60">
              <w:rPr>
                <w:sz w:val="16"/>
                <w:szCs w:val="16"/>
              </w:rPr>
              <w:t xml:space="preserve">музыкальных инструментов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Основное мероприятие 1.5.</w:t>
            </w:r>
          </w:p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Сохранение  и развитие государственных языков Республики Коми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347 мероприятий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Мероприятие 1.5.1.</w:t>
            </w:r>
          </w:p>
          <w:p w:rsidR="004A66CE" w:rsidRPr="002A7C60" w:rsidRDefault="004A66CE" w:rsidP="003F09D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147 мероприятий с детьми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 xml:space="preserve">. Подготовлен годовой отчет о проведении мероприятий за 2018 год 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Мероприятие 1.5.2.</w:t>
            </w:r>
          </w:p>
          <w:p w:rsidR="004A66CE" w:rsidRPr="002A7C60" w:rsidRDefault="004A66CE" w:rsidP="003F09D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Проведено 200 мероприятий </w:t>
            </w:r>
            <w:proofErr w:type="gramStart"/>
            <w:r w:rsidRPr="002A7C60">
              <w:rPr>
                <w:sz w:val="16"/>
                <w:szCs w:val="16"/>
              </w:rPr>
              <w:t>со</w:t>
            </w:r>
            <w:proofErr w:type="gramEnd"/>
            <w:r w:rsidRPr="002A7C60">
              <w:rPr>
                <w:sz w:val="16"/>
                <w:szCs w:val="16"/>
              </w:rPr>
              <w:t xml:space="preserve"> взрослым населением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 xml:space="preserve">. Подготовлен годовой отчет о проведении мероприятий за 2018 год 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1.6. Оказание муниципальных услуг (выполнение работ) библиотеками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color w:val="000000"/>
                <w:sz w:val="16"/>
                <w:szCs w:val="16"/>
              </w:rPr>
              <w:t>22 114,87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7 606,20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14 508,67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1.6.1. Оказание </w:t>
            </w:r>
            <w:r w:rsidRPr="002A7C60">
              <w:rPr>
                <w:sz w:val="16"/>
                <w:szCs w:val="16"/>
              </w:rPr>
              <w:br/>
              <w:t>муниципальных услуг (выполнение работ) МБУК «СЦБС»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color w:val="000000"/>
                <w:sz w:val="16"/>
                <w:szCs w:val="16"/>
              </w:rPr>
              <w:t>22 114,87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7 606,20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14 508,67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№2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МБУК «СЦБС»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29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МБУК «СЦБС»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1.6.2. Составление муниципального задания для </w:t>
            </w:r>
            <w:r w:rsidRPr="002A7C60">
              <w:rPr>
                <w:i/>
                <w:color w:val="000000"/>
                <w:sz w:val="16"/>
                <w:szCs w:val="16"/>
              </w:rPr>
              <w:t>МБУК «СЦБС» на 2019 год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30</w:t>
            </w:r>
            <w:r w:rsidRPr="002A7C60">
              <w:rPr>
                <w:i/>
                <w:sz w:val="16"/>
                <w:szCs w:val="16"/>
              </w:rPr>
              <w:t>. Муниципальное задание на 2019 год составлено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- 1.7.</w:t>
            </w:r>
            <w:r w:rsidRPr="002A7C60">
              <w:rPr>
                <w:sz w:val="16"/>
                <w:szCs w:val="16"/>
              </w:rPr>
              <w:br/>
              <w:t xml:space="preserve">Комплектование книжных (документальных фондов библиотек муниципальных </w:t>
            </w:r>
            <w:proofErr w:type="gramStart"/>
            <w:r w:rsidRPr="002A7C60">
              <w:rPr>
                <w:sz w:val="16"/>
                <w:szCs w:val="16"/>
              </w:rPr>
              <w:t>образованного</w:t>
            </w:r>
            <w:proofErr w:type="gramEnd"/>
            <w:r w:rsidRPr="002A7C60">
              <w:rPr>
                <w:sz w:val="16"/>
                <w:szCs w:val="16"/>
              </w:rPr>
              <w:t>).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354638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354638">
              <w:rPr>
                <w:bCs/>
                <w:iCs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354638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354638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354638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354638">
              <w:rPr>
                <w:sz w:val="16"/>
                <w:szCs w:val="16"/>
              </w:rPr>
              <w:t>45,80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354638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354638">
              <w:rPr>
                <w:sz w:val="16"/>
                <w:szCs w:val="16"/>
              </w:rPr>
              <w:t>45,80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- 1.7.1.</w:t>
            </w:r>
            <w:r w:rsidRPr="002A7C60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муниципального образованного) МБУК «СЦБС».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354638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354638">
              <w:rPr>
                <w:bCs/>
                <w:iCs/>
                <w:color w:val="000000"/>
                <w:sz w:val="16"/>
                <w:szCs w:val="16"/>
              </w:rPr>
              <w:t>99,60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354638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354638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354638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354638">
              <w:rPr>
                <w:sz w:val="16"/>
                <w:szCs w:val="16"/>
              </w:rPr>
              <w:t>45,80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354638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354638">
              <w:rPr>
                <w:sz w:val="16"/>
                <w:szCs w:val="16"/>
              </w:rPr>
              <w:t>45,80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>Контрольное событие № 3</w:t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</w:r>
            <w:proofErr w:type="gramStart"/>
            <w:r w:rsidRPr="002A7C60">
              <w:rPr>
                <w:i/>
                <w:sz w:val="16"/>
                <w:szCs w:val="16"/>
              </w:rPr>
              <w:t>Заключены договоры на закуп книг, подписка на периодические издания.</w:t>
            </w:r>
            <w:proofErr w:type="gramEnd"/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>Контрольное событие №  3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  <w:t>Подписан акт приемки передачи книг, подписка на периодические издания.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- 1.7.2.</w:t>
            </w:r>
            <w:r w:rsidRPr="002A7C60">
              <w:rPr>
                <w:sz w:val="16"/>
                <w:szCs w:val="16"/>
              </w:rPr>
              <w:br/>
              <w:t>Распределение книжных фондов между библиотеками-филиалами МБУК «СЦБС».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>Контрольное событие №  3</w:t>
            </w:r>
            <w:r>
              <w:rPr>
                <w:i/>
                <w:iCs/>
                <w:sz w:val="16"/>
                <w:szCs w:val="16"/>
              </w:rPr>
              <w:t>3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</w:r>
            <w:r w:rsidRPr="002A7C60">
              <w:rPr>
                <w:i/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– 1.8.</w:t>
            </w:r>
            <w:r w:rsidRPr="002A7C60">
              <w:rPr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color w:val="000000"/>
                <w:sz w:val="16"/>
                <w:szCs w:val="16"/>
              </w:rPr>
              <w:t>6 699,90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2 216,42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4 483,48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– 1.8.1</w:t>
            </w:r>
            <w:r w:rsidRPr="002A7C60">
              <w:rPr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color w:val="000000"/>
                <w:sz w:val="16"/>
                <w:szCs w:val="16"/>
              </w:rPr>
              <w:t>6 699,90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2 216,42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4 483,48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№3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МБУ</w:t>
            </w:r>
            <w:proofErr w:type="gramStart"/>
            <w:r w:rsidRPr="002A7C60">
              <w:rPr>
                <w:i/>
                <w:color w:val="000000"/>
                <w:sz w:val="16"/>
                <w:szCs w:val="16"/>
              </w:rPr>
              <w:t>К»</w:t>
            </w:r>
            <w:proofErr w:type="gramEnd"/>
            <w:r w:rsidRPr="002A7C60">
              <w:rPr>
                <w:i/>
                <w:color w:val="000000"/>
                <w:sz w:val="16"/>
                <w:szCs w:val="16"/>
              </w:rPr>
              <w:t>СМО»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№3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МБУК «СМО»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1.8.2. Составление муниципального задания для </w:t>
            </w:r>
            <w:r w:rsidRPr="002A7C60">
              <w:rPr>
                <w:i/>
                <w:color w:val="000000"/>
                <w:sz w:val="16"/>
                <w:szCs w:val="16"/>
              </w:rPr>
              <w:t>МБУК «СМО» на 2019 год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№3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>. Муниципальное задание на 2019 год составлено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1.9.</w:t>
            </w:r>
          </w:p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мероприятий по подключению общедоступных библиотек</w:t>
            </w:r>
            <w:proofErr w:type="gramStart"/>
            <w:r w:rsidRPr="002A7C60">
              <w:rPr>
                <w:sz w:val="16"/>
                <w:szCs w:val="16"/>
              </w:rPr>
              <w:t xml:space="preserve"> В</w:t>
            </w:r>
            <w:proofErr w:type="gramEnd"/>
            <w:r w:rsidRPr="002A7C60">
              <w:rPr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8,67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1.9.1.</w:t>
            </w:r>
          </w:p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мероприятий по подключению общедоступных библиотек 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Cs/>
                <w:color w:val="000000"/>
                <w:sz w:val="16"/>
                <w:szCs w:val="16"/>
              </w:rPr>
              <w:t>29,25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8,67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18,52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2,06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iCs/>
                <w:sz w:val="16"/>
                <w:szCs w:val="16"/>
              </w:rPr>
              <w:t>37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  <w:t>Заключен договор на проведение мероприятий по подключению общедоступных библиотек</w:t>
            </w:r>
            <w:proofErr w:type="gramStart"/>
            <w:r w:rsidRPr="002A7C60">
              <w:rPr>
                <w:i/>
                <w:sz w:val="16"/>
                <w:szCs w:val="16"/>
              </w:rPr>
              <w:t xml:space="preserve"> В</w:t>
            </w:r>
            <w:proofErr w:type="gramEnd"/>
            <w:r w:rsidRPr="002A7C60">
              <w:rPr>
                <w:i/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/>
                <w:iCs/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>Контрольное событие № 3</w:t>
            </w:r>
            <w:r>
              <w:rPr>
                <w:i/>
                <w:iCs/>
                <w:sz w:val="16"/>
                <w:szCs w:val="16"/>
              </w:rPr>
              <w:t>8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  <w:t>Подписан акт приемки выполненных работ проведения мероприятий по подключению общедоступных библиотек</w:t>
            </w:r>
            <w:proofErr w:type="gramStart"/>
            <w:r w:rsidRPr="002A7C60">
              <w:rPr>
                <w:i/>
                <w:sz w:val="16"/>
                <w:szCs w:val="16"/>
              </w:rPr>
              <w:t xml:space="preserve"> В</w:t>
            </w:r>
            <w:proofErr w:type="gramEnd"/>
            <w:r w:rsidRPr="002A7C60">
              <w:rPr>
                <w:i/>
                <w:sz w:val="16"/>
                <w:szCs w:val="16"/>
              </w:rPr>
              <w:t xml:space="preserve">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1.9.2.</w:t>
            </w:r>
          </w:p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Проведение </w:t>
            </w:r>
            <w:proofErr w:type="gramStart"/>
            <w:r w:rsidRPr="002A7C60">
              <w:rPr>
                <w:sz w:val="16"/>
                <w:szCs w:val="16"/>
              </w:rPr>
              <w:t>обучения специалистов по работе</w:t>
            </w:r>
            <w:proofErr w:type="gramEnd"/>
            <w:r w:rsidRPr="002A7C60">
              <w:rPr>
                <w:sz w:val="16"/>
                <w:szCs w:val="16"/>
              </w:rPr>
              <w:t xml:space="preserve"> в сети «Интернет»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iCs/>
                <w:sz w:val="16"/>
                <w:szCs w:val="16"/>
              </w:rPr>
              <w:t xml:space="preserve">Контрольное событие № </w:t>
            </w:r>
            <w:r>
              <w:rPr>
                <w:i/>
                <w:iCs/>
                <w:sz w:val="16"/>
                <w:szCs w:val="16"/>
              </w:rPr>
              <w:t>39</w:t>
            </w:r>
            <w:r w:rsidRPr="002A7C60">
              <w:rPr>
                <w:i/>
                <w:iCs/>
                <w:sz w:val="16"/>
                <w:szCs w:val="16"/>
              </w:rPr>
              <w:t>.</w:t>
            </w:r>
            <w:r w:rsidRPr="002A7C60">
              <w:rPr>
                <w:i/>
                <w:sz w:val="16"/>
                <w:szCs w:val="16"/>
              </w:rPr>
              <w:br/>
            </w:r>
            <w:r w:rsidRPr="002A7C60">
              <w:rPr>
                <w:sz w:val="16"/>
                <w:szCs w:val="16"/>
              </w:rPr>
              <w:t xml:space="preserve">Проведено </w:t>
            </w:r>
            <w:proofErr w:type="gramStart"/>
            <w:r w:rsidRPr="002A7C60">
              <w:rPr>
                <w:sz w:val="16"/>
                <w:szCs w:val="16"/>
              </w:rPr>
              <w:t>обучение специалистов по работе</w:t>
            </w:r>
            <w:proofErr w:type="gramEnd"/>
            <w:r w:rsidRPr="002A7C60">
              <w:rPr>
                <w:sz w:val="16"/>
                <w:szCs w:val="16"/>
              </w:rPr>
              <w:t xml:space="preserve"> в сети «Интернет»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9E7F94" w:rsidRDefault="004A66CE" w:rsidP="003F09DB">
            <w:pPr>
              <w:rPr>
                <w:color w:val="000000"/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Основное мероприятие 1.10.Функционирование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3B6F7F" w:rsidRDefault="004A66CE" w:rsidP="003F09DB">
            <w:pPr>
              <w:jc w:val="center"/>
              <w:rPr>
                <w:sz w:val="16"/>
                <w:szCs w:val="16"/>
              </w:rPr>
            </w:pPr>
            <w:r w:rsidRPr="003B6F7F">
              <w:rPr>
                <w:sz w:val="16"/>
                <w:szCs w:val="16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8A3BA2" w:rsidRDefault="004A66CE" w:rsidP="003F09DB">
            <w:pPr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 xml:space="preserve">Мероприятие 1.10.1. </w:t>
            </w:r>
          </w:p>
          <w:p w:rsidR="004A66CE" w:rsidRPr="008A3BA2" w:rsidRDefault="004A66CE" w:rsidP="003F09DB">
            <w:pPr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Проведение консультаций по вопросу открытия и закрытия юридического лица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3B6F7F" w:rsidRDefault="004A66CE" w:rsidP="003F09DB">
            <w:pPr>
              <w:jc w:val="center"/>
              <w:rPr>
                <w:sz w:val="16"/>
                <w:szCs w:val="16"/>
              </w:rPr>
            </w:pPr>
            <w:r w:rsidRPr="003B6F7F">
              <w:rPr>
                <w:sz w:val="16"/>
                <w:szCs w:val="16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9E7F94">
        <w:trPr>
          <w:trHeight w:val="602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8A3BA2" w:rsidRDefault="004A66CE" w:rsidP="003F09DB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Контрольное событие №40 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color w:val="000000"/>
                <w:sz w:val="16"/>
                <w:szCs w:val="16"/>
              </w:rPr>
              <w:t xml:space="preserve"> Подготовлен отчет по итогам 2019 года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31.12.2018</w:t>
            </w:r>
          </w:p>
          <w:p w:rsidR="004A66CE" w:rsidRPr="002A7C60" w:rsidRDefault="004A66CE" w:rsidP="009E7F94">
            <w:pPr>
              <w:tabs>
                <w:tab w:val="left" w:pos="142"/>
              </w:tabs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8A3BA2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Мероприятие: 1.10.2. Участие в совещаниях по вопросам маркетинга и финансов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3B6F7F" w:rsidRDefault="004A66CE" w:rsidP="003F09DB">
            <w:pPr>
              <w:jc w:val="center"/>
              <w:rPr>
                <w:sz w:val="16"/>
                <w:szCs w:val="16"/>
              </w:rPr>
            </w:pPr>
            <w:r w:rsidRPr="003B6F7F">
              <w:rPr>
                <w:sz w:val="16"/>
                <w:szCs w:val="16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8A3BA2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№41</w:t>
            </w:r>
            <w:r w:rsidRPr="008A3BA2">
              <w:rPr>
                <w:sz w:val="16"/>
                <w:szCs w:val="16"/>
              </w:rPr>
              <w:t>. В 2019 году представители управления культуры приняли участие в не менее 5 совещаниях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4711" w:type="dxa"/>
            <w:gridSpan w:val="28"/>
            <w:shd w:val="clear" w:color="auto" w:fill="auto"/>
            <w:vAlign w:val="center"/>
          </w:tcPr>
          <w:p w:rsidR="004A66CE" w:rsidRPr="002A7C60" w:rsidRDefault="004A66CE" w:rsidP="003F09DB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</w:t>
            </w:r>
            <w:r w:rsidRPr="002A7C60">
              <w:rPr>
                <w:b/>
                <w:bCs/>
                <w:i/>
                <w:iCs/>
                <w:sz w:val="16"/>
                <w:szCs w:val="16"/>
              </w:rPr>
              <w:t>»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rPr>
                <w:b/>
                <w:bCs/>
                <w:iCs/>
                <w:sz w:val="16"/>
                <w:szCs w:val="16"/>
              </w:rPr>
            </w:pP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Основное мероприятие 2.1.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color w:val="000000"/>
                <w:sz w:val="16"/>
                <w:szCs w:val="16"/>
              </w:rPr>
              <w:t>72 894,93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</w:p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22 695,33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color w:val="000000"/>
                <w:sz w:val="16"/>
                <w:szCs w:val="16"/>
              </w:rPr>
            </w:pPr>
          </w:p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50 199,60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Выделены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2.1.1.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МАУК «СРДК»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МАУК «СРДК»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58 047,38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18 333,64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39 713,74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42</w:t>
            </w:r>
            <w:r w:rsidRPr="002A7C60">
              <w:rPr>
                <w:i/>
                <w:sz w:val="16"/>
                <w:szCs w:val="16"/>
              </w:rPr>
              <w:t>.</w:t>
            </w:r>
          </w:p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МАУК «СРДК»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МАУК «СРДК»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2.1.2.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МБУК «СДНР»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МБУК «СДНР»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14 528,20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4 361,69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10 166,51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МБУК «СДНР»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МБУК «СДНР»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2.1.3.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МБУК «СЦСР»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МБУК «СЦСР»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319,35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319,35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МБУК «СЦСР»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Основное мероприятие – 2.2  </w:t>
            </w:r>
            <w:r w:rsidRPr="002A7C60">
              <w:rPr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color w:val="000000"/>
                <w:sz w:val="16"/>
                <w:szCs w:val="16"/>
              </w:rPr>
              <w:t>29 225,54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4 278,01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24 947,53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2.2.1.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«ДШХР» с. Выльгорт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МБОДО «ДШХР» с. Выльгорт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4 231,82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617,07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3 614,75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>.</w:t>
            </w:r>
          </w:p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первого полугодия 2018 года о выполнении муниципального задания МБОДО  «ДШХР» с. Выльгорт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>Подготовлен отчет по итогам 2018 года о выполнении муниципального задания МБОДО  «ДШХР» с. Выльгорт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2.2.2.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«ДШИ с. Зеленец»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«ДШИ с. Зеленец»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7 525,29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951,23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6 574,06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№4</w:t>
            </w:r>
            <w:r>
              <w:rPr>
                <w:i/>
                <w:sz w:val="16"/>
                <w:szCs w:val="16"/>
              </w:rPr>
              <w:t>9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 «ДШИ с. Зеленец»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№50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 «ДШИ с. Зеленец»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2.2.2. </w:t>
            </w:r>
            <w:r w:rsidRPr="002A7C60">
              <w:rPr>
                <w:color w:val="000000"/>
                <w:sz w:val="16"/>
                <w:szCs w:val="16"/>
              </w:rPr>
              <w:t xml:space="preserve">Оказание муниципальных услуг (выполнение работ) МБОДО «ДШИ с. </w:t>
            </w:r>
            <w:proofErr w:type="spellStart"/>
            <w:r w:rsidRPr="002A7C60">
              <w:rPr>
                <w:color w:val="000000"/>
                <w:sz w:val="16"/>
                <w:szCs w:val="16"/>
              </w:rPr>
              <w:t>Пажга</w:t>
            </w:r>
            <w:proofErr w:type="spellEnd"/>
            <w:r w:rsidRPr="002A7C6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 xml:space="preserve">«ДШИ с. </w:t>
            </w:r>
            <w:proofErr w:type="spellStart"/>
            <w:r w:rsidRPr="002A7C60">
              <w:rPr>
                <w:color w:val="000000"/>
                <w:sz w:val="16"/>
                <w:szCs w:val="16"/>
              </w:rPr>
              <w:t>Пажга</w:t>
            </w:r>
            <w:proofErr w:type="spellEnd"/>
            <w:r w:rsidRPr="002A7C6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6 063,63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709,11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5 354,52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51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</w:t>
            </w:r>
            <w:r w:rsidRPr="002A7C60">
              <w:rPr>
                <w:sz w:val="16"/>
                <w:szCs w:val="16"/>
              </w:rPr>
              <w:t xml:space="preserve"> </w:t>
            </w:r>
            <w:r w:rsidRPr="002A7C60">
              <w:rPr>
                <w:color w:val="000000"/>
                <w:sz w:val="16"/>
                <w:szCs w:val="16"/>
              </w:rPr>
              <w:t xml:space="preserve">«ДШИ с. </w:t>
            </w:r>
            <w:proofErr w:type="spellStart"/>
            <w:r w:rsidRPr="002A7C60">
              <w:rPr>
                <w:color w:val="000000"/>
                <w:sz w:val="16"/>
                <w:szCs w:val="16"/>
              </w:rPr>
              <w:t>Пажга</w:t>
            </w:r>
            <w:proofErr w:type="spellEnd"/>
            <w:r w:rsidRPr="002A7C6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52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 xml:space="preserve">МБОДО «ДШИ с. </w:t>
            </w:r>
            <w:proofErr w:type="spellStart"/>
            <w:r w:rsidRPr="002A7C60">
              <w:rPr>
                <w:color w:val="000000"/>
                <w:sz w:val="16"/>
                <w:szCs w:val="16"/>
              </w:rPr>
              <w:t>Пажга</w:t>
            </w:r>
            <w:proofErr w:type="spellEnd"/>
            <w:r w:rsidRPr="002A7C60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3F70ED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2.2.3. </w:t>
            </w:r>
            <w:r w:rsidRPr="002A7C60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«ДМШ с. Выльгорт»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«ДМШ с. Выльгорт»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11 404,80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2 000,60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9 404,20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 «ДМШ с. Выльгорт»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2A7C60">
              <w:rPr>
                <w:color w:val="000000"/>
                <w:sz w:val="16"/>
                <w:szCs w:val="16"/>
              </w:rPr>
              <w:t>МБОДО «ДМШ с. Выльгорт»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086721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2.3</w:t>
            </w:r>
          </w:p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180,00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180,00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Выполнено,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  <w:proofErr w:type="spellStart"/>
            <w:r>
              <w:rPr>
                <w:sz w:val="16"/>
                <w:szCs w:val="16"/>
              </w:rPr>
              <w:t>Отсуствие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финнансовых</w:t>
            </w:r>
            <w:proofErr w:type="spellEnd"/>
            <w:r>
              <w:rPr>
                <w:sz w:val="16"/>
                <w:szCs w:val="16"/>
              </w:rPr>
              <w:t xml:space="preserve"> средств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2.3.1. Организация и проведение районных мероприятий для населения МАУК «СРДК»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МАУК «СРДК»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120,0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120,0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Выполнено,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  <w:proofErr w:type="spellStart"/>
            <w:r>
              <w:rPr>
                <w:sz w:val="16"/>
                <w:szCs w:val="16"/>
              </w:rPr>
              <w:t>Отсуствие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финнансовых</w:t>
            </w:r>
            <w:proofErr w:type="spellEnd"/>
            <w:r>
              <w:rPr>
                <w:sz w:val="16"/>
                <w:szCs w:val="16"/>
              </w:rPr>
              <w:t xml:space="preserve"> средств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первые полгода 2018 года</w:t>
            </w:r>
            <w:r w:rsidRPr="002A7C60">
              <w:rPr>
                <w:sz w:val="16"/>
                <w:szCs w:val="16"/>
              </w:rPr>
              <w:t xml:space="preserve"> МАУК «СРДК»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2018 года</w:t>
            </w:r>
            <w:r w:rsidRPr="002A7C60">
              <w:rPr>
                <w:sz w:val="16"/>
                <w:szCs w:val="16"/>
              </w:rPr>
              <w:t xml:space="preserve"> МАУК «СРДК»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2.3.2. Организация и проведение районных мероприятий для населения МБУК «СЦБС»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«СЦБС»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2A7C60">
              <w:rPr>
                <w:sz w:val="16"/>
                <w:szCs w:val="16"/>
              </w:rPr>
              <w:t>МБУК «СЦБС»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2018 года</w:t>
            </w:r>
            <w:r w:rsidRPr="002A7C60">
              <w:rPr>
                <w:sz w:val="16"/>
                <w:szCs w:val="16"/>
              </w:rPr>
              <w:t xml:space="preserve"> МБУК «СЦБС»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2.3.3. Организация и проведение районных мероприятий для населения МБУК «СМО»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«СМО»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№5</w:t>
            </w:r>
            <w:r>
              <w:rPr>
                <w:i/>
                <w:sz w:val="16"/>
                <w:szCs w:val="16"/>
              </w:rPr>
              <w:t>9</w:t>
            </w:r>
            <w:r w:rsidRPr="002A7C60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2A7C60">
              <w:rPr>
                <w:sz w:val="16"/>
                <w:szCs w:val="16"/>
              </w:rPr>
              <w:t>МБУК «СМО»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</w:t>
            </w:r>
            <w:r>
              <w:rPr>
                <w:i/>
                <w:sz w:val="16"/>
                <w:szCs w:val="16"/>
              </w:rPr>
              <w:t>е событие №60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 2018 года</w:t>
            </w:r>
            <w:r w:rsidRPr="002A7C60">
              <w:rPr>
                <w:sz w:val="16"/>
                <w:szCs w:val="16"/>
              </w:rPr>
              <w:t xml:space="preserve"> МБУК «СМО»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2.3.4. Организация и проведение районных мероприятий для населения МБУК «СДНР»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«СДНР»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61</w:t>
            </w:r>
            <w:r w:rsidRPr="002A7C60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2A7C60">
              <w:rPr>
                <w:sz w:val="16"/>
                <w:szCs w:val="16"/>
              </w:rPr>
              <w:t>МБУК «СДНР»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</w:t>
            </w:r>
            <w:r>
              <w:rPr>
                <w:i/>
                <w:sz w:val="16"/>
                <w:szCs w:val="16"/>
              </w:rPr>
              <w:t>62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 2018 года</w:t>
            </w:r>
            <w:r w:rsidRPr="002A7C60">
              <w:rPr>
                <w:sz w:val="16"/>
                <w:szCs w:val="16"/>
              </w:rPr>
              <w:t xml:space="preserve"> МБУК «СДНР» 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2.3.5. Организация и проведение районных мероприятий для населения МБОДО «ДМШ с. Выльгорт»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МБОДО «ДМШ с. Выльгорт»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3</w:t>
            </w:r>
            <w:r w:rsidRPr="002A7C60">
              <w:rPr>
                <w:i/>
                <w:sz w:val="16"/>
                <w:szCs w:val="16"/>
              </w:rPr>
              <w:t xml:space="preserve">. Подготовлен отчет по исполнению контрольных показателей за первые полгода 2018 года  </w:t>
            </w:r>
            <w:r w:rsidRPr="002A7C60">
              <w:rPr>
                <w:sz w:val="16"/>
                <w:szCs w:val="16"/>
              </w:rPr>
              <w:t>МБОДО «ДМШ с. Выльгорт»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>. Подготовлен отчет по исполнению контрольных показателей за  2018 года</w:t>
            </w:r>
            <w:r w:rsidRPr="002A7C60">
              <w:rPr>
                <w:sz w:val="16"/>
                <w:szCs w:val="16"/>
              </w:rPr>
              <w:t xml:space="preserve"> МБОДО «ДМШ с. Выльгорт»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8A3BA2" w:rsidRDefault="004A66CE" w:rsidP="003F09DB">
            <w:pPr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2.4. </w:t>
            </w:r>
            <w:r w:rsidRPr="008A3BA2">
              <w:rPr>
                <w:color w:val="000000"/>
                <w:sz w:val="16"/>
                <w:szCs w:val="16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vAlign w:val="center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8A3BA2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8A3BA2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2.4.1. Проведение анализа в потребности в повышении квалификации и обучении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 xml:space="preserve">Наличие актуальной информации потребности </w:t>
            </w:r>
            <w:r>
              <w:rPr>
                <w:color w:val="000000"/>
                <w:sz w:val="16"/>
                <w:szCs w:val="16"/>
              </w:rPr>
              <w:t>в повышении квалификации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vAlign w:val="center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8A3BA2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8A3BA2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Контрольные события № </w:t>
            </w:r>
            <w:r>
              <w:rPr>
                <w:bCs/>
                <w:color w:val="000000"/>
                <w:sz w:val="16"/>
                <w:szCs w:val="16"/>
              </w:rPr>
              <w:t>65</w:t>
            </w:r>
          </w:p>
          <w:p w:rsidR="004A66CE" w:rsidRPr="008A3BA2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7E0973" w:rsidRDefault="004A66CE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vAlign w:val="center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8A3BA2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8A3BA2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2.4.2. Участие работников в курсах повышения квалификации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vAlign w:val="center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8A3BA2" w:rsidRDefault="004A66CE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 2.5</w:t>
            </w:r>
          </w:p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Государственная поддержка работников  муниципальных учреждений культуры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Оказана государственная поддержка не менее 2 работникам муниципальных учреждений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30.06.2018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2.5.1. Государственная поддержка работников  МБУК «СЦБС»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Оказана государственная поддержка не менее 1 работника муниципального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30.06.2018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>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 2.5.2. Государственная поддержка работников  МАУК «СРДК»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Оказана государственная поддержка не менее 1 работника муниципального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30.06.2018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7</w:t>
            </w:r>
            <w:r w:rsidRPr="002A7C60">
              <w:rPr>
                <w:i/>
                <w:sz w:val="16"/>
                <w:szCs w:val="16"/>
              </w:rPr>
              <w:t>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соблюдены.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4711" w:type="dxa"/>
            <w:gridSpan w:val="28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ind w:right="-37"/>
              <w:rPr>
                <w:b/>
                <w:sz w:val="16"/>
                <w:szCs w:val="16"/>
              </w:rPr>
            </w:pP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Основное мероприятие - 3.1. </w:t>
            </w:r>
            <w:r w:rsidRPr="002A7C60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(содержание централизованной бухгалтерии и МКУ «ЦОДУК»)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11 051,69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121,00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10 930,69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- 3.1.1. </w:t>
            </w:r>
            <w:r w:rsidRPr="002A7C60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(содержание МКУ «ЦОДУК»)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5 749,50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78,00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5 671,50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8</w:t>
            </w:r>
            <w:r w:rsidRPr="002A7C60">
              <w:rPr>
                <w:i/>
                <w:sz w:val="16"/>
                <w:szCs w:val="16"/>
              </w:rPr>
              <w:t>. За 2018 год обеспечены автотранспортными услугами не менее 5 учреждений культуры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086721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№6</w:t>
            </w:r>
            <w:r>
              <w:rPr>
                <w:i/>
                <w:sz w:val="16"/>
                <w:szCs w:val="16"/>
              </w:rPr>
              <w:t>9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</w:p>
          <w:p w:rsidR="004A66CE" w:rsidRPr="002A7C60" w:rsidRDefault="004A66CE" w:rsidP="003F09DB">
            <w:pPr>
              <w:tabs>
                <w:tab w:val="left" w:pos="142"/>
              </w:tabs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За 2018 год обеспечены кадрово-юридическими услугами не менее 5 учреждений культуры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086721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- 3.1.2. </w:t>
            </w:r>
            <w:r w:rsidRPr="002A7C60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5 302,19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43,00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4A66CE" w:rsidRPr="00B001C9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5 259,19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4A66CE" w:rsidRPr="002A7C60" w:rsidRDefault="004A66CE" w:rsidP="003F09DB">
            <w:pPr>
              <w:rPr>
                <w:sz w:val="16"/>
                <w:szCs w:val="16"/>
              </w:rPr>
            </w:pP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2A7C60" w:rsidRDefault="004A66CE" w:rsidP="003F09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№70</w:t>
            </w:r>
            <w:r w:rsidRPr="002A7C60">
              <w:rPr>
                <w:i/>
                <w:sz w:val="16"/>
                <w:szCs w:val="16"/>
              </w:rPr>
              <w:t>. За 2018 год обеспечены услугами бухгалтерского учета не менее 5 учреждений культуры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4A66CE" w:rsidRDefault="004A66CE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4A66CE" w:rsidRPr="00086721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color w:val="000000"/>
                <w:sz w:val="16"/>
                <w:szCs w:val="16"/>
              </w:rPr>
              <w:t>151 280,73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sz w:val="16"/>
                <w:szCs w:val="16"/>
              </w:rPr>
              <w:t>1 344,74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sz w:val="16"/>
                <w:szCs w:val="16"/>
              </w:rPr>
              <w:t>38 082,38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4A66CE" w:rsidRPr="00B001C9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sz w:val="16"/>
                <w:szCs w:val="16"/>
              </w:rPr>
              <w:t>111 853,61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33</w:t>
            </w:r>
          </w:p>
        </w:tc>
        <w:tc>
          <w:tcPr>
            <w:tcW w:w="14711" w:type="dxa"/>
            <w:gridSpan w:val="28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 xml:space="preserve">Подпрограмма 2 </w:t>
            </w:r>
            <w:r w:rsidRPr="002A7C60">
              <w:rPr>
                <w:sz w:val="16"/>
                <w:szCs w:val="16"/>
              </w:rPr>
              <w:t xml:space="preserve"> </w:t>
            </w:r>
            <w:r w:rsidRPr="002A7C60">
              <w:rPr>
                <w:b/>
                <w:sz w:val="16"/>
                <w:szCs w:val="16"/>
              </w:rPr>
              <w:t>«Развитие физической культуры и спорта в МО МР «Сыктывдинский»</w:t>
            </w:r>
          </w:p>
          <w:p w:rsidR="004A66CE" w:rsidRPr="002A7C60" w:rsidRDefault="004A66CE" w:rsidP="003F09DB">
            <w:pPr>
              <w:ind w:right="-37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4A66CE" w:rsidRPr="002A7C60" w:rsidRDefault="004A66CE" w:rsidP="003F09DB">
            <w:pPr>
              <w:ind w:right="-37"/>
              <w:rPr>
                <w:b/>
                <w:sz w:val="16"/>
                <w:szCs w:val="16"/>
              </w:rPr>
            </w:pPr>
          </w:p>
        </w:tc>
      </w:tr>
      <w:tr w:rsidR="004A66CE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14711" w:type="dxa"/>
            <w:gridSpan w:val="28"/>
            <w:shd w:val="clear" w:color="auto" w:fill="auto"/>
            <w:vAlign w:val="center"/>
          </w:tcPr>
          <w:p w:rsidR="004A66CE" w:rsidRPr="002A7C60" w:rsidRDefault="004A66CE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1.</w:t>
            </w:r>
            <w:r w:rsidRPr="002A7C60">
              <w:rPr>
                <w:b/>
                <w:bCs/>
                <w:i/>
                <w:iCs/>
                <w:sz w:val="18"/>
                <w:szCs w:val="18"/>
              </w:rPr>
              <w:t xml:space="preserve"> «Развитие инфраструктуры физической культуры и спорта»</w:t>
            </w:r>
          </w:p>
        </w:tc>
        <w:tc>
          <w:tcPr>
            <w:tcW w:w="1102" w:type="dxa"/>
          </w:tcPr>
          <w:p w:rsidR="004A66CE" w:rsidRPr="002A7C60" w:rsidRDefault="004A66CE" w:rsidP="003F09DB">
            <w:pPr>
              <w:ind w:right="-37"/>
              <w:rPr>
                <w:b/>
                <w:sz w:val="16"/>
                <w:szCs w:val="16"/>
              </w:rPr>
            </w:pPr>
          </w:p>
        </w:tc>
      </w:tr>
      <w:tr w:rsidR="00D56BCC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Основное мероприятие: 1.1. Строительство и реконструкция для муниципальных нужд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D56BCC" w:rsidRDefault="00D56BCC" w:rsidP="00D56BCC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выполнено,</w:t>
            </w:r>
          </w:p>
          <w:p w:rsidR="00D56BCC" w:rsidRPr="002A7C60" w:rsidRDefault="00D56BCC" w:rsidP="00D56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</w:t>
            </w:r>
            <w:proofErr w:type="spellStart"/>
            <w:r>
              <w:rPr>
                <w:sz w:val="16"/>
                <w:szCs w:val="16"/>
              </w:rPr>
              <w:t>Отсуствие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финнансовых</w:t>
            </w:r>
            <w:proofErr w:type="spellEnd"/>
            <w:r>
              <w:rPr>
                <w:sz w:val="16"/>
                <w:szCs w:val="16"/>
              </w:rPr>
              <w:t xml:space="preserve"> средств</w:t>
            </w:r>
          </w:p>
        </w:tc>
      </w:tr>
      <w:tr w:rsidR="00D56BCC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Мероприятие: 1.1.1. Строительство универсальной спортивной площадки с. Зеленец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D56BCC" w:rsidRDefault="00D56BCC" w:rsidP="00D56BCC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D56BCC" w:rsidRPr="002A7C60" w:rsidRDefault="00D56BCC" w:rsidP="00D56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 (окончание строительства по договору в 2019 г.)</w:t>
            </w:r>
          </w:p>
        </w:tc>
      </w:tr>
      <w:tr w:rsidR="00D56BCC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37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71</w:t>
            </w:r>
            <w:r w:rsidRPr="002A7C60">
              <w:rPr>
                <w:sz w:val="16"/>
                <w:szCs w:val="16"/>
              </w:rPr>
              <w:t>: заседания рабочей группы по организации строительства универсальной спортивной площадки с. Зеленец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D56BCC" w:rsidRDefault="00D56BCC" w:rsidP="00D56BCC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D56BCC" w:rsidRPr="002A7C60" w:rsidRDefault="00D56BCC" w:rsidP="00D56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56BCC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38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Мероприятие: 1.1.2. Разработка проектно-сметной документации под строительство стадиона </w:t>
            </w:r>
            <w:proofErr w:type="gramStart"/>
            <w:r w:rsidRPr="002A7C60">
              <w:rPr>
                <w:sz w:val="16"/>
                <w:szCs w:val="16"/>
              </w:rPr>
              <w:t>в</w:t>
            </w:r>
            <w:proofErr w:type="gramEnd"/>
            <w:r w:rsidRPr="002A7C60">
              <w:rPr>
                <w:sz w:val="16"/>
                <w:szCs w:val="16"/>
              </w:rPr>
              <w:t xml:space="preserve"> с. Зеленец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D56BCC" w:rsidRDefault="00D56BCC" w:rsidP="00D56BCC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</w:t>
            </w:r>
          </w:p>
          <w:p w:rsidR="00D56BCC" w:rsidRPr="002A7C60" w:rsidRDefault="00D56BCC" w:rsidP="00D56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Необходимо пройти </w:t>
            </w:r>
            <w:proofErr w:type="spellStart"/>
            <w:r>
              <w:rPr>
                <w:sz w:val="16"/>
                <w:szCs w:val="16"/>
              </w:rPr>
              <w:t>госэкспертизу</w:t>
            </w:r>
            <w:proofErr w:type="spellEnd"/>
          </w:p>
        </w:tc>
      </w:tr>
      <w:tr w:rsidR="00D56BCC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72</w:t>
            </w:r>
            <w:r w:rsidRPr="002A7C60">
              <w:rPr>
                <w:sz w:val="16"/>
                <w:szCs w:val="16"/>
              </w:rPr>
              <w:t xml:space="preserve">: разработана проектно-сметная документация под строительство стадиона </w:t>
            </w:r>
            <w:proofErr w:type="gramStart"/>
            <w:r w:rsidRPr="002A7C60">
              <w:rPr>
                <w:sz w:val="16"/>
                <w:szCs w:val="16"/>
              </w:rPr>
              <w:t>в</w:t>
            </w:r>
            <w:proofErr w:type="gramEnd"/>
            <w:r w:rsidRPr="002A7C60">
              <w:rPr>
                <w:sz w:val="16"/>
                <w:szCs w:val="16"/>
              </w:rPr>
              <w:t xml:space="preserve"> с. Зеленец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D56BCC" w:rsidRDefault="00D56BCC" w:rsidP="00D56BCC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Частично выполнено</w:t>
            </w:r>
          </w:p>
          <w:p w:rsidR="00D56BCC" w:rsidRPr="002A7C60" w:rsidRDefault="00D56BCC" w:rsidP="00D56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соблюдены. Необходимо пройти </w:t>
            </w:r>
            <w:proofErr w:type="spellStart"/>
            <w:r>
              <w:rPr>
                <w:sz w:val="16"/>
                <w:szCs w:val="16"/>
              </w:rPr>
              <w:t>госэкспертизу</w:t>
            </w:r>
            <w:proofErr w:type="spellEnd"/>
          </w:p>
        </w:tc>
      </w:tr>
      <w:tr w:rsidR="00D56BCC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Мероприятие: 1.1.3. Разработка проектно-сметной документации под строительство стадион</w:t>
            </w:r>
            <w:proofErr w:type="gramStart"/>
            <w:r w:rsidRPr="002A7C60">
              <w:rPr>
                <w:sz w:val="16"/>
                <w:szCs w:val="16"/>
              </w:rPr>
              <w:t>а-</w:t>
            </w:r>
            <w:proofErr w:type="gramEnd"/>
            <w:r w:rsidRPr="002A7C60">
              <w:rPr>
                <w:sz w:val="16"/>
                <w:szCs w:val="16"/>
              </w:rPr>
              <w:t xml:space="preserve"> площадки в с. </w:t>
            </w:r>
            <w:proofErr w:type="spellStart"/>
            <w:r w:rsidRPr="002A7C60">
              <w:rPr>
                <w:sz w:val="16"/>
                <w:szCs w:val="16"/>
              </w:rPr>
              <w:t>Пажга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D56BCC" w:rsidRPr="002A7C60" w:rsidRDefault="00D56BCC" w:rsidP="00D56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 ввиду отсутствия финансирования</w:t>
            </w:r>
          </w:p>
        </w:tc>
      </w:tr>
      <w:tr w:rsidR="00D56BCC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Контрольное событие № </w:t>
            </w:r>
            <w:r>
              <w:rPr>
                <w:sz w:val="16"/>
                <w:szCs w:val="16"/>
              </w:rPr>
              <w:t>73</w:t>
            </w:r>
            <w:r w:rsidRPr="002A7C60">
              <w:rPr>
                <w:sz w:val="16"/>
                <w:szCs w:val="16"/>
              </w:rPr>
              <w:t xml:space="preserve">: разработана проектно-сметная документация под строительство стадиона-площадки с. </w:t>
            </w:r>
            <w:proofErr w:type="spellStart"/>
            <w:r w:rsidRPr="002A7C60">
              <w:rPr>
                <w:sz w:val="16"/>
                <w:szCs w:val="16"/>
              </w:rPr>
              <w:t>Пажга</w:t>
            </w:r>
            <w:proofErr w:type="spellEnd"/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81" w:type="dxa"/>
            <w:gridSpan w:val="3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D56BCC" w:rsidRPr="002A7C60" w:rsidRDefault="00D56BCC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</w:p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D56BCC" w:rsidRPr="002A7C60" w:rsidRDefault="00D56BCC" w:rsidP="00D56B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выполнено ввиду отсутствия финансирования</w:t>
            </w:r>
          </w:p>
        </w:tc>
      </w:tr>
      <w:tr w:rsidR="00D56BCC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4711" w:type="dxa"/>
            <w:gridSpan w:val="28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2. «</w:t>
            </w:r>
            <w:r w:rsidRPr="002A7C60">
              <w:rPr>
                <w:b/>
                <w:bCs/>
                <w:i/>
                <w:iCs/>
                <w:sz w:val="18"/>
                <w:szCs w:val="18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  <w:tc>
          <w:tcPr>
            <w:tcW w:w="1102" w:type="dxa"/>
          </w:tcPr>
          <w:p w:rsidR="00D56BCC" w:rsidRPr="002A7C60" w:rsidRDefault="00D56BCC" w:rsidP="003F09DB">
            <w:pPr>
              <w:ind w:right="-37"/>
              <w:rPr>
                <w:b/>
                <w:sz w:val="16"/>
                <w:szCs w:val="16"/>
              </w:rPr>
            </w:pP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Основное мероприятие: 2.1. </w:t>
            </w:r>
            <w:r w:rsidRPr="002A7C60">
              <w:rPr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sz w:val="16"/>
                <w:szCs w:val="16"/>
              </w:rPr>
              <w:t>3 887,87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274,20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sz w:val="16"/>
                <w:szCs w:val="16"/>
              </w:rPr>
              <w:t>3 613,67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Мероприятие: 2.1.1 </w:t>
            </w:r>
            <w:r w:rsidRPr="002A7C60">
              <w:rPr>
                <w:sz w:val="16"/>
                <w:szCs w:val="16"/>
              </w:rPr>
              <w:t>Оказание муниципальных услуг (выполнение работ) МАУ «</w:t>
            </w:r>
            <w:proofErr w:type="spellStart"/>
            <w:r w:rsidRPr="002A7C60">
              <w:rPr>
                <w:sz w:val="16"/>
                <w:szCs w:val="16"/>
              </w:rPr>
              <w:t>ЦРФКиС</w:t>
            </w:r>
            <w:proofErr w:type="spellEnd"/>
            <w:r w:rsidRPr="002A7C60">
              <w:rPr>
                <w:sz w:val="16"/>
                <w:szCs w:val="16"/>
              </w:rPr>
              <w:t>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sz w:val="16"/>
                <w:szCs w:val="16"/>
              </w:rPr>
              <w:t>2 993,89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38,10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sz w:val="16"/>
                <w:szCs w:val="16"/>
              </w:rPr>
              <w:t>2 955,79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7</w:t>
            </w:r>
            <w:r>
              <w:rPr>
                <w:i/>
                <w:sz w:val="16"/>
                <w:szCs w:val="16"/>
              </w:rPr>
              <w:t>4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первого полугодия 2018 года о выполнении муниципального задания </w:t>
            </w:r>
            <w:r w:rsidRPr="002A7C60">
              <w:rPr>
                <w:sz w:val="18"/>
                <w:szCs w:val="18"/>
              </w:rPr>
              <w:t>МАУ «</w:t>
            </w:r>
            <w:proofErr w:type="spellStart"/>
            <w:r w:rsidRPr="002A7C60">
              <w:rPr>
                <w:sz w:val="18"/>
                <w:szCs w:val="18"/>
              </w:rPr>
              <w:t>ЦРФКиС</w:t>
            </w:r>
            <w:proofErr w:type="spellEnd"/>
            <w:r w:rsidRPr="002A7C60">
              <w:rPr>
                <w:sz w:val="18"/>
                <w:szCs w:val="18"/>
              </w:rPr>
              <w:t>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 7</w:t>
            </w:r>
            <w:r>
              <w:rPr>
                <w:i/>
                <w:sz w:val="16"/>
                <w:szCs w:val="16"/>
              </w:rPr>
              <w:t>5</w:t>
            </w:r>
            <w:r w:rsidRPr="002A7C60">
              <w:rPr>
                <w:i/>
                <w:sz w:val="16"/>
                <w:szCs w:val="16"/>
              </w:rPr>
              <w:t xml:space="preserve">. </w:t>
            </w:r>
            <w:r w:rsidRPr="002A7C60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2A7C60">
              <w:rPr>
                <w:sz w:val="18"/>
                <w:szCs w:val="18"/>
              </w:rPr>
              <w:t>МАУ «</w:t>
            </w:r>
            <w:proofErr w:type="spellStart"/>
            <w:r w:rsidRPr="002A7C60">
              <w:rPr>
                <w:sz w:val="18"/>
                <w:szCs w:val="18"/>
              </w:rPr>
              <w:t>ЦРФКиС</w:t>
            </w:r>
            <w:proofErr w:type="spellEnd"/>
            <w:r w:rsidRPr="002A7C60">
              <w:rPr>
                <w:sz w:val="18"/>
                <w:szCs w:val="18"/>
              </w:rPr>
              <w:t>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Мероприятие </w:t>
            </w:r>
            <w:r w:rsidRPr="002A7C60">
              <w:rPr>
                <w:bCs/>
                <w:color w:val="000000"/>
                <w:sz w:val="16"/>
                <w:szCs w:val="16"/>
              </w:rPr>
              <w:t xml:space="preserve">2.1.2 </w:t>
            </w:r>
            <w:r w:rsidRPr="002A7C60">
              <w:rPr>
                <w:sz w:val="16"/>
                <w:szCs w:val="16"/>
              </w:rPr>
              <w:t xml:space="preserve">Составление муниципального задания для </w:t>
            </w:r>
            <w:r w:rsidRPr="002A7C60">
              <w:rPr>
                <w:sz w:val="18"/>
                <w:szCs w:val="18"/>
              </w:rPr>
              <w:t>МАУ «</w:t>
            </w:r>
            <w:proofErr w:type="spellStart"/>
            <w:r w:rsidRPr="002A7C60">
              <w:rPr>
                <w:sz w:val="18"/>
                <w:szCs w:val="18"/>
              </w:rPr>
              <w:t>ЦРФКиС</w:t>
            </w:r>
            <w:proofErr w:type="spellEnd"/>
            <w:r w:rsidRPr="002A7C60">
              <w:rPr>
                <w:sz w:val="18"/>
                <w:szCs w:val="18"/>
              </w:rPr>
              <w:t xml:space="preserve">» </w:t>
            </w:r>
            <w:r w:rsidRPr="002A7C60">
              <w:rPr>
                <w:i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01.10.2018</w:t>
            </w:r>
          </w:p>
        </w:tc>
        <w:tc>
          <w:tcPr>
            <w:tcW w:w="952" w:type="dxa"/>
            <w:shd w:val="clear" w:color="auto" w:fill="auto"/>
            <w:noWrap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F94F43" w:rsidRPr="002A7C60" w:rsidRDefault="00F94F43" w:rsidP="003F09DB">
            <w:pPr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i/>
                <w:sz w:val="16"/>
                <w:szCs w:val="16"/>
              </w:rPr>
              <w:t>Контрольное событие №7</w:t>
            </w:r>
            <w:r>
              <w:rPr>
                <w:i/>
                <w:sz w:val="16"/>
                <w:szCs w:val="16"/>
              </w:rPr>
              <w:t>6</w:t>
            </w:r>
            <w:r w:rsidRPr="002A7C60">
              <w:rPr>
                <w:i/>
                <w:sz w:val="16"/>
                <w:szCs w:val="16"/>
              </w:rPr>
              <w:t xml:space="preserve"> Муниципальное задание на 2019 год составлено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B001C9">
              <w:rPr>
                <w:bCs/>
                <w:color w:val="000000"/>
                <w:sz w:val="16"/>
                <w:szCs w:val="16"/>
              </w:rPr>
              <w:t xml:space="preserve"> Мероприятие: 2.1.3 </w:t>
            </w:r>
            <w:r w:rsidRPr="00B001C9">
              <w:rPr>
                <w:sz w:val="16"/>
                <w:szCs w:val="16"/>
              </w:rPr>
              <w:t>Оказание муниципальных услуг (выполнение работ) МБУ «СШ Сыктывдинского района»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B001C9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01.09.2018</w:t>
            </w:r>
          </w:p>
        </w:tc>
        <w:tc>
          <w:tcPr>
            <w:tcW w:w="952" w:type="dxa"/>
            <w:shd w:val="clear" w:color="auto" w:fill="auto"/>
            <w:noWrap/>
          </w:tcPr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sz w:val="16"/>
                <w:szCs w:val="16"/>
              </w:rPr>
              <w:t>893,98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236,10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bCs/>
                <w:iCs/>
                <w:sz w:val="16"/>
                <w:szCs w:val="16"/>
              </w:rPr>
              <w:t>657,88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F94F43" w:rsidRPr="00B001C9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F94F43" w:rsidRPr="00B001C9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F94F43" w:rsidRPr="00B001C9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F94F43" w:rsidRPr="00B001C9" w:rsidRDefault="00F94F43" w:rsidP="003F09DB">
            <w:pPr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rPr>
                <w:i/>
                <w:sz w:val="16"/>
                <w:szCs w:val="16"/>
              </w:rPr>
            </w:pPr>
            <w:r w:rsidRPr="00B001C9">
              <w:rPr>
                <w:i/>
                <w:sz w:val="16"/>
                <w:szCs w:val="16"/>
              </w:rPr>
              <w:t>Контрольное событие № 7</w:t>
            </w:r>
            <w:r>
              <w:rPr>
                <w:i/>
                <w:sz w:val="16"/>
                <w:szCs w:val="16"/>
              </w:rPr>
              <w:t>7</w:t>
            </w:r>
            <w:r w:rsidRPr="00B001C9">
              <w:rPr>
                <w:i/>
                <w:sz w:val="16"/>
                <w:szCs w:val="16"/>
              </w:rPr>
              <w:t xml:space="preserve">. </w:t>
            </w:r>
            <w:r w:rsidRPr="00B001C9">
              <w:rPr>
                <w:i/>
                <w:color w:val="000000"/>
                <w:sz w:val="16"/>
                <w:szCs w:val="16"/>
              </w:rPr>
              <w:t xml:space="preserve">Подготовлен отчет по итогам 2018 года о выполнении муниципального задания </w:t>
            </w:r>
            <w:r w:rsidRPr="00B001C9">
              <w:rPr>
                <w:sz w:val="16"/>
                <w:szCs w:val="16"/>
              </w:rPr>
              <w:t>МБУ «СШ Сыктывдинского района»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rPr>
                <w:i/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 xml:space="preserve">Мероприятие </w:t>
            </w:r>
            <w:r w:rsidRPr="00B001C9">
              <w:rPr>
                <w:bCs/>
                <w:color w:val="000000"/>
                <w:sz w:val="16"/>
                <w:szCs w:val="16"/>
              </w:rPr>
              <w:t xml:space="preserve">2.1.4 </w:t>
            </w:r>
            <w:r w:rsidRPr="00B001C9">
              <w:rPr>
                <w:sz w:val="16"/>
                <w:szCs w:val="16"/>
              </w:rPr>
              <w:t xml:space="preserve">Составление муниципального задания для МБУ «СШ Сыктывдинского района» </w:t>
            </w:r>
            <w:r w:rsidRPr="00B001C9">
              <w:rPr>
                <w:i/>
                <w:color w:val="000000"/>
                <w:sz w:val="16"/>
                <w:szCs w:val="16"/>
              </w:rPr>
              <w:t>на 2019 год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01.10.2018</w:t>
            </w:r>
          </w:p>
        </w:tc>
        <w:tc>
          <w:tcPr>
            <w:tcW w:w="952" w:type="dxa"/>
            <w:shd w:val="clear" w:color="auto" w:fill="auto"/>
            <w:noWrap/>
          </w:tcPr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F94F43" w:rsidRPr="00B001C9" w:rsidRDefault="00F94F43" w:rsidP="003F09DB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F94F43" w:rsidRPr="00B001C9" w:rsidRDefault="00F94F43" w:rsidP="003F09DB">
            <w:pPr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F94F43" w:rsidRPr="00B001C9" w:rsidRDefault="00F94F43" w:rsidP="003F09DB">
            <w:pPr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F94F43" w:rsidRPr="00B001C9" w:rsidRDefault="00F94F43" w:rsidP="003F09DB">
            <w:pPr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rPr>
                <w:sz w:val="16"/>
                <w:szCs w:val="16"/>
              </w:rPr>
            </w:pPr>
          </w:p>
          <w:p w:rsidR="00F94F43" w:rsidRPr="00B001C9" w:rsidRDefault="00F94F43" w:rsidP="003F09DB">
            <w:pPr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rPr>
                <w:sz w:val="16"/>
                <w:szCs w:val="16"/>
              </w:rPr>
            </w:pPr>
            <w:r w:rsidRPr="00B001C9">
              <w:rPr>
                <w:i/>
                <w:sz w:val="16"/>
                <w:szCs w:val="16"/>
              </w:rPr>
              <w:t>Контрольное событие №7</w:t>
            </w:r>
            <w:r>
              <w:rPr>
                <w:i/>
                <w:sz w:val="16"/>
                <w:szCs w:val="16"/>
              </w:rPr>
              <w:t>8</w:t>
            </w:r>
            <w:r w:rsidRPr="00B001C9">
              <w:rPr>
                <w:i/>
                <w:sz w:val="16"/>
                <w:szCs w:val="16"/>
              </w:rPr>
              <w:t>. Муниципальное задание на 2019 год составлено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31.</w:t>
            </w:r>
            <w:r w:rsidRPr="00B001C9">
              <w:rPr>
                <w:sz w:val="16"/>
                <w:szCs w:val="16"/>
                <w:lang w:val="en-US"/>
              </w:rPr>
              <w:t>12</w:t>
            </w:r>
            <w:r w:rsidRPr="00B001C9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Основное мероприятие: 2.2.</w:t>
            </w:r>
            <w:r w:rsidRPr="002A7C60">
              <w:rPr>
                <w:sz w:val="16"/>
                <w:szCs w:val="16"/>
              </w:rPr>
              <w:t xml:space="preserve"> Оказание муниципальных  услуг (выполнение работ) МБОДО «ДЮСШ Сыктывдинского района»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Увеличение доли спортсменов, включенных в сборные команды МОМР «Сыктывдинский» и РК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2 804,99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644,79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2 160,20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Мероприятие: 2.2.1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>Предоставление дополнительного образования детям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Выполнение  муниципального задания подведомственными учреждениями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2 804,99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644,79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B001C9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2 160,20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1102" w:type="dxa"/>
          </w:tcPr>
          <w:p w:rsidR="0058533D" w:rsidRDefault="0058533D" w:rsidP="0058533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58533D" w:rsidP="0058533D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jc w:val="both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 №7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2A7C60">
              <w:rPr>
                <w:color w:val="000000"/>
                <w:sz w:val="16"/>
                <w:szCs w:val="16"/>
              </w:rPr>
              <w:br/>
              <w:t>Подготовлен отчет по итогам 2018 года о выполнении муниципального задания "Предоставление дополнительного образования детям"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31.06.2018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Pr="002A7C60" w:rsidRDefault="00F94F43" w:rsidP="0013241D">
            <w:pPr>
              <w:jc w:val="center"/>
              <w:rPr>
                <w:sz w:val="16"/>
                <w:szCs w:val="16"/>
              </w:rPr>
            </w:pPr>
          </w:p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both"/>
              <w:rPr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Мероприятие: 2.2.2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>Приобретение спортивного инвентаря для организации учебного и соревновательного процесса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auto"/>
            <w:noWrap/>
          </w:tcPr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F94F43" w:rsidRPr="002A7C60" w:rsidRDefault="00F94F43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F94F43" w:rsidRPr="002A7C60" w:rsidRDefault="00F94F43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F94F43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Контрольное событие №80</w:t>
            </w:r>
            <w:r w:rsidRPr="002A7C60">
              <w:rPr>
                <w:i/>
                <w:sz w:val="16"/>
                <w:szCs w:val="16"/>
              </w:rPr>
              <w:t>: Приобретен спортивный инвентарь для организации учебного и соревновательного процесса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Повышение качества </w:t>
            </w:r>
          </w:p>
          <w:p w:rsidR="00F94F43" w:rsidRPr="002A7C60" w:rsidRDefault="00F94F43" w:rsidP="003F09DB">
            <w:pPr>
              <w:ind w:left="-74" w:right="-37"/>
              <w:rPr>
                <w:sz w:val="16"/>
                <w:szCs w:val="16"/>
              </w:rPr>
            </w:pPr>
            <w:proofErr w:type="gramStart"/>
            <w:r w:rsidRPr="002A7C60">
              <w:rPr>
                <w:sz w:val="16"/>
                <w:szCs w:val="16"/>
              </w:rPr>
              <w:t>учебно - тренировочного</w:t>
            </w:r>
            <w:proofErr w:type="gramEnd"/>
            <w:r w:rsidRPr="002A7C60">
              <w:rPr>
                <w:sz w:val="16"/>
                <w:szCs w:val="16"/>
              </w:rPr>
              <w:t xml:space="preserve"> процесса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F94F43" w:rsidRPr="002A7C60" w:rsidRDefault="00F94F43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</w:tcPr>
          <w:p w:rsidR="00F94F43" w:rsidRDefault="00F94F43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F94F43" w:rsidRPr="002A7C60" w:rsidRDefault="00F94F43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56BCC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14711" w:type="dxa"/>
            <w:gridSpan w:val="28"/>
            <w:shd w:val="clear" w:color="auto" w:fill="auto"/>
            <w:vAlign w:val="center"/>
          </w:tcPr>
          <w:p w:rsidR="00D56BCC" w:rsidRPr="002A7C60" w:rsidRDefault="00D56BCC" w:rsidP="003F09DB">
            <w:pPr>
              <w:rPr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3</w:t>
            </w:r>
            <w:r w:rsidRPr="002A7C60">
              <w:rPr>
                <w:sz w:val="16"/>
                <w:szCs w:val="16"/>
              </w:rPr>
              <w:t xml:space="preserve"> «</w:t>
            </w:r>
            <w:r w:rsidRPr="002A7C60">
              <w:rPr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  <w:tc>
          <w:tcPr>
            <w:tcW w:w="1102" w:type="dxa"/>
          </w:tcPr>
          <w:p w:rsidR="00D56BCC" w:rsidRPr="002A7C60" w:rsidRDefault="00D56BCC" w:rsidP="003F09DB">
            <w:pPr>
              <w:rPr>
                <w:b/>
                <w:sz w:val="16"/>
                <w:szCs w:val="16"/>
              </w:rPr>
            </w:pPr>
          </w:p>
        </w:tc>
      </w:tr>
      <w:tr w:rsidR="001A3EFA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A3EFA" w:rsidRPr="002A7C60" w:rsidRDefault="001A3EFA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Основное мероприятие: 3.1. </w:t>
            </w:r>
            <w:r w:rsidRPr="002A7C60">
              <w:rPr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1A3EFA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</w:p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A3EFA" w:rsidRPr="002A7C60" w:rsidRDefault="001A3EFA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3.1.1. Проведение анализа в потребности кадров для отрасли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A3EFA" w:rsidRPr="002A7C60" w:rsidRDefault="001A3EFA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Контрольные события № 8</w:t>
            </w:r>
            <w:r w:rsidR="005B18AD">
              <w:rPr>
                <w:bCs/>
                <w:color w:val="000000"/>
                <w:sz w:val="16"/>
                <w:szCs w:val="16"/>
              </w:rPr>
              <w:t>1</w:t>
            </w:r>
          </w:p>
          <w:p w:rsidR="001A3EFA" w:rsidRPr="002A7C60" w:rsidRDefault="001A3EFA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A3EFA" w:rsidRPr="002A7C60" w:rsidRDefault="001A3EFA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1A3EFA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 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A3EFA" w:rsidRPr="002A7C60" w:rsidRDefault="001A3EFA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Контрольные события № 8</w:t>
            </w:r>
            <w:r w:rsidR="005B18AD">
              <w:rPr>
                <w:bCs/>
                <w:color w:val="000000"/>
                <w:sz w:val="16"/>
                <w:szCs w:val="16"/>
              </w:rPr>
              <w:t>2</w:t>
            </w:r>
          </w:p>
          <w:p w:rsidR="001A3EFA" w:rsidRPr="002A7C60" w:rsidRDefault="001A3EFA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курсах повышения квалификации в 2018 году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1A3EFA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 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A3EFA" w:rsidRPr="002A7C60" w:rsidRDefault="001A3EFA" w:rsidP="003F09D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gridBefore w:val="1"/>
          <w:wBefore w:w="18" w:type="dxa"/>
          <w:trHeight w:val="284"/>
          <w:jc w:val="center"/>
        </w:trPr>
        <w:tc>
          <w:tcPr>
            <w:tcW w:w="43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1A3EFA" w:rsidRPr="002A7C60" w:rsidRDefault="001A3EFA" w:rsidP="005B18AD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Контрольные события № 8</w:t>
            </w:r>
            <w:r w:rsidR="005B18AD">
              <w:rPr>
                <w:bCs/>
                <w:color w:val="000000"/>
                <w:sz w:val="16"/>
                <w:szCs w:val="16"/>
              </w:rPr>
              <w:t>3</w:t>
            </w:r>
            <w:r w:rsidRPr="002A7C60">
              <w:rPr>
                <w:bCs/>
                <w:color w:val="000000"/>
                <w:sz w:val="16"/>
                <w:szCs w:val="16"/>
              </w:rPr>
              <w:t xml:space="preserve"> Проведение трех семинаров по внедрению комплекса ГТО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80" w:type="dxa"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shd w:val="clear" w:color="auto" w:fill="auto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56BCC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14711" w:type="dxa"/>
            <w:gridSpan w:val="28"/>
            <w:shd w:val="clear" w:color="auto" w:fill="auto"/>
            <w:vAlign w:val="center"/>
          </w:tcPr>
          <w:p w:rsidR="00D56BCC" w:rsidRPr="002A7C60" w:rsidRDefault="00D56BCC" w:rsidP="003F09DB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bCs/>
                <w:i/>
                <w:iCs/>
                <w:sz w:val="18"/>
                <w:szCs w:val="18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  <w:tc>
          <w:tcPr>
            <w:tcW w:w="1102" w:type="dxa"/>
          </w:tcPr>
          <w:p w:rsidR="00D56BCC" w:rsidRPr="002A7C60" w:rsidRDefault="00D56BCC" w:rsidP="003F09DB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pStyle w:val="a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Республики Коми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40,00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</w:p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 4.1.1</w:t>
            </w:r>
          </w:p>
          <w:p w:rsidR="001A3EFA" w:rsidRPr="002A7C60" w:rsidRDefault="001A3EFA" w:rsidP="003F09DB">
            <w:pPr>
              <w:ind w:right="-37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Формирование календарного плана МОМР «Сыктывдинский» на 2018 г.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</w:tcPr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:rsidR="001A3EFA" w:rsidRPr="002A7C60" w:rsidRDefault="001A3EFA" w:rsidP="003F09D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1A3EFA" w:rsidRPr="002A7C60" w:rsidRDefault="001A3EFA" w:rsidP="00001F8E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="00001F8E">
              <w:rPr>
                <w:bCs/>
                <w:color w:val="000000"/>
                <w:sz w:val="16"/>
                <w:szCs w:val="16"/>
              </w:rPr>
              <w:t>4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color w:val="000000"/>
                <w:sz w:val="16"/>
                <w:szCs w:val="16"/>
              </w:rPr>
              <w:br/>
              <w:t>Подготовлен календарный план на 2018 год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 4.1.2</w:t>
            </w:r>
          </w:p>
          <w:p w:rsidR="001A3EFA" w:rsidRPr="002A7C60" w:rsidRDefault="001A3EFA" w:rsidP="003F09DB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не менее 40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40,0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1A3EFA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 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</w:p>
          <w:p w:rsidR="001A3EFA" w:rsidRPr="002A7C60" w:rsidRDefault="001A3EFA" w:rsidP="00001F8E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 № 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  <w:r w:rsidR="00001F8E">
              <w:rPr>
                <w:bCs/>
                <w:color w:val="000000"/>
                <w:sz w:val="16"/>
                <w:szCs w:val="16"/>
              </w:rPr>
              <w:t>5</w:t>
            </w:r>
            <w:r w:rsidRPr="002A7C60">
              <w:rPr>
                <w:color w:val="000000"/>
                <w:sz w:val="16"/>
                <w:szCs w:val="16"/>
              </w:rPr>
              <w:br/>
              <w:t>Проведено 40 районных мероприятий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1A3EFA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 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2472" w:type="dxa"/>
            <w:gridSpan w:val="2"/>
            <w:shd w:val="clear" w:color="auto" w:fill="auto"/>
          </w:tcPr>
          <w:p w:rsidR="001A3EFA" w:rsidRPr="002A7C60" w:rsidRDefault="001A3EFA" w:rsidP="003F09DB">
            <w:pPr>
              <w:pStyle w:val="a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4.2 </w:t>
            </w:r>
          </w:p>
          <w:p w:rsidR="001A3EFA" w:rsidRPr="002A7C60" w:rsidRDefault="001A3EFA" w:rsidP="003F09DB">
            <w:pPr>
              <w:pStyle w:val="aa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auto"/>
          </w:tcPr>
          <w:p w:rsidR="001A3EFA" w:rsidRPr="002A7C60" w:rsidRDefault="001A3EFA" w:rsidP="003F09DB">
            <w:pPr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46,27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14,51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31,76</w:t>
            </w:r>
          </w:p>
        </w:tc>
        <w:tc>
          <w:tcPr>
            <w:tcW w:w="441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auto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i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4.2.1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1A3EFA" w:rsidRPr="002A7C60" w:rsidRDefault="001A3EFA" w:rsidP="009E7F94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  <w:r w:rsidR="009E7F9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A7C60">
              <w:rPr>
                <w:bCs/>
                <w:color w:val="000000"/>
                <w:sz w:val="16"/>
                <w:szCs w:val="16"/>
              </w:rPr>
              <w:t xml:space="preserve"> № 8</w:t>
            </w:r>
            <w:r w:rsidR="00001F8E">
              <w:rPr>
                <w:bCs/>
                <w:color w:val="000000"/>
                <w:sz w:val="16"/>
                <w:szCs w:val="16"/>
              </w:rPr>
              <w:t>6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color w:val="000000"/>
                <w:sz w:val="16"/>
                <w:szCs w:val="16"/>
              </w:rPr>
              <w:br/>
              <w:t>Подготовлен календарный план на 2018 год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</w:p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 xml:space="preserve">Мероприятие  4.2.2 </w:t>
            </w:r>
          </w:p>
          <w:p w:rsidR="001A3EFA" w:rsidRPr="002A7C60" w:rsidRDefault="001A3EFA" w:rsidP="003F09DB">
            <w:pPr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не менее 15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46,27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14,51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31,76</w:t>
            </w:r>
          </w:p>
        </w:tc>
        <w:tc>
          <w:tcPr>
            <w:tcW w:w="441" w:type="dxa"/>
            <w:gridSpan w:val="2"/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FFFFFF" w:themeFill="background1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9E7F94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  <w:r w:rsidR="009E7F94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№</w:t>
            </w:r>
            <w:r w:rsidR="00001F8E">
              <w:rPr>
                <w:bCs/>
                <w:color w:val="000000"/>
                <w:sz w:val="16"/>
                <w:szCs w:val="16"/>
              </w:rPr>
              <w:t xml:space="preserve"> 87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sz w:val="16"/>
                <w:szCs w:val="16"/>
              </w:rPr>
              <w:t>Проведено 15  мероприятий  районного уровня</w:t>
            </w:r>
            <w:r w:rsidRPr="002A7C60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9E7F94" w:rsidRDefault="001A3EFA" w:rsidP="009E7F94">
            <w:pPr>
              <w:pStyle w:val="a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E7F9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4.3 Участие сборных команд района в республиканских соревнованиях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238,73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10,49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228,24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4.3.1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 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9E7F94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  <w:r w:rsidR="009E7F94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 xml:space="preserve"> № </w:t>
            </w:r>
            <w:r w:rsidR="00001F8E">
              <w:rPr>
                <w:bCs/>
                <w:color w:val="000000"/>
                <w:sz w:val="16"/>
                <w:szCs w:val="16"/>
              </w:rPr>
              <w:t>88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Выполнено 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4.3.2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238,73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10,49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B001C9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228,24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9E7F94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Контрольное событие</w:t>
            </w:r>
            <w:r w:rsidR="009E7F94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2A7C60">
              <w:rPr>
                <w:bCs/>
                <w:color w:val="000000"/>
                <w:sz w:val="16"/>
                <w:szCs w:val="16"/>
              </w:rPr>
              <w:t xml:space="preserve"> № </w:t>
            </w:r>
            <w:r w:rsidR="00C419B2">
              <w:rPr>
                <w:bCs/>
                <w:color w:val="000000"/>
                <w:sz w:val="16"/>
                <w:szCs w:val="16"/>
              </w:rPr>
              <w:t>8</w:t>
            </w:r>
            <w:r>
              <w:rPr>
                <w:bCs/>
                <w:color w:val="000000"/>
                <w:sz w:val="16"/>
                <w:szCs w:val="16"/>
              </w:rPr>
              <w:t>9</w:t>
            </w:r>
            <w:r w:rsidRPr="002A7C60">
              <w:rPr>
                <w:bCs/>
                <w:color w:val="000000"/>
                <w:sz w:val="16"/>
                <w:szCs w:val="16"/>
              </w:rPr>
              <w:t>.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2018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pStyle w:val="aa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A7C6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4.4 </w:t>
            </w:r>
          </w:p>
          <w:p w:rsidR="001A3EFA" w:rsidRPr="002A7C60" w:rsidRDefault="001A3EFA" w:rsidP="003F09D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комплексных учебно-тренировочных сборов спортсменов МОМР «Сыктывдинский»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</w:p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bCs/>
                <w:color w:val="000000"/>
                <w:sz w:val="16"/>
                <w:szCs w:val="16"/>
              </w:rPr>
              <w:t>Мероприятие 4.4.1</w:t>
            </w:r>
            <w:r w:rsidRPr="002A7C60">
              <w:rPr>
                <w:bCs/>
                <w:color w:val="000000"/>
                <w:sz w:val="16"/>
                <w:szCs w:val="16"/>
              </w:rPr>
              <w:br/>
            </w:r>
            <w:r w:rsidRPr="002A7C60">
              <w:rPr>
                <w:color w:val="000000"/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Формирование рейтингов спортсменов по видам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Контрольное событие № 9</w:t>
            </w:r>
            <w:r w:rsidR="00C419B2">
              <w:rPr>
                <w:bCs/>
                <w:sz w:val="16"/>
                <w:szCs w:val="16"/>
              </w:rPr>
              <w:t>0</w:t>
            </w:r>
            <w:r w:rsidRPr="002A7C60">
              <w:rPr>
                <w:bCs/>
                <w:sz w:val="16"/>
                <w:szCs w:val="16"/>
              </w:rPr>
              <w:br/>
              <w:t>С</w:t>
            </w:r>
            <w:r w:rsidRPr="002A7C60">
              <w:rPr>
                <w:sz w:val="16"/>
                <w:szCs w:val="16"/>
              </w:rPr>
              <w:t xml:space="preserve">формированы списки спортивных сборных команд МОМР «Сыктывдинский» </w:t>
            </w:r>
            <w:proofErr w:type="gramStart"/>
            <w:r w:rsidRPr="002A7C60">
              <w:rPr>
                <w:sz w:val="16"/>
                <w:szCs w:val="16"/>
              </w:rPr>
              <w:t>на</w:t>
            </w:r>
            <w:proofErr w:type="gramEnd"/>
            <w:r w:rsidRPr="002A7C60">
              <w:rPr>
                <w:sz w:val="16"/>
                <w:szCs w:val="16"/>
              </w:rPr>
              <w:t xml:space="preserve"> </w:t>
            </w:r>
          </w:p>
          <w:p w:rsidR="001A3EFA" w:rsidRPr="002A7C60" w:rsidRDefault="001A3EFA" w:rsidP="003F09DB">
            <w:pPr>
              <w:ind w:right="-37"/>
              <w:rPr>
                <w:bCs/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201</w:t>
            </w:r>
            <w:r w:rsidRPr="002A7C60">
              <w:rPr>
                <w:sz w:val="16"/>
                <w:szCs w:val="16"/>
                <w:lang w:val="en-US"/>
              </w:rPr>
              <w:t>8</w:t>
            </w:r>
            <w:r w:rsidRPr="002A7C60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</w:p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rPr>
                <w:bCs/>
                <w:sz w:val="16"/>
                <w:szCs w:val="16"/>
              </w:rPr>
            </w:pPr>
            <w:r w:rsidRPr="002A7C60">
              <w:rPr>
                <w:bCs/>
                <w:sz w:val="16"/>
                <w:szCs w:val="16"/>
              </w:rPr>
              <w:t>Мероприятие 4.4.2</w:t>
            </w:r>
            <w:r w:rsidRPr="002A7C60">
              <w:rPr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Подготовка спортсменов к республиканским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30,0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1A3EFA" w:rsidRPr="002A7C60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C419B2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Контрольное событие № 9</w:t>
            </w:r>
            <w:r w:rsidR="00C419B2">
              <w:rPr>
                <w:bCs/>
                <w:sz w:val="16"/>
                <w:szCs w:val="16"/>
              </w:rPr>
              <w:t>1</w:t>
            </w:r>
            <w:r w:rsidRPr="002A7C60">
              <w:rPr>
                <w:bCs/>
                <w:sz w:val="16"/>
                <w:szCs w:val="16"/>
              </w:rPr>
              <w:br/>
              <w:t>проведены учебно-тренировочные сборы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3EFA" w:rsidRPr="002A7C60" w:rsidRDefault="001A3EFA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A3EFA" w:rsidRPr="002A7C60" w:rsidRDefault="001A3EFA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EFA" w:rsidRDefault="001A3EFA" w:rsidP="0013241D">
            <w:pPr>
              <w:ind w:right="-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  <w:p w:rsidR="001A3EFA" w:rsidRPr="002A7C60" w:rsidRDefault="001A3EFA" w:rsidP="001324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сроки соблюдены</w:t>
            </w:r>
          </w:p>
        </w:tc>
      </w:tr>
      <w:tr w:rsidR="00D56BCC" w:rsidRPr="0078573A" w:rsidTr="003F09DB">
        <w:trPr>
          <w:trHeight w:val="284"/>
          <w:jc w:val="center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CC" w:rsidRPr="002A7C60" w:rsidRDefault="00D56BCC" w:rsidP="003F09DB">
            <w:pPr>
              <w:rPr>
                <w:b/>
                <w:bCs/>
                <w:sz w:val="16"/>
                <w:szCs w:val="16"/>
              </w:rPr>
            </w:pPr>
            <w:r w:rsidRPr="002A7C60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BCC" w:rsidRPr="002A7C60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6BCC" w:rsidRPr="00B001C9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7 077,86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6BCC" w:rsidRPr="00B001C9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BCC" w:rsidRPr="00B001C9" w:rsidRDefault="00D56BCC" w:rsidP="003F09DB">
            <w:pPr>
              <w:ind w:left="-74"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943,99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BCC" w:rsidRPr="00B001C9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B001C9">
              <w:rPr>
                <w:sz w:val="16"/>
                <w:szCs w:val="16"/>
              </w:rPr>
              <w:t>6 133,87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6BCC" w:rsidRPr="002A7C60" w:rsidRDefault="00D56BCC" w:rsidP="003F09DB">
            <w:pPr>
              <w:ind w:right="-37"/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56BCC" w:rsidRPr="001E535E" w:rsidRDefault="00D56BCC" w:rsidP="003F09DB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Х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BCC" w:rsidRPr="002A7C60" w:rsidRDefault="00D56BCC" w:rsidP="003F09D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CC2C2B" w:rsidRPr="00185D2F" w:rsidRDefault="00CC2C2B" w:rsidP="00185D2F">
      <w:pPr>
        <w:rPr>
          <w:sz w:val="16"/>
          <w:szCs w:val="16"/>
        </w:rPr>
        <w:sectPr w:rsidR="00CC2C2B" w:rsidRPr="00185D2F" w:rsidSect="00372B56">
          <w:pgSz w:w="16838" w:h="11906" w:orient="landscape"/>
          <w:pgMar w:top="1560" w:right="284" w:bottom="0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317431" w:rsidRPr="00317431" w:rsidRDefault="00317431" w:rsidP="00317431">
      <w:pPr>
        <w:tabs>
          <w:tab w:val="left" w:pos="6246"/>
        </w:tabs>
        <w:rPr>
          <w:sz w:val="22"/>
          <w:szCs w:val="22"/>
        </w:rPr>
      </w:pPr>
    </w:p>
    <w:sectPr w:rsidR="00317431" w:rsidRPr="00317431" w:rsidSect="00BB25D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DA5" w:rsidRDefault="00ED7DA5" w:rsidP="00E2149D">
      <w:r>
        <w:separator/>
      </w:r>
    </w:p>
  </w:endnote>
  <w:endnote w:type="continuationSeparator" w:id="0">
    <w:p w:rsidR="00ED7DA5" w:rsidRDefault="00ED7DA5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7435"/>
      <w:docPartObj>
        <w:docPartGallery w:val="Page Numbers (Bottom of Page)"/>
        <w:docPartUnique/>
      </w:docPartObj>
    </w:sdtPr>
    <w:sdtEndPr/>
    <w:sdtContent>
      <w:p w:rsidR="00D56BCC" w:rsidRDefault="009E7F9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D56BCC" w:rsidRDefault="00D56BC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DA5" w:rsidRDefault="00ED7DA5" w:rsidP="00E2149D">
      <w:r>
        <w:separator/>
      </w:r>
    </w:p>
  </w:footnote>
  <w:footnote w:type="continuationSeparator" w:id="0">
    <w:p w:rsidR="00ED7DA5" w:rsidRDefault="00ED7DA5" w:rsidP="00E2149D">
      <w:r>
        <w:continuationSeparator/>
      </w:r>
    </w:p>
  </w:footnote>
  <w:footnote w:id="1">
    <w:p w:rsidR="00D56BCC" w:rsidRPr="00D2723C" w:rsidRDefault="00D56BCC" w:rsidP="004A66CE">
      <w:pPr>
        <w:pStyle w:val="afffff0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fff2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77CA"/>
    <w:multiLevelType w:val="multilevel"/>
    <w:tmpl w:val="A2C88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color w:val="000000"/>
      </w:rPr>
    </w:lvl>
  </w:abstractNum>
  <w:abstractNum w:abstractNumId="5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339B8"/>
    <w:multiLevelType w:val="multilevel"/>
    <w:tmpl w:val="48C625B4"/>
    <w:lvl w:ilvl="0">
      <w:start w:val="2"/>
      <w:numFmt w:val="upperRoman"/>
      <w:lvlText w:val="%1."/>
      <w:lvlJc w:val="left"/>
      <w:pPr>
        <w:ind w:left="10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F2809"/>
    <w:multiLevelType w:val="hybridMultilevel"/>
    <w:tmpl w:val="F87895FA"/>
    <w:lvl w:ilvl="0" w:tplc="4F447C5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FDC"/>
    <w:rsid w:val="00001F8E"/>
    <w:rsid w:val="000073BC"/>
    <w:rsid w:val="00011F6D"/>
    <w:rsid w:val="00015090"/>
    <w:rsid w:val="00021DA7"/>
    <w:rsid w:val="00026A01"/>
    <w:rsid w:val="00030F60"/>
    <w:rsid w:val="00031C86"/>
    <w:rsid w:val="00036F19"/>
    <w:rsid w:val="000439BD"/>
    <w:rsid w:val="00060F9B"/>
    <w:rsid w:val="0006133D"/>
    <w:rsid w:val="0007533B"/>
    <w:rsid w:val="00076BE9"/>
    <w:rsid w:val="00077D43"/>
    <w:rsid w:val="00082784"/>
    <w:rsid w:val="00085134"/>
    <w:rsid w:val="00086721"/>
    <w:rsid w:val="00091571"/>
    <w:rsid w:val="00091C34"/>
    <w:rsid w:val="000930EB"/>
    <w:rsid w:val="00093E87"/>
    <w:rsid w:val="00094EB7"/>
    <w:rsid w:val="000B1953"/>
    <w:rsid w:val="000B519E"/>
    <w:rsid w:val="000B5F63"/>
    <w:rsid w:val="000B60F0"/>
    <w:rsid w:val="000C0D05"/>
    <w:rsid w:val="000C1D3E"/>
    <w:rsid w:val="000C4BDC"/>
    <w:rsid w:val="000D28FD"/>
    <w:rsid w:val="000E467D"/>
    <w:rsid w:val="000E615C"/>
    <w:rsid w:val="000E7599"/>
    <w:rsid w:val="000F7B29"/>
    <w:rsid w:val="00101821"/>
    <w:rsid w:val="00105152"/>
    <w:rsid w:val="001303FC"/>
    <w:rsid w:val="001400D3"/>
    <w:rsid w:val="00140DF8"/>
    <w:rsid w:val="00150AFB"/>
    <w:rsid w:val="00157C8B"/>
    <w:rsid w:val="0016087B"/>
    <w:rsid w:val="00183CF1"/>
    <w:rsid w:val="00185D2F"/>
    <w:rsid w:val="00186697"/>
    <w:rsid w:val="00192C98"/>
    <w:rsid w:val="00193C1D"/>
    <w:rsid w:val="00195124"/>
    <w:rsid w:val="001A3EFA"/>
    <w:rsid w:val="001A62AF"/>
    <w:rsid w:val="001B101D"/>
    <w:rsid w:val="001B326B"/>
    <w:rsid w:val="001B58BA"/>
    <w:rsid w:val="001C2C99"/>
    <w:rsid w:val="001D273D"/>
    <w:rsid w:val="001D3C6C"/>
    <w:rsid w:val="001D5CCC"/>
    <w:rsid w:val="001E2CC5"/>
    <w:rsid w:val="001E7338"/>
    <w:rsid w:val="001F6F30"/>
    <w:rsid w:val="002034E7"/>
    <w:rsid w:val="00206218"/>
    <w:rsid w:val="0021361F"/>
    <w:rsid w:val="00222724"/>
    <w:rsid w:val="00226089"/>
    <w:rsid w:val="00231120"/>
    <w:rsid w:val="002337F4"/>
    <w:rsid w:val="00242C78"/>
    <w:rsid w:val="002448E2"/>
    <w:rsid w:val="00245F40"/>
    <w:rsid w:val="00247DD6"/>
    <w:rsid w:val="002508C4"/>
    <w:rsid w:val="00260941"/>
    <w:rsid w:val="00270EA5"/>
    <w:rsid w:val="0027452A"/>
    <w:rsid w:val="00280AE2"/>
    <w:rsid w:val="002811EB"/>
    <w:rsid w:val="00290748"/>
    <w:rsid w:val="00290B16"/>
    <w:rsid w:val="00292954"/>
    <w:rsid w:val="002A7386"/>
    <w:rsid w:val="002B261B"/>
    <w:rsid w:val="002B705A"/>
    <w:rsid w:val="002D5134"/>
    <w:rsid w:val="002E6833"/>
    <w:rsid w:val="0030512C"/>
    <w:rsid w:val="00314F70"/>
    <w:rsid w:val="00317431"/>
    <w:rsid w:val="0033178D"/>
    <w:rsid w:val="0033294B"/>
    <w:rsid w:val="003414AC"/>
    <w:rsid w:val="00341805"/>
    <w:rsid w:val="00352918"/>
    <w:rsid w:val="0035612B"/>
    <w:rsid w:val="003617B0"/>
    <w:rsid w:val="00366002"/>
    <w:rsid w:val="00367629"/>
    <w:rsid w:val="00370D3D"/>
    <w:rsid w:val="00372B56"/>
    <w:rsid w:val="00390C73"/>
    <w:rsid w:val="00392B81"/>
    <w:rsid w:val="003B2872"/>
    <w:rsid w:val="003B3383"/>
    <w:rsid w:val="003B5454"/>
    <w:rsid w:val="003C298F"/>
    <w:rsid w:val="003C3CA1"/>
    <w:rsid w:val="003E2B7D"/>
    <w:rsid w:val="003F03DA"/>
    <w:rsid w:val="003F09DB"/>
    <w:rsid w:val="003F30FD"/>
    <w:rsid w:val="003F56CE"/>
    <w:rsid w:val="003F70ED"/>
    <w:rsid w:val="003F76BD"/>
    <w:rsid w:val="00402900"/>
    <w:rsid w:val="0040703A"/>
    <w:rsid w:val="00411E77"/>
    <w:rsid w:val="00416F95"/>
    <w:rsid w:val="0042083D"/>
    <w:rsid w:val="00421439"/>
    <w:rsid w:val="004215D3"/>
    <w:rsid w:val="00436EBA"/>
    <w:rsid w:val="00456E59"/>
    <w:rsid w:val="00470C3F"/>
    <w:rsid w:val="00482393"/>
    <w:rsid w:val="0049067F"/>
    <w:rsid w:val="004A66CE"/>
    <w:rsid w:val="004B1102"/>
    <w:rsid w:val="004B175D"/>
    <w:rsid w:val="004B4CC6"/>
    <w:rsid w:val="004B6FC4"/>
    <w:rsid w:val="004B70B9"/>
    <w:rsid w:val="004B7C97"/>
    <w:rsid w:val="004C3182"/>
    <w:rsid w:val="004C7DC6"/>
    <w:rsid w:val="004D080E"/>
    <w:rsid w:val="004D112C"/>
    <w:rsid w:val="004D357F"/>
    <w:rsid w:val="004D500D"/>
    <w:rsid w:val="004D649E"/>
    <w:rsid w:val="004E3294"/>
    <w:rsid w:val="004E647C"/>
    <w:rsid w:val="004F00B3"/>
    <w:rsid w:val="004F4F95"/>
    <w:rsid w:val="005015CD"/>
    <w:rsid w:val="0051182E"/>
    <w:rsid w:val="005129CC"/>
    <w:rsid w:val="00513A4B"/>
    <w:rsid w:val="00522350"/>
    <w:rsid w:val="005245E4"/>
    <w:rsid w:val="005405C1"/>
    <w:rsid w:val="00542B38"/>
    <w:rsid w:val="00550813"/>
    <w:rsid w:val="00551E5F"/>
    <w:rsid w:val="00552496"/>
    <w:rsid w:val="00552B17"/>
    <w:rsid w:val="00554E9A"/>
    <w:rsid w:val="00555020"/>
    <w:rsid w:val="00557B73"/>
    <w:rsid w:val="005738C6"/>
    <w:rsid w:val="0057423C"/>
    <w:rsid w:val="00576FBE"/>
    <w:rsid w:val="00577173"/>
    <w:rsid w:val="005771A4"/>
    <w:rsid w:val="00584606"/>
    <w:rsid w:val="0058533D"/>
    <w:rsid w:val="005877BA"/>
    <w:rsid w:val="005928AC"/>
    <w:rsid w:val="005930DA"/>
    <w:rsid w:val="0059370F"/>
    <w:rsid w:val="005947AD"/>
    <w:rsid w:val="005947E7"/>
    <w:rsid w:val="005A6661"/>
    <w:rsid w:val="005B18AD"/>
    <w:rsid w:val="005B2F9B"/>
    <w:rsid w:val="005B44FC"/>
    <w:rsid w:val="005B6053"/>
    <w:rsid w:val="005D6572"/>
    <w:rsid w:val="005E0543"/>
    <w:rsid w:val="005E182F"/>
    <w:rsid w:val="005F1B2E"/>
    <w:rsid w:val="005F6402"/>
    <w:rsid w:val="005F7BE3"/>
    <w:rsid w:val="006005AF"/>
    <w:rsid w:val="00602F04"/>
    <w:rsid w:val="00603D75"/>
    <w:rsid w:val="00633ADE"/>
    <w:rsid w:val="00636054"/>
    <w:rsid w:val="00641C59"/>
    <w:rsid w:val="00641D5B"/>
    <w:rsid w:val="00642292"/>
    <w:rsid w:val="00643571"/>
    <w:rsid w:val="00645809"/>
    <w:rsid w:val="00655C4F"/>
    <w:rsid w:val="006768EB"/>
    <w:rsid w:val="00676B49"/>
    <w:rsid w:val="00683D23"/>
    <w:rsid w:val="00685FFB"/>
    <w:rsid w:val="00692361"/>
    <w:rsid w:val="006950FE"/>
    <w:rsid w:val="006A0414"/>
    <w:rsid w:val="006A19EA"/>
    <w:rsid w:val="006B3C07"/>
    <w:rsid w:val="006B662D"/>
    <w:rsid w:val="006C06F9"/>
    <w:rsid w:val="006C2FA5"/>
    <w:rsid w:val="006C5A22"/>
    <w:rsid w:val="006D1B4D"/>
    <w:rsid w:val="006E2275"/>
    <w:rsid w:val="006E513E"/>
    <w:rsid w:val="00712959"/>
    <w:rsid w:val="007302B4"/>
    <w:rsid w:val="00731AA0"/>
    <w:rsid w:val="007418D7"/>
    <w:rsid w:val="0074219A"/>
    <w:rsid w:val="00743E78"/>
    <w:rsid w:val="00743F97"/>
    <w:rsid w:val="00744112"/>
    <w:rsid w:val="007502D0"/>
    <w:rsid w:val="00752FCE"/>
    <w:rsid w:val="0076026F"/>
    <w:rsid w:val="00760531"/>
    <w:rsid w:val="00770D69"/>
    <w:rsid w:val="007748FF"/>
    <w:rsid w:val="00775DE5"/>
    <w:rsid w:val="00787F4F"/>
    <w:rsid w:val="0079026B"/>
    <w:rsid w:val="00794FBD"/>
    <w:rsid w:val="007A4C85"/>
    <w:rsid w:val="007A7909"/>
    <w:rsid w:val="007B1FDC"/>
    <w:rsid w:val="007C2A96"/>
    <w:rsid w:val="007C5D08"/>
    <w:rsid w:val="007C639D"/>
    <w:rsid w:val="007E36CA"/>
    <w:rsid w:val="007E5895"/>
    <w:rsid w:val="007F07BB"/>
    <w:rsid w:val="008027ED"/>
    <w:rsid w:val="0081416D"/>
    <w:rsid w:val="0082376D"/>
    <w:rsid w:val="00824ABB"/>
    <w:rsid w:val="0085442F"/>
    <w:rsid w:val="00854F21"/>
    <w:rsid w:val="0086099A"/>
    <w:rsid w:val="008676D4"/>
    <w:rsid w:val="008724AB"/>
    <w:rsid w:val="00875084"/>
    <w:rsid w:val="008A3D2A"/>
    <w:rsid w:val="008A3FDF"/>
    <w:rsid w:val="008A75A8"/>
    <w:rsid w:val="008B070A"/>
    <w:rsid w:val="008B30A0"/>
    <w:rsid w:val="008B4F99"/>
    <w:rsid w:val="008B6228"/>
    <w:rsid w:val="008B6F99"/>
    <w:rsid w:val="008B744B"/>
    <w:rsid w:val="008D551D"/>
    <w:rsid w:val="008E527A"/>
    <w:rsid w:val="008E53DC"/>
    <w:rsid w:val="008F0841"/>
    <w:rsid w:val="008F1616"/>
    <w:rsid w:val="008F5036"/>
    <w:rsid w:val="009159D9"/>
    <w:rsid w:val="00920E9B"/>
    <w:rsid w:val="00930DF2"/>
    <w:rsid w:val="00933DD1"/>
    <w:rsid w:val="00941C0A"/>
    <w:rsid w:val="00942E66"/>
    <w:rsid w:val="00952DFA"/>
    <w:rsid w:val="00953A1A"/>
    <w:rsid w:val="009642CE"/>
    <w:rsid w:val="009657DE"/>
    <w:rsid w:val="0097180C"/>
    <w:rsid w:val="00976C32"/>
    <w:rsid w:val="00977140"/>
    <w:rsid w:val="00980117"/>
    <w:rsid w:val="009843B3"/>
    <w:rsid w:val="00987DFE"/>
    <w:rsid w:val="009907A8"/>
    <w:rsid w:val="00996873"/>
    <w:rsid w:val="009A0E7F"/>
    <w:rsid w:val="009A5E1B"/>
    <w:rsid w:val="009B2532"/>
    <w:rsid w:val="009B476C"/>
    <w:rsid w:val="009C0F00"/>
    <w:rsid w:val="009C54A5"/>
    <w:rsid w:val="009E0525"/>
    <w:rsid w:val="009E4FCC"/>
    <w:rsid w:val="009E7209"/>
    <w:rsid w:val="009E7F94"/>
    <w:rsid w:val="009F242D"/>
    <w:rsid w:val="009F4F52"/>
    <w:rsid w:val="009F77BE"/>
    <w:rsid w:val="00A02E5E"/>
    <w:rsid w:val="00A12E2B"/>
    <w:rsid w:val="00A1726B"/>
    <w:rsid w:val="00A242B2"/>
    <w:rsid w:val="00A31EBC"/>
    <w:rsid w:val="00A359FC"/>
    <w:rsid w:val="00A37746"/>
    <w:rsid w:val="00A413FD"/>
    <w:rsid w:val="00A44368"/>
    <w:rsid w:val="00A51B09"/>
    <w:rsid w:val="00A61C02"/>
    <w:rsid w:val="00A62F4A"/>
    <w:rsid w:val="00A64B1D"/>
    <w:rsid w:val="00A6510E"/>
    <w:rsid w:val="00A67177"/>
    <w:rsid w:val="00A7263A"/>
    <w:rsid w:val="00A73D2B"/>
    <w:rsid w:val="00A75681"/>
    <w:rsid w:val="00A81FD5"/>
    <w:rsid w:val="00A82999"/>
    <w:rsid w:val="00A83A50"/>
    <w:rsid w:val="00A91565"/>
    <w:rsid w:val="00A92117"/>
    <w:rsid w:val="00AA1D37"/>
    <w:rsid w:val="00AA36B2"/>
    <w:rsid w:val="00AA7374"/>
    <w:rsid w:val="00AC0DB8"/>
    <w:rsid w:val="00AC15B1"/>
    <w:rsid w:val="00AC16A4"/>
    <w:rsid w:val="00AC4225"/>
    <w:rsid w:val="00AD048D"/>
    <w:rsid w:val="00AD7124"/>
    <w:rsid w:val="00AD7807"/>
    <w:rsid w:val="00AE2391"/>
    <w:rsid w:val="00AF70C7"/>
    <w:rsid w:val="00B062C3"/>
    <w:rsid w:val="00B178C7"/>
    <w:rsid w:val="00B201E7"/>
    <w:rsid w:val="00B23F3B"/>
    <w:rsid w:val="00B27133"/>
    <w:rsid w:val="00B372AB"/>
    <w:rsid w:val="00B37A82"/>
    <w:rsid w:val="00B421AA"/>
    <w:rsid w:val="00B457DB"/>
    <w:rsid w:val="00B463AD"/>
    <w:rsid w:val="00B6141E"/>
    <w:rsid w:val="00B63239"/>
    <w:rsid w:val="00B63F5F"/>
    <w:rsid w:val="00B64FCC"/>
    <w:rsid w:val="00B90FA8"/>
    <w:rsid w:val="00B9100F"/>
    <w:rsid w:val="00B92D32"/>
    <w:rsid w:val="00BA3309"/>
    <w:rsid w:val="00BA569C"/>
    <w:rsid w:val="00BB25D9"/>
    <w:rsid w:val="00BC1EB1"/>
    <w:rsid w:val="00C0687D"/>
    <w:rsid w:val="00C11106"/>
    <w:rsid w:val="00C11E94"/>
    <w:rsid w:val="00C15146"/>
    <w:rsid w:val="00C159D5"/>
    <w:rsid w:val="00C15B09"/>
    <w:rsid w:val="00C17273"/>
    <w:rsid w:val="00C24D33"/>
    <w:rsid w:val="00C27F7D"/>
    <w:rsid w:val="00C3177F"/>
    <w:rsid w:val="00C31BC0"/>
    <w:rsid w:val="00C352F5"/>
    <w:rsid w:val="00C40DBD"/>
    <w:rsid w:val="00C419B2"/>
    <w:rsid w:val="00C50870"/>
    <w:rsid w:val="00C5101A"/>
    <w:rsid w:val="00C51C97"/>
    <w:rsid w:val="00C63B87"/>
    <w:rsid w:val="00C737FE"/>
    <w:rsid w:val="00C7600E"/>
    <w:rsid w:val="00C8392E"/>
    <w:rsid w:val="00C90F5D"/>
    <w:rsid w:val="00C9445D"/>
    <w:rsid w:val="00CA01D0"/>
    <w:rsid w:val="00CA2BEF"/>
    <w:rsid w:val="00CA38F4"/>
    <w:rsid w:val="00CA3C02"/>
    <w:rsid w:val="00CA5E11"/>
    <w:rsid w:val="00CC2C2B"/>
    <w:rsid w:val="00CC4FBC"/>
    <w:rsid w:val="00CD3E12"/>
    <w:rsid w:val="00CE2297"/>
    <w:rsid w:val="00CE6DB7"/>
    <w:rsid w:val="00D0272A"/>
    <w:rsid w:val="00D068E7"/>
    <w:rsid w:val="00D11CA2"/>
    <w:rsid w:val="00D230DB"/>
    <w:rsid w:val="00D24F7B"/>
    <w:rsid w:val="00D35221"/>
    <w:rsid w:val="00D41A7F"/>
    <w:rsid w:val="00D42C23"/>
    <w:rsid w:val="00D50D61"/>
    <w:rsid w:val="00D56BCC"/>
    <w:rsid w:val="00D66C68"/>
    <w:rsid w:val="00D70892"/>
    <w:rsid w:val="00D74785"/>
    <w:rsid w:val="00D75196"/>
    <w:rsid w:val="00D83BB1"/>
    <w:rsid w:val="00D84252"/>
    <w:rsid w:val="00D84FDF"/>
    <w:rsid w:val="00D8584E"/>
    <w:rsid w:val="00D900C3"/>
    <w:rsid w:val="00DA722F"/>
    <w:rsid w:val="00DA7450"/>
    <w:rsid w:val="00DB618B"/>
    <w:rsid w:val="00DB7CB6"/>
    <w:rsid w:val="00DB7CF7"/>
    <w:rsid w:val="00DC0FB2"/>
    <w:rsid w:val="00DE42BD"/>
    <w:rsid w:val="00DF24D5"/>
    <w:rsid w:val="00DF29CC"/>
    <w:rsid w:val="00DF3B7D"/>
    <w:rsid w:val="00DF3C70"/>
    <w:rsid w:val="00DF7E00"/>
    <w:rsid w:val="00E03197"/>
    <w:rsid w:val="00E06095"/>
    <w:rsid w:val="00E16556"/>
    <w:rsid w:val="00E17E14"/>
    <w:rsid w:val="00E213BF"/>
    <w:rsid w:val="00E2149D"/>
    <w:rsid w:val="00E21696"/>
    <w:rsid w:val="00E23B3A"/>
    <w:rsid w:val="00E246DD"/>
    <w:rsid w:val="00E248B3"/>
    <w:rsid w:val="00E40627"/>
    <w:rsid w:val="00E46426"/>
    <w:rsid w:val="00E53C27"/>
    <w:rsid w:val="00E61E24"/>
    <w:rsid w:val="00E62749"/>
    <w:rsid w:val="00E66EAA"/>
    <w:rsid w:val="00E73015"/>
    <w:rsid w:val="00E73C24"/>
    <w:rsid w:val="00E872DD"/>
    <w:rsid w:val="00E9131B"/>
    <w:rsid w:val="00E91831"/>
    <w:rsid w:val="00EA002A"/>
    <w:rsid w:val="00EA390B"/>
    <w:rsid w:val="00EB2589"/>
    <w:rsid w:val="00EB2B01"/>
    <w:rsid w:val="00EB51B6"/>
    <w:rsid w:val="00EB6CE4"/>
    <w:rsid w:val="00EC0393"/>
    <w:rsid w:val="00ED7DA5"/>
    <w:rsid w:val="00EE0C74"/>
    <w:rsid w:val="00EF5434"/>
    <w:rsid w:val="00F01C02"/>
    <w:rsid w:val="00F22A7F"/>
    <w:rsid w:val="00F442FC"/>
    <w:rsid w:val="00F50C4B"/>
    <w:rsid w:val="00F53A9D"/>
    <w:rsid w:val="00F63CCF"/>
    <w:rsid w:val="00F85C9B"/>
    <w:rsid w:val="00F94F43"/>
    <w:rsid w:val="00F96F6C"/>
    <w:rsid w:val="00FA2A5F"/>
    <w:rsid w:val="00FB1724"/>
    <w:rsid w:val="00FB2F5C"/>
    <w:rsid w:val="00FC50DE"/>
    <w:rsid w:val="00FD00A6"/>
    <w:rsid w:val="00FE59CD"/>
    <w:rsid w:val="00FE5DB0"/>
    <w:rsid w:val="00FE67A9"/>
    <w:rsid w:val="00FF0DF4"/>
    <w:rsid w:val="00FF72B6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1743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48B3"/>
    <w:pPr>
      <w:keepNext/>
      <w:jc w:val="center"/>
      <w:outlineLvl w:val="1"/>
    </w:pPr>
    <w:rPr>
      <w:rFonts w:eastAsia="Calibri"/>
      <w:b/>
      <w:bCs/>
    </w:rPr>
  </w:style>
  <w:style w:type="paragraph" w:styleId="3">
    <w:name w:val="heading 3"/>
    <w:basedOn w:val="2"/>
    <w:next w:val="a"/>
    <w:link w:val="30"/>
    <w:uiPriority w:val="99"/>
    <w:qFormat/>
    <w:rsid w:val="00317431"/>
    <w:pPr>
      <w:keepNext w:val="0"/>
      <w:widowControl w:val="0"/>
      <w:autoSpaceDE w:val="0"/>
      <w:autoSpaceDN w:val="0"/>
      <w:adjustRightInd w:val="0"/>
      <w:spacing w:before="108" w:after="108"/>
      <w:outlineLvl w:val="2"/>
    </w:pPr>
    <w:rPr>
      <w:rFonts w:ascii="Arial" w:eastAsia="Times New Roman" w:hAnsi="Arial" w:cs="Arial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31743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4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48B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1743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customStyle="1" w:styleId="ConsPlusCell">
    <w:name w:val="ConsPlusCell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31743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317431"/>
    <w:rPr>
      <w:b w:val="0"/>
      <w:bCs w:val="0"/>
      <w:color w:val="106BBE"/>
    </w:rPr>
  </w:style>
  <w:style w:type="character" w:customStyle="1" w:styleId="af5">
    <w:name w:val="Активная гипертекстовая ссылка"/>
    <w:uiPriority w:val="99"/>
    <w:rsid w:val="00317431"/>
    <w:rPr>
      <w:b w:val="0"/>
      <w:bCs w:val="0"/>
      <w:color w:val="106BBE"/>
      <w:u w:val="single"/>
    </w:rPr>
  </w:style>
  <w:style w:type="paragraph" w:customStyle="1" w:styleId="af6">
    <w:name w:val="Внимание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317431"/>
  </w:style>
  <w:style w:type="paragraph" w:customStyle="1" w:styleId="af8">
    <w:name w:val="Внимание: недобросовестность!"/>
    <w:basedOn w:val="af6"/>
    <w:next w:val="a"/>
    <w:uiPriority w:val="99"/>
    <w:rsid w:val="00317431"/>
  </w:style>
  <w:style w:type="character" w:customStyle="1" w:styleId="af9">
    <w:name w:val="Выделение для Базового Поиска"/>
    <w:uiPriority w:val="99"/>
    <w:rsid w:val="00317431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317431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c">
    <w:name w:val="Основное меню (преемственное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rsid w:val="00317431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317431"/>
  </w:style>
  <w:style w:type="paragraph" w:customStyle="1" w:styleId="aff2">
    <w:name w:val="Заголовок статьи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3">
    <w:name w:val="Заголовок чужого сообщения"/>
    <w:uiPriority w:val="99"/>
    <w:rsid w:val="00317431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317431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317431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3174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a">
    <w:name w:val="Комментарий"/>
    <w:basedOn w:val="aff9"/>
    <w:next w:val="a"/>
    <w:uiPriority w:val="99"/>
    <w:rsid w:val="0031743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317431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317431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31743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317431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317431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317431"/>
  </w:style>
  <w:style w:type="paragraph" w:customStyle="1" w:styleId="afff2">
    <w:name w:val="Моноширинны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uiPriority w:val="99"/>
    <w:rsid w:val="00317431"/>
    <w:rPr>
      <w:b w:val="0"/>
      <w:bCs w:val="0"/>
      <w:color w:val="26282F"/>
      <w:shd w:val="clear" w:color="auto" w:fill="FFF580"/>
    </w:rPr>
  </w:style>
  <w:style w:type="character" w:customStyle="1" w:styleId="afff4">
    <w:name w:val="Не вступил в силу"/>
    <w:uiPriority w:val="99"/>
    <w:rsid w:val="00317431"/>
    <w:rPr>
      <w:b w:val="0"/>
      <w:bCs w:val="0"/>
      <w:color w:val="000000"/>
      <w:shd w:val="clear" w:color="auto" w:fill="D8EDE8"/>
    </w:rPr>
  </w:style>
  <w:style w:type="paragraph" w:customStyle="1" w:styleId="afff5">
    <w:name w:val="Необходимые документы"/>
    <w:basedOn w:val="af6"/>
    <w:next w:val="a"/>
    <w:uiPriority w:val="99"/>
    <w:rsid w:val="00317431"/>
    <w:pPr>
      <w:ind w:firstLine="118"/>
    </w:pPr>
  </w:style>
  <w:style w:type="paragraph" w:customStyle="1" w:styleId="afff6">
    <w:name w:val="Таблицы (моноширинный)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317431"/>
    <w:pPr>
      <w:ind w:left="140"/>
    </w:pPr>
  </w:style>
  <w:style w:type="character" w:customStyle="1" w:styleId="afff8">
    <w:name w:val="Опечатки"/>
    <w:uiPriority w:val="99"/>
    <w:rsid w:val="00317431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31743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31743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31743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c"/>
    <w:next w:val="a"/>
    <w:uiPriority w:val="99"/>
    <w:rsid w:val="00317431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317431"/>
  </w:style>
  <w:style w:type="paragraph" w:customStyle="1" w:styleId="affff">
    <w:name w:val="Примечание."/>
    <w:basedOn w:val="af6"/>
    <w:next w:val="a"/>
    <w:uiPriority w:val="99"/>
    <w:rsid w:val="00317431"/>
  </w:style>
  <w:style w:type="character" w:customStyle="1" w:styleId="affff0">
    <w:name w:val="Продолжение ссылки"/>
    <w:uiPriority w:val="99"/>
    <w:rsid w:val="00317431"/>
  </w:style>
  <w:style w:type="paragraph" w:customStyle="1" w:styleId="affff1">
    <w:name w:val="Словарная статья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равнение редакций"/>
    <w:uiPriority w:val="99"/>
    <w:rsid w:val="00317431"/>
    <w:rPr>
      <w:b w:val="0"/>
      <w:bCs w:val="0"/>
      <w:color w:val="26282F"/>
    </w:rPr>
  </w:style>
  <w:style w:type="character" w:customStyle="1" w:styleId="affff3">
    <w:name w:val="Сравнение редакций. Добавленный фрагмент"/>
    <w:uiPriority w:val="99"/>
    <w:rsid w:val="00317431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317431"/>
    <w:rPr>
      <w:color w:val="000000"/>
      <w:shd w:val="clear" w:color="auto" w:fill="C4C413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3174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Текст в таблице"/>
    <w:basedOn w:val="ab"/>
    <w:next w:val="a"/>
    <w:uiPriority w:val="99"/>
    <w:rsid w:val="00317431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8">
    <w:name w:val="Технический комментарий"/>
    <w:basedOn w:val="a"/>
    <w:next w:val="a"/>
    <w:uiPriority w:val="99"/>
    <w:rsid w:val="0031743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9">
    <w:name w:val="Утратил силу"/>
    <w:uiPriority w:val="99"/>
    <w:rsid w:val="00317431"/>
    <w:rPr>
      <w:b w:val="0"/>
      <w:bCs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b">
    <w:name w:val="Центрированный (таблица)"/>
    <w:basedOn w:val="ab"/>
    <w:next w:val="a"/>
    <w:uiPriority w:val="99"/>
    <w:rsid w:val="0031743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743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c">
    <w:name w:val="Схема документа Знак"/>
    <w:basedOn w:val="a0"/>
    <w:link w:val="affffd"/>
    <w:rsid w:val="00317431"/>
    <w:rPr>
      <w:rFonts w:ascii="Tahoma" w:eastAsia="Times New Roman" w:hAnsi="Tahoma" w:cs="Tahoma"/>
      <w:shd w:val="clear" w:color="auto" w:fill="000080"/>
    </w:rPr>
  </w:style>
  <w:style w:type="paragraph" w:styleId="affffd">
    <w:name w:val="Document Map"/>
    <w:basedOn w:val="a"/>
    <w:link w:val="affffc"/>
    <w:rsid w:val="00317431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rsid w:val="00317431"/>
    <w:rPr>
      <w:rFonts w:ascii="Tahoma" w:eastAsia="Times New Roman" w:hAnsi="Tahoma" w:cs="Tahoma"/>
      <w:sz w:val="16"/>
      <w:szCs w:val="16"/>
      <w:lang w:eastAsia="ru-RU"/>
    </w:rPr>
  </w:style>
  <w:style w:type="paragraph" w:styleId="affffe">
    <w:name w:val="No Spacing"/>
    <w:qFormat/>
    <w:rsid w:val="00317431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fffff">
    <w:name w:val="page number"/>
    <w:basedOn w:val="a0"/>
    <w:rsid w:val="00317431"/>
  </w:style>
  <w:style w:type="character" w:customStyle="1" w:styleId="apple-style-span">
    <w:name w:val="apple-style-span"/>
    <w:basedOn w:val="a0"/>
    <w:rsid w:val="00185D2F"/>
  </w:style>
  <w:style w:type="paragraph" w:customStyle="1" w:styleId="11Char">
    <w:name w:val="Знак1 Знак Знак Знак Знак Знак Знак Знак Знак1 Char"/>
    <w:basedOn w:val="a"/>
    <w:rsid w:val="00185D2F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185D2F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8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185D2F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185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0">
    <w:name w:val="footnote text"/>
    <w:basedOn w:val="a"/>
    <w:link w:val="afffff1"/>
    <w:uiPriority w:val="99"/>
    <w:semiHidden/>
    <w:unhideWhenUsed/>
    <w:rsid w:val="00185D2F"/>
    <w:rPr>
      <w:rFonts w:asciiTheme="minorHAnsi" w:eastAsiaTheme="minorHAnsi" w:hAnsiTheme="minorHAnsi" w:cstheme="minorBidi"/>
      <w:lang w:eastAsia="en-US"/>
    </w:rPr>
  </w:style>
  <w:style w:type="character" w:customStyle="1" w:styleId="afffff1">
    <w:name w:val="Текст сноски Знак"/>
    <w:basedOn w:val="a0"/>
    <w:link w:val="afffff0"/>
    <w:uiPriority w:val="99"/>
    <w:semiHidden/>
    <w:rsid w:val="00185D2F"/>
    <w:rPr>
      <w:sz w:val="20"/>
      <w:szCs w:val="20"/>
    </w:rPr>
  </w:style>
  <w:style w:type="character" w:styleId="afffff2">
    <w:name w:val="footnote reference"/>
    <w:basedOn w:val="a0"/>
    <w:uiPriority w:val="99"/>
    <w:semiHidden/>
    <w:unhideWhenUsed/>
    <w:rsid w:val="00185D2F"/>
    <w:rPr>
      <w:vertAlign w:val="superscript"/>
    </w:rPr>
  </w:style>
  <w:style w:type="character" w:customStyle="1" w:styleId="afffff3">
    <w:name w:val="Текст примечания Знак"/>
    <w:basedOn w:val="a0"/>
    <w:link w:val="afffff4"/>
    <w:uiPriority w:val="99"/>
    <w:semiHidden/>
    <w:rsid w:val="00185D2F"/>
    <w:rPr>
      <w:sz w:val="20"/>
      <w:szCs w:val="20"/>
    </w:rPr>
  </w:style>
  <w:style w:type="paragraph" w:styleId="afffff4">
    <w:name w:val="annotation text"/>
    <w:basedOn w:val="a"/>
    <w:link w:val="afffff3"/>
    <w:uiPriority w:val="99"/>
    <w:semiHidden/>
    <w:unhideWhenUsed/>
    <w:rsid w:val="00185D2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ffff5">
    <w:name w:val="Тема примечания Знак"/>
    <w:basedOn w:val="afffff3"/>
    <w:link w:val="afffff6"/>
    <w:uiPriority w:val="99"/>
    <w:semiHidden/>
    <w:rsid w:val="00185D2F"/>
    <w:rPr>
      <w:b/>
      <w:bCs/>
      <w:sz w:val="20"/>
      <w:szCs w:val="20"/>
    </w:rPr>
  </w:style>
  <w:style w:type="paragraph" w:styleId="afffff6">
    <w:name w:val="annotation subject"/>
    <w:basedOn w:val="afffff4"/>
    <w:next w:val="afffff4"/>
    <w:link w:val="afffff5"/>
    <w:uiPriority w:val="99"/>
    <w:semiHidden/>
    <w:unhideWhenUsed/>
    <w:rsid w:val="00185D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List Paragraph"/>
    <w:aliases w:val="Варианты ответов"/>
    <w:basedOn w:val="a"/>
    <w:link w:val="ab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0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40">
    <w:name w:val="Hyperlink"/>
    <w:uiPriority w:val="99"/>
    <w:rsid w:val="004215D3"/>
    <w:rPr>
      <w:color w:val="0000FF"/>
      <w:u w:val="single"/>
    </w:rPr>
  </w:style>
  <w:style w:type="paragraph" w:customStyle="1" w:styleId="a3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5">
    <w:name w:val="Balloon Text"/>
    <w:basedOn w:val="a"/>
    <w:link w:val="ConsPlusCell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ConsPlusCell">
    <w:name w:val="Текст выноски Знак"/>
    <w:basedOn w:val="a0"/>
    <w:link w:val="a5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ConsPlusTitle"/>
    <w:rsid w:val="00C8392E"/>
    <w:pPr>
      <w:spacing w:after="120"/>
    </w:pPr>
    <w:rPr>
      <w:sz w:val="24"/>
      <w:szCs w:val="24"/>
    </w:rPr>
  </w:style>
  <w:style w:type="character" w:customStyle="1" w:styleId="ConsPlusTitle">
    <w:name w:val="Основной текст Знак"/>
    <w:basedOn w:val="a0"/>
    <w:link w:val="a9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a">
    <w:name w:val="Strong"/>
    <w:uiPriority w:val="22"/>
    <w:qFormat/>
    <w:rsid w:val="003B5454"/>
    <w:rPr>
      <w:b/>
      <w:bCs/>
    </w:rPr>
  </w:style>
  <w:style w:type="character" w:customStyle="1" w:styleId="ab">
    <w:name w:val="Абзац списка Знак"/>
    <w:aliases w:val="Варианты ответов Знак"/>
    <w:link w:val="20"/>
    <w:uiPriority w:val="34"/>
    <w:locked/>
    <w:rsid w:val="002E6833"/>
  </w:style>
  <w:style w:type="paragraph" w:styleId="ac">
    <w:name w:val="header"/>
    <w:basedOn w:val="a"/>
    <w:link w:val="ad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nsPlusNormal">
    <w:name w:val="footer"/>
    <w:basedOn w:val="a"/>
    <w:link w:val="ae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ConsPlusNormal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kucodu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88EF-1806-428B-BB59-BBE95BCB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41</Pages>
  <Words>12266</Words>
  <Characters>69918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USER03_1</cp:lastModifiedBy>
  <cp:revision>3</cp:revision>
  <cp:lastPrinted>2019-02-15T09:36:00Z</cp:lastPrinted>
  <dcterms:created xsi:type="dcterms:W3CDTF">2019-03-12T06:35:00Z</dcterms:created>
  <dcterms:modified xsi:type="dcterms:W3CDTF">2019-03-12T06:44:00Z</dcterms:modified>
</cp:coreProperties>
</file>