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72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муниципального образования </w:t>
      </w: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72CF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района «Сыктывдинский»</w:t>
      </w: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СВОДНЫЙ 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72CF">
        <w:rPr>
          <w:rFonts w:ascii="Times New Roman" w:hAnsi="Times New Roman" w:cs="Times New Roman"/>
          <w:b/>
          <w:sz w:val="48"/>
          <w:szCs w:val="48"/>
        </w:rPr>
        <w:t xml:space="preserve">ГОДОВОЙ ОТЧЕТ 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72CF">
        <w:rPr>
          <w:rFonts w:ascii="Times New Roman" w:hAnsi="Times New Roman" w:cs="Times New Roman"/>
          <w:b/>
          <w:sz w:val="48"/>
          <w:szCs w:val="48"/>
        </w:rPr>
        <w:t>по реализации муниципальн</w:t>
      </w:r>
      <w:r>
        <w:rPr>
          <w:rFonts w:ascii="Times New Roman" w:hAnsi="Times New Roman" w:cs="Times New Roman"/>
          <w:b/>
          <w:sz w:val="48"/>
          <w:szCs w:val="48"/>
        </w:rPr>
        <w:t>ых программ МО МР «</w:t>
      </w:r>
      <w:r w:rsidRPr="00EC72CF">
        <w:rPr>
          <w:rFonts w:ascii="Times New Roman" w:hAnsi="Times New Roman" w:cs="Times New Roman"/>
          <w:b/>
          <w:sz w:val="48"/>
          <w:szCs w:val="48"/>
        </w:rPr>
        <w:t xml:space="preserve">Сыктывдинский» </w:t>
      </w:r>
    </w:p>
    <w:p w:rsidR="00EC72CF" w:rsidRPr="00EC72CF" w:rsidRDefault="004D0E7A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2019</w:t>
      </w:r>
      <w:r w:rsidR="00EC72CF" w:rsidRPr="00EC72C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2CF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EC72CF">
        <w:rPr>
          <w:rFonts w:ascii="Times New Roman" w:hAnsi="Times New Roman" w:cs="Times New Roman"/>
          <w:sz w:val="24"/>
          <w:szCs w:val="24"/>
        </w:rPr>
        <w:t xml:space="preserve">: Малахова Марина Леонидовна, начальник отдела экономического развития администрации МО МР «Сыктывдинский», тел. 8/82130/7-14-82, факс 8/82130/7-16-65, 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malahova</w:t>
      </w:r>
      <w:proofErr w:type="spellEnd"/>
      <w:r w:rsidRPr="00EC72CF">
        <w:rPr>
          <w:rFonts w:ascii="Times New Roman" w:hAnsi="Times New Roman" w:cs="Times New Roman"/>
          <w:sz w:val="24"/>
          <w:szCs w:val="24"/>
        </w:rPr>
        <w:fldChar w:fldCharType="begin"/>
      </w:r>
      <w:r w:rsidRPr="00EC72CF">
        <w:rPr>
          <w:rFonts w:ascii="Times New Roman" w:hAnsi="Times New Roman" w:cs="Times New Roman"/>
          <w:sz w:val="24"/>
          <w:szCs w:val="24"/>
        </w:rPr>
        <w:instrText xml:space="preserve"> HYPERLINK "mailto:v.i.serditov@syktyvdin.rkomi.ru" </w:instrText>
      </w:r>
      <w:r w:rsidRPr="00EC72CF">
        <w:rPr>
          <w:rFonts w:ascii="Times New Roman" w:hAnsi="Times New Roman" w:cs="Times New Roman"/>
          <w:sz w:val="24"/>
          <w:szCs w:val="24"/>
        </w:rPr>
        <w:fldChar w:fldCharType="separate"/>
      </w:r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syktyvdin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rkomi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EC72CF" w:rsidRPr="00EC72CF" w:rsidRDefault="00EC72CF" w:rsidP="00EC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F" w:rsidRPr="00EC72CF" w:rsidRDefault="00EC72CF" w:rsidP="00EC72CF">
      <w:pPr>
        <w:spacing w:after="0" w:line="240" w:lineRule="auto"/>
        <w:ind w:right="-58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CF">
        <w:rPr>
          <w:rFonts w:ascii="Times New Roman" w:hAnsi="Times New Roman" w:cs="Times New Roman"/>
          <w:color w:val="000000"/>
          <w:sz w:val="24"/>
          <w:szCs w:val="24"/>
          <w:u w:val="single"/>
        </w:rPr>
        <w:t>Отчетный год составления годового отчета</w:t>
      </w:r>
      <w:r w:rsidR="004D0E7A">
        <w:rPr>
          <w:rFonts w:ascii="Times New Roman" w:hAnsi="Times New Roman" w:cs="Times New Roman"/>
          <w:color w:val="000000"/>
          <w:sz w:val="24"/>
          <w:szCs w:val="24"/>
        </w:rPr>
        <w:t xml:space="preserve"> –  2019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CF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составления годового отчета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март</w:t>
      </w:r>
      <w:r w:rsidR="004D0E7A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2CF">
        <w:rPr>
          <w:rFonts w:ascii="Times New Roman" w:hAnsi="Times New Roman" w:cs="Times New Roman"/>
          <w:sz w:val="24"/>
          <w:szCs w:val="24"/>
          <w:u w:val="single"/>
        </w:rPr>
        <w:t>Непосредственный исполнитель:</w:t>
      </w:r>
      <w:r w:rsidRPr="00EC72CF">
        <w:rPr>
          <w:rFonts w:ascii="Times New Roman" w:hAnsi="Times New Roman" w:cs="Times New Roman"/>
          <w:sz w:val="24"/>
          <w:szCs w:val="24"/>
        </w:rPr>
        <w:t xml:space="preserve"> Малахова Марина Леонидовна, начальник отдела экономического развития администрации МО МР «Сыктывдинский», тел. 8/82130/7-14-82, факс 8/82130/7-16-65,</w:t>
      </w:r>
      <w:r w:rsidRPr="00EC7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EC72C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C72C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malahova</w:t>
      </w:r>
      <w:proofErr w:type="spellEnd"/>
      <w:r w:rsidRPr="00EC72CF">
        <w:rPr>
          <w:rFonts w:ascii="Times New Roman" w:hAnsi="Times New Roman" w:cs="Times New Roman"/>
          <w:sz w:val="24"/>
          <w:szCs w:val="24"/>
        </w:rPr>
        <w:fldChar w:fldCharType="begin"/>
      </w:r>
      <w:r w:rsidRPr="00EC72CF">
        <w:rPr>
          <w:rFonts w:ascii="Times New Roman" w:hAnsi="Times New Roman" w:cs="Times New Roman"/>
          <w:sz w:val="24"/>
          <w:szCs w:val="24"/>
        </w:rPr>
        <w:instrText xml:space="preserve"> HYPERLINK "mailto:v.i.serditov@syktyvdin.rkomi.ru" </w:instrText>
      </w:r>
      <w:r w:rsidRPr="00EC72CF">
        <w:rPr>
          <w:rFonts w:ascii="Times New Roman" w:hAnsi="Times New Roman" w:cs="Times New Roman"/>
          <w:sz w:val="24"/>
          <w:szCs w:val="24"/>
        </w:rPr>
        <w:fldChar w:fldCharType="separate"/>
      </w:r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syktyvdin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rkomi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EC72C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EC72CF" w:rsidRPr="00EC72CF" w:rsidRDefault="00EC72CF" w:rsidP="00EC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C72CF" w:rsidRPr="00EC72CF" w:rsidRDefault="00EC72CF" w:rsidP="00EC72CF">
      <w:pPr>
        <w:spacing w:after="0" w:line="240" w:lineRule="auto"/>
        <w:ind w:right="-5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C72CF" w:rsidRDefault="00EC72CF" w:rsidP="00EC72CF">
      <w:pPr>
        <w:spacing w:after="0" w:line="240" w:lineRule="auto"/>
        <w:ind w:right="-5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6225D" w:rsidRDefault="0096225D" w:rsidP="00EC72CF">
      <w:pPr>
        <w:spacing w:after="0" w:line="240" w:lineRule="auto"/>
        <w:ind w:right="-5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6225D" w:rsidRPr="00EC72CF" w:rsidRDefault="0096225D" w:rsidP="00EC72CF">
      <w:pPr>
        <w:spacing w:after="0" w:line="240" w:lineRule="auto"/>
        <w:ind w:right="-58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C72CF" w:rsidRPr="00EC72CF" w:rsidRDefault="00EC72CF" w:rsidP="00EC72CF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с. Выльгорт </w:t>
      </w:r>
    </w:p>
    <w:p w:rsidR="00EC72CF" w:rsidRPr="00EC72CF" w:rsidRDefault="004D0E7A" w:rsidP="00EC72CF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EC72CF" w:rsidRPr="00EC72C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EC72CF" w:rsidRDefault="00EC72CF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CF" w:rsidRDefault="00EC72CF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A9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601F9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Pr="000974B5">
        <w:rPr>
          <w:rFonts w:ascii="Times New Roman" w:hAnsi="Times New Roman" w:cs="Times New Roman"/>
          <w:sz w:val="24"/>
          <w:szCs w:val="24"/>
        </w:rPr>
        <w:t xml:space="preserve">проекта «Внедрение унифицированной процедуры стратегического управления развитием муниципальных образований в Республике Коми» </w:t>
      </w:r>
      <w:r w:rsidR="009B3A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601F9">
        <w:rPr>
          <w:rFonts w:ascii="Times New Roman" w:hAnsi="Times New Roman" w:cs="Times New Roman"/>
          <w:sz w:val="24"/>
          <w:szCs w:val="24"/>
        </w:rPr>
        <w:t>района в 2019</w:t>
      </w:r>
      <w:r w:rsidRPr="000974B5">
        <w:rPr>
          <w:rFonts w:ascii="Times New Roman" w:hAnsi="Times New Roman" w:cs="Times New Roman"/>
          <w:sz w:val="24"/>
          <w:szCs w:val="24"/>
        </w:rPr>
        <w:t xml:space="preserve"> году были реализованы следующие </w:t>
      </w: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нормативно-правовые акты: </w:t>
      </w:r>
    </w:p>
    <w:p w:rsidR="00D601F9" w:rsidRPr="000974B5" w:rsidRDefault="00D601F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B3A23" w:rsidRPr="00D601F9" w:rsidRDefault="00B872A9" w:rsidP="00D601F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D601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Стратегия социально-экономического развития МО МР «Сыктывдинский» на период до 2020 года</w:t>
      </w:r>
      <w:r w:rsidR="00D601F9" w:rsidRPr="00D601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- Стратегия МО)</w:t>
      </w:r>
      <w:r w:rsidRPr="00D601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B872A9" w:rsidRPr="00D601F9" w:rsidRDefault="00D601F9" w:rsidP="00D601F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7</w:t>
      </w:r>
      <w:r w:rsidR="00B872A9" w:rsidRPr="00D601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муниципальных программ</w:t>
      </w:r>
      <w:r w:rsidRPr="00D601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– МП)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9B3A23" w:rsidRPr="00D601F9" w:rsidRDefault="009B3A23" w:rsidP="00D601F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D601F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иные документы стратегического планирования МО.</w:t>
      </w:r>
    </w:p>
    <w:p w:rsidR="009B3A23" w:rsidRPr="000974B5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B5"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 МО МР «Сыктывдинский» сформированы по 4 блокам: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B5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</w:t>
      </w:r>
      <w:r w:rsidR="00D601F9">
        <w:rPr>
          <w:rFonts w:ascii="Times New Roman" w:hAnsi="Times New Roman" w:cs="Times New Roman"/>
          <w:color w:val="000000"/>
          <w:sz w:val="24"/>
          <w:szCs w:val="24"/>
        </w:rPr>
        <w:t xml:space="preserve"> – 2 МП;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Социальное развитие</w:t>
      </w:r>
      <w:r w:rsidR="00D601F9">
        <w:rPr>
          <w:rFonts w:ascii="Times New Roman" w:eastAsia="Times New Roman" w:hAnsi="Times New Roman" w:cs="Times New Roman"/>
          <w:sz w:val="24"/>
          <w:szCs w:val="24"/>
        </w:rPr>
        <w:t xml:space="preserve"> – 3 МП;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Развитие системы муниципального управления</w:t>
      </w:r>
      <w:r w:rsidR="00D601F9">
        <w:rPr>
          <w:rFonts w:ascii="Times New Roman" w:eastAsia="Times New Roman" w:hAnsi="Times New Roman" w:cs="Times New Roman"/>
          <w:sz w:val="24"/>
          <w:szCs w:val="24"/>
        </w:rPr>
        <w:t xml:space="preserve"> – 1 МП;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населения</w:t>
      </w:r>
      <w:r w:rsidR="00D601F9">
        <w:rPr>
          <w:rFonts w:ascii="Times New Roman" w:eastAsia="Times New Roman" w:hAnsi="Times New Roman" w:cs="Times New Roman"/>
          <w:sz w:val="24"/>
          <w:szCs w:val="24"/>
        </w:rPr>
        <w:t xml:space="preserve"> – 1 МП.</w:t>
      </w: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мун</w:t>
      </w:r>
      <w:r w:rsidR="00D601F9">
        <w:rPr>
          <w:rFonts w:ascii="Times New Roman" w:hAnsi="Times New Roman" w:cs="Times New Roman"/>
          <w:sz w:val="24"/>
          <w:szCs w:val="24"/>
        </w:rPr>
        <w:t xml:space="preserve">иципальных программ по итогам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D0E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601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Порядком разработки, реализации и оценки эффективности муниципальных программ, утвержденным постановлением администрации МО МР «Сыктывдинский» от 30 марта 2018 года № 3/263,  </w:t>
      </w:r>
      <w:r w:rsidR="00D601F9">
        <w:rPr>
          <w:rFonts w:ascii="Times New Roman" w:hAnsi="Times New Roman" w:cs="Times New Roman"/>
          <w:sz w:val="24"/>
          <w:szCs w:val="24"/>
        </w:rPr>
        <w:t xml:space="preserve">с учётом положений и </w:t>
      </w:r>
      <w:proofErr w:type="spellStart"/>
      <w:r w:rsidR="00D601F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Приказа Министерства экономики Республики Коми  от 27 декабря 2017 года № 382.</w:t>
      </w:r>
    </w:p>
    <w:p w:rsidR="00E00110" w:rsidRDefault="00E0011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A23" w:rsidRDefault="00E0011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9B3A23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осуществлялась по 2 блокам:</w:t>
      </w:r>
    </w:p>
    <w:p w:rsidR="00E00110" w:rsidRDefault="00F13E43" w:rsidP="004718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блок (</w:t>
      </w:r>
      <w:r w:rsidR="00E00110">
        <w:rPr>
          <w:rFonts w:ascii="Times New Roman" w:hAnsi="Times New Roman" w:cs="Times New Roman"/>
          <w:sz w:val="24"/>
          <w:szCs w:val="24"/>
        </w:rPr>
        <w:t>раздел 1 и 2) - качество формирования муниципальных программ, в котором оценивалась структура целей и задач программ, их соответствие Стратегии МО, качество планирования целевых индикаторов и основных мероприятий муниципальных программ;</w:t>
      </w:r>
    </w:p>
    <w:p w:rsidR="00E00110" w:rsidRDefault="00E00110" w:rsidP="004718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блок (раздел 3 и 4) – эффективность реализации муниципальной программы, где оценивалось качество управления программой (соблюдение сроков исполнения, размещения информации в сети «Интернет», степень достижения плановых значений индикаторов, эффектность использования финансовых средств).</w:t>
      </w: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25D" w:rsidRDefault="009622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муниципальных программ складывается из баллов, где максимальный балл 100 баллов</w:t>
      </w:r>
      <w:proofErr w:type="gramStart"/>
      <w:r w:rsidR="00D60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1F9">
        <w:rPr>
          <w:rFonts w:ascii="Times New Roman" w:hAnsi="Times New Roman" w:cs="Times New Roman"/>
          <w:sz w:val="24"/>
          <w:szCs w:val="24"/>
        </w:rPr>
        <w:t xml:space="preserve"> Муниципальная программа</w:t>
      </w:r>
      <w:r w:rsidR="004D0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получившая по итогам года менее 50 баллов</w:t>
      </w:r>
      <w:r w:rsidR="004D0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неэффективной и должна быть в соответствии с методикой отменена </w:t>
      </w:r>
      <w:r w:rsidR="004D0E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ликвидирована</w:t>
      </w:r>
      <w:r w:rsidR="004D0E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Оценка складывается из стоимости каждого кр</w:t>
      </w:r>
      <w:r w:rsidR="004D0E7A">
        <w:rPr>
          <w:rFonts w:ascii="Times New Roman" w:hAnsi="Times New Roman" w:cs="Times New Roman"/>
          <w:sz w:val="24"/>
          <w:szCs w:val="24"/>
        </w:rPr>
        <w:t xml:space="preserve">итерия программы, оцениваемого </w:t>
      </w:r>
      <w:r>
        <w:rPr>
          <w:rFonts w:ascii="Times New Roman" w:hAnsi="Times New Roman" w:cs="Times New Roman"/>
          <w:sz w:val="24"/>
          <w:szCs w:val="24"/>
        </w:rPr>
        <w:t xml:space="preserve"> по фиксированному размеру баллов, например 2-4 балла и по степени выполнения (относительная оценка - кратная величина).</w:t>
      </w:r>
    </w:p>
    <w:p w:rsidR="0096225D" w:rsidRDefault="009622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6225D" w:rsidRPr="0096225D" w:rsidTr="0096225D">
        <w:trPr>
          <w:trHeight w:val="241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Диапазон баллов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муниципальной программы</w:t>
            </w:r>
          </w:p>
        </w:tc>
      </w:tr>
      <w:tr w:rsidR="0096225D" w:rsidRPr="0096225D" w:rsidTr="0096225D">
        <w:trPr>
          <w:trHeight w:val="265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85 - 100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Эффективна</w:t>
            </w:r>
          </w:p>
        </w:tc>
      </w:tr>
      <w:tr w:rsidR="0096225D" w:rsidRPr="0096225D" w:rsidTr="0096225D">
        <w:trPr>
          <w:trHeight w:val="245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70 - 84,99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Умеренно эффективна</w:t>
            </w:r>
          </w:p>
        </w:tc>
      </w:tr>
      <w:tr w:rsidR="0096225D" w:rsidRPr="0096225D" w:rsidTr="0096225D">
        <w:trPr>
          <w:trHeight w:val="225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50 - 69,99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Адекватна</w:t>
            </w:r>
          </w:p>
        </w:tc>
      </w:tr>
      <w:tr w:rsidR="0096225D" w:rsidRPr="0096225D" w:rsidTr="0096225D">
        <w:trPr>
          <w:trHeight w:val="205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0 - 49,99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Неэффективна</w:t>
            </w:r>
          </w:p>
        </w:tc>
      </w:tr>
      <w:tr w:rsidR="0096225D" w:rsidRPr="0096225D" w:rsidTr="0096225D">
        <w:trPr>
          <w:trHeight w:val="327"/>
        </w:trPr>
        <w:tc>
          <w:tcPr>
            <w:tcW w:w="365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отсутствуют</w:t>
            </w:r>
          </w:p>
        </w:tc>
        <w:tc>
          <w:tcPr>
            <w:tcW w:w="5812" w:type="dxa"/>
            <w:hideMark/>
          </w:tcPr>
          <w:p w:rsidR="0096225D" w:rsidRPr="0096225D" w:rsidRDefault="0096225D" w:rsidP="0096225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6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не проявлены</w:t>
            </w:r>
          </w:p>
        </w:tc>
      </w:tr>
    </w:tbl>
    <w:p w:rsidR="0096225D" w:rsidRDefault="009622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25D" w:rsidRDefault="0096225D" w:rsidP="0096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каждую программу составлена </w:t>
      </w:r>
      <w:r w:rsidR="00D601F9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</w:t>
      </w:r>
      <w:r>
        <w:rPr>
          <w:rFonts w:ascii="Times New Roman" w:hAnsi="Times New Roman" w:cs="Times New Roman"/>
          <w:sz w:val="24"/>
          <w:szCs w:val="24"/>
        </w:rPr>
        <w:t xml:space="preserve">АНКЕТА. </w:t>
      </w:r>
    </w:p>
    <w:p w:rsidR="00E65239" w:rsidRDefault="00E00110" w:rsidP="005D1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сводном </w:t>
      </w:r>
      <w:r w:rsidR="009953E8">
        <w:rPr>
          <w:rFonts w:ascii="Times New Roman" w:hAnsi="Times New Roman" w:cs="Times New Roman"/>
          <w:sz w:val="24"/>
          <w:szCs w:val="24"/>
        </w:rPr>
        <w:t xml:space="preserve">годовом отчете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оценка </w:t>
      </w:r>
      <w:r w:rsidR="00E65239">
        <w:rPr>
          <w:rFonts w:ascii="Times New Roman" w:hAnsi="Times New Roman" w:cs="Times New Roman"/>
          <w:sz w:val="24"/>
          <w:szCs w:val="24"/>
        </w:rPr>
        <w:t>7</w:t>
      </w:r>
      <w:r w:rsidR="005D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по блокам  и по разделам</w:t>
      </w:r>
      <w:r w:rsidR="006F1DE6">
        <w:rPr>
          <w:rFonts w:ascii="Times New Roman" w:hAnsi="Times New Roman" w:cs="Times New Roman"/>
          <w:sz w:val="24"/>
          <w:szCs w:val="24"/>
        </w:rPr>
        <w:t>, соответствующ</w:t>
      </w:r>
      <w:r w:rsidR="00F13E43">
        <w:rPr>
          <w:rFonts w:ascii="Times New Roman" w:hAnsi="Times New Roman" w:cs="Times New Roman"/>
          <w:sz w:val="24"/>
          <w:szCs w:val="24"/>
        </w:rPr>
        <w:t xml:space="preserve">им </w:t>
      </w:r>
      <w:r w:rsidR="006F1DE6">
        <w:rPr>
          <w:rFonts w:ascii="Times New Roman" w:hAnsi="Times New Roman" w:cs="Times New Roman"/>
          <w:sz w:val="24"/>
          <w:szCs w:val="24"/>
        </w:rPr>
        <w:t>Анкете для оценки эффект</w:t>
      </w:r>
      <w:r w:rsidR="00F13E43">
        <w:rPr>
          <w:rFonts w:ascii="Times New Roman" w:hAnsi="Times New Roman" w:cs="Times New Roman"/>
          <w:sz w:val="24"/>
          <w:szCs w:val="24"/>
        </w:rPr>
        <w:t>ивности муниципальной программы</w:t>
      </w:r>
      <w:r w:rsidR="005D1681">
        <w:rPr>
          <w:rFonts w:ascii="Times New Roman" w:hAnsi="Times New Roman" w:cs="Times New Roman"/>
          <w:sz w:val="24"/>
          <w:szCs w:val="24"/>
        </w:rPr>
        <w:t xml:space="preserve">. Оценка муниципальной программы </w:t>
      </w:r>
      <w:r w:rsidR="005D1681" w:rsidRPr="003B50DC">
        <w:rPr>
          <w:rFonts w:ascii="Times New Roman" w:hAnsi="Times New Roman" w:cs="Times New Roman"/>
          <w:sz w:val="24"/>
          <w:szCs w:val="24"/>
        </w:rPr>
        <w:t xml:space="preserve">«Развитие системы муниципального управления МО МР «Сыктывдинский» </w:t>
      </w:r>
      <w:r w:rsidR="005D1681">
        <w:rPr>
          <w:rFonts w:ascii="Times New Roman" w:hAnsi="Times New Roman" w:cs="Times New Roman"/>
          <w:sz w:val="24"/>
          <w:szCs w:val="24"/>
        </w:rPr>
        <w:t xml:space="preserve">на 2019-2022 годы </w:t>
      </w:r>
      <w:r w:rsidR="00E65239">
        <w:rPr>
          <w:rFonts w:ascii="Times New Roman" w:hAnsi="Times New Roman" w:cs="Times New Roman"/>
          <w:sz w:val="24"/>
          <w:szCs w:val="24"/>
        </w:rPr>
        <w:t>проведена \в  рамках 1,2,3 подпрограмм, подпрограмма 4 «Электронный муниципалитет не оценена ответственным исполнителем, годовой отчет по реализации также не представлен.</w:t>
      </w:r>
    </w:p>
    <w:p w:rsidR="005D1681" w:rsidRDefault="005D1681" w:rsidP="0096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оценки  эффективности  реа</w:t>
      </w:r>
      <w:r w:rsidR="00D601F9">
        <w:rPr>
          <w:rFonts w:ascii="Times New Roman" w:hAnsi="Times New Roman" w:cs="Times New Roman"/>
          <w:sz w:val="24"/>
          <w:szCs w:val="24"/>
        </w:rPr>
        <w:t>лизации муниципальных программ по итогам</w:t>
      </w:r>
      <w:r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D601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1.</w:t>
      </w:r>
    </w:p>
    <w:p w:rsidR="0004110A" w:rsidRDefault="0004110A" w:rsidP="00995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53E8" w:rsidRDefault="009953E8" w:rsidP="00995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:rsidR="009953E8" w:rsidRPr="0092190E" w:rsidRDefault="009953E8" w:rsidP="0096225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0E">
        <w:rPr>
          <w:rFonts w:ascii="Times New Roman" w:hAnsi="Times New Roman" w:cs="Times New Roman"/>
          <w:b/>
          <w:sz w:val="24"/>
          <w:szCs w:val="24"/>
        </w:rPr>
        <w:t>Рейтинг оценки муниципальных программ</w:t>
      </w:r>
      <w:r>
        <w:rPr>
          <w:rFonts w:ascii="Times New Roman" w:hAnsi="Times New Roman" w:cs="Times New Roman"/>
          <w:b/>
          <w:sz w:val="24"/>
          <w:szCs w:val="24"/>
        </w:rPr>
        <w:t>, проведенной в соответствии  требованиями, перечисленными в Анкете для  оценки муниципальных программ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1043"/>
        <w:gridCol w:w="941"/>
        <w:gridCol w:w="992"/>
        <w:gridCol w:w="1985"/>
      </w:tblGrid>
      <w:tr w:rsidR="005D1681" w:rsidTr="00E65239">
        <w:tc>
          <w:tcPr>
            <w:tcW w:w="560" w:type="dxa"/>
          </w:tcPr>
          <w:p w:rsidR="005D1681" w:rsidRPr="003B50DC" w:rsidRDefault="005D1681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5" w:type="dxa"/>
          </w:tcPr>
          <w:p w:rsidR="005D1681" w:rsidRPr="003B50DC" w:rsidRDefault="005D1681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43" w:type="dxa"/>
          </w:tcPr>
          <w:p w:rsidR="005D1681" w:rsidRPr="003B50DC" w:rsidRDefault="005D1681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2018 </w:t>
            </w:r>
          </w:p>
        </w:tc>
        <w:tc>
          <w:tcPr>
            <w:tcW w:w="941" w:type="dxa"/>
          </w:tcPr>
          <w:p w:rsidR="005D1681" w:rsidRDefault="005D1681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Диапозон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2019 г. </w:t>
            </w:r>
          </w:p>
        </w:tc>
        <w:tc>
          <w:tcPr>
            <w:tcW w:w="992" w:type="dxa"/>
          </w:tcPr>
          <w:p w:rsidR="005D1681" w:rsidRPr="003B50DC" w:rsidRDefault="005D1681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сравнения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985" w:type="dxa"/>
          </w:tcPr>
          <w:p w:rsidR="005D1681" w:rsidRPr="003B50DC" w:rsidRDefault="005D1681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</w:t>
            </w:r>
            <w:proofErr w:type="spellStart"/>
            <w:proofErr w:type="gramStart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</w:t>
            </w:r>
            <w:proofErr w:type="spellEnd"/>
            <w:proofErr w:type="gramEnd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5D1681" w:rsidTr="00E65239">
        <w:tc>
          <w:tcPr>
            <w:tcW w:w="560" w:type="dxa"/>
          </w:tcPr>
          <w:p w:rsidR="005D1681" w:rsidRPr="003B50DC" w:rsidRDefault="005D1681" w:rsidP="00AF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5D1681" w:rsidRPr="003B50DC" w:rsidRDefault="005D1681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 социальной сферы   муниципального образования муниципального</w:t>
            </w:r>
            <w:r w:rsidR="00F83D40">
              <w:rPr>
                <w:rFonts w:ascii="Times New Roman" w:hAnsi="Times New Roman" w:cs="Times New Roman"/>
                <w:sz w:val="24"/>
                <w:szCs w:val="24"/>
              </w:rPr>
              <w:t xml:space="preserve"> района  «Сыктывдинский»  на</w:t>
            </w:r>
            <w:r w:rsidR="00F83D40" w:rsidRPr="00701913">
              <w:rPr>
                <w:rFonts w:ascii="Times New Roman" w:hAnsi="Times New Roman" w:cs="Times New Roman"/>
                <w:sz w:val="24"/>
                <w:szCs w:val="24"/>
              </w:rPr>
              <w:t xml:space="preserve"> 2019-2021 годы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5D1681" w:rsidRPr="00495EE4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81,98</w:t>
            </w:r>
          </w:p>
        </w:tc>
        <w:tc>
          <w:tcPr>
            <w:tcW w:w="941" w:type="dxa"/>
          </w:tcPr>
          <w:p w:rsidR="005D1681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86,81</w:t>
            </w:r>
          </w:p>
        </w:tc>
        <w:tc>
          <w:tcPr>
            <w:tcW w:w="992" w:type="dxa"/>
          </w:tcPr>
          <w:p w:rsidR="005D1681" w:rsidRPr="00495EE4" w:rsidRDefault="005D1681" w:rsidP="005D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+4,83</w:t>
            </w:r>
          </w:p>
        </w:tc>
        <w:tc>
          <w:tcPr>
            <w:tcW w:w="1985" w:type="dxa"/>
          </w:tcPr>
          <w:p w:rsidR="005D1681" w:rsidRPr="00495EE4" w:rsidRDefault="005D1681" w:rsidP="005D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5D1681" w:rsidTr="00E65239">
        <w:tc>
          <w:tcPr>
            <w:tcW w:w="560" w:type="dxa"/>
          </w:tcPr>
          <w:p w:rsidR="005D1681" w:rsidRPr="003B50DC" w:rsidRDefault="005D1681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5D1681" w:rsidRPr="003B50DC" w:rsidRDefault="005D1681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 «Развитие экономики на тер</w:t>
            </w:r>
            <w:r w:rsidR="00F83D40">
              <w:rPr>
                <w:rFonts w:ascii="Times New Roman" w:hAnsi="Times New Roman" w:cs="Times New Roman"/>
                <w:sz w:val="24"/>
                <w:szCs w:val="24"/>
              </w:rPr>
              <w:t>ритории МО МР «Сыктывдинский»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40" w:rsidRPr="00701913">
              <w:rPr>
                <w:rFonts w:ascii="Times New Roman" w:hAnsi="Times New Roman" w:cs="Times New Roman"/>
                <w:sz w:val="24"/>
                <w:szCs w:val="24"/>
              </w:rPr>
              <w:t>на 2019-2021 годы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5D1681" w:rsidRPr="00C002DE" w:rsidRDefault="005D1681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79,15</w:t>
            </w:r>
          </w:p>
        </w:tc>
        <w:tc>
          <w:tcPr>
            <w:tcW w:w="941" w:type="dxa"/>
          </w:tcPr>
          <w:p w:rsidR="005D1681" w:rsidRDefault="005D1681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84,82</w:t>
            </w:r>
          </w:p>
        </w:tc>
        <w:tc>
          <w:tcPr>
            <w:tcW w:w="992" w:type="dxa"/>
          </w:tcPr>
          <w:p w:rsidR="005D1681" w:rsidRPr="00C002DE" w:rsidRDefault="005D1681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+5,67</w:t>
            </w:r>
          </w:p>
        </w:tc>
        <w:tc>
          <w:tcPr>
            <w:tcW w:w="1985" w:type="dxa"/>
          </w:tcPr>
          <w:p w:rsidR="005D1681" w:rsidRPr="00C002DE" w:rsidRDefault="005D1681" w:rsidP="00A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5D1681" w:rsidTr="00E65239">
        <w:tc>
          <w:tcPr>
            <w:tcW w:w="560" w:type="dxa"/>
          </w:tcPr>
          <w:p w:rsidR="005D1681" w:rsidRDefault="005D1681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5D1681" w:rsidRPr="003B50DC" w:rsidRDefault="005D1681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культуры, физкультуры и спорта на территории МО МР «Сыктывдинский» </w:t>
            </w:r>
            <w:r w:rsidR="00F83D40" w:rsidRPr="00701913">
              <w:rPr>
                <w:rFonts w:ascii="Times New Roman" w:hAnsi="Times New Roman" w:cs="Times New Roman"/>
                <w:sz w:val="24"/>
                <w:szCs w:val="24"/>
              </w:rPr>
              <w:t>на 2019-2021 годы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5D1681" w:rsidRPr="00495EE4" w:rsidRDefault="005D1681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76,49</w:t>
            </w:r>
          </w:p>
        </w:tc>
        <w:tc>
          <w:tcPr>
            <w:tcW w:w="941" w:type="dxa"/>
          </w:tcPr>
          <w:p w:rsidR="005D1681" w:rsidRDefault="005D1681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84,43</w:t>
            </w:r>
          </w:p>
        </w:tc>
        <w:tc>
          <w:tcPr>
            <w:tcW w:w="992" w:type="dxa"/>
          </w:tcPr>
          <w:p w:rsidR="005D1681" w:rsidRPr="00495EE4" w:rsidRDefault="005D1681" w:rsidP="005D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+7,94</w:t>
            </w:r>
          </w:p>
        </w:tc>
        <w:tc>
          <w:tcPr>
            <w:tcW w:w="1985" w:type="dxa"/>
          </w:tcPr>
          <w:p w:rsidR="005D1681" w:rsidRPr="00495EE4" w:rsidRDefault="005D1681" w:rsidP="000F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5D1681" w:rsidTr="00E65239">
        <w:tc>
          <w:tcPr>
            <w:tcW w:w="560" w:type="dxa"/>
          </w:tcPr>
          <w:p w:rsidR="005D1681" w:rsidRPr="003B50DC" w:rsidRDefault="005D1681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5D1681" w:rsidRPr="003B50DC" w:rsidRDefault="005D1681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Сыктывдинском</w:t>
            </w:r>
            <w:proofErr w:type="spellEnd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  <w:r w:rsidR="00F83D40" w:rsidRPr="00701913">
              <w:rPr>
                <w:rFonts w:ascii="Times New Roman" w:hAnsi="Times New Roman" w:cs="Times New Roman"/>
                <w:sz w:val="24"/>
                <w:szCs w:val="24"/>
              </w:rPr>
              <w:t>на 2019-2021 годы</w:t>
            </w:r>
            <w:r w:rsidR="00F83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5D1681" w:rsidRPr="00495EE4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</w:tc>
        <w:tc>
          <w:tcPr>
            <w:tcW w:w="941" w:type="dxa"/>
          </w:tcPr>
          <w:p w:rsidR="005D1681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  <w:tc>
          <w:tcPr>
            <w:tcW w:w="992" w:type="dxa"/>
          </w:tcPr>
          <w:p w:rsidR="005D1681" w:rsidRPr="00495EE4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+7,23</w:t>
            </w:r>
          </w:p>
        </w:tc>
        <w:tc>
          <w:tcPr>
            <w:tcW w:w="1985" w:type="dxa"/>
          </w:tcPr>
          <w:p w:rsidR="005D1681" w:rsidRPr="00495EE4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5D1681" w:rsidTr="00E65239">
        <w:tc>
          <w:tcPr>
            <w:tcW w:w="560" w:type="dxa"/>
          </w:tcPr>
          <w:p w:rsidR="005D1681" w:rsidRPr="003B50DC" w:rsidRDefault="005D1681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5D1681" w:rsidRPr="003B50DC" w:rsidRDefault="005D1681" w:rsidP="0034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МП «Обеспечение безопасности населения и муниципального имущества на территории МО МР «Сыктывдинский» </w:t>
            </w:r>
            <w:r w:rsidR="00F83D40" w:rsidRPr="00701913">
              <w:rPr>
                <w:rFonts w:ascii="Times New Roman" w:hAnsi="Times New Roman" w:cs="Times New Roman"/>
                <w:sz w:val="24"/>
                <w:szCs w:val="24"/>
              </w:rPr>
              <w:t>на 2019-2021 годы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3" w:type="dxa"/>
          </w:tcPr>
          <w:p w:rsidR="005D1681" w:rsidRPr="00495EE4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941" w:type="dxa"/>
          </w:tcPr>
          <w:p w:rsidR="005D1681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78,03</w:t>
            </w:r>
          </w:p>
        </w:tc>
        <w:tc>
          <w:tcPr>
            <w:tcW w:w="992" w:type="dxa"/>
          </w:tcPr>
          <w:p w:rsidR="005D1681" w:rsidRPr="00495EE4" w:rsidRDefault="005D1681" w:rsidP="005D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+7,44</w:t>
            </w:r>
          </w:p>
        </w:tc>
        <w:tc>
          <w:tcPr>
            <w:tcW w:w="1985" w:type="dxa"/>
          </w:tcPr>
          <w:p w:rsidR="005D1681" w:rsidRPr="00495EE4" w:rsidRDefault="005D1681" w:rsidP="003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E65239" w:rsidTr="00E65239">
        <w:tc>
          <w:tcPr>
            <w:tcW w:w="560" w:type="dxa"/>
          </w:tcPr>
          <w:p w:rsidR="00E65239" w:rsidRDefault="00E65239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E65239" w:rsidRPr="009A6A14" w:rsidRDefault="00E65239" w:rsidP="00E6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муниципального управления МО МР «Сыктывдинский» на 2019-2021 годы»</w:t>
            </w:r>
          </w:p>
        </w:tc>
        <w:tc>
          <w:tcPr>
            <w:tcW w:w="1043" w:type="dxa"/>
          </w:tcPr>
          <w:p w:rsidR="00E65239" w:rsidRPr="009A6A14" w:rsidRDefault="00E65239" w:rsidP="00E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14">
              <w:rPr>
                <w:rFonts w:ascii="Times New Roman" w:hAnsi="Times New Roman" w:cs="Times New Roman"/>
                <w:sz w:val="24"/>
                <w:szCs w:val="24"/>
              </w:rPr>
              <w:t>76,49</w:t>
            </w:r>
          </w:p>
        </w:tc>
        <w:tc>
          <w:tcPr>
            <w:tcW w:w="941" w:type="dxa"/>
          </w:tcPr>
          <w:p w:rsidR="00E65239" w:rsidRPr="009A6A14" w:rsidRDefault="00E65239" w:rsidP="00E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74,99</w:t>
            </w:r>
          </w:p>
        </w:tc>
        <w:tc>
          <w:tcPr>
            <w:tcW w:w="992" w:type="dxa"/>
          </w:tcPr>
          <w:p w:rsidR="00E65239" w:rsidRPr="009A6A14" w:rsidRDefault="00E65239" w:rsidP="00E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1985" w:type="dxa"/>
          </w:tcPr>
          <w:p w:rsidR="00E65239" w:rsidRDefault="00E65239" w:rsidP="00E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  <w:p w:rsidR="00E65239" w:rsidRPr="00E65239" w:rsidRDefault="00E65239" w:rsidP="00E652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5239" w:rsidRPr="00344546" w:rsidTr="00E65239">
        <w:tc>
          <w:tcPr>
            <w:tcW w:w="560" w:type="dxa"/>
          </w:tcPr>
          <w:p w:rsidR="00E65239" w:rsidRPr="003B50DC" w:rsidRDefault="00E65239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</w:tcPr>
          <w:p w:rsidR="00E65239" w:rsidRPr="003B50DC" w:rsidRDefault="00E65239" w:rsidP="00AF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жилья и жилищно – коммунального хозяйства на территории МО МР «Сыктывдинский» </w:t>
            </w:r>
            <w:r w:rsidRPr="00701913">
              <w:rPr>
                <w:rFonts w:ascii="Times New Roman" w:hAnsi="Times New Roman" w:cs="Times New Roman"/>
                <w:sz w:val="24"/>
                <w:szCs w:val="24"/>
              </w:rPr>
              <w:t>на 2019-2021 годы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</w:tcPr>
          <w:p w:rsidR="00E65239" w:rsidRDefault="00E65239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69,65</w:t>
            </w:r>
          </w:p>
        </w:tc>
        <w:tc>
          <w:tcPr>
            <w:tcW w:w="941" w:type="dxa"/>
          </w:tcPr>
          <w:p w:rsidR="00E65239" w:rsidRDefault="00E65239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70,49</w:t>
            </w:r>
          </w:p>
        </w:tc>
        <w:tc>
          <w:tcPr>
            <w:tcW w:w="992" w:type="dxa"/>
          </w:tcPr>
          <w:p w:rsidR="00E65239" w:rsidRDefault="00E65239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+0,84</w:t>
            </w:r>
          </w:p>
        </w:tc>
        <w:tc>
          <w:tcPr>
            <w:tcW w:w="1985" w:type="dxa"/>
          </w:tcPr>
          <w:p w:rsidR="00E65239" w:rsidRPr="00344546" w:rsidRDefault="00E65239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E65239" w:rsidRPr="00344546" w:rsidTr="00E65239">
        <w:tc>
          <w:tcPr>
            <w:tcW w:w="560" w:type="dxa"/>
          </w:tcPr>
          <w:p w:rsidR="00E65239" w:rsidRDefault="00E65239" w:rsidP="00AF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E65239" w:rsidRPr="003B50DC" w:rsidRDefault="00E65239" w:rsidP="00AF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(баллов):</w:t>
            </w:r>
          </w:p>
        </w:tc>
        <w:tc>
          <w:tcPr>
            <w:tcW w:w="1043" w:type="dxa"/>
          </w:tcPr>
          <w:p w:rsidR="00E65239" w:rsidRDefault="00E65239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530,17</w:t>
            </w:r>
          </w:p>
        </w:tc>
        <w:tc>
          <w:tcPr>
            <w:tcW w:w="941" w:type="dxa"/>
          </w:tcPr>
          <w:p w:rsidR="00E65239" w:rsidRDefault="00736576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563,29</w:t>
            </w:r>
          </w:p>
        </w:tc>
        <w:tc>
          <w:tcPr>
            <w:tcW w:w="992" w:type="dxa"/>
          </w:tcPr>
          <w:p w:rsidR="00E65239" w:rsidRDefault="00736576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+33,12</w:t>
            </w:r>
          </w:p>
        </w:tc>
        <w:tc>
          <w:tcPr>
            <w:tcW w:w="1985" w:type="dxa"/>
          </w:tcPr>
          <w:p w:rsidR="00E65239" w:rsidRPr="00344546" w:rsidRDefault="00E65239" w:rsidP="00AF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D40" w:rsidRDefault="00F83D4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D40" w:rsidRDefault="005D1681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за 2019</w:t>
      </w:r>
      <w:r w:rsidR="00F83D4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83D40" w:rsidRDefault="00F83D40" w:rsidP="0047182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D40">
        <w:rPr>
          <w:rFonts w:ascii="Times New Roman" w:hAnsi="Times New Roman" w:cs="Times New Roman"/>
          <w:sz w:val="24"/>
          <w:szCs w:val="24"/>
        </w:rPr>
        <w:t>1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B50DC">
        <w:rPr>
          <w:rFonts w:ascii="Times New Roman" w:hAnsi="Times New Roman" w:cs="Times New Roman"/>
          <w:sz w:val="24"/>
          <w:szCs w:val="24"/>
        </w:rPr>
        <w:t>«Создание условий для развития  социальной сферы   муниципального образования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 «Сыктывдинский»  на</w:t>
      </w:r>
      <w:r w:rsidRPr="00701913">
        <w:rPr>
          <w:rFonts w:ascii="Times New Roman" w:hAnsi="Times New Roman" w:cs="Times New Roman"/>
          <w:sz w:val="24"/>
          <w:szCs w:val="24"/>
        </w:rPr>
        <w:t xml:space="preserve"> 2019-2021 годы</w:t>
      </w:r>
      <w:r w:rsidRPr="003B50DC">
        <w:rPr>
          <w:rFonts w:ascii="Times New Roman" w:hAnsi="Times New Roman" w:cs="Times New Roman"/>
          <w:sz w:val="24"/>
          <w:szCs w:val="24"/>
        </w:rPr>
        <w:t>»</w:t>
      </w:r>
      <w:r w:rsidRPr="00F8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признана </w:t>
      </w:r>
      <w:r w:rsidR="00B2536D">
        <w:rPr>
          <w:rFonts w:ascii="Times New Roman" w:hAnsi="Times New Roman" w:cs="Times New Roman"/>
          <w:sz w:val="24"/>
          <w:szCs w:val="24"/>
        </w:rPr>
        <w:t>«</w:t>
      </w:r>
      <w:r w:rsidR="00B2536D" w:rsidRPr="00B2536D">
        <w:rPr>
          <w:rFonts w:ascii="Times New Roman" w:hAnsi="Times New Roman" w:cs="Times New Roman"/>
          <w:b/>
          <w:sz w:val="24"/>
          <w:szCs w:val="24"/>
        </w:rPr>
        <w:t>Э</w:t>
      </w:r>
      <w:r w:rsidRPr="00B2536D">
        <w:rPr>
          <w:rFonts w:ascii="Times New Roman" w:hAnsi="Times New Roman" w:cs="Times New Roman"/>
          <w:b/>
          <w:sz w:val="24"/>
          <w:szCs w:val="24"/>
        </w:rPr>
        <w:t>ффективной</w:t>
      </w:r>
      <w:r w:rsidR="00B2536D" w:rsidRPr="00B2536D">
        <w:rPr>
          <w:rFonts w:ascii="Times New Roman" w:hAnsi="Times New Roman" w:cs="Times New Roman"/>
          <w:b/>
          <w:sz w:val="24"/>
          <w:szCs w:val="24"/>
        </w:rPr>
        <w:t>»</w:t>
      </w:r>
      <w:r w:rsidRPr="00B2536D">
        <w:rPr>
          <w:rFonts w:ascii="Times New Roman" w:hAnsi="Times New Roman" w:cs="Times New Roman"/>
          <w:b/>
          <w:sz w:val="24"/>
          <w:szCs w:val="24"/>
        </w:rPr>
        <w:t>;</w:t>
      </w:r>
    </w:p>
    <w:p w:rsidR="00344546" w:rsidRPr="00F83D40" w:rsidRDefault="00E65239" w:rsidP="0047182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01F9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344546" w:rsidRPr="00F83D40">
        <w:rPr>
          <w:rFonts w:ascii="Times New Roman" w:hAnsi="Times New Roman" w:cs="Times New Roman"/>
          <w:sz w:val="24"/>
          <w:szCs w:val="24"/>
        </w:rPr>
        <w:t xml:space="preserve"> вошли в диапазон 70-85</w:t>
      </w:r>
      <w:r w:rsidR="00EC72CF" w:rsidRPr="00F83D40">
        <w:rPr>
          <w:rFonts w:ascii="Times New Roman" w:hAnsi="Times New Roman" w:cs="Times New Roman"/>
          <w:sz w:val="24"/>
          <w:szCs w:val="24"/>
        </w:rPr>
        <w:t xml:space="preserve"> баллов или получили оценку</w:t>
      </w:r>
      <w:r w:rsidR="00344546" w:rsidRPr="00F83D40">
        <w:rPr>
          <w:rFonts w:ascii="Times New Roman" w:hAnsi="Times New Roman" w:cs="Times New Roman"/>
          <w:sz w:val="24"/>
          <w:szCs w:val="24"/>
        </w:rPr>
        <w:t xml:space="preserve">  «</w:t>
      </w:r>
      <w:r w:rsidR="00344546" w:rsidRPr="00F83D40">
        <w:rPr>
          <w:rFonts w:ascii="Times New Roman" w:hAnsi="Times New Roman" w:cs="Times New Roman"/>
          <w:b/>
          <w:sz w:val="24"/>
          <w:szCs w:val="24"/>
        </w:rPr>
        <w:t xml:space="preserve">Умеренно </w:t>
      </w:r>
      <w:proofErr w:type="gramStart"/>
      <w:r w:rsidR="00344546" w:rsidRPr="00F83D40">
        <w:rPr>
          <w:rFonts w:ascii="Times New Roman" w:hAnsi="Times New Roman" w:cs="Times New Roman"/>
          <w:b/>
          <w:sz w:val="24"/>
          <w:szCs w:val="24"/>
        </w:rPr>
        <w:t>эффективные</w:t>
      </w:r>
      <w:proofErr w:type="gramEnd"/>
      <w:r w:rsidR="00B2536D">
        <w:rPr>
          <w:rFonts w:ascii="Times New Roman" w:hAnsi="Times New Roman" w:cs="Times New Roman"/>
          <w:sz w:val="24"/>
          <w:szCs w:val="24"/>
        </w:rPr>
        <w:t>»</w:t>
      </w:r>
      <w:r w:rsidR="00344546" w:rsidRPr="00F8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4C4" w:rsidRPr="003574C4" w:rsidRDefault="003574C4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отчеты по реализации </w:t>
      </w:r>
      <w:r w:rsidR="00E6523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и АНКЕТЫ для оценки муниципальных программ размещены на сайте администрации МО МР «Сыктывдинский» </w:t>
      </w:r>
      <w:hyperlink r:id="rId7" w:history="1"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syktyvdin</w:t>
        </w:r>
        <w:proofErr w:type="spellEnd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7480" w:rsidRPr="00247480">
        <w:rPr>
          <w:rFonts w:ascii="Times New Roman" w:hAnsi="Times New Roman" w:cs="Times New Roman"/>
          <w:sz w:val="24"/>
          <w:szCs w:val="24"/>
        </w:rPr>
        <w:t xml:space="preserve"> -</w:t>
      </w:r>
      <w:r w:rsidRPr="0035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ГРАЖДАНАМ/Стратегическое управление/ </w:t>
      </w:r>
      <w:r w:rsidR="00495EE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D5F40">
        <w:rPr>
          <w:rFonts w:ascii="Times New Roman" w:hAnsi="Times New Roman" w:cs="Times New Roman"/>
          <w:sz w:val="24"/>
          <w:szCs w:val="24"/>
        </w:rPr>
        <w:t xml:space="preserve">программы/ </w:t>
      </w:r>
      <w:r>
        <w:rPr>
          <w:rFonts w:ascii="Times New Roman" w:hAnsi="Times New Roman" w:cs="Times New Roman"/>
          <w:sz w:val="24"/>
          <w:szCs w:val="24"/>
        </w:rPr>
        <w:t>Годовые отчеты по реализации МП</w:t>
      </w:r>
      <w:r w:rsidR="00B2536D">
        <w:rPr>
          <w:rFonts w:ascii="Times New Roman" w:hAnsi="Times New Roman" w:cs="Times New Roman"/>
          <w:sz w:val="24"/>
          <w:szCs w:val="24"/>
        </w:rPr>
        <w:t>/2019</w:t>
      </w:r>
      <w:r w:rsidR="00495EE4">
        <w:rPr>
          <w:rFonts w:ascii="Times New Roman" w:hAnsi="Times New Roman" w:cs="Times New Roman"/>
          <w:sz w:val="24"/>
          <w:szCs w:val="24"/>
        </w:rPr>
        <w:t>.</w:t>
      </w:r>
    </w:p>
    <w:p w:rsidR="009A21B6" w:rsidRDefault="00344546" w:rsidP="009A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результатам </w:t>
      </w:r>
      <w:r w:rsidR="00495EE4" w:rsidRPr="009A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оценки</w:t>
      </w:r>
      <w:r w:rsidR="00CB55EE" w:rsidRPr="009A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</w:t>
      </w:r>
      <w:r w:rsidR="009A21B6" w:rsidRPr="009A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(Блок 1 Ан</w:t>
      </w:r>
      <w:r w:rsidR="006A3F66" w:rsidRPr="009A21B6">
        <w:rPr>
          <w:rFonts w:ascii="Times New Roman" w:hAnsi="Times New Roman" w:cs="Times New Roman"/>
          <w:b/>
          <w:sz w:val="24"/>
          <w:szCs w:val="24"/>
          <w:u w:val="single"/>
        </w:rPr>
        <w:t>кеты</w:t>
      </w:r>
      <w:r w:rsidR="006A3F66">
        <w:rPr>
          <w:rFonts w:ascii="Times New Roman" w:hAnsi="Times New Roman" w:cs="Times New Roman"/>
          <w:b/>
          <w:sz w:val="24"/>
          <w:szCs w:val="24"/>
        </w:rPr>
        <w:t>)</w:t>
      </w:r>
      <w:r w:rsidR="00CB5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55EE" w:rsidRPr="006A3F66">
        <w:rPr>
          <w:rFonts w:ascii="Times New Roman" w:hAnsi="Times New Roman" w:cs="Times New Roman"/>
          <w:sz w:val="24"/>
          <w:szCs w:val="24"/>
        </w:rPr>
        <w:t>что</w:t>
      </w:r>
      <w:r w:rsidR="006A3F66" w:rsidRPr="006A3F66">
        <w:rPr>
          <w:rFonts w:ascii="Times New Roman" w:hAnsi="Times New Roman" w:cs="Times New Roman"/>
          <w:sz w:val="24"/>
          <w:szCs w:val="24"/>
        </w:rPr>
        <w:t xml:space="preserve"> качество формирования муниципальных программы муниципального района  находится на низком уровне, </w:t>
      </w:r>
      <w:r w:rsidR="00D601F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A21B6">
        <w:rPr>
          <w:rFonts w:ascii="Times New Roman" w:hAnsi="Times New Roman" w:cs="Times New Roman"/>
          <w:sz w:val="24"/>
          <w:szCs w:val="24"/>
        </w:rPr>
        <w:t>п</w:t>
      </w:r>
      <w:r w:rsidR="00D601F9">
        <w:rPr>
          <w:rFonts w:ascii="Times New Roman" w:hAnsi="Times New Roman" w:cs="Times New Roman"/>
          <w:sz w:val="24"/>
          <w:szCs w:val="24"/>
        </w:rPr>
        <w:t>лановых целевых индикаторов (показателей</w:t>
      </w:r>
      <w:r w:rsidR="006A3F66" w:rsidRPr="009A21B6">
        <w:rPr>
          <w:rFonts w:ascii="Times New Roman" w:hAnsi="Times New Roman" w:cs="Times New Roman"/>
          <w:sz w:val="24"/>
          <w:szCs w:val="24"/>
        </w:rPr>
        <w:t>) большинства муниципальных программ</w:t>
      </w:r>
      <w:r w:rsidR="009A21B6">
        <w:rPr>
          <w:rFonts w:ascii="Times New Roman" w:hAnsi="Times New Roman" w:cs="Times New Roman"/>
          <w:sz w:val="24"/>
          <w:szCs w:val="24"/>
        </w:rPr>
        <w:t>:</w:t>
      </w:r>
    </w:p>
    <w:p w:rsidR="006A3F66" w:rsidRPr="009A21B6" w:rsidRDefault="006A3F66" w:rsidP="009A21B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1B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соответствуют</w:t>
      </w:r>
      <w:r w:rsidRPr="009A21B6">
        <w:rPr>
          <w:rFonts w:ascii="Times New Roman" w:hAnsi="Times New Roman" w:cs="Times New Roman"/>
          <w:sz w:val="24"/>
          <w:szCs w:val="24"/>
        </w:rPr>
        <w:t xml:space="preserve">  плановым значениям целевых индикаторов (показателей) </w:t>
      </w:r>
      <w:hyperlink r:id="rId8" w:history="1">
        <w:r w:rsidRPr="009A21B6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="009A21B6">
        <w:rPr>
          <w:rFonts w:ascii="Times New Roman" w:hAnsi="Times New Roman" w:cs="Times New Roman"/>
          <w:b/>
          <w:color w:val="0000FF"/>
          <w:sz w:val="24"/>
          <w:szCs w:val="24"/>
        </w:rPr>
        <w:t>;</w:t>
      </w:r>
    </w:p>
    <w:p w:rsidR="009A21B6" w:rsidRDefault="009A21B6" w:rsidP="009A21B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имеют отклонения </w:t>
      </w:r>
      <w:r>
        <w:rPr>
          <w:rFonts w:ascii="Times New Roman" w:hAnsi="Times New Roman" w:cs="Times New Roman"/>
          <w:sz w:val="24"/>
          <w:szCs w:val="24"/>
        </w:rPr>
        <w:t xml:space="preserve"> от фактического выполнения  более чем на 30 % от плановых значений</w:t>
      </w:r>
      <w:r w:rsidR="00D601F9">
        <w:rPr>
          <w:rFonts w:ascii="Times New Roman" w:hAnsi="Times New Roman" w:cs="Times New Roman"/>
          <w:sz w:val="24"/>
          <w:szCs w:val="24"/>
        </w:rPr>
        <w:t>, как при достижении показателя, так и при его не достижении.</w:t>
      </w:r>
    </w:p>
    <w:p w:rsidR="009A21B6" w:rsidRDefault="009A21B6" w:rsidP="00CB55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положительных моментов по качеству формирования и планирования муниципальных программ можно отметить, что:</w:t>
      </w:r>
    </w:p>
    <w:p w:rsidR="00F13E43" w:rsidRPr="00F17771" w:rsidRDefault="00F13E43" w:rsidP="009A21B6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>Цели всех муниципальные программы соответствуют целям Стратегии МО;</w:t>
      </w:r>
    </w:p>
    <w:p w:rsidR="00495EE4" w:rsidRDefault="00F17771" w:rsidP="009A21B6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>У каждой задачи муниципальной программы имеются соответствующие ей целевые индикаторы (по</w:t>
      </w:r>
      <w:r w:rsidR="003B50DC">
        <w:rPr>
          <w:rFonts w:ascii="Times New Roman" w:hAnsi="Times New Roman" w:cs="Times New Roman"/>
          <w:sz w:val="24"/>
          <w:szCs w:val="24"/>
        </w:rPr>
        <w:t>казатели);</w:t>
      </w:r>
    </w:p>
    <w:p w:rsidR="0092190E" w:rsidRDefault="00F17771" w:rsidP="009A21B6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 xml:space="preserve">Обеспечена  взаимосвязь задач и целевых индикаторов (показателей) каждой </w:t>
      </w:r>
      <w:r w:rsidR="0034454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95EE4">
        <w:rPr>
          <w:rFonts w:ascii="Times New Roman" w:hAnsi="Times New Roman" w:cs="Times New Roman"/>
          <w:sz w:val="24"/>
          <w:szCs w:val="24"/>
        </w:rPr>
        <w:t>подпрограммы, исключено  дублирование взаимосвязи этих цел</w:t>
      </w:r>
      <w:r w:rsidR="00D601F9">
        <w:rPr>
          <w:rFonts w:ascii="Times New Roman" w:hAnsi="Times New Roman" w:cs="Times New Roman"/>
          <w:sz w:val="24"/>
          <w:szCs w:val="24"/>
        </w:rPr>
        <w:t>евых индикаторов (показателей)</w:t>
      </w:r>
      <w:r w:rsidRPr="00495EE4">
        <w:rPr>
          <w:rFonts w:ascii="Times New Roman" w:hAnsi="Times New Roman" w:cs="Times New Roman"/>
          <w:sz w:val="24"/>
          <w:szCs w:val="24"/>
        </w:rPr>
        <w:t xml:space="preserve"> с другими задачами.</w:t>
      </w:r>
    </w:p>
    <w:p w:rsidR="00BD3492" w:rsidRDefault="00BD3492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1B6" w:rsidRDefault="009A21B6" w:rsidP="00D601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DE3">
        <w:rPr>
          <w:rFonts w:ascii="Times New Roman" w:hAnsi="Times New Roman" w:cs="Times New Roman"/>
          <w:b/>
          <w:sz w:val="24"/>
          <w:szCs w:val="24"/>
          <w:u w:val="single"/>
        </w:rPr>
        <w:t>Эффективность реализации муниципальных программ по Блоку 2 Анкеты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итогам оценки за 2019 год возросла </w:t>
      </w:r>
      <w:r w:rsidR="00D601F9">
        <w:rPr>
          <w:rFonts w:ascii="Times New Roman" w:hAnsi="Times New Roman" w:cs="Times New Roman"/>
          <w:sz w:val="24"/>
          <w:szCs w:val="24"/>
        </w:rPr>
        <w:t>по сравнению с предыдущим годом.</w:t>
      </w:r>
    </w:p>
    <w:p w:rsidR="009A21B6" w:rsidRPr="00D601F9" w:rsidRDefault="009A21B6" w:rsidP="00D601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01F9">
        <w:rPr>
          <w:rFonts w:ascii="Times New Roman" w:hAnsi="Times New Roman" w:cs="Times New Roman"/>
          <w:sz w:val="24"/>
          <w:szCs w:val="24"/>
        </w:rPr>
        <w:t>Улучшилось качество управления муниципальными программами</w:t>
      </w:r>
      <w:r w:rsidR="00F20D2C" w:rsidRPr="00D601F9">
        <w:rPr>
          <w:rFonts w:ascii="Times New Roman" w:hAnsi="Times New Roman" w:cs="Times New Roman"/>
          <w:sz w:val="24"/>
          <w:szCs w:val="24"/>
        </w:rPr>
        <w:t>, а именно:</w:t>
      </w:r>
    </w:p>
    <w:p w:rsidR="00F20D2C" w:rsidRDefault="00F20D2C" w:rsidP="00F20D2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по каждой программе Комплексные планы по её реализации на 2019 год;</w:t>
      </w:r>
    </w:p>
    <w:p w:rsidR="00F20D2C" w:rsidRDefault="00F20D2C" w:rsidP="00F20D2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и соблюдены сроки выполнения основных мероприятий и контрольных событий в Комплексных планах МП;</w:t>
      </w:r>
    </w:p>
    <w:p w:rsidR="00F20D2C" w:rsidRDefault="00F20D2C" w:rsidP="00F20D2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Соблюдены сроки приведения муниципальных программ в соответствии с бюджетом муниципального образования;</w:t>
      </w:r>
    </w:p>
    <w:p w:rsidR="00F20D2C" w:rsidRDefault="00F20D2C" w:rsidP="00F20D2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Обеспечены требования по открытости и прозрачности информации об исполнении муниципальных программ</w:t>
      </w:r>
      <w:r w:rsidR="00D601F9">
        <w:rPr>
          <w:rFonts w:ascii="Times New Roman" w:hAnsi="Times New Roman" w:cs="Times New Roman"/>
          <w:sz w:val="24"/>
          <w:szCs w:val="24"/>
        </w:rPr>
        <w:t>;</w:t>
      </w:r>
    </w:p>
    <w:p w:rsidR="00F20D2C" w:rsidRDefault="00F20D2C" w:rsidP="00F20D2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случаи нарушения в реализации МП, повлекшие применение санкций.</w:t>
      </w:r>
    </w:p>
    <w:p w:rsidR="00A978CF" w:rsidRDefault="009971B7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DE3">
        <w:rPr>
          <w:rFonts w:ascii="Times New Roman" w:hAnsi="Times New Roman" w:cs="Times New Roman"/>
          <w:b/>
          <w:sz w:val="24"/>
          <w:szCs w:val="24"/>
          <w:u w:val="single"/>
        </w:rPr>
        <w:t>Подробная информация</w:t>
      </w:r>
      <w:r w:rsidR="00495EE4" w:rsidRPr="00911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оценке </w:t>
      </w:r>
      <w:r w:rsidR="003B50DC" w:rsidRPr="00911DE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каждой муниципальной </w:t>
      </w:r>
      <w:r w:rsidR="00495EE4" w:rsidRPr="00911DE3">
        <w:rPr>
          <w:rFonts w:ascii="Times New Roman" w:hAnsi="Times New Roman" w:cs="Times New Roman"/>
          <w:b/>
          <w:sz w:val="24"/>
          <w:szCs w:val="24"/>
          <w:u w:val="single"/>
        </w:rPr>
        <w:t>программ</w:t>
      </w:r>
      <w:r w:rsidRPr="00911D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11DE3" w:rsidRPr="00911DE3">
        <w:rPr>
          <w:rFonts w:ascii="Times New Roman" w:hAnsi="Times New Roman" w:cs="Times New Roman"/>
          <w:b/>
          <w:sz w:val="24"/>
          <w:szCs w:val="24"/>
          <w:u w:val="single"/>
        </w:rPr>
        <w:t>в части достижения результатов (раздел 4 Анкеты)  и по итоговой оценке (баллы)</w:t>
      </w:r>
      <w:r w:rsidR="00911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DE3">
        <w:rPr>
          <w:rFonts w:ascii="Times New Roman" w:hAnsi="Times New Roman" w:cs="Times New Roman"/>
          <w:sz w:val="24"/>
          <w:szCs w:val="24"/>
        </w:rPr>
        <w:t>представлена в таблицах</w:t>
      </w:r>
      <w:r w:rsidR="00495EE4" w:rsidRPr="00911DE3">
        <w:rPr>
          <w:rFonts w:ascii="Times New Roman" w:hAnsi="Times New Roman" w:cs="Times New Roman"/>
          <w:sz w:val="24"/>
          <w:szCs w:val="24"/>
        </w:rPr>
        <w:t>.</w:t>
      </w:r>
      <w:r w:rsidR="00682384" w:rsidRPr="00911DE3">
        <w:rPr>
          <w:rFonts w:ascii="Times New Roman" w:hAnsi="Times New Roman" w:cs="Times New Roman"/>
          <w:sz w:val="24"/>
          <w:szCs w:val="24"/>
        </w:rPr>
        <w:t xml:space="preserve"> </w:t>
      </w:r>
      <w:r w:rsidR="00911DE3">
        <w:rPr>
          <w:rFonts w:ascii="Times New Roman" w:hAnsi="Times New Roman" w:cs="Times New Roman"/>
          <w:sz w:val="24"/>
          <w:szCs w:val="24"/>
        </w:rPr>
        <w:t>2-7</w:t>
      </w:r>
    </w:p>
    <w:p w:rsidR="00911DE3" w:rsidRPr="00911DE3" w:rsidRDefault="00911DE3" w:rsidP="00911D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9A6A14" w:rsidRDefault="00682384" w:rsidP="00D601F9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</w:rPr>
      </w:pPr>
      <w:r w:rsidRPr="009A6A14">
        <w:rPr>
          <w:rFonts w:ascii="Times New Roman" w:hAnsi="Times New Roman" w:cs="Times New Roman"/>
          <w:b/>
        </w:rPr>
        <w:t>МП «Развитие экономики</w:t>
      </w:r>
      <w:r w:rsidR="00D40900" w:rsidRPr="009A6A14">
        <w:rPr>
          <w:rFonts w:ascii="Times New Roman" w:hAnsi="Times New Roman" w:cs="Times New Roman"/>
          <w:b/>
        </w:rPr>
        <w:t>»</w:t>
      </w:r>
    </w:p>
    <w:p w:rsidR="0004110A" w:rsidRPr="00D601F9" w:rsidRDefault="0004110A" w:rsidP="00D601F9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</w:t>
            </w:r>
            <w:r w:rsidRPr="00EC72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559" w:type="dxa"/>
          </w:tcPr>
          <w:p w:rsidR="00A978CF" w:rsidRPr="00EC72CF" w:rsidRDefault="008C7D38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559" w:type="dxa"/>
          </w:tcPr>
          <w:p w:rsidR="00A978CF" w:rsidRPr="00EC72CF" w:rsidRDefault="008C7D38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0</w:t>
            </w:r>
          </w:p>
        </w:tc>
      </w:tr>
      <w:tr w:rsidR="00A978CF" w:rsidRPr="00EC72CF" w:rsidTr="00911DE3">
        <w:trPr>
          <w:trHeight w:val="510"/>
        </w:trPr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559" w:type="dxa"/>
          </w:tcPr>
          <w:p w:rsidR="00A978CF" w:rsidRPr="00EC72CF" w:rsidRDefault="008C7D38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559" w:type="dxa"/>
          </w:tcPr>
          <w:p w:rsidR="00A978CF" w:rsidRPr="00EC72CF" w:rsidRDefault="008C7D38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978CF" w:rsidRPr="00EC72CF" w:rsidTr="00A978CF">
        <w:trPr>
          <w:trHeight w:val="327"/>
        </w:trPr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559" w:type="dxa"/>
          </w:tcPr>
          <w:p w:rsidR="00A978CF" w:rsidRPr="00EC72CF" w:rsidRDefault="008C7D38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16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11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559" w:type="dxa"/>
          </w:tcPr>
          <w:p w:rsidR="00A978CF" w:rsidRPr="00EC72CF" w:rsidRDefault="000A21C6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78CF" w:rsidRPr="00EC72CF" w:rsidTr="00A978CF">
        <w:tc>
          <w:tcPr>
            <w:tcW w:w="8081" w:type="dxa"/>
          </w:tcPr>
          <w:p w:rsidR="000A21C6" w:rsidRPr="00EC72CF" w:rsidRDefault="00A978CF" w:rsidP="00163F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Количество индикаторов, имеющих  отклонение </w:t>
            </w:r>
            <w:proofErr w:type="gramStart"/>
            <w:r w:rsidR="00163FCD">
              <w:rPr>
                <w:rFonts w:ascii="Times New Roman" w:hAnsi="Times New Roman" w:cs="Times New Roman"/>
              </w:rPr>
              <w:t>от</w:t>
            </w:r>
            <w:proofErr w:type="gramEnd"/>
            <w:r w:rsidR="00163FCD">
              <w:rPr>
                <w:rFonts w:ascii="Times New Roman" w:hAnsi="Times New Roman" w:cs="Times New Roman"/>
              </w:rPr>
              <w:t xml:space="preserve"> плановых более 30%, ед.</w:t>
            </w:r>
          </w:p>
        </w:tc>
        <w:tc>
          <w:tcPr>
            <w:tcW w:w="1559" w:type="dxa"/>
          </w:tcPr>
          <w:p w:rsidR="000A21C6" w:rsidRPr="008C7D38" w:rsidRDefault="000A21C6" w:rsidP="00D601F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911DE3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11DE3">
              <w:rPr>
                <w:rFonts w:ascii="Times New Roman" w:hAnsi="Times New Roman" w:cs="Times New Roman"/>
                <w:b/>
              </w:rPr>
              <w:t xml:space="preserve">4. Финансирование 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559" w:type="dxa"/>
          </w:tcPr>
          <w:p w:rsidR="00A978CF" w:rsidRPr="00EC72CF" w:rsidRDefault="008C7D38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59" w:type="dxa"/>
          </w:tcPr>
          <w:p w:rsidR="00A978CF" w:rsidRPr="00EC72CF" w:rsidRDefault="008C7D38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1083,989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32428B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Выполнение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978CF" w:rsidRPr="00EC72C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59" w:type="dxa"/>
          </w:tcPr>
          <w:p w:rsidR="00A978CF" w:rsidRPr="00EC72CF" w:rsidRDefault="008C7D38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98,54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A978CF" w:rsidRPr="00EC72CF" w:rsidTr="00A978CF">
        <w:tc>
          <w:tcPr>
            <w:tcW w:w="8081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559" w:type="dxa"/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3</w:t>
            </w:r>
          </w:p>
        </w:tc>
      </w:tr>
      <w:tr w:rsidR="00A978CF" w:rsidRPr="00EC72CF" w:rsidTr="00911DE3">
        <w:tc>
          <w:tcPr>
            <w:tcW w:w="8081" w:type="dxa"/>
            <w:tcBorders>
              <w:bottom w:val="single" w:sz="4" w:space="0" w:color="auto"/>
            </w:tcBorders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78CF" w:rsidRPr="00EC72CF" w:rsidRDefault="00A978CF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0,75</w:t>
            </w:r>
          </w:p>
        </w:tc>
      </w:tr>
      <w:tr w:rsidR="00911DE3" w:rsidRPr="00EC72CF" w:rsidTr="00911DE3">
        <w:tc>
          <w:tcPr>
            <w:tcW w:w="8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3" w:rsidRPr="00EC72CF" w:rsidRDefault="00911DE3" w:rsidP="00682384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3" w:rsidRPr="00EC72CF" w:rsidRDefault="00911DE3" w:rsidP="00682384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84,82</w:t>
            </w:r>
          </w:p>
        </w:tc>
      </w:tr>
      <w:tr w:rsidR="00911DE3" w:rsidRPr="00EC72CF" w:rsidTr="00911DE3"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3" w:rsidRPr="00911DE3" w:rsidRDefault="00911DE3" w:rsidP="00911D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1DE3">
              <w:rPr>
                <w:rFonts w:ascii="Times New Roman" w:hAnsi="Times New Roman" w:cs="Times New Roman"/>
                <w:b/>
                <w:bCs/>
              </w:rPr>
              <w:t xml:space="preserve">Умеренно эффективна </w:t>
            </w:r>
          </w:p>
        </w:tc>
      </w:tr>
    </w:tbl>
    <w:p w:rsidR="00682384" w:rsidRPr="004E79E6" w:rsidRDefault="008C7D38" w:rsidP="0068238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 13</w:t>
      </w:r>
      <w:r w:rsidR="00682384"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 муниципальной программы (подпрограмм) в 2018:</w:t>
      </w:r>
    </w:p>
    <w:p w:rsidR="00682384" w:rsidRPr="004E79E6" w:rsidRDefault="00163FCD" w:rsidP="0047182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Достигнуты</w:t>
      </w:r>
      <w:r w:rsidRPr="004E79E6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>
        <w:rPr>
          <w:rFonts w:ascii="Times New Roman" w:hAnsi="Times New Roman" w:cs="Times New Roman"/>
          <w:color w:val="000000"/>
          <w:sz w:val="24"/>
          <w:szCs w:val="24"/>
        </w:rPr>
        <w:t>0 индикаторов;</w:t>
      </w:r>
    </w:p>
    <w:p w:rsidR="00682384" w:rsidRPr="001B2B0C" w:rsidRDefault="00682384" w:rsidP="0047182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достигнуты значения</w:t>
      </w:r>
      <w:r w:rsidR="008C7D38">
        <w:rPr>
          <w:rFonts w:ascii="Times New Roman" w:hAnsi="Times New Roman" w:cs="Times New Roman"/>
          <w:color w:val="000000"/>
          <w:sz w:val="24"/>
          <w:szCs w:val="24"/>
        </w:rPr>
        <w:t xml:space="preserve"> по 3 </w:t>
      </w:r>
      <w:r w:rsidRPr="001B2B0C">
        <w:rPr>
          <w:rFonts w:ascii="Times New Roman" w:hAnsi="Times New Roman" w:cs="Times New Roman"/>
          <w:color w:val="000000"/>
          <w:sz w:val="24"/>
          <w:szCs w:val="24"/>
        </w:rPr>
        <w:t xml:space="preserve">индикаторам </w:t>
      </w:r>
    </w:p>
    <w:p w:rsidR="00911DE3" w:rsidRDefault="00911DE3" w:rsidP="008C7D3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D38" w:rsidRPr="008C7D38" w:rsidRDefault="00163FCD" w:rsidP="008C7D3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Причины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8C7D38" w:rsidRPr="008C7D38">
        <w:rPr>
          <w:rFonts w:ascii="Times New Roman" w:eastAsia="Calibri" w:hAnsi="Times New Roman" w:cs="Times New Roman"/>
          <w:b/>
          <w:sz w:val="24"/>
          <w:szCs w:val="24"/>
        </w:rPr>
        <w:t>достижения</w:t>
      </w:r>
      <w:proofErr w:type="gramEnd"/>
      <w:r w:rsidR="008C7D38" w:rsidRPr="008C7D38">
        <w:rPr>
          <w:rFonts w:ascii="Times New Roman" w:eastAsia="Calibri" w:hAnsi="Times New Roman" w:cs="Times New Roman"/>
          <w:b/>
          <w:sz w:val="24"/>
          <w:szCs w:val="24"/>
        </w:rPr>
        <w:t xml:space="preserve"> индикаторов:</w:t>
      </w:r>
    </w:p>
    <w:p w:rsidR="008C7D38" w:rsidRPr="008C7D38" w:rsidRDefault="008C7D38" w:rsidP="008C7D38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7D38">
        <w:rPr>
          <w:rFonts w:ascii="Times New Roman" w:eastAsia="Calibri" w:hAnsi="Times New Roman" w:cs="Times New Roman"/>
          <w:i/>
          <w:sz w:val="24"/>
          <w:szCs w:val="24"/>
        </w:rPr>
        <w:t xml:space="preserve">Уменьшение  оборота организаций и снижение </w:t>
      </w:r>
      <w:proofErr w:type="gramStart"/>
      <w:r w:rsidRPr="008C7D38">
        <w:rPr>
          <w:rFonts w:ascii="Times New Roman" w:eastAsia="Calibri" w:hAnsi="Times New Roman" w:cs="Times New Roman"/>
          <w:i/>
          <w:sz w:val="24"/>
          <w:szCs w:val="24"/>
        </w:rPr>
        <w:t>темпов роста объемов отгруженных товаров собственного производства</w:t>
      </w:r>
      <w:proofErr w:type="gramEnd"/>
      <w:r w:rsidR="00163FC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C7D38" w:rsidRPr="008C7D38" w:rsidRDefault="008C7D38" w:rsidP="008C7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D38">
        <w:rPr>
          <w:rFonts w:ascii="Times New Roman" w:eastAsia="Calibri" w:hAnsi="Times New Roman" w:cs="Times New Roman"/>
          <w:sz w:val="24"/>
          <w:szCs w:val="24"/>
        </w:rPr>
        <w:t>В 2019 году по сравнению с предыдущим годом упал оборот организаций, в отчетном году он составил 96,7% к уровню прошлого года или  6402,95 млн.  руб., что в абсолютных величи</w:t>
      </w:r>
      <w:r w:rsidR="00163FCD">
        <w:rPr>
          <w:rFonts w:ascii="Times New Roman" w:eastAsia="Calibri" w:hAnsi="Times New Roman" w:cs="Times New Roman"/>
          <w:sz w:val="24"/>
          <w:szCs w:val="24"/>
        </w:rPr>
        <w:t xml:space="preserve">нах меньше на 216,8 млн. рублей. </w:t>
      </w:r>
      <w:proofErr w:type="gramStart"/>
      <w:r w:rsidR="00163FCD">
        <w:rPr>
          <w:rFonts w:ascii="Times New Roman" w:eastAsia="Calibri" w:hAnsi="Times New Roman" w:cs="Times New Roman"/>
          <w:sz w:val="24"/>
          <w:szCs w:val="24"/>
        </w:rPr>
        <w:t>Показатель</w:t>
      </w:r>
      <w:proofErr w:type="gramEnd"/>
      <w:r w:rsidRPr="008C7D38">
        <w:rPr>
          <w:rFonts w:ascii="Times New Roman" w:eastAsia="Calibri" w:hAnsi="Times New Roman" w:cs="Times New Roman"/>
          <w:sz w:val="24"/>
          <w:szCs w:val="24"/>
        </w:rPr>
        <w:t xml:space="preserve"> не достигнут на 4,4%.  </w:t>
      </w:r>
    </w:p>
    <w:p w:rsidR="008C7D38" w:rsidRPr="008C7D38" w:rsidRDefault="008C7D38" w:rsidP="008C7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D38">
        <w:rPr>
          <w:rFonts w:ascii="Times New Roman" w:eastAsia="Calibri" w:hAnsi="Times New Roman" w:cs="Times New Roman"/>
          <w:sz w:val="24"/>
          <w:szCs w:val="24"/>
        </w:rPr>
        <w:t xml:space="preserve">Не достигнут также показатель </w:t>
      </w:r>
      <w:proofErr w:type="gramStart"/>
      <w:r w:rsidRPr="008C7D38">
        <w:rPr>
          <w:rFonts w:ascii="Times New Roman" w:eastAsia="Calibri" w:hAnsi="Times New Roman" w:cs="Times New Roman"/>
          <w:sz w:val="24"/>
          <w:szCs w:val="24"/>
        </w:rPr>
        <w:t>темпов роста  объемов отгруженных товаров собственного производства</w:t>
      </w:r>
      <w:proofErr w:type="gramEnd"/>
      <w:r w:rsidRPr="008C7D38">
        <w:rPr>
          <w:rFonts w:ascii="Times New Roman" w:eastAsia="Calibri" w:hAnsi="Times New Roman" w:cs="Times New Roman"/>
          <w:sz w:val="24"/>
          <w:szCs w:val="24"/>
        </w:rPr>
        <w:t xml:space="preserve"> на 1,2%</w:t>
      </w:r>
      <w:r w:rsidR="00163FCD">
        <w:rPr>
          <w:rFonts w:ascii="Times New Roman" w:eastAsia="Calibri" w:hAnsi="Times New Roman" w:cs="Times New Roman"/>
          <w:sz w:val="24"/>
          <w:szCs w:val="24"/>
        </w:rPr>
        <w:t>. П</w:t>
      </w:r>
      <w:r w:rsidRPr="008C7D38">
        <w:rPr>
          <w:rFonts w:ascii="Times New Roman" w:eastAsia="Calibri" w:hAnsi="Times New Roman" w:cs="Times New Roman"/>
          <w:sz w:val="24"/>
          <w:szCs w:val="24"/>
        </w:rPr>
        <w:t>ри плане 101,1% рост объемов отгруженных товаров собственного производства муниципального района в 2019 году составил 100,9%.</w:t>
      </w:r>
    </w:p>
    <w:p w:rsidR="008C7D38" w:rsidRPr="008C7D38" w:rsidRDefault="008C7D38" w:rsidP="008C7D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D38">
        <w:rPr>
          <w:rFonts w:ascii="Times New Roman" w:eastAsia="Calibri" w:hAnsi="Times New Roman" w:cs="Times New Roman"/>
          <w:sz w:val="24"/>
          <w:szCs w:val="24"/>
        </w:rPr>
        <w:t>Причинами спада объемов и темпов роста можно назвать:</w:t>
      </w:r>
    </w:p>
    <w:p w:rsidR="008C7D38" w:rsidRPr="008C7D38" w:rsidRDefault="008C7D38" w:rsidP="008C7D38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D38">
        <w:rPr>
          <w:rFonts w:ascii="Times New Roman" w:eastAsia="Calibri" w:hAnsi="Times New Roman" w:cs="Times New Roman"/>
          <w:sz w:val="24"/>
          <w:szCs w:val="24"/>
        </w:rPr>
        <w:t xml:space="preserve"> Уменьшение объемов отгруженных товаров обрабатывающих производств на 5,6% или 214 млн. рублей в отчетном году по сравнению с предыдущим годом, снизилось производство  колбас, лесоматериалов из лиственных пород;</w:t>
      </w:r>
    </w:p>
    <w:p w:rsidR="008C7D38" w:rsidRPr="008C7D38" w:rsidRDefault="008C7D38" w:rsidP="008C7D38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D38">
        <w:rPr>
          <w:rFonts w:ascii="Times New Roman" w:eastAsia="Calibri" w:hAnsi="Times New Roman" w:cs="Times New Roman"/>
          <w:sz w:val="24"/>
          <w:szCs w:val="24"/>
        </w:rPr>
        <w:t xml:space="preserve">Ухудшение финансовой устойчивости и отсутствие </w:t>
      </w:r>
      <w:r w:rsidR="00163FCD">
        <w:rPr>
          <w:rFonts w:ascii="Times New Roman" w:eastAsia="Calibri" w:hAnsi="Times New Roman" w:cs="Times New Roman"/>
          <w:sz w:val="24"/>
          <w:szCs w:val="24"/>
        </w:rPr>
        <w:t>оборотных средств у предприятий;</w:t>
      </w:r>
    </w:p>
    <w:p w:rsidR="008C7D38" w:rsidRPr="008C7D38" w:rsidRDefault="008C7D38" w:rsidP="008C7D38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D38">
        <w:rPr>
          <w:rFonts w:ascii="Times New Roman" w:eastAsia="Calibri" w:hAnsi="Times New Roman" w:cs="Times New Roman"/>
          <w:sz w:val="24"/>
          <w:szCs w:val="24"/>
        </w:rPr>
        <w:t>Снижение покупательской способности населения, ориентация его на более дешёвый товар, услугу.</w:t>
      </w:r>
    </w:p>
    <w:p w:rsidR="008C7D38" w:rsidRPr="008C7D38" w:rsidRDefault="008C7D38" w:rsidP="008C7D38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FCD">
        <w:rPr>
          <w:rFonts w:ascii="Times New Roman" w:hAnsi="Times New Roman" w:cs="Times New Roman"/>
          <w:i/>
          <w:sz w:val="24"/>
          <w:szCs w:val="24"/>
        </w:rPr>
        <w:t>К</w:t>
      </w:r>
      <w:r w:rsidRPr="008C7D38">
        <w:rPr>
          <w:rFonts w:ascii="Times New Roman" w:hAnsi="Times New Roman" w:cs="Times New Roman"/>
          <w:i/>
          <w:sz w:val="24"/>
          <w:szCs w:val="24"/>
        </w:rPr>
        <w:t>оличество созданных  рабочих мест субъектами малого и среднего предпринимательства – получателями поддержки</w:t>
      </w:r>
      <w:r w:rsidR="00163FCD">
        <w:rPr>
          <w:rFonts w:ascii="Times New Roman" w:hAnsi="Times New Roman" w:cs="Times New Roman"/>
          <w:i/>
          <w:sz w:val="24"/>
          <w:szCs w:val="24"/>
        </w:rPr>
        <w:t>.</w:t>
      </w:r>
      <w:r w:rsidRPr="008C7D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8C7D38" w:rsidRPr="008C7D38" w:rsidTr="008C7D38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D38" w:rsidRPr="008C7D38" w:rsidRDefault="008C7D38" w:rsidP="00163FCD">
            <w:pPr>
              <w:spacing w:after="0" w:line="240" w:lineRule="auto"/>
              <w:ind w:firstLine="4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D38">
              <w:rPr>
                <w:rFonts w:ascii="Times New Roman" w:hAnsi="Times New Roman" w:cs="Times New Roman"/>
                <w:sz w:val="24"/>
                <w:szCs w:val="24"/>
              </w:rPr>
              <w:t>В 2019 году планировалось оказание финансовой поддержки не менее 3 субъектам малого и среднего предпринима</w:t>
            </w:r>
            <w:r w:rsidR="00163FCD">
              <w:rPr>
                <w:rFonts w:ascii="Times New Roman" w:hAnsi="Times New Roman" w:cs="Times New Roman"/>
                <w:sz w:val="24"/>
                <w:szCs w:val="24"/>
              </w:rPr>
              <w:t>тельства, что и было достигнуто. Ф</w:t>
            </w:r>
            <w:r w:rsidRPr="008C7D38"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поддержка оказана: ООО </w:t>
            </w:r>
            <w:proofErr w:type="spellStart"/>
            <w:r w:rsidRPr="008C7D38">
              <w:rPr>
                <w:rFonts w:ascii="Times New Roman" w:hAnsi="Times New Roman" w:cs="Times New Roman"/>
                <w:sz w:val="24"/>
                <w:szCs w:val="24"/>
              </w:rPr>
              <w:t>Теплоком</w:t>
            </w:r>
            <w:proofErr w:type="spellEnd"/>
            <w:r w:rsidRPr="008C7D38">
              <w:rPr>
                <w:rFonts w:ascii="Times New Roman" w:hAnsi="Times New Roman" w:cs="Times New Roman"/>
                <w:sz w:val="24"/>
                <w:szCs w:val="24"/>
              </w:rPr>
              <w:t>» и ИП Кравчук Р.А. в размере 1244,0 тыс. рублей каждому и  КФХ Федорову А.В. в размере  685,2 тыс. рублей. Предпринимателями были созданы 3 рабочих места при плане 10 рабочих мест. В общей сложности приобретено 4 единицы техники, что не предполагает создания</w:t>
            </w:r>
            <w:r w:rsidR="00163FCD">
              <w:rPr>
                <w:rFonts w:ascii="Times New Roman" w:hAnsi="Times New Roman" w:cs="Times New Roman"/>
                <w:sz w:val="24"/>
                <w:szCs w:val="24"/>
              </w:rPr>
              <w:t xml:space="preserve"> 10 дополнительных рабочих мест (водителей</w:t>
            </w:r>
            <w:r w:rsidRPr="008C7D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978CF" w:rsidRDefault="00A978CF" w:rsidP="0096225D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Причины </w:t>
      </w:r>
      <w:proofErr w:type="gramStart"/>
      <w:r w:rsidRPr="00A978C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78CF">
        <w:rPr>
          <w:rFonts w:ascii="Times New Roman" w:hAnsi="Times New Roman" w:cs="Times New Roman"/>
          <w:b/>
          <w:sz w:val="24"/>
          <w:szCs w:val="24"/>
          <w:u w:val="single"/>
        </w:rPr>
        <w:t>достижения</w:t>
      </w:r>
      <w:proofErr w:type="gramEnd"/>
      <w:r w:rsidRPr="00A9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финансовых результатов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78CF" w:rsidRPr="00A978CF" w:rsidRDefault="00A978CF" w:rsidP="0096225D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8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предусмотрено </w:t>
      </w:r>
      <w:r w:rsidR="008C7D38">
        <w:rPr>
          <w:rFonts w:ascii="Times New Roman" w:hAnsi="Times New Roman" w:cs="Times New Roman"/>
          <w:sz w:val="24"/>
          <w:szCs w:val="24"/>
        </w:rPr>
        <w:t>1100,0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8C7D38">
        <w:rPr>
          <w:rFonts w:ascii="Times New Roman" w:hAnsi="Times New Roman" w:cs="Times New Roman"/>
          <w:sz w:val="24"/>
          <w:szCs w:val="24"/>
        </w:rPr>
        <w:t>1083,989 тыс.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8C7D38">
        <w:rPr>
          <w:rFonts w:ascii="Times New Roman" w:hAnsi="Times New Roman" w:cs="Times New Roman"/>
          <w:sz w:val="24"/>
          <w:szCs w:val="24"/>
        </w:rPr>
        <w:t xml:space="preserve">процент выполнения составил </w:t>
      </w:r>
      <w:r w:rsidR="00163FCD">
        <w:rPr>
          <w:rFonts w:ascii="Times New Roman" w:hAnsi="Times New Roman" w:cs="Times New Roman"/>
          <w:sz w:val="24"/>
          <w:szCs w:val="24"/>
        </w:rPr>
        <w:t>9</w:t>
      </w:r>
      <w:r w:rsidR="008C7D38">
        <w:rPr>
          <w:rFonts w:ascii="Times New Roman" w:hAnsi="Times New Roman" w:cs="Times New Roman"/>
          <w:sz w:val="24"/>
          <w:szCs w:val="24"/>
        </w:rPr>
        <w:t>8,54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04110A" w:rsidRDefault="00682384" w:rsidP="00D40900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8CF">
        <w:rPr>
          <w:rFonts w:ascii="Times New Roman" w:hAnsi="Times New Roman" w:cs="Times New Roman"/>
          <w:sz w:val="24"/>
          <w:szCs w:val="24"/>
        </w:rPr>
        <w:t xml:space="preserve">Из 4 мероприятий программы, имеющих финансирование,  у 3 мероприятий использованы финансовые ресурсы на 100 %, у 1 мероприятия использованы только </w:t>
      </w:r>
      <w:r w:rsidR="008C7D38">
        <w:rPr>
          <w:rFonts w:ascii="Times New Roman" w:hAnsi="Times New Roman" w:cs="Times New Roman"/>
          <w:sz w:val="24"/>
          <w:szCs w:val="24"/>
        </w:rPr>
        <w:t>75,25</w:t>
      </w:r>
      <w:r w:rsidR="00D40900">
        <w:rPr>
          <w:rFonts w:ascii="Times New Roman" w:hAnsi="Times New Roman" w:cs="Times New Roman"/>
          <w:sz w:val="24"/>
          <w:szCs w:val="24"/>
        </w:rPr>
        <w:t xml:space="preserve">% . </w:t>
      </w:r>
    </w:p>
    <w:p w:rsidR="00682384" w:rsidRPr="00A978CF" w:rsidRDefault="00682384" w:rsidP="00D40900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8CF">
        <w:rPr>
          <w:rFonts w:ascii="Times New Roman" w:hAnsi="Times New Roman" w:cs="Times New Roman"/>
          <w:sz w:val="24"/>
          <w:szCs w:val="24"/>
        </w:rPr>
        <w:t>Это: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4392"/>
        <w:gridCol w:w="711"/>
        <w:gridCol w:w="1134"/>
        <w:gridCol w:w="1134"/>
      </w:tblGrid>
      <w:tr w:rsidR="008C7D38" w:rsidRPr="00163FCD" w:rsidTr="00D40900">
        <w:tc>
          <w:tcPr>
            <w:tcW w:w="2093" w:type="dxa"/>
          </w:tcPr>
          <w:p w:rsidR="008C7D38" w:rsidRPr="00163FCD" w:rsidRDefault="008C7D38" w:rsidP="0068238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F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</w:t>
            </w:r>
          </w:p>
        </w:tc>
        <w:tc>
          <w:tcPr>
            <w:tcW w:w="4392" w:type="dxa"/>
          </w:tcPr>
          <w:p w:rsidR="008C7D38" w:rsidRPr="00163FCD" w:rsidRDefault="008C7D38" w:rsidP="00682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CD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711" w:type="dxa"/>
          </w:tcPr>
          <w:p w:rsidR="008C7D38" w:rsidRPr="00163FCD" w:rsidRDefault="008C7D38" w:rsidP="008C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  <w:r w:rsidR="00D40900" w:rsidRPr="00163FCD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</w:p>
        </w:tc>
        <w:tc>
          <w:tcPr>
            <w:tcW w:w="1134" w:type="dxa"/>
          </w:tcPr>
          <w:p w:rsidR="008C7D38" w:rsidRPr="00163FCD" w:rsidRDefault="008C7D38" w:rsidP="008C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D">
              <w:rPr>
                <w:rFonts w:ascii="Times New Roman" w:hAnsi="Times New Roman" w:cs="Times New Roman"/>
                <w:sz w:val="24"/>
                <w:szCs w:val="24"/>
              </w:rPr>
              <w:t>48/69*</w:t>
            </w:r>
          </w:p>
          <w:p w:rsidR="008C7D38" w:rsidRPr="00163FCD" w:rsidRDefault="00D40900" w:rsidP="008C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8C7D38" w:rsidRPr="00163FCD" w:rsidRDefault="008C7D38" w:rsidP="008C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CD"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  <w:r w:rsidR="00D40900" w:rsidRPr="00163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C7D38" w:rsidRPr="00163FCD" w:rsidRDefault="008C7D38" w:rsidP="008C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00" w:rsidRPr="00D40900" w:rsidRDefault="00163FCD" w:rsidP="00163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FCD">
        <w:rPr>
          <w:rFonts w:ascii="Times New Roman" w:hAnsi="Times New Roman" w:cs="Times New Roman"/>
          <w:i/>
          <w:sz w:val="24"/>
          <w:szCs w:val="24"/>
        </w:rPr>
        <w:t>Примечание</w:t>
      </w:r>
      <w:proofErr w:type="gramStart"/>
      <w:r w:rsidRPr="00163FCD">
        <w:rPr>
          <w:rFonts w:ascii="Times New Roman" w:hAnsi="Times New Roman" w:cs="Times New Roman"/>
          <w:i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00" w:rsidRPr="00D409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40900" w:rsidRPr="00D40900">
        <w:rPr>
          <w:rFonts w:ascii="Times New Roman" w:hAnsi="Times New Roman" w:cs="Times New Roman"/>
          <w:sz w:val="24"/>
          <w:szCs w:val="24"/>
        </w:rPr>
        <w:t>о мероприятию 2.1.3.1 «Формирование положительного образа предпринимательства в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0900" w:rsidRPr="00D40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2019 году планировалось размещение</w:t>
      </w:r>
      <w:r w:rsidR="00D40900" w:rsidRPr="00D40900">
        <w:rPr>
          <w:rFonts w:ascii="Times New Roman" w:hAnsi="Times New Roman" w:cs="Times New Roman"/>
          <w:sz w:val="24"/>
          <w:szCs w:val="24"/>
        </w:rPr>
        <w:t xml:space="preserve"> необходимых материалов на официальном сайте администрации муниципального района «Сыктывдинский» </w:t>
      </w:r>
      <w:hyperlink r:id="rId9" w:history="1">
        <w:r w:rsidR="00D40900" w:rsidRPr="00D40900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="00D40900" w:rsidRPr="00D40900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D40900" w:rsidRPr="00D40900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syktyvdin</w:t>
        </w:r>
        <w:proofErr w:type="spellEnd"/>
        <w:r w:rsidR="00D40900" w:rsidRPr="00D40900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D40900" w:rsidRPr="00D40900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40900" w:rsidRPr="00D40900">
        <w:rPr>
          <w:rFonts w:ascii="Times New Roman" w:hAnsi="Times New Roman" w:cs="Times New Roman"/>
          <w:sz w:val="24"/>
          <w:szCs w:val="24"/>
        </w:rPr>
        <w:t xml:space="preserve"> и в районной газете «Наша жизнь»</w:t>
      </w:r>
      <w:r>
        <w:rPr>
          <w:rFonts w:ascii="Times New Roman" w:hAnsi="Times New Roman" w:cs="Times New Roman"/>
          <w:sz w:val="24"/>
          <w:szCs w:val="24"/>
        </w:rPr>
        <w:t>, а также в</w:t>
      </w:r>
      <w:r w:rsidR="00D40900" w:rsidRPr="00D40900">
        <w:rPr>
          <w:rFonts w:ascii="Times New Roman" w:hAnsi="Times New Roman" w:cs="Times New Roman"/>
          <w:sz w:val="24"/>
          <w:szCs w:val="24"/>
        </w:rPr>
        <w:t xml:space="preserve"> группе «</w:t>
      </w:r>
      <w:proofErr w:type="spellStart"/>
      <w:r w:rsidR="00D40900" w:rsidRPr="00D4090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40900" w:rsidRPr="00D409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Фа</w:t>
      </w:r>
      <w:r w:rsidR="00D40900" w:rsidRPr="00D40900">
        <w:rPr>
          <w:rFonts w:ascii="Times New Roman" w:hAnsi="Times New Roman" w:cs="Times New Roman"/>
          <w:sz w:val="24"/>
          <w:szCs w:val="24"/>
        </w:rPr>
        <w:t xml:space="preserve">кт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 работ по размещению  материалов </w:t>
      </w:r>
      <w:r w:rsidR="00D40900" w:rsidRPr="00D40900">
        <w:rPr>
          <w:rFonts w:ascii="Times New Roman" w:hAnsi="Times New Roman" w:cs="Times New Roman"/>
          <w:sz w:val="24"/>
          <w:szCs w:val="24"/>
        </w:rPr>
        <w:t xml:space="preserve">составил 64,65 тыс. </w:t>
      </w:r>
      <w:r>
        <w:rPr>
          <w:rFonts w:ascii="Times New Roman" w:hAnsi="Times New Roman" w:cs="Times New Roman"/>
          <w:sz w:val="24"/>
          <w:szCs w:val="24"/>
        </w:rPr>
        <w:t xml:space="preserve">рублей, а не 48,69 тыс. рублей. </w:t>
      </w:r>
      <w:r w:rsidR="00D40900" w:rsidRPr="00D40900">
        <w:rPr>
          <w:rFonts w:ascii="Times New Roman" w:hAnsi="Times New Roman" w:cs="Times New Roman"/>
          <w:sz w:val="24"/>
          <w:szCs w:val="24"/>
        </w:rPr>
        <w:t>Допущена ошибка при наборе заявки</w:t>
      </w:r>
      <w:r>
        <w:rPr>
          <w:rFonts w:ascii="Times New Roman" w:hAnsi="Times New Roman" w:cs="Times New Roman"/>
          <w:sz w:val="24"/>
          <w:szCs w:val="24"/>
        </w:rPr>
        <w:t xml:space="preserve"> на два материала для размещения их в газету «Наша жизнь»</w:t>
      </w:r>
      <w:r w:rsidR="00D40900" w:rsidRPr="00D409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00" w:rsidRPr="00D40900">
        <w:rPr>
          <w:rFonts w:ascii="Times New Roman" w:hAnsi="Times New Roman" w:cs="Times New Roman"/>
          <w:sz w:val="24"/>
          <w:szCs w:val="24"/>
        </w:rPr>
        <w:t>указан счет администрации района, но иной КБК.</w:t>
      </w:r>
    </w:p>
    <w:p w:rsidR="00D40900" w:rsidRPr="00D40900" w:rsidRDefault="00D40900" w:rsidP="00D40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900">
        <w:rPr>
          <w:rFonts w:ascii="Times New Roman" w:hAnsi="Times New Roman" w:cs="Times New Roman"/>
          <w:sz w:val="24"/>
          <w:szCs w:val="24"/>
        </w:rPr>
        <w:t>Фактически по итогам 2019 года израсходовано 1099,949 тыс. рублей или 99,99% от общего финансирования, за исключением 50,7 рублей по мероприятию 2.1.3.1.</w:t>
      </w:r>
    </w:p>
    <w:p w:rsidR="0004110A" w:rsidRDefault="0004110A" w:rsidP="00911D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DE3" w:rsidRPr="00911DE3" w:rsidRDefault="00911DE3" w:rsidP="00911D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978CF" w:rsidRPr="00163FCD" w:rsidRDefault="00A978CF" w:rsidP="00163FCD">
      <w:pPr>
        <w:pStyle w:val="ConsPlusCell"/>
        <w:tabs>
          <w:tab w:val="left" w:pos="142"/>
          <w:tab w:val="left" w:pos="284"/>
          <w:tab w:val="left" w:pos="426"/>
        </w:tabs>
        <w:ind w:left="9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A14">
        <w:rPr>
          <w:rFonts w:ascii="Times New Roman" w:hAnsi="Times New Roman" w:cs="Times New Roman"/>
          <w:b/>
          <w:sz w:val="24"/>
          <w:szCs w:val="24"/>
        </w:rPr>
        <w:t>МП «Развитие жилья и жилищно – коммунального хозяйства на территории МО МР «Сыктывдинский»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559" w:type="dxa"/>
          </w:tcPr>
          <w:p w:rsidR="00A978CF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559" w:type="dxa"/>
          </w:tcPr>
          <w:p w:rsidR="00A978CF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559" w:type="dxa"/>
          </w:tcPr>
          <w:p w:rsidR="00A978CF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78CF" w:rsidRPr="00EC72CF" w:rsidTr="000A21C6">
        <w:trPr>
          <w:trHeight w:val="413"/>
        </w:trPr>
        <w:tc>
          <w:tcPr>
            <w:tcW w:w="8081" w:type="dxa"/>
          </w:tcPr>
          <w:p w:rsidR="00A978CF" w:rsidRPr="00EC72CF" w:rsidRDefault="00911DE3" w:rsidP="00A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78CF" w:rsidRPr="00EC72CF">
              <w:rPr>
                <w:rFonts w:ascii="Times New Roman" w:hAnsi="Times New Roman" w:cs="Times New Roman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559" w:type="dxa"/>
          </w:tcPr>
          <w:p w:rsidR="00A978CF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978CF" w:rsidRPr="00EC72CF" w:rsidTr="000A21C6">
        <w:trPr>
          <w:trHeight w:val="327"/>
        </w:trPr>
        <w:tc>
          <w:tcPr>
            <w:tcW w:w="8081" w:type="dxa"/>
          </w:tcPr>
          <w:p w:rsidR="00A978CF" w:rsidRPr="00EC72CF" w:rsidRDefault="00A978CF" w:rsidP="00A978CF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559" w:type="dxa"/>
          </w:tcPr>
          <w:p w:rsidR="00A978CF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559" w:type="dxa"/>
          </w:tcPr>
          <w:p w:rsidR="00A978CF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</w:t>
            </w:r>
            <w:r w:rsidR="00911DE3">
              <w:rPr>
                <w:rFonts w:ascii="Times New Roman" w:hAnsi="Times New Roman" w:cs="Times New Roman"/>
              </w:rPr>
              <w:t xml:space="preserve"> </w:t>
            </w:r>
            <w:r w:rsidRPr="00EC72CF">
              <w:rPr>
                <w:rFonts w:ascii="Times New Roman" w:hAnsi="Times New Roman" w:cs="Times New Roman"/>
              </w:rPr>
              <w:t>Достигнуты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559" w:type="dxa"/>
          </w:tcPr>
          <w:p w:rsidR="00A978CF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EC72CF" w:rsidRDefault="00911DE3" w:rsidP="00A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78CF" w:rsidRPr="00EC72CF">
              <w:rPr>
                <w:rFonts w:ascii="Times New Roman" w:hAnsi="Times New Roman" w:cs="Times New Roman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A978CF" w:rsidRPr="00EC72CF" w:rsidTr="000A21C6">
        <w:tc>
          <w:tcPr>
            <w:tcW w:w="8081" w:type="dxa"/>
          </w:tcPr>
          <w:p w:rsidR="000A21C6" w:rsidRPr="00EC72CF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Количество индикаторов, имеющих  отклоне</w:t>
            </w:r>
            <w:r w:rsidR="003175C3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="003175C3">
              <w:rPr>
                <w:rFonts w:ascii="Times New Roman" w:hAnsi="Times New Roman" w:cs="Times New Roman"/>
              </w:rPr>
              <w:t>от</w:t>
            </w:r>
            <w:proofErr w:type="gramEnd"/>
            <w:r w:rsidR="003175C3">
              <w:rPr>
                <w:rFonts w:ascii="Times New Roman" w:hAnsi="Times New Roman" w:cs="Times New Roman"/>
              </w:rPr>
              <w:t xml:space="preserve"> плановых более 30%, </w:t>
            </w:r>
            <w:r w:rsidR="00911DE3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559" w:type="dxa"/>
          </w:tcPr>
          <w:p w:rsidR="00A978CF" w:rsidRPr="00EC72CF" w:rsidRDefault="00163FCD" w:rsidP="00163FC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78CF" w:rsidRPr="00EC72CF" w:rsidTr="000A21C6">
        <w:tc>
          <w:tcPr>
            <w:tcW w:w="8081" w:type="dxa"/>
          </w:tcPr>
          <w:p w:rsidR="00A978CF" w:rsidRPr="00911DE3" w:rsidRDefault="00A978CF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11DE3">
              <w:rPr>
                <w:rFonts w:ascii="Times New Roman" w:hAnsi="Times New Roman" w:cs="Times New Roman"/>
                <w:b/>
              </w:rPr>
              <w:t xml:space="preserve">4. Финансирование </w:t>
            </w:r>
          </w:p>
        </w:tc>
        <w:tc>
          <w:tcPr>
            <w:tcW w:w="1559" w:type="dxa"/>
          </w:tcPr>
          <w:p w:rsidR="00A978CF" w:rsidRPr="00EC72CF" w:rsidRDefault="00A978CF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00" w:rsidRPr="00EC72CF" w:rsidTr="000A21C6">
        <w:tc>
          <w:tcPr>
            <w:tcW w:w="8081" w:type="dxa"/>
          </w:tcPr>
          <w:p w:rsidR="00D40900" w:rsidRPr="00EC72CF" w:rsidRDefault="00163FCD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Плановое</w:t>
            </w:r>
            <w:proofErr w:type="gramEnd"/>
            <w:r w:rsidR="00D40900" w:rsidRPr="00EC72CF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559" w:type="dxa"/>
          </w:tcPr>
          <w:p w:rsidR="00D40900" w:rsidRPr="00D40900" w:rsidRDefault="00D40900" w:rsidP="00D4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106 776,46</w:t>
            </w:r>
          </w:p>
        </w:tc>
      </w:tr>
      <w:tr w:rsidR="00D40900" w:rsidRPr="00EC72CF" w:rsidTr="000A21C6">
        <w:tc>
          <w:tcPr>
            <w:tcW w:w="8081" w:type="dxa"/>
          </w:tcPr>
          <w:p w:rsidR="00D40900" w:rsidRPr="00EC72CF" w:rsidRDefault="00D40900" w:rsidP="00163F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="00163FCD">
              <w:rPr>
                <w:rFonts w:ascii="Times New Roman" w:hAnsi="Times New Roman" w:cs="Times New Roman"/>
              </w:rPr>
              <w:t>,</w:t>
            </w:r>
            <w:r w:rsidRPr="00EC72CF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59" w:type="dxa"/>
          </w:tcPr>
          <w:p w:rsidR="00D40900" w:rsidRPr="00D40900" w:rsidRDefault="00D40900" w:rsidP="00D4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71 795,77</w:t>
            </w:r>
          </w:p>
        </w:tc>
      </w:tr>
      <w:tr w:rsidR="00D40900" w:rsidRPr="00EC72CF" w:rsidTr="000A21C6">
        <w:tc>
          <w:tcPr>
            <w:tcW w:w="8081" w:type="dxa"/>
          </w:tcPr>
          <w:p w:rsidR="00D40900" w:rsidRPr="00EC72CF" w:rsidRDefault="00163FCD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</w:t>
            </w:r>
            <w:r w:rsidR="0032428B">
              <w:rPr>
                <w:rFonts w:ascii="Times New Roman" w:hAnsi="Times New Roman" w:cs="Times New Roman"/>
              </w:rPr>
              <w:t xml:space="preserve">, </w:t>
            </w:r>
            <w:r w:rsidR="00D40900" w:rsidRPr="00EC72C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59" w:type="dxa"/>
          </w:tcPr>
          <w:p w:rsidR="00D40900" w:rsidRPr="00D40900" w:rsidRDefault="00D40900" w:rsidP="00D4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0">
              <w:rPr>
                <w:rFonts w:ascii="Times New Roman" w:hAnsi="Times New Roman" w:cs="Times New Roman"/>
                <w:sz w:val="24"/>
                <w:szCs w:val="24"/>
              </w:rPr>
              <w:t>67,24</w:t>
            </w:r>
          </w:p>
        </w:tc>
      </w:tr>
      <w:tr w:rsidR="00D40900" w:rsidRPr="00EC72CF" w:rsidTr="000A21C6">
        <w:tc>
          <w:tcPr>
            <w:tcW w:w="8081" w:type="dxa"/>
          </w:tcPr>
          <w:p w:rsidR="00D40900" w:rsidRPr="00EC72CF" w:rsidRDefault="00D40900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559" w:type="dxa"/>
          </w:tcPr>
          <w:p w:rsidR="00D40900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10</w:t>
            </w:r>
          </w:p>
        </w:tc>
      </w:tr>
      <w:tr w:rsidR="00D40900" w:rsidRPr="00EC72CF" w:rsidTr="000A21C6">
        <w:tc>
          <w:tcPr>
            <w:tcW w:w="8081" w:type="dxa"/>
          </w:tcPr>
          <w:p w:rsidR="00D40900" w:rsidRPr="00EC72CF" w:rsidRDefault="00D40900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559" w:type="dxa"/>
          </w:tcPr>
          <w:p w:rsidR="00D40900" w:rsidRPr="00EC72CF" w:rsidRDefault="00D40900" w:rsidP="00A978CF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4</w:t>
            </w:r>
          </w:p>
        </w:tc>
      </w:tr>
      <w:tr w:rsidR="00D40900" w:rsidRPr="00EC72CF" w:rsidTr="000A21C6">
        <w:tc>
          <w:tcPr>
            <w:tcW w:w="8081" w:type="dxa"/>
          </w:tcPr>
          <w:p w:rsidR="00D40900" w:rsidRPr="00EC72CF" w:rsidRDefault="00D40900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559" w:type="dxa"/>
          </w:tcPr>
          <w:p w:rsidR="00D40900" w:rsidRPr="00EC72CF" w:rsidRDefault="00163FCD" w:rsidP="00163FCD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</w:tr>
      <w:tr w:rsidR="00D40900" w:rsidRPr="00EC72CF" w:rsidTr="000A21C6">
        <w:tc>
          <w:tcPr>
            <w:tcW w:w="8081" w:type="dxa"/>
          </w:tcPr>
          <w:p w:rsidR="00D40900" w:rsidRPr="00EC72CF" w:rsidRDefault="00D40900" w:rsidP="00A978CF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559" w:type="dxa"/>
          </w:tcPr>
          <w:p w:rsidR="00D40900" w:rsidRPr="00D40900" w:rsidRDefault="00D40900" w:rsidP="00D409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70,49%</w:t>
            </w:r>
          </w:p>
        </w:tc>
      </w:tr>
      <w:tr w:rsidR="00911DE3" w:rsidRPr="00EC72CF" w:rsidTr="000A21C6">
        <w:tc>
          <w:tcPr>
            <w:tcW w:w="9640" w:type="dxa"/>
            <w:gridSpan w:val="2"/>
          </w:tcPr>
          <w:p w:rsidR="00911DE3" w:rsidRPr="00911DE3" w:rsidRDefault="00911DE3" w:rsidP="00911DE3">
            <w:pPr>
              <w:pStyle w:val="a3"/>
              <w:tabs>
                <w:tab w:val="left" w:pos="1276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911DE3">
              <w:rPr>
                <w:rFonts w:ascii="Times New Roman" w:hAnsi="Times New Roman" w:cs="Times New Roman"/>
                <w:b/>
              </w:rPr>
              <w:t>Умеренно эффективная</w:t>
            </w:r>
          </w:p>
        </w:tc>
      </w:tr>
    </w:tbl>
    <w:p w:rsidR="00F40382" w:rsidRDefault="00F40382" w:rsidP="00A978C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8CF" w:rsidRDefault="00A978CF" w:rsidP="00163FC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8CF">
        <w:rPr>
          <w:rFonts w:ascii="Times New Roman" w:hAnsi="Times New Roman" w:cs="Times New Roman"/>
          <w:b/>
          <w:bCs/>
          <w:sz w:val="24"/>
          <w:szCs w:val="24"/>
        </w:rPr>
        <w:t xml:space="preserve">Причины невыполнения </w:t>
      </w:r>
      <w:r w:rsidR="00D40900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</w:t>
      </w:r>
      <w:r w:rsidR="00F4038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978CF">
        <w:rPr>
          <w:rFonts w:ascii="Times New Roman" w:hAnsi="Times New Roman" w:cs="Times New Roman"/>
          <w:b/>
          <w:bCs/>
          <w:sz w:val="24"/>
          <w:szCs w:val="24"/>
        </w:rPr>
        <w:t xml:space="preserve"> годовом отчете не указаны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78CF" w:rsidRPr="0052299C" w:rsidRDefault="00A978CF" w:rsidP="00163FC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hAnsi="Times New Roman" w:cs="Times New Roman"/>
          <w:sz w:val="24"/>
          <w:szCs w:val="24"/>
        </w:rPr>
        <w:t xml:space="preserve">В результате из </w:t>
      </w:r>
      <w:r w:rsidR="00F40382">
        <w:rPr>
          <w:rFonts w:ascii="Times New Roman" w:hAnsi="Times New Roman" w:cs="Times New Roman"/>
          <w:sz w:val="24"/>
          <w:szCs w:val="24"/>
        </w:rPr>
        <w:t>10</w:t>
      </w:r>
      <w:r w:rsidRPr="0052299C">
        <w:rPr>
          <w:rFonts w:ascii="Times New Roman" w:hAnsi="Times New Roman" w:cs="Times New Roman"/>
          <w:sz w:val="24"/>
          <w:szCs w:val="24"/>
        </w:rPr>
        <w:t xml:space="preserve"> всех индикаторов муници</w:t>
      </w:r>
      <w:r w:rsidR="002C7A39">
        <w:rPr>
          <w:rFonts w:ascii="Times New Roman" w:hAnsi="Times New Roman" w:cs="Times New Roman"/>
          <w:sz w:val="24"/>
          <w:szCs w:val="24"/>
        </w:rPr>
        <w:t>пальной программы (подпрограмм)</w:t>
      </w:r>
      <w:r w:rsidRPr="0052299C">
        <w:rPr>
          <w:rFonts w:ascii="Times New Roman" w:hAnsi="Times New Roman" w:cs="Times New Roman"/>
          <w:sz w:val="24"/>
          <w:szCs w:val="24"/>
        </w:rPr>
        <w:t>:</w:t>
      </w:r>
    </w:p>
    <w:p w:rsidR="00A978CF" w:rsidRDefault="00A978CF" w:rsidP="00163FC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99C">
        <w:rPr>
          <w:rFonts w:ascii="Times New Roman" w:hAnsi="Times New Roman" w:cs="Times New Roman"/>
          <w:sz w:val="24"/>
          <w:szCs w:val="24"/>
        </w:rPr>
        <w:t>выполнено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99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29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78CF" w:rsidRPr="0052299C" w:rsidRDefault="00A978CF" w:rsidP="00163FC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</w:t>
      </w:r>
      <w:r w:rsidR="00F40382">
        <w:rPr>
          <w:rFonts w:ascii="Times New Roman" w:hAnsi="Times New Roman" w:cs="Times New Roman"/>
          <w:sz w:val="24"/>
          <w:szCs w:val="24"/>
        </w:rPr>
        <w:t>олнено 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8CF" w:rsidRPr="0052299C" w:rsidRDefault="00F40382" w:rsidP="00163FC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 из 10</w:t>
      </w:r>
      <w:r w:rsidR="00A978CF" w:rsidRPr="0052299C">
        <w:rPr>
          <w:rFonts w:ascii="Times New Roman" w:eastAsia="Calibri" w:hAnsi="Times New Roman" w:cs="Times New Roman"/>
          <w:sz w:val="24"/>
          <w:szCs w:val="24"/>
        </w:rPr>
        <w:t xml:space="preserve"> индикаторов МП  3 индикатора или </w:t>
      </w:r>
      <w:r w:rsidR="00163FCD">
        <w:rPr>
          <w:rFonts w:ascii="Times New Roman" w:eastAsia="Calibri" w:hAnsi="Times New Roman" w:cs="Times New Roman"/>
          <w:sz w:val="24"/>
          <w:szCs w:val="24"/>
        </w:rPr>
        <w:t>30%</w:t>
      </w:r>
      <w:r w:rsidR="00A978CF" w:rsidRPr="0052299C">
        <w:rPr>
          <w:rFonts w:ascii="Times New Roman" w:eastAsia="Calibri" w:hAnsi="Times New Roman" w:cs="Times New Roman"/>
          <w:sz w:val="24"/>
          <w:szCs w:val="24"/>
        </w:rPr>
        <w:t xml:space="preserve"> имеют расхождения в плановых и фактических показателях более 30%.</w:t>
      </w:r>
    </w:p>
    <w:p w:rsidR="00C22551" w:rsidRDefault="00C22551" w:rsidP="00163FCD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8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МП предусмотрено </w:t>
      </w:r>
      <w:r w:rsidR="00F40382" w:rsidRPr="00D40900">
        <w:rPr>
          <w:rFonts w:ascii="Times New Roman" w:hAnsi="Times New Roman" w:cs="Times New Roman"/>
          <w:sz w:val="24"/>
          <w:szCs w:val="24"/>
        </w:rPr>
        <w:t>106 776,46</w:t>
      </w:r>
      <w:r w:rsidR="00F40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="00F40382" w:rsidRPr="00D40900">
        <w:rPr>
          <w:rFonts w:ascii="Times New Roman" w:hAnsi="Times New Roman" w:cs="Times New Roman"/>
          <w:sz w:val="24"/>
          <w:szCs w:val="24"/>
        </w:rPr>
        <w:t>71 795,77</w:t>
      </w:r>
      <w:r w:rsidR="00F40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F40382" w:rsidRPr="00D40900">
        <w:rPr>
          <w:rFonts w:ascii="Times New Roman" w:hAnsi="Times New Roman" w:cs="Times New Roman"/>
          <w:sz w:val="24"/>
          <w:szCs w:val="24"/>
        </w:rPr>
        <w:t>67,24</w:t>
      </w:r>
      <w:r>
        <w:rPr>
          <w:rFonts w:ascii="Times New Roman" w:hAnsi="Times New Roman" w:cs="Times New Roman"/>
          <w:sz w:val="24"/>
          <w:szCs w:val="24"/>
        </w:rPr>
        <w:t>%</w:t>
      </w:r>
      <w:r w:rsidR="00163FCD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з 10 мероприятий, только 4 имеют 100%, остальные 6 </w:t>
      </w:r>
      <w:r w:rsidR="00163FCD">
        <w:rPr>
          <w:rFonts w:ascii="Times New Roman" w:hAnsi="Times New Roman" w:cs="Times New Roman"/>
          <w:sz w:val="24"/>
          <w:szCs w:val="24"/>
        </w:rPr>
        <w:t>исполнено частично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C3" w:rsidRDefault="003175C3" w:rsidP="003175C3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 «Снос освободившегося аварийного жилого фонда» освоен на 4,31%. Низкий процент освоения финансовых средств имеет подпрограмм 4 «Устойчивое развитие сельских территорий МО МР «Сыктывдинский» 22,44%. Предусмотренные по подпрограмме «Субсидии на строительство (реконструкцию) объектов инженерной инфраструктуры в сельской местности»  в размере 10,287,8 тыс. рублей в 2019 году не освоены, освоение перенесено на 2020 год.</w:t>
      </w:r>
      <w:proofErr w:type="gramEnd"/>
    </w:p>
    <w:p w:rsidR="0004110A" w:rsidRDefault="0004110A" w:rsidP="00911D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DE3" w:rsidRPr="00911DE3" w:rsidRDefault="00911DE3" w:rsidP="00911D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9B0865" w:rsidRPr="002E5033" w:rsidRDefault="009B0865" w:rsidP="00911DE3">
      <w:pPr>
        <w:pStyle w:val="ConsPlusCell"/>
        <w:tabs>
          <w:tab w:val="left" w:pos="142"/>
          <w:tab w:val="left" w:pos="284"/>
          <w:tab w:val="left" w:pos="426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2E5033">
        <w:rPr>
          <w:rFonts w:ascii="Times New Roman" w:hAnsi="Times New Roman" w:cs="Times New Roman"/>
          <w:b/>
          <w:sz w:val="24"/>
          <w:szCs w:val="24"/>
        </w:rPr>
        <w:t>МП «Развитие образования в МО МР «Сыктывдинский»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</w:tr>
      <w:tr w:rsidR="009B0865" w:rsidRPr="00EC72CF" w:rsidTr="002C7A39">
        <w:trPr>
          <w:trHeight w:val="441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9B0865" w:rsidRPr="00EC72CF" w:rsidTr="002C7A39">
        <w:trPr>
          <w:trHeight w:val="327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656502" w:rsidRPr="00EC72CF" w:rsidTr="002C7A39">
        <w:trPr>
          <w:trHeight w:val="327"/>
        </w:trPr>
        <w:tc>
          <w:tcPr>
            <w:tcW w:w="7938" w:type="dxa"/>
          </w:tcPr>
          <w:p w:rsidR="00656502" w:rsidRPr="00EC72CF" w:rsidRDefault="00656502" w:rsidP="009B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Степень достижения  основных мероприятий</w:t>
            </w:r>
          </w:p>
        </w:tc>
        <w:tc>
          <w:tcPr>
            <w:tcW w:w="1418" w:type="dxa"/>
          </w:tcPr>
          <w:p w:rsidR="00656502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6502" w:rsidRPr="00EC72CF" w:rsidTr="002C7A39">
        <w:tc>
          <w:tcPr>
            <w:tcW w:w="7938" w:type="dxa"/>
          </w:tcPr>
          <w:p w:rsidR="00656502" w:rsidRPr="00EC72CF" w:rsidRDefault="00656502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достижения индикаторов</w:t>
            </w:r>
          </w:p>
        </w:tc>
        <w:tc>
          <w:tcPr>
            <w:tcW w:w="1418" w:type="dxa"/>
          </w:tcPr>
          <w:p w:rsidR="00656502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Количество индикаторов, имеющих  отклон</w:t>
            </w:r>
            <w:r w:rsidR="003175C3">
              <w:rPr>
                <w:rFonts w:ascii="Times New Roman" w:hAnsi="Times New Roman" w:cs="Times New Roman"/>
              </w:rPr>
              <w:t xml:space="preserve">ение </w:t>
            </w:r>
            <w:proofErr w:type="gramStart"/>
            <w:r w:rsidR="003175C3">
              <w:rPr>
                <w:rFonts w:ascii="Times New Roman" w:hAnsi="Times New Roman" w:cs="Times New Roman"/>
              </w:rPr>
              <w:t>от</w:t>
            </w:r>
            <w:proofErr w:type="gramEnd"/>
            <w:r w:rsidR="003175C3">
              <w:rPr>
                <w:rFonts w:ascii="Times New Roman" w:hAnsi="Times New Roman" w:cs="Times New Roman"/>
              </w:rPr>
              <w:t xml:space="preserve"> плановых более 30%, </w:t>
            </w:r>
            <w:r w:rsidR="002C7A39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1418" w:type="dxa"/>
          </w:tcPr>
          <w:p w:rsidR="009B0865" w:rsidRPr="00EC72CF" w:rsidRDefault="003175C3" w:rsidP="003175C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656502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56502">
              <w:rPr>
                <w:rFonts w:ascii="Times New Roman" w:hAnsi="Times New Roman" w:cs="Times New Roman"/>
                <w:b/>
              </w:rPr>
              <w:t xml:space="preserve">4. Финансирование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891745,992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889692,738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32428B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B0865" w:rsidRPr="00EC72C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99,77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8" w:type="dxa"/>
          </w:tcPr>
          <w:p w:rsidR="009B0865" w:rsidRPr="00EC72CF" w:rsidRDefault="00656502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0,76</w:t>
            </w:r>
          </w:p>
        </w:tc>
      </w:tr>
      <w:tr w:rsidR="009B0865" w:rsidRPr="00EC72CF" w:rsidTr="002C7A39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8" w:type="dxa"/>
          </w:tcPr>
          <w:p w:rsidR="009B0865" w:rsidRPr="00656502" w:rsidRDefault="00656502" w:rsidP="00656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83,72%</w:t>
            </w:r>
          </w:p>
        </w:tc>
      </w:tr>
      <w:tr w:rsidR="00656502" w:rsidRPr="00EC72CF" w:rsidTr="002C7A39">
        <w:tc>
          <w:tcPr>
            <w:tcW w:w="9356" w:type="dxa"/>
            <w:gridSpan w:val="2"/>
          </w:tcPr>
          <w:p w:rsidR="00656502" w:rsidRPr="00656502" w:rsidRDefault="00656502" w:rsidP="0065650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56502">
              <w:rPr>
                <w:rFonts w:ascii="Times New Roman" w:hAnsi="Times New Roman" w:cs="Times New Roman"/>
                <w:b/>
                <w:bCs/>
              </w:rPr>
              <w:t>Умеренно эффективна</w:t>
            </w:r>
          </w:p>
        </w:tc>
      </w:tr>
    </w:tbl>
    <w:p w:rsidR="002C7A39" w:rsidRDefault="002C7A39" w:rsidP="002C7A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56502" w:rsidRPr="00656502" w:rsidRDefault="003175C3" w:rsidP="002C7A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656502"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 2019 год  из 26 индикаторов муниципальной программы  и подпрограмм:</w:t>
      </w:r>
    </w:p>
    <w:p w:rsidR="00656502" w:rsidRPr="003175C3" w:rsidRDefault="00656502" w:rsidP="003175C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выполнен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gramEnd"/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полностью 22 показателя (84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,6%), в том числе с превышением</w:t>
      </w:r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9 показателей;</w:t>
      </w:r>
    </w:p>
    <w:p w:rsidR="00656502" w:rsidRPr="003175C3" w:rsidRDefault="003175C3" w:rsidP="003175C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4 показателя,</w:t>
      </w:r>
      <w:r w:rsidR="002C7A39"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 по муниципальной программе; 2 по подпрограмме 2; 1</w:t>
      </w:r>
      <w:r w:rsidR="00656502"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 подпрограмме 5.</w:t>
      </w:r>
    </w:p>
    <w:p w:rsidR="00656502" w:rsidRPr="00656502" w:rsidRDefault="00656502" w:rsidP="002C7A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Муниципальная программа</w:t>
      </w:r>
    </w:p>
    <w:p w:rsidR="00656502" w:rsidRPr="00656502" w:rsidRDefault="00656502" w:rsidP="002C7A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выполнен </w:t>
      </w:r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показатель 3</w:t>
      </w:r>
      <w:r w:rsidR="003175C3"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75C3" w:rsidRPr="003175C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3175C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Доля детей в возрасте 5 - 18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</w:t>
      </w:r>
      <w:r w:rsidR="003175C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детей данной возрастной группы</w:t>
      </w:r>
      <w:r w:rsidRPr="003175C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3175C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тклонение 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составило 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4,4 % по сравнению с плановым значением.</w:t>
      </w:r>
    </w:p>
    <w:p w:rsidR="00656502" w:rsidRPr="003175C3" w:rsidRDefault="00656502" w:rsidP="003242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Причина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невыполнения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повышение общего количества детей данного возраста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(увеличилось с 3 98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 чел.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до 4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203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чел.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с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амо количество кружком не изменилось.</w:t>
      </w:r>
      <w:r w:rsidRPr="0065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175C3"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ути решения проблемы</w:t>
      </w:r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 открытие в 2020 г. Центра цифрового образования детей «IT-куб.»</w:t>
      </w:r>
    </w:p>
    <w:p w:rsidR="003175C3" w:rsidRDefault="00656502" w:rsidP="002C7A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Подпрограмма Общее образования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656502" w:rsidRPr="00656502" w:rsidRDefault="003175C3" w:rsidP="002C7A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56502"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 достигнуты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показатели:</w:t>
      </w:r>
    </w:p>
    <w:p w:rsidR="00656502" w:rsidRPr="003175C3" w:rsidRDefault="003175C3" w:rsidP="003175C3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 12 </w:t>
      </w:r>
      <w:r w:rsidRPr="003175C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656502" w:rsidRPr="003175C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Доля учащихся начального общего образования усвоивших базовый уровень образовательных программ»</w:t>
      </w:r>
      <w:r w:rsidRPr="003175C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 плане 100</w:t>
      </w:r>
      <w:r w:rsid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656502"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процент </w:t>
      </w:r>
      <w:r w:rsidR="00656502"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</w:t>
      </w:r>
      <w:r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составил </w:t>
      </w:r>
      <w:r w:rsidR="00656502" w:rsidRP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99,9 %. </w:t>
      </w:r>
    </w:p>
    <w:p w:rsidR="00656502" w:rsidRPr="0032428B" w:rsidRDefault="00656502" w:rsidP="003242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Причина</w:t>
      </w:r>
      <w:r w:rsidR="003175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невыполнения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 ученик, не усваивающий программу начального общего образования</w:t>
      </w:r>
      <w:r w:rsid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согласия родителей оставлен на повторный курс.</w:t>
      </w:r>
      <w:r w:rsid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Решение проблемы возможно при своевременном направлении</w:t>
      </w:r>
      <w:r w:rsidRP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детей на МПК и </w:t>
      </w:r>
      <w:r w:rsid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при  осуществлении индивидуальной работы</w:t>
      </w:r>
      <w:r w:rsidRP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 слабоуспевающими</w:t>
      </w:r>
      <w:r w:rsid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школьниками.</w:t>
      </w:r>
    </w:p>
    <w:p w:rsidR="00656502" w:rsidRPr="0032428B" w:rsidRDefault="00656502" w:rsidP="0032428B">
      <w:pPr>
        <w:pStyle w:val="a3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Показатель</w:t>
      </w:r>
      <w:r w:rsid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28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32428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</w:t>
      </w:r>
      <w:r w:rsidRPr="003242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Доля педагогов, аттестованных на высшую и первую категории»</w:t>
      </w:r>
      <w:r w:rsidR="003242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32428B" w:rsidRPr="0032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2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тклонение</w:t>
      </w:r>
      <w:r w:rsidR="0032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составило </w:t>
      </w:r>
      <w:r w:rsidRPr="0032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7,8 %.</w:t>
      </w:r>
    </w:p>
    <w:p w:rsidR="00656502" w:rsidRPr="0032428B" w:rsidRDefault="0032428B" w:rsidP="003242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Причинами невыполнения можно назвать то, что</w:t>
      </w:r>
      <w:r w:rsidR="0065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56502" w:rsidRPr="0065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 со стажем не желают аттестоваться на категории, так как уменьшилас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надбавка за категории на 20%. Кроме того, увеличилось</w:t>
      </w:r>
      <w:r w:rsidR="00656502"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молодых педагогов,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которые в</w:t>
      </w:r>
      <w:r w:rsidR="00656502"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перв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ые два года работы</w:t>
      </w:r>
      <w:r w:rsidR="00656502"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подлежат аттестации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что также повлияло на невыполнение показателя.</w:t>
      </w:r>
    </w:p>
    <w:p w:rsidR="00656502" w:rsidRPr="00656502" w:rsidRDefault="00656502" w:rsidP="002C7A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Подпрограмма «Создание условий для реализации муниципальной программы</w:t>
      </w:r>
    </w:p>
    <w:p w:rsidR="00656502" w:rsidRPr="00656502" w:rsidRDefault="00656502" w:rsidP="002C7A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50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Показатель 25</w:t>
      </w:r>
      <w:r w:rsidRPr="006565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28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Pr="00324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Доля образовательных организаций, отвечающих требованиям антитеррористической защищенности»</w:t>
      </w:r>
      <w:r w:rsidR="003242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5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28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5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тклонение </w:t>
      </w:r>
      <w:r w:rsidR="00324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составило </w:t>
      </w:r>
      <w:r w:rsidRPr="00656502">
        <w:rPr>
          <w:rFonts w:ascii="Times New Roman" w:hAnsi="Times New Roman" w:cs="Times New Roman"/>
          <w:color w:val="000000" w:themeColor="text1"/>
          <w:sz w:val="24"/>
          <w:szCs w:val="24"/>
        </w:rPr>
        <w:t>2,9 %</w:t>
      </w:r>
      <w:r w:rsidR="003242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6502" w:rsidRPr="00656502" w:rsidRDefault="00656502" w:rsidP="002C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показатель внесен в программу развития  </w:t>
      </w:r>
      <w:r w:rsidR="0032428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администрации МО МР «Сыктывдинский» </w:t>
      </w:r>
      <w:r w:rsidRPr="0065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 августа  2019 года   №  8/930, поэт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 план пока выполнен частично (</w:t>
      </w:r>
      <w:r w:rsidRPr="00656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отвечают требованиям 4 ОО из 33, план-5)</w:t>
      </w:r>
      <w:r w:rsidR="0032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24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656502" w:rsidRPr="00431E56" w:rsidRDefault="00656502" w:rsidP="002C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1E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56502" w:rsidRPr="00431E56" w:rsidTr="00656502">
        <w:tc>
          <w:tcPr>
            <w:tcW w:w="4786" w:type="dxa"/>
            <w:shd w:val="clear" w:color="auto" w:fill="auto"/>
          </w:tcPr>
          <w:p w:rsidR="00656502" w:rsidRPr="00431E56" w:rsidRDefault="00656502" w:rsidP="0065650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4110A" w:rsidRDefault="0004110A" w:rsidP="00656502">
      <w:pPr>
        <w:tabs>
          <w:tab w:val="left" w:pos="1134"/>
        </w:tabs>
        <w:autoSpaceDE w:val="0"/>
        <w:autoSpaceDN w:val="0"/>
        <w:adjustRightInd w:val="0"/>
        <w:spacing w:after="0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6502" w:rsidRPr="002C7A39" w:rsidRDefault="00656502" w:rsidP="00656502">
      <w:pPr>
        <w:tabs>
          <w:tab w:val="left" w:pos="1134"/>
        </w:tabs>
        <w:autoSpaceDE w:val="0"/>
        <w:autoSpaceDN w:val="0"/>
        <w:adjustRightInd w:val="0"/>
        <w:spacing w:after="0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7A39"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</w:p>
    <w:p w:rsidR="009B0865" w:rsidRPr="009B0865" w:rsidRDefault="009B0865" w:rsidP="009B0865">
      <w:pPr>
        <w:tabs>
          <w:tab w:val="left" w:pos="1134"/>
        </w:tabs>
        <w:autoSpaceDE w:val="0"/>
        <w:autoSpaceDN w:val="0"/>
        <w:adjustRightInd w:val="0"/>
        <w:spacing w:after="0"/>
        <w:ind w:left="106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E5033">
        <w:rPr>
          <w:rFonts w:ascii="Times New Roman" w:hAnsi="Times New Roman" w:cs="Times New Roman"/>
          <w:b/>
        </w:rPr>
        <w:t>МП «Развитие культуры, физкультуры и спорта»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7"/>
      </w:tblGrid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24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A39" w:rsidRPr="00EC72CF" w:rsidTr="00ED3D3B">
        <w:tc>
          <w:tcPr>
            <w:tcW w:w="7938" w:type="dxa"/>
          </w:tcPr>
          <w:p w:rsidR="002C7A39" w:rsidRPr="00EC72CF" w:rsidRDefault="002C7A39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выполнения основных мероприятий </w:t>
            </w:r>
          </w:p>
        </w:tc>
        <w:tc>
          <w:tcPr>
            <w:tcW w:w="1417" w:type="dxa"/>
          </w:tcPr>
          <w:p w:rsidR="002C7A39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9B0865" w:rsidRPr="00EC72CF" w:rsidTr="002C7A39">
        <w:trPr>
          <w:trHeight w:val="474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7A39" w:rsidRPr="00EC72CF" w:rsidTr="00ED3D3B">
        <w:tc>
          <w:tcPr>
            <w:tcW w:w="7938" w:type="dxa"/>
          </w:tcPr>
          <w:p w:rsidR="002C7A39" w:rsidRPr="00EC72CF" w:rsidRDefault="002C7A39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достижения индикаторов</w:t>
            </w:r>
          </w:p>
        </w:tc>
        <w:tc>
          <w:tcPr>
            <w:tcW w:w="1417" w:type="dxa"/>
          </w:tcPr>
          <w:p w:rsidR="002C7A39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B0865" w:rsidRPr="00EC72CF" w:rsidTr="00ED3D3B">
        <w:tc>
          <w:tcPr>
            <w:tcW w:w="7938" w:type="dxa"/>
          </w:tcPr>
          <w:p w:rsidR="000A21C6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Количество индикаторов, имеющих  отклоне</w:t>
            </w:r>
            <w:r w:rsidR="0032428B">
              <w:rPr>
                <w:rFonts w:ascii="Times New Roman" w:hAnsi="Times New Roman" w:cs="Times New Roman"/>
              </w:rPr>
              <w:t>ние от плановых более 30%,</w:t>
            </w:r>
            <w:r w:rsidR="000A2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1C6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Start"/>
            <w:r w:rsidR="000A21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2C7A39" w:rsidRPr="00EC72CF" w:rsidRDefault="002C7A39" w:rsidP="0032428B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417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32428B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Плановое</w:t>
            </w:r>
            <w:proofErr w:type="gramEnd"/>
            <w:r w:rsidR="009B0865" w:rsidRPr="00EC72CF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171189,589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170443,135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32428B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Выполнение, </w:t>
            </w:r>
            <w:r w:rsidR="009B0865" w:rsidRPr="00EC72C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99,56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</w:tr>
      <w:tr w:rsidR="009B0865" w:rsidRPr="00EC72CF" w:rsidTr="00ED3D3B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7" w:type="dxa"/>
          </w:tcPr>
          <w:p w:rsidR="009B0865" w:rsidRPr="00EC72CF" w:rsidRDefault="002C7A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84,43</w:t>
            </w:r>
          </w:p>
        </w:tc>
      </w:tr>
      <w:tr w:rsidR="002C7A39" w:rsidRPr="00EC72CF" w:rsidTr="002C7A39">
        <w:tc>
          <w:tcPr>
            <w:tcW w:w="9355" w:type="dxa"/>
            <w:gridSpan w:val="2"/>
          </w:tcPr>
          <w:p w:rsidR="002C7A39" w:rsidRPr="002C7A39" w:rsidRDefault="002C7A39" w:rsidP="002C7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7A39">
              <w:rPr>
                <w:rFonts w:ascii="Times New Roman" w:hAnsi="Times New Roman" w:cs="Times New Roman"/>
                <w:b/>
                <w:bCs/>
              </w:rPr>
              <w:t xml:space="preserve">Умеренно эффективна </w:t>
            </w:r>
          </w:p>
        </w:tc>
      </w:tr>
    </w:tbl>
    <w:p w:rsidR="00ED3D3B" w:rsidRPr="00AA36B2" w:rsidRDefault="00ED3D3B" w:rsidP="00ED3D3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</w:p>
    <w:p w:rsidR="000A21C6" w:rsidRDefault="000A21C6" w:rsidP="000A21C6">
      <w:pPr>
        <w:pStyle w:val="ConsPlusCell"/>
        <w:tabs>
          <w:tab w:val="left" w:pos="142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Комплексным планом муниципальной программой запланировано выполнение  в 2019 году 8 основных мероприятий, из них 7 выполнено, 1 мероприятие выполнено части</w:t>
      </w:r>
      <w:r w:rsidR="0032428B">
        <w:rPr>
          <w:rFonts w:ascii="Times New Roman" w:hAnsi="Times New Roman" w:cs="Times New Roman"/>
          <w:sz w:val="24"/>
          <w:szCs w:val="24"/>
        </w:rPr>
        <w:t>чно. Это основное мероприятие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4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2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для муниципальных нужд». В данном основном мероприятии не выполнено мероприятие 1.1.3. </w:t>
      </w:r>
      <w:r w:rsidR="003242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под строительство стадиона-площадки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3242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мероприятие не выполнено в виду отсутствия финансирования.</w:t>
      </w:r>
    </w:p>
    <w:p w:rsidR="000A21C6" w:rsidRDefault="000A21C6" w:rsidP="000A21C6">
      <w:pPr>
        <w:pStyle w:val="ConsPlusCell"/>
        <w:tabs>
          <w:tab w:val="left" w:pos="142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показатель  «Обеспеченность спортивными сооружениями в МО МР «Сыктывдинский»  имеет отклонение 34,7 % по степени достижения. Причина – некорректный плановый показатель.</w:t>
      </w:r>
    </w:p>
    <w:p w:rsidR="0004110A" w:rsidRDefault="000A21C6" w:rsidP="0032428B">
      <w:pPr>
        <w:pStyle w:val="ConsPlusCell"/>
        <w:tabs>
          <w:tab w:val="left" w:pos="142"/>
          <w:tab w:val="left" w:pos="284"/>
          <w:tab w:val="left" w:pos="42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39" w:rsidRPr="00D4550D" w:rsidRDefault="002C7A39" w:rsidP="0032428B">
      <w:pPr>
        <w:pStyle w:val="ConsPlusCell"/>
        <w:tabs>
          <w:tab w:val="left" w:pos="142"/>
          <w:tab w:val="left" w:pos="284"/>
          <w:tab w:val="left" w:pos="42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550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550D">
        <w:rPr>
          <w:rFonts w:ascii="Times New Roman" w:hAnsi="Times New Roman" w:cs="Times New Roman"/>
          <w:sz w:val="24"/>
          <w:szCs w:val="24"/>
        </w:rPr>
        <w:t>6</w:t>
      </w:r>
    </w:p>
    <w:p w:rsidR="009B0865" w:rsidRPr="009B0865" w:rsidRDefault="009B0865" w:rsidP="002E5033">
      <w:pPr>
        <w:pStyle w:val="ConsPlusCell"/>
        <w:tabs>
          <w:tab w:val="left" w:pos="142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033">
        <w:rPr>
          <w:rFonts w:ascii="Times New Roman" w:hAnsi="Times New Roman" w:cs="Times New Roman"/>
          <w:b/>
          <w:sz w:val="24"/>
          <w:szCs w:val="24"/>
        </w:rPr>
        <w:t>МП «Создание условий д</w:t>
      </w:r>
      <w:r w:rsidR="00D4550D" w:rsidRPr="002E5033">
        <w:rPr>
          <w:rFonts w:ascii="Times New Roman" w:hAnsi="Times New Roman" w:cs="Times New Roman"/>
          <w:b/>
          <w:sz w:val="24"/>
          <w:szCs w:val="24"/>
        </w:rPr>
        <w:t>ля развития  социальной сферы</w:t>
      </w:r>
      <w:r w:rsidRPr="002E503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  <w:r w:rsidRPr="00EC72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0</w:t>
            </w:r>
          </w:p>
        </w:tc>
      </w:tr>
      <w:tr w:rsidR="009B0865" w:rsidRPr="00EC72CF" w:rsidTr="00D4550D">
        <w:trPr>
          <w:trHeight w:val="564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8" w:type="dxa"/>
          </w:tcPr>
          <w:p w:rsidR="009B0865" w:rsidRPr="00EC72CF" w:rsidRDefault="00141583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550D" w:rsidRPr="00EC72CF" w:rsidTr="004D136C">
        <w:tc>
          <w:tcPr>
            <w:tcW w:w="7938" w:type="dxa"/>
          </w:tcPr>
          <w:p w:rsidR="00D4550D" w:rsidRPr="00EC72CF" w:rsidRDefault="00D4550D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достижения индикаторов</w:t>
            </w:r>
          </w:p>
        </w:tc>
        <w:tc>
          <w:tcPr>
            <w:tcW w:w="1418" w:type="dxa"/>
          </w:tcPr>
          <w:p w:rsidR="00D4550D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Количество индикаторов, имеющих  отклон</w:t>
            </w:r>
            <w:r w:rsidR="0032428B">
              <w:rPr>
                <w:rFonts w:ascii="Times New Roman" w:hAnsi="Times New Roman" w:cs="Times New Roman"/>
              </w:rPr>
              <w:t>ение от плановых более 30%,</w:t>
            </w:r>
            <w:r w:rsidR="00D45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50D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Start"/>
            <w:r w:rsidR="00D4550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9B0865" w:rsidRPr="00EC72CF" w:rsidRDefault="00D4550D" w:rsidP="0032428B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4. </w:t>
            </w:r>
            <w:r w:rsidRPr="00D4550D">
              <w:rPr>
                <w:rFonts w:ascii="Times New Roman" w:hAnsi="Times New Roman" w:cs="Times New Roman"/>
                <w:b/>
              </w:rPr>
              <w:t xml:space="preserve">Финансирование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Плановое</w:t>
            </w:r>
            <w:proofErr w:type="gramEnd"/>
            <w:r w:rsidR="009B0865" w:rsidRPr="00EC72CF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3000,471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2948,680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32428B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</w:t>
            </w:r>
            <w:r w:rsidR="009B0865" w:rsidRPr="00EC72C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B0865" w:rsidRPr="00EC72CF">
              <w:rPr>
                <w:rFonts w:ascii="Times New Roman" w:hAnsi="Times New Roman" w:cs="Times New Roman"/>
              </w:rPr>
              <w:t>в</w:t>
            </w:r>
            <w:proofErr w:type="gramEnd"/>
            <w:r w:rsidR="009B0865" w:rsidRPr="00EC72C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98,27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8" w:type="dxa"/>
          </w:tcPr>
          <w:p w:rsidR="009B0865" w:rsidRPr="00EC72CF" w:rsidRDefault="00D4550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0,89</w:t>
            </w:r>
          </w:p>
        </w:tc>
      </w:tr>
      <w:tr w:rsidR="009B0865" w:rsidRPr="00EC72CF" w:rsidTr="004D136C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8" w:type="dxa"/>
          </w:tcPr>
          <w:p w:rsidR="009B0865" w:rsidRPr="00D4550D" w:rsidRDefault="00D4550D" w:rsidP="00D45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86,81%</w:t>
            </w:r>
          </w:p>
        </w:tc>
      </w:tr>
      <w:tr w:rsidR="00D4550D" w:rsidRPr="00EC72CF" w:rsidTr="00D4550D">
        <w:tc>
          <w:tcPr>
            <w:tcW w:w="9356" w:type="dxa"/>
            <w:gridSpan w:val="2"/>
          </w:tcPr>
          <w:p w:rsidR="00D4550D" w:rsidRPr="00D4550D" w:rsidRDefault="00D4550D" w:rsidP="00D4550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550D">
              <w:rPr>
                <w:rFonts w:ascii="Times New Roman" w:hAnsi="Times New Roman" w:cs="Times New Roman"/>
                <w:b/>
                <w:bCs/>
              </w:rPr>
              <w:t xml:space="preserve">Умеренно эффективна </w:t>
            </w:r>
          </w:p>
        </w:tc>
      </w:tr>
    </w:tbl>
    <w:p w:rsidR="00D4550D" w:rsidRDefault="00D4550D" w:rsidP="00D4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50D" w:rsidRDefault="00D4550D" w:rsidP="00D4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50D">
        <w:rPr>
          <w:rFonts w:ascii="Times New Roman" w:hAnsi="Times New Roman" w:cs="Times New Roman"/>
          <w:color w:val="000000"/>
          <w:sz w:val="24"/>
          <w:szCs w:val="24"/>
        </w:rPr>
        <w:t xml:space="preserve">Все 15 основных мероприятия, </w:t>
      </w:r>
      <w:r w:rsidR="0032428B">
        <w:rPr>
          <w:rFonts w:ascii="Times New Roman" w:hAnsi="Times New Roman" w:cs="Times New Roman"/>
          <w:color w:val="000000"/>
          <w:sz w:val="24"/>
          <w:szCs w:val="24"/>
        </w:rPr>
        <w:t>запланированных</w:t>
      </w:r>
      <w:r w:rsidRPr="00D4550D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программе на 2019 год,  выполнены в полном объеме</w:t>
      </w:r>
      <w:r w:rsidR="0032428B">
        <w:rPr>
          <w:rFonts w:ascii="Times New Roman" w:hAnsi="Times New Roman" w:cs="Times New Roman"/>
          <w:color w:val="000000"/>
          <w:sz w:val="24"/>
          <w:szCs w:val="24"/>
        </w:rPr>
        <w:t xml:space="preserve"> все 15</w:t>
      </w:r>
      <w:r w:rsidRPr="00D4550D">
        <w:rPr>
          <w:rFonts w:ascii="Times New Roman" w:hAnsi="Times New Roman" w:cs="Times New Roman"/>
          <w:color w:val="000000"/>
          <w:sz w:val="24"/>
          <w:szCs w:val="24"/>
        </w:rPr>
        <w:t xml:space="preserve">, что подтверждается результатами, отраженными в контрольных событиях. </w:t>
      </w:r>
      <w:proofErr w:type="gramEnd"/>
    </w:p>
    <w:p w:rsidR="00D4550D" w:rsidRDefault="00D4550D" w:rsidP="00D4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50D">
        <w:rPr>
          <w:rFonts w:ascii="Times New Roman" w:hAnsi="Times New Roman" w:cs="Times New Roman"/>
          <w:color w:val="000000"/>
          <w:sz w:val="24"/>
          <w:szCs w:val="24"/>
        </w:rPr>
        <w:t>Из 10 индикаторов отклонение  фактических показателей от плановых имеют 4 индикатора, что составляет 40% от их общего числа.</w:t>
      </w:r>
      <w:proofErr w:type="gramEnd"/>
    </w:p>
    <w:p w:rsidR="0004110A" w:rsidRDefault="00D4550D" w:rsidP="000411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550D"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p w:rsidR="009B0865" w:rsidRPr="00736576" w:rsidRDefault="009B0865" w:rsidP="000411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576">
        <w:rPr>
          <w:rFonts w:ascii="Times New Roman" w:hAnsi="Times New Roman" w:cs="Times New Roman"/>
          <w:b/>
          <w:sz w:val="24"/>
          <w:szCs w:val="24"/>
        </w:rPr>
        <w:t>МП «Развитие системы муниципального управления»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8" w:type="dxa"/>
          </w:tcPr>
          <w:p w:rsidR="009B0865" w:rsidRPr="00736576" w:rsidRDefault="00CC4D4E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4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8" w:type="dxa"/>
          </w:tcPr>
          <w:p w:rsidR="009B0865" w:rsidRPr="00736576" w:rsidRDefault="00BD6E4B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21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8" w:type="dxa"/>
          </w:tcPr>
          <w:p w:rsidR="009B0865" w:rsidRPr="00736576" w:rsidRDefault="00BD6E4B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14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8" w:type="dxa"/>
          </w:tcPr>
          <w:p w:rsidR="009B0865" w:rsidRPr="00736576" w:rsidRDefault="00BD6E4B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7</w:t>
            </w:r>
          </w:p>
        </w:tc>
      </w:tr>
      <w:tr w:rsidR="00E65239" w:rsidRPr="00736576" w:rsidTr="004D136C">
        <w:tc>
          <w:tcPr>
            <w:tcW w:w="7938" w:type="dxa"/>
          </w:tcPr>
          <w:p w:rsidR="00E65239" w:rsidRPr="00736576" w:rsidRDefault="00E65239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Степень выполнения,%</w:t>
            </w:r>
          </w:p>
        </w:tc>
        <w:tc>
          <w:tcPr>
            <w:tcW w:w="1418" w:type="dxa"/>
          </w:tcPr>
          <w:p w:rsidR="00E65239" w:rsidRPr="00736576" w:rsidRDefault="00E65239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67,0</w:t>
            </w:r>
          </w:p>
        </w:tc>
      </w:tr>
      <w:tr w:rsidR="009B0865" w:rsidRPr="00736576" w:rsidTr="00D4550D">
        <w:trPr>
          <w:trHeight w:val="511"/>
        </w:trPr>
        <w:tc>
          <w:tcPr>
            <w:tcW w:w="7938" w:type="dxa"/>
          </w:tcPr>
          <w:p w:rsidR="009B0865" w:rsidRPr="00736576" w:rsidRDefault="009B0865" w:rsidP="009B0865">
            <w:pPr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8" w:type="dxa"/>
          </w:tcPr>
          <w:p w:rsidR="009B0865" w:rsidRPr="00736576" w:rsidRDefault="00CC4D4E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8" w:type="dxa"/>
          </w:tcPr>
          <w:p w:rsidR="009B0865" w:rsidRPr="00736576" w:rsidRDefault="00CC4D4E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37</w:t>
            </w:r>
          </w:p>
        </w:tc>
      </w:tr>
      <w:tr w:rsidR="009B0865" w:rsidRPr="00736576" w:rsidTr="004D136C">
        <w:trPr>
          <w:trHeight w:val="327"/>
        </w:trPr>
        <w:tc>
          <w:tcPr>
            <w:tcW w:w="7938" w:type="dxa"/>
          </w:tcPr>
          <w:p w:rsidR="009B0865" w:rsidRPr="00736576" w:rsidRDefault="009B0865" w:rsidP="009B0865">
            <w:pPr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418" w:type="dxa"/>
          </w:tcPr>
          <w:p w:rsidR="009B0865" w:rsidRPr="00736576" w:rsidRDefault="00CC4D4E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28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8" w:type="dxa"/>
          </w:tcPr>
          <w:p w:rsidR="009B0865" w:rsidRPr="00736576" w:rsidRDefault="00C36F4B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9</w:t>
            </w:r>
          </w:p>
        </w:tc>
      </w:tr>
      <w:tr w:rsidR="00C36F4B" w:rsidRPr="00736576" w:rsidTr="00736576">
        <w:trPr>
          <w:trHeight w:val="357"/>
        </w:trPr>
        <w:tc>
          <w:tcPr>
            <w:tcW w:w="7938" w:type="dxa"/>
          </w:tcPr>
          <w:p w:rsidR="00C36F4B" w:rsidRPr="00736576" w:rsidRDefault="00C36F4B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- Оценены</w:t>
            </w:r>
          </w:p>
        </w:tc>
        <w:tc>
          <w:tcPr>
            <w:tcW w:w="1418" w:type="dxa"/>
          </w:tcPr>
          <w:p w:rsidR="00C36F4B" w:rsidRPr="00736576" w:rsidRDefault="00C36F4B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7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8" w:type="dxa"/>
          </w:tcPr>
          <w:p w:rsidR="009B0865" w:rsidRPr="00736576" w:rsidRDefault="00C36F4B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6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8" w:type="dxa"/>
          </w:tcPr>
          <w:p w:rsidR="009B0865" w:rsidRPr="00736576" w:rsidRDefault="00C36F4B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1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8" w:type="dxa"/>
          </w:tcPr>
          <w:p w:rsidR="009B0865" w:rsidRPr="00736576" w:rsidRDefault="00C36F4B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- Количество индикаторов, имеющих  отклон</w:t>
            </w:r>
            <w:r w:rsidR="0032428B">
              <w:rPr>
                <w:rFonts w:ascii="Times New Roman" w:hAnsi="Times New Roman" w:cs="Times New Roman"/>
              </w:rPr>
              <w:t xml:space="preserve">ение </w:t>
            </w:r>
            <w:proofErr w:type="gramStart"/>
            <w:r w:rsidR="0032428B">
              <w:rPr>
                <w:rFonts w:ascii="Times New Roman" w:hAnsi="Times New Roman" w:cs="Times New Roman"/>
              </w:rPr>
              <w:t>от</w:t>
            </w:r>
            <w:proofErr w:type="gramEnd"/>
            <w:r w:rsidR="0032428B">
              <w:rPr>
                <w:rFonts w:ascii="Times New Roman" w:hAnsi="Times New Roman" w:cs="Times New Roman"/>
              </w:rPr>
              <w:t xml:space="preserve"> плановых более 30%, ед. </w:t>
            </w:r>
          </w:p>
        </w:tc>
        <w:tc>
          <w:tcPr>
            <w:tcW w:w="1418" w:type="dxa"/>
          </w:tcPr>
          <w:p w:rsidR="00C36F4B" w:rsidRPr="00736576" w:rsidRDefault="00C36F4B" w:rsidP="0032428B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 xml:space="preserve">4. Финансирование </w:t>
            </w:r>
          </w:p>
        </w:tc>
        <w:tc>
          <w:tcPr>
            <w:tcW w:w="141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3321D1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36576">
              <w:rPr>
                <w:rFonts w:ascii="Times New Roman" w:hAnsi="Times New Roman" w:cs="Times New Roman"/>
              </w:rPr>
              <w:t>Плановое</w:t>
            </w:r>
            <w:proofErr w:type="gramEnd"/>
            <w:r w:rsidR="009B0865" w:rsidRPr="0073657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418" w:type="dxa"/>
          </w:tcPr>
          <w:p w:rsidR="009B0865" w:rsidRPr="00736576" w:rsidRDefault="002E5033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16589,055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36576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73657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9B0865" w:rsidRPr="00736576" w:rsidRDefault="002E5033" w:rsidP="009B0865">
            <w:pPr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14934,505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8" w:type="dxa"/>
          </w:tcPr>
          <w:p w:rsidR="009B0865" w:rsidRPr="00736576" w:rsidRDefault="003321D1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11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736576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8" w:type="dxa"/>
          </w:tcPr>
          <w:p w:rsidR="009B0865" w:rsidRPr="00736576" w:rsidRDefault="00736576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8" w:type="dxa"/>
          </w:tcPr>
          <w:p w:rsidR="00736576" w:rsidRPr="00736576" w:rsidRDefault="00736576" w:rsidP="00736576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0,64</w:t>
            </w:r>
          </w:p>
        </w:tc>
      </w:tr>
      <w:tr w:rsidR="009B0865" w:rsidRPr="00736576" w:rsidTr="004D136C">
        <w:tc>
          <w:tcPr>
            <w:tcW w:w="7938" w:type="dxa"/>
          </w:tcPr>
          <w:p w:rsidR="009B0865" w:rsidRPr="00736576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36576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8" w:type="dxa"/>
          </w:tcPr>
          <w:p w:rsidR="009B0865" w:rsidRPr="00736576" w:rsidRDefault="00736576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74,99</w:t>
            </w:r>
          </w:p>
        </w:tc>
      </w:tr>
      <w:tr w:rsidR="00D4550D" w:rsidRPr="00EC72CF" w:rsidTr="00D4550D">
        <w:tc>
          <w:tcPr>
            <w:tcW w:w="9356" w:type="dxa"/>
            <w:gridSpan w:val="2"/>
          </w:tcPr>
          <w:p w:rsidR="00D4550D" w:rsidRPr="00736576" w:rsidRDefault="00736576" w:rsidP="00D4550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550D">
              <w:rPr>
                <w:rFonts w:ascii="Times New Roman" w:hAnsi="Times New Roman" w:cs="Times New Roman"/>
                <w:b/>
                <w:bCs/>
              </w:rPr>
              <w:t>Умеренно эффективна</w:t>
            </w:r>
          </w:p>
        </w:tc>
      </w:tr>
    </w:tbl>
    <w:p w:rsidR="00063EFD" w:rsidRDefault="00063EFD" w:rsidP="00063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D4E" w:rsidRDefault="00CC4D4E" w:rsidP="00CC4D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Из 9 индикаторов муниципальной программы, оценены 7 индикаторов, 2 индикатора не могут быть оценены в связи с отсутствием данных по опросу граждан, проводимого Управлением государственной гражданской службы  Республики Коми.  </w:t>
      </w:r>
      <w:proofErr w:type="gramEnd"/>
    </w:p>
    <w:p w:rsidR="00CC4D4E" w:rsidRDefault="0004110A" w:rsidP="00CC4D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Достигнуты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6 показателей</w:t>
      </w:r>
      <w:r w:rsidR="00CC4D4E">
        <w:rPr>
          <w:rFonts w:ascii="Times New Roman" w:hAnsi="Times New Roman" w:cs="Times New Roman"/>
          <w:color w:val="000000"/>
          <w:sz w:val="24"/>
          <w:szCs w:val="24"/>
        </w:rPr>
        <w:t>, не достигнут 1, а именно:</w:t>
      </w:r>
    </w:p>
    <w:p w:rsidR="00CC4D4E" w:rsidRDefault="00CC4D4E" w:rsidP="00CC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D4E">
        <w:rPr>
          <w:rFonts w:ascii="Times New Roman" w:hAnsi="Times New Roman" w:cs="Times New Roman"/>
          <w:sz w:val="24"/>
          <w:szCs w:val="24"/>
        </w:rPr>
        <w:t xml:space="preserve">«Удельный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год», при плане 5,5, факт – 0. В прогнозный план приватизации на 2019 был включен 1 объект с КН 11:04:1801001:109 (Ивановский народный дом). Данный объект выставлялся на торги 3 раза. Заинтересованные в приобретении данного имущества лица отсутствовали. Объект находится в неудовлетворительном состоянии (обрушен).  </w:t>
      </w:r>
    </w:p>
    <w:p w:rsidR="00CC4D4E" w:rsidRDefault="00CC4D4E" w:rsidP="00CC4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Два индикатора МП  (29% от оцененных индикаторов) имеют отклонение  плановых  показателей от фактических более 30%, что говорит о низком качестве планирования.</w:t>
      </w:r>
      <w:proofErr w:type="gramEnd"/>
    </w:p>
    <w:p w:rsidR="0004110A" w:rsidRPr="00D4550D" w:rsidRDefault="0004110A" w:rsidP="0004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21 основных мероприятий,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7, по одному из подпрограмм 1 и 3, подпрограмма 4 «Электронный муниципалитет» не оценена. Годовой отчет по реализации программы не представлен для подготовки сводного отчета по реализации муниципальных программ МО МР «Сыктывдинский»</w:t>
      </w:r>
    </w:p>
    <w:p w:rsidR="00063EFD" w:rsidRPr="00D4550D" w:rsidRDefault="00063EFD" w:rsidP="00063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550D"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p w:rsidR="009B0865" w:rsidRPr="002E5033" w:rsidRDefault="009B0865" w:rsidP="00063EFD">
      <w:pPr>
        <w:pStyle w:val="ConsPlusCell"/>
        <w:tabs>
          <w:tab w:val="left" w:pos="142"/>
          <w:tab w:val="left" w:pos="284"/>
          <w:tab w:val="left" w:pos="42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033">
        <w:rPr>
          <w:rFonts w:ascii="Times New Roman" w:hAnsi="Times New Roman" w:cs="Times New Roman"/>
          <w:b/>
          <w:sz w:val="24"/>
          <w:szCs w:val="24"/>
        </w:rPr>
        <w:t>МП «Обеспечение безопасности населения и муниципального имущества»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1.Количество подпрограмм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5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2. Основные мероприятия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Выполнено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выполнено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63EFD" w:rsidRPr="00EC72CF" w:rsidTr="008D7BFA">
        <w:tc>
          <w:tcPr>
            <w:tcW w:w="7938" w:type="dxa"/>
          </w:tcPr>
          <w:p w:rsidR="00063EFD" w:rsidRPr="00EC72CF" w:rsidRDefault="00063EFD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достижения основных мероприятий</w:t>
            </w:r>
          </w:p>
        </w:tc>
        <w:tc>
          <w:tcPr>
            <w:tcW w:w="1418" w:type="dxa"/>
          </w:tcPr>
          <w:p w:rsidR="00063EFD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9B0865" w:rsidRPr="00EC72CF" w:rsidTr="008D7BFA">
        <w:trPr>
          <w:trHeight w:val="432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B0865" w:rsidRPr="00EC72CF" w:rsidTr="008D7BFA">
        <w:trPr>
          <w:trHeight w:val="327"/>
        </w:trPr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контрольных событий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3. Индикаторы (показатели) муниципальной программы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17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-Достигнуты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Не достигнуты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3EFD" w:rsidRPr="00EC72CF" w:rsidTr="008D7BFA">
        <w:tc>
          <w:tcPr>
            <w:tcW w:w="7938" w:type="dxa"/>
          </w:tcPr>
          <w:p w:rsidR="00063EFD" w:rsidRPr="00EC72CF" w:rsidRDefault="00063EFD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достижения индикаторов</w:t>
            </w:r>
          </w:p>
        </w:tc>
        <w:tc>
          <w:tcPr>
            <w:tcW w:w="1418" w:type="dxa"/>
          </w:tcPr>
          <w:p w:rsidR="00063EFD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нет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Количество индикаторов, имеющих  отклоне</w:t>
            </w:r>
            <w:r w:rsidR="0004110A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="0004110A">
              <w:rPr>
                <w:rFonts w:ascii="Times New Roman" w:hAnsi="Times New Roman" w:cs="Times New Roman"/>
              </w:rPr>
              <w:t>от</w:t>
            </w:r>
            <w:proofErr w:type="gramEnd"/>
            <w:r w:rsidR="0004110A">
              <w:rPr>
                <w:rFonts w:ascii="Times New Roman" w:hAnsi="Times New Roman" w:cs="Times New Roman"/>
              </w:rPr>
              <w:t xml:space="preserve"> плановых более 30%, ед.</w:t>
            </w:r>
          </w:p>
        </w:tc>
        <w:tc>
          <w:tcPr>
            <w:tcW w:w="1418" w:type="dxa"/>
          </w:tcPr>
          <w:p w:rsidR="009B0865" w:rsidRPr="00EC72CF" w:rsidRDefault="0004110A" w:rsidP="0004110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 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063EFD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063EFD">
              <w:rPr>
                <w:rFonts w:ascii="Times New Roman" w:hAnsi="Times New Roman" w:cs="Times New Roman"/>
                <w:b/>
              </w:rPr>
              <w:t xml:space="preserve">4. Финансирование </w:t>
            </w:r>
          </w:p>
        </w:tc>
        <w:tc>
          <w:tcPr>
            <w:tcW w:w="141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Плановое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56651,882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C72CF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EC72C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46765,937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- Выполнение</w:t>
            </w:r>
            <w:proofErr w:type="gramStart"/>
            <w:r w:rsidRPr="00EC72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72CF">
              <w:rPr>
                <w:rFonts w:ascii="Times New Roman" w:hAnsi="Times New Roman" w:cs="Times New Roman"/>
              </w:rPr>
              <w:t xml:space="preserve"> в %</w:t>
            </w:r>
          </w:p>
        </w:tc>
        <w:tc>
          <w:tcPr>
            <w:tcW w:w="1418" w:type="dxa"/>
          </w:tcPr>
          <w:p w:rsidR="009B0865" w:rsidRPr="00EC72CF" w:rsidRDefault="00063EFD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82,55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Количество основных мероприятий имеющих финансирование,</w:t>
            </w:r>
          </w:p>
        </w:tc>
        <w:tc>
          <w:tcPr>
            <w:tcW w:w="1418" w:type="dxa"/>
          </w:tcPr>
          <w:p w:rsidR="009B0865" w:rsidRPr="00EC72CF" w:rsidRDefault="002E5033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</w:rPr>
            </w:pPr>
            <w:r w:rsidRPr="00EC72CF">
              <w:rPr>
                <w:rFonts w:ascii="Times New Roman" w:hAnsi="Times New Roman" w:cs="Times New Roman"/>
              </w:rPr>
              <w:t>из них выполнено на 100%</w:t>
            </w:r>
          </w:p>
        </w:tc>
        <w:tc>
          <w:tcPr>
            <w:tcW w:w="1418" w:type="dxa"/>
          </w:tcPr>
          <w:p w:rsidR="009B0865" w:rsidRPr="00EC72CF" w:rsidRDefault="002E5033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Степень  выполнения</w:t>
            </w:r>
          </w:p>
        </w:tc>
        <w:tc>
          <w:tcPr>
            <w:tcW w:w="1418" w:type="dxa"/>
          </w:tcPr>
          <w:p w:rsidR="009B0865" w:rsidRPr="00EC72CF" w:rsidRDefault="002E5033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 xml:space="preserve"> низкое</w:t>
            </w:r>
          </w:p>
        </w:tc>
      </w:tr>
      <w:tr w:rsidR="009B0865" w:rsidRPr="00EC72CF" w:rsidTr="008D7BFA">
        <w:tc>
          <w:tcPr>
            <w:tcW w:w="7938" w:type="dxa"/>
          </w:tcPr>
          <w:p w:rsidR="009B0865" w:rsidRPr="00EC72CF" w:rsidRDefault="009B0865" w:rsidP="009B0865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EC72CF">
              <w:rPr>
                <w:rFonts w:ascii="Times New Roman" w:hAnsi="Times New Roman" w:cs="Times New Roman"/>
                <w:b/>
              </w:rPr>
              <w:t>Итоги оценки (балл)</w:t>
            </w:r>
          </w:p>
        </w:tc>
        <w:tc>
          <w:tcPr>
            <w:tcW w:w="1418" w:type="dxa"/>
          </w:tcPr>
          <w:p w:rsidR="009B0865" w:rsidRPr="002E5033" w:rsidRDefault="002E5033" w:rsidP="009B086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5033">
              <w:rPr>
                <w:rFonts w:ascii="Times New Roman" w:hAnsi="Times New Roman" w:cs="Times New Roman"/>
                <w:b/>
                <w:sz w:val="24"/>
                <w:szCs w:val="24"/>
              </w:rPr>
              <w:t>78,03</w:t>
            </w:r>
          </w:p>
        </w:tc>
      </w:tr>
      <w:tr w:rsidR="002E5033" w:rsidRPr="00EC72CF" w:rsidTr="008D7BFA">
        <w:tc>
          <w:tcPr>
            <w:tcW w:w="9356" w:type="dxa"/>
            <w:gridSpan w:val="2"/>
          </w:tcPr>
          <w:p w:rsidR="002E5033" w:rsidRPr="002E5033" w:rsidRDefault="002E5033" w:rsidP="002E50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E5033">
              <w:rPr>
                <w:rFonts w:ascii="Times New Roman" w:hAnsi="Times New Roman" w:cs="Times New Roman"/>
                <w:b/>
                <w:bCs/>
              </w:rPr>
              <w:t xml:space="preserve">Умеренно эффективна </w:t>
            </w:r>
          </w:p>
        </w:tc>
      </w:tr>
    </w:tbl>
    <w:p w:rsidR="009B0865" w:rsidRDefault="009B0865" w:rsidP="009B0865">
      <w:pPr>
        <w:pStyle w:val="ConsPlusCell"/>
        <w:tabs>
          <w:tab w:val="left" w:pos="142"/>
          <w:tab w:val="left" w:pos="284"/>
          <w:tab w:val="left" w:pos="426"/>
        </w:tabs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EFD" w:rsidRPr="00063EFD" w:rsidRDefault="00063EFD" w:rsidP="00063E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EFD">
        <w:rPr>
          <w:rFonts w:ascii="Times New Roman" w:hAnsi="Times New Roman" w:cs="Times New Roman"/>
          <w:bCs/>
          <w:sz w:val="24"/>
          <w:szCs w:val="24"/>
        </w:rPr>
        <w:t xml:space="preserve">Из 28 основных мероприятий, запланированных в муниципальной программе, </w:t>
      </w:r>
      <w:proofErr w:type="gramStart"/>
      <w:r w:rsidRPr="00063EFD">
        <w:rPr>
          <w:rFonts w:ascii="Times New Roman" w:hAnsi="Times New Roman" w:cs="Times New Roman"/>
          <w:bCs/>
          <w:sz w:val="24"/>
          <w:szCs w:val="24"/>
        </w:rPr>
        <w:t>выполнены</w:t>
      </w:r>
      <w:proofErr w:type="gramEnd"/>
      <w:r w:rsidRPr="00063EFD">
        <w:rPr>
          <w:rFonts w:ascii="Times New Roman" w:hAnsi="Times New Roman" w:cs="Times New Roman"/>
          <w:bCs/>
          <w:sz w:val="24"/>
          <w:szCs w:val="24"/>
        </w:rPr>
        <w:t xml:space="preserve"> 24, что составляет 85,71%.</w:t>
      </w:r>
    </w:p>
    <w:p w:rsidR="00063EFD" w:rsidRPr="00063EFD" w:rsidRDefault="009361D0" w:rsidP="00063EFD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63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EFD" w:rsidRPr="00063EFD">
        <w:rPr>
          <w:rFonts w:ascii="Times New Roman" w:hAnsi="Times New Roman" w:cs="Times New Roman"/>
          <w:color w:val="000000"/>
          <w:sz w:val="24"/>
          <w:szCs w:val="24"/>
        </w:rPr>
        <w:t>В результате из 17 всех индикаторов муниципальной программы (подпрограмм):</w:t>
      </w:r>
    </w:p>
    <w:p w:rsidR="00063EFD" w:rsidRPr="00063EFD" w:rsidRDefault="00063EFD" w:rsidP="00063EF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EF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13; </w:t>
      </w:r>
    </w:p>
    <w:p w:rsidR="00063EFD" w:rsidRPr="00063EFD" w:rsidRDefault="00063EFD" w:rsidP="00063EFD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EFD">
        <w:rPr>
          <w:rFonts w:ascii="Times New Roman" w:hAnsi="Times New Roman" w:cs="Times New Roman"/>
          <w:color w:val="000000"/>
          <w:sz w:val="24"/>
          <w:szCs w:val="24"/>
        </w:rPr>
        <w:t>не выполнен</w:t>
      </w:r>
      <w:r w:rsidR="0004110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63EFD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04110A">
        <w:rPr>
          <w:rFonts w:ascii="Times New Roman" w:hAnsi="Times New Roman" w:cs="Times New Roman"/>
          <w:color w:val="000000"/>
          <w:sz w:val="24"/>
          <w:szCs w:val="24"/>
        </w:rPr>
        <w:t xml:space="preserve">, из которых 1 индикатор </w:t>
      </w:r>
      <w:r w:rsidRPr="00063EFD">
        <w:rPr>
          <w:rFonts w:ascii="Times New Roman" w:hAnsi="Times New Roman" w:cs="Times New Roman"/>
          <w:color w:val="000000"/>
          <w:sz w:val="24"/>
          <w:szCs w:val="24"/>
        </w:rPr>
        <w:t>«Количество лиц, погибших в результате дор</w:t>
      </w:r>
      <w:r w:rsidR="0004110A">
        <w:rPr>
          <w:rFonts w:ascii="Times New Roman" w:hAnsi="Times New Roman" w:cs="Times New Roman"/>
          <w:color w:val="000000"/>
          <w:sz w:val="24"/>
          <w:szCs w:val="24"/>
        </w:rPr>
        <w:t>ожно-транспортных происшествий» имеет положительных результат</w:t>
      </w:r>
      <w:r w:rsidRPr="00063EFD">
        <w:rPr>
          <w:rFonts w:ascii="Times New Roman" w:hAnsi="Times New Roman" w:cs="Times New Roman"/>
          <w:color w:val="000000"/>
          <w:sz w:val="24"/>
          <w:szCs w:val="24"/>
        </w:rPr>
        <w:t>, по 1 индикатором выполне</w:t>
      </w:r>
      <w:r w:rsidR="0004110A">
        <w:rPr>
          <w:rFonts w:ascii="Times New Roman" w:hAnsi="Times New Roman" w:cs="Times New Roman"/>
          <w:color w:val="000000"/>
          <w:sz w:val="24"/>
          <w:szCs w:val="24"/>
        </w:rPr>
        <w:t>ние не достигнуто по причине не</w:t>
      </w:r>
      <w:r w:rsidRPr="00063EFD">
        <w:rPr>
          <w:rFonts w:ascii="Times New Roman" w:hAnsi="Times New Roman" w:cs="Times New Roman"/>
          <w:color w:val="000000"/>
          <w:sz w:val="24"/>
          <w:szCs w:val="24"/>
        </w:rPr>
        <w:t>достаточности финансирования, по 1 индикатору в связи с тем, что электронный аукцион признан несостоявшимся 4 раза.</w:t>
      </w:r>
    </w:p>
    <w:p w:rsidR="00063EFD" w:rsidRDefault="00063EFD" w:rsidP="009361D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C72CF" w:rsidRPr="00CA2D12" w:rsidRDefault="00CA2D12" w:rsidP="004D136C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12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736576" w:rsidRPr="002E5033" w:rsidRDefault="00FF4BC1" w:rsidP="00736576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A2D12" w:rsidRPr="00CA2D12">
        <w:rPr>
          <w:rFonts w:ascii="Times New Roman" w:hAnsi="Times New Roman" w:cs="Times New Roman"/>
          <w:sz w:val="24"/>
          <w:szCs w:val="24"/>
        </w:rPr>
        <w:t>езультаты оценки реализации муниципальных программ за 201</w:t>
      </w:r>
      <w:r w:rsidR="002E5033">
        <w:rPr>
          <w:rFonts w:ascii="Times New Roman" w:hAnsi="Times New Roman" w:cs="Times New Roman"/>
          <w:sz w:val="24"/>
          <w:szCs w:val="24"/>
        </w:rPr>
        <w:t>9</w:t>
      </w:r>
      <w:r w:rsidR="00CA2D12" w:rsidRPr="00CA2D12">
        <w:rPr>
          <w:rFonts w:ascii="Times New Roman" w:hAnsi="Times New Roman" w:cs="Times New Roman"/>
          <w:sz w:val="24"/>
          <w:szCs w:val="24"/>
        </w:rPr>
        <w:t xml:space="preserve"> год </w:t>
      </w:r>
      <w:r w:rsidR="00612C0A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E5033">
        <w:rPr>
          <w:rFonts w:ascii="Times New Roman" w:hAnsi="Times New Roman" w:cs="Times New Roman"/>
          <w:sz w:val="24"/>
          <w:szCs w:val="24"/>
        </w:rPr>
        <w:t>улучшились по сравнению с 2018 годом, все  оцененные муниципальные программы имеют положительную динамику</w:t>
      </w:r>
      <w:r w:rsidR="00736576">
        <w:rPr>
          <w:rFonts w:ascii="Times New Roman" w:hAnsi="Times New Roman" w:cs="Times New Roman"/>
          <w:sz w:val="24"/>
          <w:szCs w:val="24"/>
        </w:rPr>
        <w:t>, за исключением МП «</w:t>
      </w:r>
      <w:r w:rsidR="00736576" w:rsidRPr="002E5033">
        <w:rPr>
          <w:rFonts w:ascii="Times New Roman" w:hAnsi="Times New Roman" w:cs="Times New Roman"/>
          <w:sz w:val="24"/>
          <w:szCs w:val="24"/>
        </w:rPr>
        <w:t>«Развитие системы муниципального управления»</w:t>
      </w:r>
      <w:r w:rsidR="00736576">
        <w:rPr>
          <w:rFonts w:ascii="Times New Roman" w:hAnsi="Times New Roman" w:cs="Times New Roman"/>
          <w:sz w:val="24"/>
          <w:szCs w:val="24"/>
        </w:rPr>
        <w:t>, годовой отчет по  реализации которой за 2019 год не представлен</w:t>
      </w:r>
      <w:r w:rsidR="00736576" w:rsidRPr="002E5033">
        <w:rPr>
          <w:rFonts w:ascii="Times New Roman" w:hAnsi="Times New Roman" w:cs="Times New Roman"/>
          <w:sz w:val="24"/>
          <w:szCs w:val="24"/>
        </w:rPr>
        <w:t>.</w:t>
      </w:r>
    </w:p>
    <w:p w:rsidR="002E5033" w:rsidRDefault="002E5033" w:rsidP="004D136C">
      <w:pPr>
        <w:pStyle w:val="ConsPlusCell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10A" w:rsidRDefault="0004110A" w:rsidP="004D136C">
      <w:pPr>
        <w:pStyle w:val="ConsPlusCell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10A" w:rsidRDefault="0004110A" w:rsidP="004D136C">
      <w:pPr>
        <w:pStyle w:val="ConsPlusCell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CF" w:rsidRPr="005F37D3" w:rsidRDefault="00EC72CF" w:rsidP="004D136C">
      <w:pPr>
        <w:pStyle w:val="ConsPlusCell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Рекомендации</w:t>
      </w:r>
      <w:r w:rsidR="003C1648" w:rsidRPr="005F3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1648" w:rsidRPr="003C1648" w:rsidRDefault="003C1648" w:rsidP="00495EE4">
      <w:pPr>
        <w:pStyle w:val="ConsPlusCel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Ответственным исполнителям муни</w:t>
      </w:r>
      <w:r w:rsidR="000D0876">
        <w:rPr>
          <w:rFonts w:ascii="Times New Roman" w:hAnsi="Times New Roman" w:cs="Times New Roman"/>
          <w:sz w:val="24"/>
          <w:szCs w:val="24"/>
        </w:rPr>
        <w:t>ципальных программ:</w:t>
      </w:r>
    </w:p>
    <w:p w:rsidR="002E5033" w:rsidRPr="00736576" w:rsidRDefault="002E5033" w:rsidP="0073657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576">
        <w:rPr>
          <w:rFonts w:ascii="Times New Roman" w:hAnsi="Times New Roman" w:cs="Times New Roman"/>
          <w:sz w:val="24"/>
          <w:szCs w:val="24"/>
        </w:rPr>
        <w:t>При внесении изменений в муниципальные программы по финансовому обеспечению, вносить такие же изменения в комплексные планы реализации муниципальных программ.</w:t>
      </w:r>
    </w:p>
    <w:p w:rsidR="003C1648" w:rsidRPr="00436FF4" w:rsidRDefault="003C1648" w:rsidP="00736576">
      <w:pPr>
        <w:pStyle w:val="a3"/>
        <w:numPr>
          <w:ilvl w:val="0"/>
          <w:numId w:val="5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bCs/>
          <w:sz w:val="24"/>
          <w:szCs w:val="24"/>
        </w:rPr>
        <w:t>Обеспечить реали</w:t>
      </w:r>
      <w:r w:rsidR="002E5033">
        <w:rPr>
          <w:rFonts w:ascii="Times New Roman" w:hAnsi="Times New Roman" w:cs="Times New Roman"/>
          <w:bCs/>
          <w:sz w:val="24"/>
          <w:szCs w:val="24"/>
        </w:rPr>
        <w:t>зацию плановых показателей в 2020</w:t>
      </w:r>
      <w:r w:rsidRPr="00436FF4">
        <w:rPr>
          <w:rFonts w:ascii="Times New Roman" w:hAnsi="Times New Roman" w:cs="Times New Roman"/>
          <w:bCs/>
          <w:sz w:val="24"/>
          <w:szCs w:val="24"/>
        </w:rPr>
        <w:t xml:space="preserve"> году;</w:t>
      </w:r>
    </w:p>
    <w:p w:rsidR="00671C57" w:rsidRDefault="003C1648" w:rsidP="00736576">
      <w:pPr>
        <w:pStyle w:val="a3"/>
        <w:numPr>
          <w:ilvl w:val="0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C57">
        <w:rPr>
          <w:rFonts w:ascii="Times New Roman" w:hAnsi="Times New Roman" w:cs="Times New Roman"/>
          <w:sz w:val="24"/>
          <w:szCs w:val="24"/>
        </w:rPr>
        <w:t>Подготовить актуализированные редакции муниципальных программ и разместить их на сайте администрации МО МР «Сыктывдинский» в разделе «Гражданам»/»Стратегическое управление»/ «Муниципальные программы</w:t>
      </w:r>
      <w:r w:rsidR="00B83BF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671C57">
        <w:rPr>
          <w:rFonts w:ascii="Times New Roman" w:hAnsi="Times New Roman" w:cs="Times New Roman"/>
          <w:sz w:val="24"/>
          <w:szCs w:val="24"/>
        </w:rPr>
        <w:t xml:space="preserve"> в разделе каждой муниципальной программы;</w:t>
      </w:r>
      <w:r w:rsidRPr="00671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76" w:rsidRPr="002E5033" w:rsidRDefault="00736576" w:rsidP="00736576">
      <w:pPr>
        <w:pStyle w:val="ConsPlusCell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Ответственному исполнителю по реализации МП </w:t>
      </w:r>
      <w:r w:rsidRPr="002E5033">
        <w:rPr>
          <w:rFonts w:ascii="Times New Roman" w:hAnsi="Times New Roman" w:cs="Times New Roman"/>
          <w:sz w:val="24"/>
          <w:szCs w:val="24"/>
        </w:rPr>
        <w:t>«Развитие системы муниципального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(Семиной О.В.) подготовить годовой отчет по реализации муниципальной программы за 2019 год. </w:t>
      </w:r>
    </w:p>
    <w:p w:rsidR="009971B7" w:rsidRDefault="009971B7" w:rsidP="009971B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33" w:rsidRDefault="002E5033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CF" w:rsidRDefault="009971B7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подготовлен Малаховой М.Л., </w:t>
      </w:r>
    </w:p>
    <w:p w:rsidR="00EC72CF" w:rsidRDefault="009971B7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отдела экономического развития </w:t>
      </w:r>
    </w:p>
    <w:p w:rsidR="00EC72CF" w:rsidRDefault="009971B7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МР «Сыктывдинский» </w:t>
      </w:r>
    </w:p>
    <w:p w:rsidR="00EC72CF" w:rsidRDefault="00EC72CF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CF" w:rsidRDefault="00EC72CF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1B7" w:rsidRPr="009971B7" w:rsidRDefault="00EC72CF" w:rsidP="00EC72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9971B7">
        <w:rPr>
          <w:rFonts w:ascii="Times New Roman" w:hAnsi="Times New Roman" w:cs="Times New Roman"/>
          <w:sz w:val="24"/>
          <w:szCs w:val="24"/>
        </w:rPr>
        <w:t xml:space="preserve"> размещен на сайте администрации в разделе «Гражданам» Стратегическое управление / муниципальные пр</w:t>
      </w:r>
      <w:r w:rsidR="002E5033">
        <w:rPr>
          <w:rFonts w:ascii="Times New Roman" w:hAnsi="Times New Roman" w:cs="Times New Roman"/>
          <w:sz w:val="24"/>
          <w:szCs w:val="24"/>
        </w:rPr>
        <w:t>ограммы / годовые отчеты за 2019</w:t>
      </w:r>
      <w:r w:rsidR="009971B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115E" w:rsidRPr="00EC72CF" w:rsidRDefault="00D2115E" w:rsidP="008D7BFA">
      <w:pPr>
        <w:pStyle w:val="a3"/>
        <w:tabs>
          <w:tab w:val="left" w:pos="1276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2115E" w:rsidRPr="00EC72CF" w:rsidSect="000411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700"/>
    <w:multiLevelType w:val="hybridMultilevel"/>
    <w:tmpl w:val="6B5E7E3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E2BDF"/>
    <w:multiLevelType w:val="hybridMultilevel"/>
    <w:tmpl w:val="39E0D288"/>
    <w:lvl w:ilvl="0" w:tplc="32903F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7A4F14"/>
    <w:multiLevelType w:val="hybridMultilevel"/>
    <w:tmpl w:val="CCA8EBEA"/>
    <w:lvl w:ilvl="0" w:tplc="50B0071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83C3298"/>
    <w:multiLevelType w:val="hybridMultilevel"/>
    <w:tmpl w:val="A70CEE80"/>
    <w:lvl w:ilvl="0" w:tplc="27543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FE3E73"/>
    <w:multiLevelType w:val="hybridMultilevel"/>
    <w:tmpl w:val="F384CD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386822"/>
    <w:multiLevelType w:val="hybridMultilevel"/>
    <w:tmpl w:val="0AAA76FA"/>
    <w:lvl w:ilvl="0" w:tplc="DA66FD9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6F2652"/>
    <w:multiLevelType w:val="hybridMultilevel"/>
    <w:tmpl w:val="E1C25962"/>
    <w:lvl w:ilvl="0" w:tplc="3650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F5161A"/>
    <w:multiLevelType w:val="hybridMultilevel"/>
    <w:tmpl w:val="CC7C6AA8"/>
    <w:lvl w:ilvl="0" w:tplc="3F786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B27687"/>
    <w:multiLevelType w:val="hybridMultilevel"/>
    <w:tmpl w:val="25685334"/>
    <w:lvl w:ilvl="0" w:tplc="3CFE31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20017BF"/>
    <w:multiLevelType w:val="hybridMultilevel"/>
    <w:tmpl w:val="E1D42FA4"/>
    <w:lvl w:ilvl="0" w:tplc="1CBCCBE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882FD8"/>
    <w:multiLevelType w:val="hybridMultilevel"/>
    <w:tmpl w:val="385EFB72"/>
    <w:lvl w:ilvl="0" w:tplc="90FCA1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BD7960"/>
    <w:multiLevelType w:val="hybridMultilevel"/>
    <w:tmpl w:val="3A7AE498"/>
    <w:lvl w:ilvl="0" w:tplc="A31E2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D1753B"/>
    <w:multiLevelType w:val="hybridMultilevel"/>
    <w:tmpl w:val="3DF2E89A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293230"/>
    <w:multiLevelType w:val="hybridMultilevel"/>
    <w:tmpl w:val="CE5E67A6"/>
    <w:lvl w:ilvl="0" w:tplc="DDB053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9C6E3F"/>
    <w:multiLevelType w:val="hybridMultilevel"/>
    <w:tmpl w:val="8534A02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9CE4077"/>
    <w:multiLevelType w:val="hybridMultilevel"/>
    <w:tmpl w:val="A0A0A7C0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91138E"/>
    <w:multiLevelType w:val="hybridMultilevel"/>
    <w:tmpl w:val="42BEC2D0"/>
    <w:lvl w:ilvl="0" w:tplc="3BA802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0046E6"/>
    <w:multiLevelType w:val="hybridMultilevel"/>
    <w:tmpl w:val="F33A782E"/>
    <w:lvl w:ilvl="0" w:tplc="2D8E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913800"/>
    <w:multiLevelType w:val="hybridMultilevel"/>
    <w:tmpl w:val="D65E5098"/>
    <w:lvl w:ilvl="0" w:tplc="757EC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50B669A"/>
    <w:multiLevelType w:val="hybridMultilevel"/>
    <w:tmpl w:val="4752A2C0"/>
    <w:lvl w:ilvl="0" w:tplc="41B66398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C96EA2"/>
    <w:multiLevelType w:val="hybridMultilevel"/>
    <w:tmpl w:val="534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80B95"/>
    <w:multiLevelType w:val="hybridMultilevel"/>
    <w:tmpl w:val="B89CC51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21"/>
  </w:num>
  <w:num w:numId="7">
    <w:abstractNumId w:val="9"/>
  </w:num>
  <w:num w:numId="8">
    <w:abstractNumId w:val="1"/>
  </w:num>
  <w:num w:numId="9">
    <w:abstractNumId w:val="19"/>
  </w:num>
  <w:num w:numId="10">
    <w:abstractNumId w:val="10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0"/>
  </w:num>
  <w:num w:numId="17">
    <w:abstractNumId w:val="16"/>
  </w:num>
  <w:num w:numId="18">
    <w:abstractNumId w:val="12"/>
  </w:num>
  <w:num w:numId="19">
    <w:abstractNumId w:val="15"/>
  </w:num>
  <w:num w:numId="20">
    <w:abstractNumId w:val="20"/>
  </w:num>
  <w:num w:numId="21">
    <w:abstractNumId w:val="13"/>
  </w:num>
  <w:num w:numId="22">
    <w:abstractNumId w:val="4"/>
  </w:num>
  <w:num w:numId="23">
    <w:abstractNumId w:val="23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2A9"/>
    <w:rsid w:val="000320D9"/>
    <w:rsid w:val="00035D3F"/>
    <w:rsid w:val="0004110A"/>
    <w:rsid w:val="000444B9"/>
    <w:rsid w:val="00063EFD"/>
    <w:rsid w:val="00067F94"/>
    <w:rsid w:val="00093444"/>
    <w:rsid w:val="00096F02"/>
    <w:rsid w:val="000A21C6"/>
    <w:rsid w:val="000D0876"/>
    <w:rsid w:val="000D0AA2"/>
    <w:rsid w:val="000D6ECE"/>
    <w:rsid w:val="000F2E27"/>
    <w:rsid w:val="00101678"/>
    <w:rsid w:val="00117A0F"/>
    <w:rsid w:val="00140C01"/>
    <w:rsid w:val="00141583"/>
    <w:rsid w:val="0014275A"/>
    <w:rsid w:val="00143973"/>
    <w:rsid w:val="001609C8"/>
    <w:rsid w:val="0016134B"/>
    <w:rsid w:val="00163FCD"/>
    <w:rsid w:val="00215FA2"/>
    <w:rsid w:val="00236A1F"/>
    <w:rsid w:val="00247480"/>
    <w:rsid w:val="0025395D"/>
    <w:rsid w:val="002573C1"/>
    <w:rsid w:val="00273908"/>
    <w:rsid w:val="00277326"/>
    <w:rsid w:val="00287E91"/>
    <w:rsid w:val="002C7A39"/>
    <w:rsid w:val="002D08BA"/>
    <w:rsid w:val="002D68A3"/>
    <w:rsid w:val="002E5033"/>
    <w:rsid w:val="002E7C65"/>
    <w:rsid w:val="0030799B"/>
    <w:rsid w:val="00311129"/>
    <w:rsid w:val="003175C3"/>
    <w:rsid w:val="0032428B"/>
    <w:rsid w:val="003300C0"/>
    <w:rsid w:val="003321D1"/>
    <w:rsid w:val="00344546"/>
    <w:rsid w:val="003574C4"/>
    <w:rsid w:val="003804D6"/>
    <w:rsid w:val="003B50DC"/>
    <w:rsid w:val="003C1648"/>
    <w:rsid w:val="003E2161"/>
    <w:rsid w:val="003F151A"/>
    <w:rsid w:val="003F3212"/>
    <w:rsid w:val="00415502"/>
    <w:rsid w:val="00430C42"/>
    <w:rsid w:val="00430DF3"/>
    <w:rsid w:val="00436FF4"/>
    <w:rsid w:val="00437E06"/>
    <w:rsid w:val="004610A6"/>
    <w:rsid w:val="0047182C"/>
    <w:rsid w:val="00482979"/>
    <w:rsid w:val="00495EE4"/>
    <w:rsid w:val="004A236E"/>
    <w:rsid w:val="004D0415"/>
    <w:rsid w:val="004D0E7A"/>
    <w:rsid w:val="004D136C"/>
    <w:rsid w:val="004F5368"/>
    <w:rsid w:val="00500A77"/>
    <w:rsid w:val="00540DA5"/>
    <w:rsid w:val="00565C57"/>
    <w:rsid w:val="005777D3"/>
    <w:rsid w:val="00580F06"/>
    <w:rsid w:val="005C2C1E"/>
    <w:rsid w:val="005D1681"/>
    <w:rsid w:val="005F37D3"/>
    <w:rsid w:val="00612C0A"/>
    <w:rsid w:val="00612C62"/>
    <w:rsid w:val="006137D7"/>
    <w:rsid w:val="006325B5"/>
    <w:rsid w:val="00656502"/>
    <w:rsid w:val="00671C57"/>
    <w:rsid w:val="00682384"/>
    <w:rsid w:val="006A0287"/>
    <w:rsid w:val="006A3F66"/>
    <w:rsid w:val="006D4A5A"/>
    <w:rsid w:val="006F1BE0"/>
    <w:rsid w:val="006F1DE6"/>
    <w:rsid w:val="006F4CB9"/>
    <w:rsid w:val="00736576"/>
    <w:rsid w:val="00754CF5"/>
    <w:rsid w:val="00760F6C"/>
    <w:rsid w:val="007618FD"/>
    <w:rsid w:val="0078736E"/>
    <w:rsid w:val="00793F49"/>
    <w:rsid w:val="007A00DD"/>
    <w:rsid w:val="007B0002"/>
    <w:rsid w:val="00801A01"/>
    <w:rsid w:val="0084648B"/>
    <w:rsid w:val="008A446F"/>
    <w:rsid w:val="008C607F"/>
    <w:rsid w:val="008C7D38"/>
    <w:rsid w:val="008D1424"/>
    <w:rsid w:val="008D7BFA"/>
    <w:rsid w:val="008E4CCB"/>
    <w:rsid w:val="00911DE3"/>
    <w:rsid w:val="0092190E"/>
    <w:rsid w:val="009361D0"/>
    <w:rsid w:val="0096225D"/>
    <w:rsid w:val="0097028E"/>
    <w:rsid w:val="0097501D"/>
    <w:rsid w:val="009953E8"/>
    <w:rsid w:val="009963DA"/>
    <w:rsid w:val="009971B7"/>
    <w:rsid w:val="009A21B6"/>
    <w:rsid w:val="009A4AEC"/>
    <w:rsid w:val="009A6A14"/>
    <w:rsid w:val="009B0865"/>
    <w:rsid w:val="009B3A23"/>
    <w:rsid w:val="009B6391"/>
    <w:rsid w:val="009B6DB5"/>
    <w:rsid w:val="009D07A0"/>
    <w:rsid w:val="00A13942"/>
    <w:rsid w:val="00A210A6"/>
    <w:rsid w:val="00A47BB4"/>
    <w:rsid w:val="00A51F95"/>
    <w:rsid w:val="00A66B2E"/>
    <w:rsid w:val="00A85C66"/>
    <w:rsid w:val="00A9231C"/>
    <w:rsid w:val="00A978CF"/>
    <w:rsid w:val="00AA758F"/>
    <w:rsid w:val="00AB012E"/>
    <w:rsid w:val="00AC6CF7"/>
    <w:rsid w:val="00AC76D5"/>
    <w:rsid w:val="00AE7361"/>
    <w:rsid w:val="00AF17F5"/>
    <w:rsid w:val="00AF429D"/>
    <w:rsid w:val="00B2536D"/>
    <w:rsid w:val="00B262C3"/>
    <w:rsid w:val="00B50B08"/>
    <w:rsid w:val="00B80C80"/>
    <w:rsid w:val="00B83BFA"/>
    <w:rsid w:val="00B872A9"/>
    <w:rsid w:val="00BD3492"/>
    <w:rsid w:val="00BD3715"/>
    <w:rsid w:val="00BD6E4B"/>
    <w:rsid w:val="00C17D82"/>
    <w:rsid w:val="00C22551"/>
    <w:rsid w:val="00C36F4B"/>
    <w:rsid w:val="00C56A35"/>
    <w:rsid w:val="00C674A6"/>
    <w:rsid w:val="00C9499B"/>
    <w:rsid w:val="00C949D3"/>
    <w:rsid w:val="00CA2D12"/>
    <w:rsid w:val="00CA7F7A"/>
    <w:rsid w:val="00CB23AD"/>
    <w:rsid w:val="00CB244A"/>
    <w:rsid w:val="00CB55EE"/>
    <w:rsid w:val="00CC0F7C"/>
    <w:rsid w:val="00CC0FB7"/>
    <w:rsid w:val="00CC106E"/>
    <w:rsid w:val="00CC4D4E"/>
    <w:rsid w:val="00CC7500"/>
    <w:rsid w:val="00D110C4"/>
    <w:rsid w:val="00D2115E"/>
    <w:rsid w:val="00D25C72"/>
    <w:rsid w:val="00D40900"/>
    <w:rsid w:val="00D4550D"/>
    <w:rsid w:val="00D601F9"/>
    <w:rsid w:val="00D84D71"/>
    <w:rsid w:val="00D84F51"/>
    <w:rsid w:val="00DB1B1B"/>
    <w:rsid w:val="00DB2D33"/>
    <w:rsid w:val="00DD10A8"/>
    <w:rsid w:val="00DD1114"/>
    <w:rsid w:val="00DD462D"/>
    <w:rsid w:val="00E00110"/>
    <w:rsid w:val="00E1580F"/>
    <w:rsid w:val="00E322F4"/>
    <w:rsid w:val="00E65239"/>
    <w:rsid w:val="00EC72CF"/>
    <w:rsid w:val="00ED3D3B"/>
    <w:rsid w:val="00ED5F40"/>
    <w:rsid w:val="00F02138"/>
    <w:rsid w:val="00F13E43"/>
    <w:rsid w:val="00F17771"/>
    <w:rsid w:val="00F20D2C"/>
    <w:rsid w:val="00F231E3"/>
    <w:rsid w:val="00F40382"/>
    <w:rsid w:val="00F55144"/>
    <w:rsid w:val="00F83D40"/>
    <w:rsid w:val="00F90E0B"/>
    <w:rsid w:val="00FC019E"/>
    <w:rsid w:val="00FC3E15"/>
    <w:rsid w:val="00FD07B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9"/>
  </w:style>
  <w:style w:type="paragraph" w:styleId="1">
    <w:name w:val="heading 1"/>
    <w:basedOn w:val="a"/>
    <w:next w:val="a"/>
    <w:link w:val="10"/>
    <w:uiPriority w:val="9"/>
    <w:qFormat/>
    <w:rsid w:val="00E1580F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B872A9"/>
  </w:style>
  <w:style w:type="table" w:styleId="a5">
    <w:name w:val="Table Grid"/>
    <w:basedOn w:val="a1"/>
    <w:uiPriority w:val="59"/>
    <w:rsid w:val="006F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80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247480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D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Без интервала2"/>
    <w:rsid w:val="00D21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Прижатый влево"/>
    <w:basedOn w:val="a"/>
    <w:next w:val="a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115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D2115E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Гипертекстовая ссылка"/>
    <w:basedOn w:val="a0"/>
    <w:rsid w:val="00500A77"/>
    <w:rPr>
      <w:b/>
      <w:bCs/>
      <w:color w:val="auto"/>
      <w:sz w:val="26"/>
      <w:szCs w:val="26"/>
    </w:rPr>
  </w:style>
  <w:style w:type="paragraph" w:styleId="ac">
    <w:name w:val="Balloon Text"/>
    <w:basedOn w:val="a"/>
    <w:link w:val="ad"/>
    <w:unhideWhenUsed/>
    <w:rsid w:val="00671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71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locked/>
    <w:rsid w:val="00B872A9"/>
  </w:style>
  <w:style w:type="table" w:styleId="a5">
    <w:name w:val="Table Grid"/>
    <w:basedOn w:val="a1"/>
    <w:uiPriority w:val="59"/>
    <w:rsid w:val="006F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360AD03D1E56891036367202712F59590DFBE745A05CDCDDC1E321EEA8DF71B73C149E79CBA8DD00C657Z2u9J" TargetMode="External"/><Relationship Id="rId3" Type="http://schemas.openxmlformats.org/officeDocument/2006/relationships/styles" Target="styles.xml"/><Relationship Id="rId7" Type="http://schemas.openxmlformats.org/officeDocument/2006/relationships/hyperlink" Target="http://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yktyv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AA2A-2DD6-4E73-909B-3AEBB324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17</cp:revision>
  <cp:lastPrinted>2020-03-15T13:44:00Z</cp:lastPrinted>
  <dcterms:created xsi:type="dcterms:W3CDTF">2019-03-12T07:08:00Z</dcterms:created>
  <dcterms:modified xsi:type="dcterms:W3CDTF">2020-03-15T13:47:00Z</dcterms:modified>
</cp:coreProperties>
</file>