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13" w:rsidRPr="00A1458B" w:rsidRDefault="002A3664" w:rsidP="00A1458B">
      <w:pPr>
        <w:rPr>
          <w:bCs/>
          <w:sz w:val="24"/>
          <w:szCs w:val="24"/>
        </w:rPr>
      </w:pPr>
      <w:r w:rsidRPr="002A36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6.85pt;margin-top:19.05pt;width:68.6pt;height:90.75pt;z-index:1;visibility:visible;mso-wrap-distance-left:504.05pt;mso-wrap-distance-right:504.05pt;mso-position-horizontal-relative:margin">
            <v:imagedata r:id="rId8" o:title=""/>
            <w10:wrap type="topAndBottom" anchorx="margin"/>
          </v:shape>
        </w:pict>
      </w:r>
      <w:r w:rsidR="00A1458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91313" w:rsidRPr="00A1458B">
        <w:rPr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091313" w:rsidRDefault="00091313" w:rsidP="00581A90">
      <w:pPr>
        <w:jc w:val="center"/>
        <w:rPr>
          <w:b/>
          <w:bCs/>
          <w:sz w:val="24"/>
          <w:szCs w:val="24"/>
        </w:rPr>
      </w:pPr>
    </w:p>
    <w:p w:rsidR="00091313" w:rsidRDefault="00091313" w:rsidP="00A145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091313" w:rsidRDefault="00091313" w:rsidP="006B11D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091313" w:rsidRDefault="00091313" w:rsidP="006B11D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</w:t>
      </w:r>
    </w:p>
    <w:p w:rsidR="00091313" w:rsidRDefault="00091313" w:rsidP="006B11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Сыктывд</w:t>
      </w:r>
      <w:proofErr w:type="gramStart"/>
      <w:r>
        <w:rPr>
          <w:b/>
          <w:bCs/>
          <w:sz w:val="24"/>
          <w:szCs w:val="24"/>
          <w:lang w:val="en-US"/>
        </w:rPr>
        <w:t>i</w:t>
      </w:r>
      <w:proofErr w:type="gramEnd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районын</w:t>
      </w:r>
      <w:proofErr w:type="spellEnd"/>
    </w:p>
    <w:p w:rsidR="00091313" w:rsidRDefault="00091313" w:rsidP="006B11D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юкöнса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администрациялöн</w:t>
      </w:r>
      <w:proofErr w:type="spellEnd"/>
    </w:p>
    <w:p w:rsidR="00091313" w:rsidRPr="005C0C08" w:rsidRDefault="00091313" w:rsidP="005C0C08">
      <w:pPr>
        <w:pStyle w:val="a3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ШУÖМ</w:t>
      </w:r>
      <w:proofErr w:type="gramEnd"/>
    </w:p>
    <w:p w:rsidR="00091313" w:rsidRDefault="00790C01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A6CFE">
        <w:rPr>
          <w:sz w:val="24"/>
          <w:szCs w:val="24"/>
        </w:rPr>
        <w:t>3</w:t>
      </w:r>
      <w:r>
        <w:rPr>
          <w:sz w:val="24"/>
          <w:szCs w:val="24"/>
        </w:rPr>
        <w:t xml:space="preserve"> июня</w:t>
      </w:r>
      <w:r w:rsidR="00091313">
        <w:rPr>
          <w:sz w:val="24"/>
          <w:szCs w:val="24"/>
        </w:rPr>
        <w:t xml:space="preserve"> 2015 года                                                                       </w:t>
      </w:r>
      <w:r w:rsidR="00A1458B">
        <w:rPr>
          <w:sz w:val="24"/>
          <w:szCs w:val="24"/>
        </w:rPr>
        <w:t xml:space="preserve">                        </w:t>
      </w:r>
      <w:r w:rsidR="002A6CFE">
        <w:rPr>
          <w:sz w:val="24"/>
          <w:szCs w:val="24"/>
        </w:rPr>
        <w:t xml:space="preserve">         </w:t>
      </w:r>
      <w:r w:rsidR="00A1458B">
        <w:rPr>
          <w:sz w:val="24"/>
          <w:szCs w:val="24"/>
        </w:rPr>
        <w:t xml:space="preserve"> №</w:t>
      </w:r>
      <w:r w:rsidR="002A6CFE">
        <w:rPr>
          <w:sz w:val="24"/>
          <w:szCs w:val="24"/>
        </w:rPr>
        <w:t>6/909</w:t>
      </w:r>
      <w:r w:rsidR="00091313">
        <w:rPr>
          <w:sz w:val="24"/>
          <w:szCs w:val="24"/>
        </w:rPr>
        <w:t xml:space="preserve">                                                         </w:t>
      </w:r>
    </w:p>
    <w:p w:rsidR="00091313" w:rsidRDefault="00091313" w:rsidP="00581A90">
      <w:pPr>
        <w:rPr>
          <w:sz w:val="24"/>
          <w:szCs w:val="24"/>
        </w:rPr>
      </w:pPr>
    </w:p>
    <w:p w:rsidR="00091313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в Приложение к постановлению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A1458B" w:rsidRDefault="00A1458B" w:rsidP="00581A90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A1458B" w:rsidRDefault="00A1458B" w:rsidP="00581A90">
      <w:pPr>
        <w:rPr>
          <w:sz w:val="24"/>
          <w:szCs w:val="24"/>
        </w:rPr>
      </w:pPr>
    </w:p>
    <w:p w:rsidR="00091313" w:rsidRDefault="00091313" w:rsidP="000966F1">
      <w:pPr>
        <w:jc w:val="both"/>
        <w:rPr>
          <w:sz w:val="24"/>
          <w:szCs w:val="24"/>
        </w:rPr>
      </w:pPr>
    </w:p>
    <w:p w:rsidR="00091313" w:rsidRDefault="00091313" w:rsidP="00096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</w:t>
      </w:r>
      <w:r w:rsidR="00A1458B">
        <w:rPr>
          <w:sz w:val="24"/>
          <w:szCs w:val="24"/>
        </w:rPr>
        <w:t xml:space="preserve">статьёй 179 Бюджетного кодекса Российской Федерации, распоряжением Правительства Республики Коми от 27 мая 2013 года №194-р «Внедрение унифицированной </w:t>
      </w:r>
      <w:r w:rsidR="001D4AF0">
        <w:rPr>
          <w:sz w:val="24"/>
          <w:szCs w:val="24"/>
        </w:rPr>
        <w:t>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 w:rsidR="001D4AF0">
        <w:rPr>
          <w:sz w:val="24"/>
          <w:szCs w:val="24"/>
        </w:rPr>
        <w:t>Сыктывдинский</w:t>
      </w:r>
      <w:proofErr w:type="spellEnd"/>
      <w:r w:rsidR="001D4AF0"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 w:rsidR="001D4AF0">
        <w:rPr>
          <w:sz w:val="24"/>
          <w:szCs w:val="24"/>
        </w:rPr>
        <w:t>Сыктывдинский</w:t>
      </w:r>
      <w:proofErr w:type="spellEnd"/>
      <w:r w:rsidR="001D4AF0">
        <w:rPr>
          <w:sz w:val="24"/>
          <w:szCs w:val="24"/>
        </w:rPr>
        <w:t xml:space="preserve">», </w:t>
      </w:r>
      <w:r>
        <w:rPr>
          <w:sz w:val="24"/>
          <w:szCs w:val="24"/>
        </w:rPr>
        <w:t>администрация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91313" w:rsidRDefault="00091313" w:rsidP="000966F1">
      <w:pPr>
        <w:jc w:val="both"/>
        <w:rPr>
          <w:sz w:val="24"/>
          <w:szCs w:val="24"/>
        </w:rPr>
      </w:pPr>
    </w:p>
    <w:p w:rsidR="00091313" w:rsidRDefault="00091313" w:rsidP="000966F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91313" w:rsidRDefault="00091313" w:rsidP="000966F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D4AF0" w:rsidRDefault="001D4AF0" w:rsidP="001D4AF0">
      <w:pPr>
        <w:rPr>
          <w:sz w:val="24"/>
          <w:szCs w:val="24"/>
        </w:rPr>
      </w:pPr>
      <w:r>
        <w:rPr>
          <w:sz w:val="24"/>
          <w:szCs w:val="24"/>
        </w:rPr>
        <w:t xml:space="preserve">      1. Внести в приложение к постановлению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1D4AF0" w:rsidRDefault="001D4AF0" w:rsidP="001D4AF0">
      <w:pPr>
        <w:rPr>
          <w:sz w:val="24"/>
          <w:szCs w:val="24"/>
        </w:rPr>
      </w:pPr>
      <w:r>
        <w:rPr>
          <w:sz w:val="24"/>
          <w:szCs w:val="24"/>
        </w:rPr>
        <w:t xml:space="preserve">от 10 декабря 2014 года №12/2476 «Об утверждении муниципальной программы </w:t>
      </w:r>
    </w:p>
    <w:p w:rsidR="001D4AF0" w:rsidRDefault="001D4AF0" w:rsidP="001D4AF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091313" w:rsidRDefault="001D4AF0" w:rsidP="00096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091313">
        <w:rPr>
          <w:sz w:val="24"/>
          <w:szCs w:val="24"/>
        </w:rPr>
        <w:t>согласно приложению.</w:t>
      </w:r>
    </w:p>
    <w:p w:rsidR="00091313" w:rsidRDefault="00091313" w:rsidP="000966F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</w:t>
      </w:r>
      <w:r w:rsidR="001D4AF0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заместителя руководителя админис</w:t>
      </w:r>
      <w:r w:rsidR="001D4AF0">
        <w:rPr>
          <w:sz w:val="24"/>
          <w:szCs w:val="24"/>
        </w:rPr>
        <w:t>трации муниципального района «</w:t>
      </w:r>
      <w:proofErr w:type="spellStart"/>
      <w:r w:rsidR="001D4AF0">
        <w:rPr>
          <w:sz w:val="24"/>
          <w:szCs w:val="24"/>
        </w:rPr>
        <w:t>Сыктывдинский</w:t>
      </w:r>
      <w:proofErr w:type="spellEnd"/>
      <w:r w:rsidR="001D4AF0">
        <w:rPr>
          <w:sz w:val="24"/>
          <w:szCs w:val="24"/>
        </w:rPr>
        <w:t xml:space="preserve">» </w:t>
      </w:r>
      <w:r w:rsidR="002A6CFE">
        <w:rPr>
          <w:sz w:val="24"/>
          <w:szCs w:val="24"/>
        </w:rPr>
        <w:t>(</w:t>
      </w:r>
      <w:r w:rsidR="001D4AF0">
        <w:rPr>
          <w:sz w:val="24"/>
          <w:szCs w:val="24"/>
        </w:rPr>
        <w:t>К.М.Баранов</w:t>
      </w:r>
      <w:r w:rsidR="002A6CF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91313" w:rsidRDefault="00091313" w:rsidP="000966F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3.Настоящее постановление  вступает в силу со дня его официально</w:t>
      </w:r>
      <w:r w:rsidR="001D4AF0">
        <w:rPr>
          <w:sz w:val="24"/>
          <w:szCs w:val="24"/>
        </w:rPr>
        <w:t>го опубликования.</w:t>
      </w:r>
    </w:p>
    <w:p w:rsidR="00F4506D" w:rsidRDefault="00F4506D" w:rsidP="000966F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06D" w:rsidRDefault="00F4506D" w:rsidP="000966F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4506D" w:rsidRDefault="00F4506D" w:rsidP="000966F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</w:t>
      </w:r>
      <w:proofErr w:type="spellStart"/>
      <w:r>
        <w:rPr>
          <w:sz w:val="24"/>
          <w:szCs w:val="24"/>
        </w:rPr>
        <w:t>О.А.Лажанев</w:t>
      </w:r>
      <w:proofErr w:type="spellEnd"/>
      <w:r>
        <w:rPr>
          <w:sz w:val="24"/>
          <w:szCs w:val="24"/>
        </w:rPr>
        <w:t xml:space="preserve">                </w:t>
      </w:r>
    </w:p>
    <w:p w:rsidR="00091313" w:rsidRDefault="000C69CF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к постановлению</w:t>
      </w:r>
    </w:p>
    <w:p w:rsidR="000C69CF" w:rsidRDefault="000C69CF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C69CF" w:rsidRDefault="000C69CF" w:rsidP="002603EF">
      <w:pPr>
        <w:pStyle w:val="ConsPlusNormal"/>
        <w:tabs>
          <w:tab w:val="left" w:pos="5670"/>
          <w:tab w:val="left" w:pos="59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90C01">
        <w:rPr>
          <w:rFonts w:ascii="Times New Roman" w:hAnsi="Times New Roman" w:cs="Times New Roman"/>
          <w:sz w:val="24"/>
          <w:szCs w:val="24"/>
        </w:rPr>
        <w:t xml:space="preserve">       </w:t>
      </w:r>
      <w:r w:rsidR="002603EF">
        <w:rPr>
          <w:rFonts w:ascii="Times New Roman" w:hAnsi="Times New Roman" w:cs="Times New Roman"/>
          <w:sz w:val="24"/>
          <w:szCs w:val="24"/>
        </w:rPr>
        <w:t>от</w:t>
      </w:r>
      <w:r w:rsidR="002A6CFE">
        <w:rPr>
          <w:rFonts w:ascii="Times New Roman" w:hAnsi="Times New Roman" w:cs="Times New Roman"/>
          <w:sz w:val="24"/>
          <w:szCs w:val="24"/>
        </w:rPr>
        <w:t xml:space="preserve"> 3 </w:t>
      </w:r>
      <w:r w:rsidR="00790C01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2015 года №</w:t>
      </w:r>
      <w:r w:rsidR="002A6CFE">
        <w:rPr>
          <w:rFonts w:ascii="Times New Roman" w:hAnsi="Times New Roman" w:cs="Times New Roman"/>
          <w:sz w:val="24"/>
          <w:szCs w:val="24"/>
        </w:rPr>
        <w:t>6/909</w:t>
      </w:r>
    </w:p>
    <w:p w:rsidR="000C69CF" w:rsidRDefault="000C69CF" w:rsidP="007C7DB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0C69CF" w:rsidRDefault="000C69CF" w:rsidP="007C7DB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0C69CF" w:rsidRDefault="000C69CF" w:rsidP="00CA2287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Изменения</w:t>
      </w:r>
    </w:p>
    <w:p w:rsidR="00CA2287" w:rsidRDefault="000C69CF" w:rsidP="00CA2287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в приложение к п</w:t>
      </w:r>
      <w:r w:rsidR="00CA2287">
        <w:rPr>
          <w:rFonts w:eastAsia="Calibri"/>
          <w:b/>
          <w:sz w:val="24"/>
          <w:szCs w:val="24"/>
          <w:lang w:eastAsia="ar-SA"/>
        </w:rPr>
        <w:t>остановлению администрации МО МР</w:t>
      </w:r>
      <w:r>
        <w:rPr>
          <w:rFonts w:eastAsia="Calibri"/>
          <w:b/>
          <w:sz w:val="24"/>
          <w:szCs w:val="24"/>
          <w:lang w:eastAsia="ar-SA"/>
        </w:rPr>
        <w:t xml:space="preserve">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0C69CF" w:rsidRDefault="000C69CF" w:rsidP="00CA2287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от 10 декабря 2014 года №12/2476 «Об утверждении </w:t>
      </w:r>
      <w:r w:rsidR="00CA2287">
        <w:rPr>
          <w:rFonts w:eastAsia="Calibri"/>
          <w:b/>
          <w:sz w:val="24"/>
          <w:szCs w:val="24"/>
          <w:lang w:eastAsia="ar-SA"/>
        </w:rPr>
        <w:t>муниципальной программы муниципального образования муниципального района «</w:t>
      </w:r>
      <w:proofErr w:type="spellStart"/>
      <w:r w:rsidR="00CA2287" w:rsidRPr="00CA2287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CA2287">
        <w:rPr>
          <w:rFonts w:eastAsia="Calibri"/>
          <w:b/>
          <w:sz w:val="24"/>
          <w:szCs w:val="24"/>
          <w:lang w:eastAsia="ar-SA"/>
        </w:rPr>
        <w:t>»</w:t>
      </w:r>
    </w:p>
    <w:p w:rsidR="00CA2287" w:rsidRDefault="00CA2287" w:rsidP="00CA2287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«Развитие культуры, физической культуры и спорта в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 (2015-2020 гг.)</w:t>
      </w:r>
    </w:p>
    <w:p w:rsidR="00CA2287" w:rsidRDefault="00CA2287" w:rsidP="00CA2287">
      <w:pPr>
        <w:jc w:val="both"/>
        <w:rPr>
          <w:rFonts w:eastAsia="Calibri"/>
          <w:sz w:val="24"/>
          <w:szCs w:val="24"/>
          <w:lang w:eastAsia="ar-SA"/>
        </w:rPr>
      </w:pPr>
    </w:p>
    <w:p w:rsidR="00CA2287" w:rsidRDefault="00C84170" w:rsidP="005A42EE">
      <w:pPr>
        <w:numPr>
          <w:ilvl w:val="0"/>
          <w:numId w:val="1"/>
        </w:numPr>
        <w:ind w:left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паспорте муниципальной программы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«Развитие культуры, физической культуры и спорта в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(2015-2020гг.)» в графе «Объёмы финансирования программы»</w:t>
      </w:r>
      <w:r w:rsidR="00A425A7">
        <w:rPr>
          <w:rFonts w:eastAsia="Calibri"/>
          <w:sz w:val="24"/>
          <w:szCs w:val="24"/>
          <w:lang w:eastAsia="ar-SA"/>
        </w:rPr>
        <w:t>, раздел 8 «Ресурсное обеспечение программы»</w:t>
      </w:r>
      <w:r w:rsidR="00C622F3">
        <w:rPr>
          <w:rFonts w:eastAsia="Calibri"/>
          <w:sz w:val="24"/>
          <w:szCs w:val="24"/>
          <w:lang w:eastAsia="ar-SA"/>
        </w:rPr>
        <w:t>:</w:t>
      </w:r>
    </w:p>
    <w:p w:rsidR="00C622F3" w:rsidRDefault="00C622F3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-в строке «Прогнозный объём финансирования Программы на 2015-2017 годы» число «322 369 000,0» заменить на «322 884 700,0»;</w:t>
      </w:r>
    </w:p>
    <w:p w:rsidR="00C622F3" w:rsidRDefault="00C622F3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060C49">
        <w:rPr>
          <w:rFonts w:eastAsia="Calibri"/>
          <w:sz w:val="24"/>
          <w:szCs w:val="24"/>
          <w:lang w:eastAsia="ar-SA"/>
        </w:rPr>
        <w:t>«</w:t>
      </w:r>
      <w:r>
        <w:rPr>
          <w:rFonts w:eastAsia="Calibri"/>
          <w:sz w:val="24"/>
          <w:szCs w:val="24"/>
          <w:lang w:eastAsia="ar-SA"/>
        </w:rPr>
        <w:t>за счёт средств бюджета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число «306 998 600,0» заменить на «307 048 600,0»</w:t>
      </w:r>
      <w:r w:rsidR="002E28D0">
        <w:rPr>
          <w:rFonts w:eastAsia="Calibri"/>
          <w:sz w:val="24"/>
          <w:szCs w:val="24"/>
          <w:lang w:eastAsia="ar-SA"/>
        </w:rPr>
        <w:t>;</w:t>
      </w:r>
    </w:p>
    <w:p w:rsidR="002E28D0" w:rsidRDefault="002E28D0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060C49">
        <w:rPr>
          <w:rFonts w:eastAsia="Calibri"/>
          <w:sz w:val="24"/>
          <w:szCs w:val="24"/>
          <w:lang w:eastAsia="ar-SA"/>
        </w:rPr>
        <w:t>«</w:t>
      </w:r>
      <w:r>
        <w:rPr>
          <w:rFonts w:eastAsia="Calibri"/>
          <w:sz w:val="24"/>
          <w:szCs w:val="24"/>
          <w:lang w:eastAsia="ar-SA"/>
        </w:rPr>
        <w:t>за счёт средств республиканского бюджета</w:t>
      </w:r>
      <w:r w:rsidR="00060C49">
        <w:rPr>
          <w:rFonts w:eastAsia="Calibri"/>
          <w:sz w:val="24"/>
          <w:szCs w:val="24"/>
          <w:lang w:eastAsia="ar-SA"/>
        </w:rPr>
        <w:t>»</w:t>
      </w:r>
      <w:r>
        <w:rPr>
          <w:rFonts w:eastAsia="Calibri"/>
          <w:sz w:val="24"/>
          <w:szCs w:val="24"/>
          <w:lang w:eastAsia="ar-SA"/>
        </w:rPr>
        <w:t xml:space="preserve"> число «15 370 400,0» заменить на «15 828 200,0»;</w:t>
      </w:r>
    </w:p>
    <w:p w:rsidR="002E28D0" w:rsidRDefault="002E28D0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060C49">
        <w:rPr>
          <w:rFonts w:eastAsia="Calibri"/>
          <w:sz w:val="24"/>
          <w:szCs w:val="24"/>
          <w:lang w:eastAsia="ar-SA"/>
        </w:rPr>
        <w:t>«</w:t>
      </w:r>
      <w:r>
        <w:rPr>
          <w:rFonts w:eastAsia="Calibri"/>
          <w:sz w:val="24"/>
          <w:szCs w:val="24"/>
          <w:lang w:eastAsia="ar-SA"/>
        </w:rPr>
        <w:t>за счёт средств федерального бюджета</w:t>
      </w:r>
      <w:r w:rsidR="00060C49">
        <w:rPr>
          <w:rFonts w:eastAsia="Calibri"/>
          <w:sz w:val="24"/>
          <w:szCs w:val="24"/>
          <w:lang w:eastAsia="ar-SA"/>
        </w:rPr>
        <w:t>»</w:t>
      </w:r>
      <w:r>
        <w:rPr>
          <w:rFonts w:eastAsia="Calibri"/>
          <w:sz w:val="24"/>
          <w:szCs w:val="24"/>
          <w:lang w:eastAsia="ar-SA"/>
        </w:rPr>
        <w:t xml:space="preserve"> число «0» заменить на «7 900,0»</w:t>
      </w:r>
      <w:r w:rsidR="00060C49">
        <w:rPr>
          <w:rFonts w:eastAsia="Calibri"/>
          <w:sz w:val="24"/>
          <w:szCs w:val="24"/>
          <w:lang w:eastAsia="ar-SA"/>
        </w:rPr>
        <w:t>;</w:t>
      </w:r>
    </w:p>
    <w:p w:rsidR="00060C49" w:rsidRDefault="00060C49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бюджета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2015 год» число «111 654 400,0» заменить на «111 704 400,0»;</w:t>
      </w:r>
    </w:p>
    <w:p w:rsidR="00060C49" w:rsidRDefault="00060C49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республиканского бюджета РК 2015 год» число «283 200,0» заменить на «741 000,0»;</w:t>
      </w:r>
    </w:p>
    <w:p w:rsidR="00060C49" w:rsidRDefault="00060C49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федерального бюджета 2015 год» число «0» заменить на «7 900,0»</w:t>
      </w:r>
      <w:r w:rsidR="00A425A7">
        <w:rPr>
          <w:rFonts w:eastAsia="Calibri"/>
          <w:sz w:val="24"/>
          <w:szCs w:val="24"/>
          <w:lang w:eastAsia="ar-SA"/>
        </w:rPr>
        <w:t>.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A425A7" w:rsidRPr="00CA228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2. В паспорте подпрограммы «Развитие культуры в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 xml:space="preserve">» 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графе «Объёмы финансирования программы», раздел 7 «Ресурсное обеспечение Подпрограммы»: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-в строке «Прогнозный объём финансирования П</w:t>
      </w:r>
      <w:r w:rsidR="005C5BCA">
        <w:rPr>
          <w:rFonts w:eastAsia="Calibri"/>
          <w:sz w:val="24"/>
          <w:szCs w:val="24"/>
          <w:lang w:eastAsia="ar-SA"/>
        </w:rPr>
        <w:t>одп</w:t>
      </w:r>
      <w:r>
        <w:rPr>
          <w:rFonts w:eastAsia="Calibri"/>
          <w:sz w:val="24"/>
          <w:szCs w:val="24"/>
          <w:lang w:eastAsia="ar-SA"/>
        </w:rPr>
        <w:t>рограммы на 20</w:t>
      </w:r>
      <w:r w:rsidR="005C5BCA">
        <w:rPr>
          <w:rFonts w:eastAsia="Calibri"/>
          <w:sz w:val="24"/>
          <w:szCs w:val="24"/>
          <w:lang w:eastAsia="ar-SA"/>
        </w:rPr>
        <w:t>15-2017 годы» число «299 988 263,0» заменить на «300 503 963</w:t>
      </w:r>
      <w:r>
        <w:rPr>
          <w:rFonts w:eastAsia="Calibri"/>
          <w:sz w:val="24"/>
          <w:szCs w:val="24"/>
          <w:lang w:eastAsia="ar-SA"/>
        </w:rPr>
        <w:t>,0»;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бюджета МО МР «</w:t>
      </w:r>
      <w:proofErr w:type="spellStart"/>
      <w:r>
        <w:rPr>
          <w:rFonts w:eastAsia="Calibri"/>
          <w:sz w:val="24"/>
          <w:szCs w:val="24"/>
          <w:lang w:eastAsia="ar-SA"/>
        </w:rPr>
        <w:t>С</w:t>
      </w:r>
      <w:r w:rsidR="005C5BCA">
        <w:rPr>
          <w:rFonts w:eastAsia="Calibri"/>
          <w:sz w:val="24"/>
          <w:szCs w:val="24"/>
          <w:lang w:eastAsia="ar-SA"/>
        </w:rPr>
        <w:t>ыктывдинский</w:t>
      </w:r>
      <w:proofErr w:type="spellEnd"/>
      <w:r w:rsidR="005C5BCA">
        <w:rPr>
          <w:rFonts w:eastAsia="Calibri"/>
          <w:sz w:val="24"/>
          <w:szCs w:val="24"/>
          <w:lang w:eastAsia="ar-SA"/>
        </w:rPr>
        <w:t>» число «294 592 863,0» заменить на «294 642 863</w:t>
      </w:r>
      <w:r>
        <w:rPr>
          <w:rFonts w:eastAsia="Calibri"/>
          <w:sz w:val="24"/>
          <w:szCs w:val="24"/>
          <w:lang w:eastAsia="ar-SA"/>
        </w:rPr>
        <w:t>,0»;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республикан</w:t>
      </w:r>
      <w:r w:rsidR="005C5BCA">
        <w:rPr>
          <w:rFonts w:eastAsia="Calibri"/>
          <w:sz w:val="24"/>
          <w:szCs w:val="24"/>
          <w:lang w:eastAsia="ar-SA"/>
        </w:rPr>
        <w:t>ского бюджета» число «5 395 400,0» заменить на «5 853 200</w:t>
      </w:r>
      <w:r>
        <w:rPr>
          <w:rFonts w:eastAsia="Calibri"/>
          <w:sz w:val="24"/>
          <w:szCs w:val="24"/>
          <w:lang w:eastAsia="ar-SA"/>
        </w:rPr>
        <w:t>,0»;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«за счёт средств федерального бюджета» число «0» заменить на «7 900,0»;</w:t>
      </w:r>
    </w:p>
    <w:p w:rsidR="008E035D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5C5BCA">
        <w:rPr>
          <w:rFonts w:eastAsia="Calibri"/>
          <w:sz w:val="24"/>
          <w:szCs w:val="24"/>
          <w:lang w:eastAsia="ar-SA"/>
        </w:rPr>
        <w:t xml:space="preserve">«Объём финансирования </w:t>
      </w:r>
      <w:r w:rsidR="008E035D">
        <w:rPr>
          <w:rFonts w:eastAsia="Calibri"/>
          <w:sz w:val="24"/>
          <w:szCs w:val="24"/>
          <w:lang w:eastAsia="ar-SA"/>
        </w:rPr>
        <w:t xml:space="preserve">по годам составляет»: 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«за счёт средств бюджета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</w:t>
      </w:r>
      <w:r w:rsidR="008E035D">
        <w:rPr>
          <w:rFonts w:eastAsia="Calibri"/>
          <w:sz w:val="24"/>
          <w:szCs w:val="24"/>
          <w:lang w:eastAsia="ar-SA"/>
        </w:rPr>
        <w:t>кий</w:t>
      </w:r>
      <w:proofErr w:type="spellEnd"/>
      <w:r w:rsidR="008E035D">
        <w:rPr>
          <w:rFonts w:eastAsia="Calibri"/>
          <w:sz w:val="24"/>
          <w:szCs w:val="24"/>
          <w:lang w:eastAsia="ar-SA"/>
        </w:rPr>
        <w:t>» 2015 год» число «107 587 486,0» заменить на «107 354 286</w:t>
      </w:r>
      <w:r>
        <w:rPr>
          <w:rFonts w:eastAsia="Calibri"/>
          <w:sz w:val="24"/>
          <w:szCs w:val="24"/>
          <w:lang w:eastAsia="ar-SA"/>
        </w:rPr>
        <w:t>,0»;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«за счёт средств республиканского бюджета РК 2015 год» число «283 200,0» заменить на «741 000,0»;</w:t>
      </w:r>
    </w:p>
    <w:p w:rsidR="00A425A7" w:rsidRDefault="00A425A7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«за счёт средств федерального бюджета 2015 год» число «0» заменить на «7 900,0».</w:t>
      </w:r>
    </w:p>
    <w:p w:rsidR="00AF1859" w:rsidRDefault="00AF185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62D7B" w:rsidRDefault="00AF1859" w:rsidP="005A42EE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3.В таблице 1 «Сведения о показателях (индикаторах) муниципальной программы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«Развитие культуры, физкультуры и спорта в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(2015-2020 гг.)» и их значениях»</w:t>
      </w:r>
      <w:r w:rsidR="00F62D7B">
        <w:rPr>
          <w:rFonts w:eastAsia="Calibri"/>
          <w:sz w:val="24"/>
          <w:szCs w:val="24"/>
          <w:lang w:eastAsia="ar-SA"/>
        </w:rPr>
        <w:t>:</w:t>
      </w:r>
    </w:p>
    <w:p w:rsidR="00AF1859" w:rsidRDefault="002603EF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AF1859">
        <w:rPr>
          <w:rFonts w:eastAsia="Calibri"/>
          <w:sz w:val="24"/>
          <w:szCs w:val="24"/>
          <w:lang w:eastAsia="ar-SA"/>
        </w:rPr>
        <w:t>в строке 5 «количество учреждений сферы культуры, получивших обновление материально-технического оснащения в рамках Программы от общего количества учреждений сферы культуры» графа 6 «2015г.» число «10»</w:t>
      </w:r>
      <w:r w:rsidR="008948A9">
        <w:rPr>
          <w:rFonts w:eastAsia="Calibri"/>
          <w:sz w:val="24"/>
          <w:szCs w:val="24"/>
          <w:lang w:eastAsia="ar-SA"/>
        </w:rPr>
        <w:t xml:space="preserve"> заменить на </w:t>
      </w:r>
      <w:r w:rsidR="00AF1859">
        <w:rPr>
          <w:rFonts w:eastAsia="Calibri"/>
          <w:sz w:val="24"/>
          <w:szCs w:val="24"/>
          <w:lang w:eastAsia="ar-SA"/>
        </w:rPr>
        <w:t xml:space="preserve"> «6»</w:t>
      </w:r>
      <w:r w:rsidR="00F62D7B">
        <w:rPr>
          <w:rFonts w:eastAsia="Calibri"/>
          <w:sz w:val="24"/>
          <w:szCs w:val="24"/>
          <w:lang w:eastAsia="ar-SA"/>
        </w:rPr>
        <w:t>;</w:t>
      </w:r>
    </w:p>
    <w:p w:rsidR="00F62D7B" w:rsidRDefault="002603EF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-</w:t>
      </w:r>
      <w:r w:rsidR="00F62D7B">
        <w:rPr>
          <w:rFonts w:eastAsia="Calibri"/>
          <w:sz w:val="24"/>
          <w:szCs w:val="24"/>
          <w:lang w:eastAsia="ar-SA"/>
        </w:rPr>
        <w:t>в строке 16 «соотношение средней заработной платы работников муниципальных учреждений культуры МО МР «</w:t>
      </w:r>
      <w:proofErr w:type="spellStart"/>
      <w:r w:rsidR="00F62D7B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62D7B">
        <w:rPr>
          <w:rFonts w:eastAsia="Calibri"/>
          <w:sz w:val="24"/>
          <w:szCs w:val="24"/>
          <w:lang w:eastAsia="ar-SA"/>
        </w:rPr>
        <w:t>» и средней заработной платы в Республике Коми» графа 6 «2015г.» число «62,1»</w:t>
      </w:r>
      <w:r w:rsidR="008948A9">
        <w:rPr>
          <w:rFonts w:eastAsia="Calibri"/>
          <w:sz w:val="24"/>
          <w:szCs w:val="24"/>
          <w:lang w:eastAsia="ar-SA"/>
        </w:rPr>
        <w:t xml:space="preserve"> заменить на</w:t>
      </w:r>
      <w:r w:rsidR="00F62D7B">
        <w:rPr>
          <w:rFonts w:eastAsia="Calibri"/>
          <w:sz w:val="24"/>
          <w:szCs w:val="24"/>
          <w:lang w:eastAsia="ar-SA"/>
        </w:rPr>
        <w:t xml:space="preserve"> «54,7»</w:t>
      </w:r>
      <w:r w:rsidR="008948A9">
        <w:rPr>
          <w:rFonts w:eastAsia="Calibri"/>
          <w:sz w:val="24"/>
          <w:szCs w:val="24"/>
          <w:lang w:eastAsia="ar-SA"/>
        </w:rPr>
        <w:t>.</w:t>
      </w:r>
    </w:p>
    <w:p w:rsidR="008948A9" w:rsidRDefault="008948A9" w:rsidP="005A42EE">
      <w:pPr>
        <w:ind w:firstLine="7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4.В таблице 4 «Прогноз сводных показателей муниципальных заданий на оказание муниципальных услуг (работ) муниципальными учреждениями по муниципальной программе «Развитие культуры, физкультуры и спорта в МО МР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(2015-2020гг.)»:</w:t>
      </w:r>
    </w:p>
    <w:p w:rsidR="008948A9" w:rsidRDefault="008948A9" w:rsidP="005A42EE">
      <w:pPr>
        <w:ind w:firstLine="7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раздел 2.01 в строке «Организация досуга жителей на базе </w:t>
      </w:r>
      <w:proofErr w:type="spellStart"/>
      <w:r>
        <w:rPr>
          <w:rFonts w:eastAsia="Calibri"/>
          <w:sz w:val="24"/>
          <w:szCs w:val="24"/>
          <w:lang w:eastAsia="ar-SA"/>
        </w:rPr>
        <w:t>культурно-досуговых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учреждений» (МБУК «СЦКС») графа 6 «2015г.» число «33 170 349,0» заменить на «32 989 349,0»;</w:t>
      </w:r>
    </w:p>
    <w:p w:rsidR="002603EF" w:rsidRDefault="008948A9" w:rsidP="005A42EE">
      <w:pPr>
        <w:ind w:firstLine="7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раздел 2.03 в строке «Организация предоставления дополнительного образования детей» (МБОУДОД «ДШИ </w:t>
      </w:r>
      <w:proofErr w:type="spellStart"/>
      <w:r>
        <w:rPr>
          <w:rFonts w:eastAsia="Calibri"/>
          <w:sz w:val="24"/>
          <w:szCs w:val="24"/>
          <w:lang w:eastAsia="ar-SA"/>
        </w:rPr>
        <w:t>с</w:t>
      </w:r>
      <w:proofErr w:type="gramStart"/>
      <w:r>
        <w:rPr>
          <w:rFonts w:eastAsia="Calibri"/>
          <w:sz w:val="24"/>
          <w:szCs w:val="24"/>
          <w:lang w:eastAsia="ar-SA"/>
        </w:rPr>
        <w:t>.В</w:t>
      </w:r>
      <w:proofErr w:type="gramEnd"/>
      <w:r>
        <w:rPr>
          <w:rFonts w:eastAsia="Calibri"/>
          <w:sz w:val="24"/>
          <w:szCs w:val="24"/>
          <w:lang w:eastAsia="ar-SA"/>
        </w:rPr>
        <w:t>ыльгорт</w:t>
      </w:r>
      <w:proofErr w:type="spellEnd"/>
      <w:r>
        <w:rPr>
          <w:rFonts w:eastAsia="Calibri"/>
          <w:sz w:val="24"/>
          <w:szCs w:val="24"/>
          <w:lang w:eastAsia="ar-SA"/>
        </w:rPr>
        <w:t xml:space="preserve">») графа 6 «2015г.» </w:t>
      </w:r>
      <w:r w:rsidR="00007466">
        <w:rPr>
          <w:rFonts w:eastAsia="Calibri"/>
          <w:sz w:val="24"/>
          <w:szCs w:val="24"/>
          <w:lang w:eastAsia="ar-SA"/>
        </w:rPr>
        <w:t>число</w:t>
      </w:r>
      <w:r w:rsidR="002603EF">
        <w:rPr>
          <w:rFonts w:eastAsia="Calibri"/>
          <w:sz w:val="24"/>
          <w:szCs w:val="24"/>
          <w:lang w:eastAsia="ar-SA"/>
        </w:rPr>
        <w:t xml:space="preserve"> </w:t>
      </w:r>
    </w:p>
    <w:p w:rsidR="008948A9" w:rsidRDefault="00007466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«8 500 453,0» заменить на «8 431 453,0»</w:t>
      </w:r>
      <w:r w:rsidR="00EA6AE6">
        <w:rPr>
          <w:rFonts w:eastAsia="Calibri"/>
          <w:sz w:val="24"/>
          <w:szCs w:val="24"/>
          <w:lang w:eastAsia="ar-SA"/>
        </w:rPr>
        <w:t>.</w:t>
      </w:r>
    </w:p>
    <w:p w:rsidR="00E1492D" w:rsidRDefault="00EA6AE6" w:rsidP="005A42EE">
      <w:pPr>
        <w:ind w:firstLine="7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5.В таблице 5 «Ресурсное обеспечение реализации муниципальной программы за счёт средств муниципального бюджета муниципального образования «</w:t>
      </w:r>
      <w:proofErr w:type="spellStart"/>
      <w:r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sz w:val="24"/>
          <w:szCs w:val="24"/>
          <w:lang w:eastAsia="ar-SA"/>
        </w:rPr>
        <w:t>» (с учётом средств межбюджетных тра</w:t>
      </w:r>
      <w:r w:rsidR="00836CF5">
        <w:rPr>
          <w:rFonts w:eastAsia="Calibri"/>
          <w:sz w:val="24"/>
          <w:szCs w:val="24"/>
          <w:lang w:eastAsia="ar-SA"/>
        </w:rPr>
        <w:t>н</w:t>
      </w:r>
      <w:r>
        <w:rPr>
          <w:rFonts w:eastAsia="Calibri"/>
          <w:sz w:val="24"/>
          <w:szCs w:val="24"/>
          <w:lang w:eastAsia="ar-SA"/>
        </w:rPr>
        <w:t>сфертов)»</w:t>
      </w:r>
      <w:r w:rsidR="00836CF5">
        <w:rPr>
          <w:rFonts w:eastAsia="Calibri"/>
          <w:sz w:val="24"/>
          <w:szCs w:val="24"/>
          <w:lang w:eastAsia="ar-SA"/>
        </w:rPr>
        <w:t xml:space="preserve"> графы «расходы 2015г.»</w:t>
      </w:r>
      <w:r w:rsidR="00E1492D">
        <w:rPr>
          <w:rFonts w:eastAsia="Calibri"/>
          <w:sz w:val="24"/>
          <w:szCs w:val="24"/>
          <w:lang w:eastAsia="ar-SA"/>
        </w:rPr>
        <w:t>:</w:t>
      </w:r>
    </w:p>
    <w:p w:rsidR="00EA6AE6" w:rsidRDefault="00E1492D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EA6AE6">
        <w:rPr>
          <w:rFonts w:eastAsia="Calibri"/>
          <w:sz w:val="24"/>
          <w:szCs w:val="24"/>
          <w:lang w:eastAsia="ar-SA"/>
        </w:rPr>
        <w:t xml:space="preserve"> </w:t>
      </w:r>
      <w:r w:rsidR="00836CF5">
        <w:rPr>
          <w:rFonts w:eastAsia="Calibri"/>
          <w:sz w:val="24"/>
          <w:szCs w:val="24"/>
          <w:lang w:eastAsia="ar-SA"/>
        </w:rPr>
        <w:t xml:space="preserve">в </w:t>
      </w:r>
      <w:r>
        <w:rPr>
          <w:rFonts w:eastAsia="Calibri"/>
          <w:sz w:val="24"/>
          <w:szCs w:val="24"/>
          <w:lang w:eastAsia="ar-SA"/>
        </w:rPr>
        <w:t>ст</w:t>
      </w:r>
      <w:r w:rsidR="00836CF5">
        <w:rPr>
          <w:rFonts w:eastAsia="Calibri"/>
          <w:sz w:val="24"/>
          <w:szCs w:val="24"/>
          <w:lang w:eastAsia="ar-SA"/>
        </w:rPr>
        <w:t xml:space="preserve">роке 1 </w:t>
      </w:r>
      <w:r>
        <w:rPr>
          <w:rFonts w:eastAsia="Calibri"/>
          <w:sz w:val="24"/>
          <w:szCs w:val="24"/>
          <w:lang w:eastAsia="ar-SA"/>
        </w:rPr>
        <w:t xml:space="preserve"> число «11 654 400,0» заменить на «111 704 400,0»:</w:t>
      </w:r>
    </w:p>
    <w:p w:rsidR="00E1492D" w:rsidRDefault="00E1492D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836CF5">
        <w:rPr>
          <w:rFonts w:eastAsia="Calibri"/>
          <w:sz w:val="24"/>
          <w:szCs w:val="24"/>
          <w:lang w:eastAsia="ar-SA"/>
        </w:rPr>
        <w:t xml:space="preserve"> в строке 2 </w:t>
      </w:r>
      <w:r>
        <w:rPr>
          <w:rFonts w:eastAsia="Calibri"/>
          <w:sz w:val="24"/>
          <w:szCs w:val="24"/>
          <w:lang w:eastAsia="ar-SA"/>
        </w:rPr>
        <w:t xml:space="preserve"> число «107 304 286,0» заменить на «107 354 286,0»;</w:t>
      </w:r>
    </w:p>
    <w:p w:rsidR="00E1492D" w:rsidRDefault="00E1492D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</w:t>
      </w:r>
      <w:r w:rsidR="00836CF5">
        <w:rPr>
          <w:rFonts w:eastAsia="Calibri"/>
          <w:sz w:val="24"/>
          <w:szCs w:val="24"/>
          <w:lang w:eastAsia="ar-SA"/>
        </w:rPr>
        <w:t xml:space="preserve">в строке 5 </w:t>
      </w:r>
      <w:r>
        <w:rPr>
          <w:rFonts w:eastAsia="Calibri"/>
          <w:sz w:val="24"/>
          <w:szCs w:val="24"/>
          <w:lang w:eastAsia="ar-SA"/>
        </w:rPr>
        <w:t xml:space="preserve"> число «300 000,0» заменить на «600 000,0»</w:t>
      </w:r>
      <w:r w:rsidR="001F3835">
        <w:rPr>
          <w:rFonts w:eastAsia="Calibri"/>
          <w:sz w:val="24"/>
          <w:szCs w:val="24"/>
          <w:lang w:eastAsia="ar-SA"/>
        </w:rPr>
        <w:t>;</w:t>
      </w:r>
    </w:p>
    <w:p w:rsidR="001F3835" w:rsidRDefault="005A42EE" w:rsidP="005A42EE">
      <w:pPr>
        <w:ind w:hanging="7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</w:t>
      </w:r>
      <w:r w:rsidR="001F3835">
        <w:rPr>
          <w:rFonts w:eastAsia="Calibri"/>
          <w:sz w:val="24"/>
          <w:szCs w:val="24"/>
          <w:lang w:eastAsia="ar-SA"/>
        </w:rPr>
        <w:t>- в строке 6 число «100 000,0» заменить на «241 600,0»;</w:t>
      </w:r>
    </w:p>
    <w:p w:rsidR="001F3835" w:rsidRDefault="001F3835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7 число «195 600,0» заменить на «97 800,0»;</w:t>
      </w:r>
    </w:p>
    <w:p w:rsidR="001F3835" w:rsidRDefault="001F3835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10 число «87 600,0» заменить на «43 800,0»;</w:t>
      </w:r>
    </w:p>
    <w:p w:rsidR="001F3835" w:rsidRDefault="001F3835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12 число «80 682 785,0» заменить на «80 432 785,0»;</w:t>
      </w:r>
    </w:p>
    <w:p w:rsidR="001F3835" w:rsidRDefault="001F3835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13 число «58 214 523,0» заменить на «58 033 523,0»;</w:t>
      </w:r>
    </w:p>
    <w:p w:rsidR="001F3835" w:rsidRDefault="001F3835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14 число «22 148 262,0» заменить на «22 079 262,0»</w:t>
      </w:r>
    </w:p>
    <w:p w:rsidR="006F6CAD" w:rsidRDefault="002603EF" w:rsidP="005A42E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6. Таблицу</w:t>
      </w:r>
      <w:r w:rsidR="006F6CAD">
        <w:rPr>
          <w:rFonts w:eastAsia="Calibri"/>
          <w:sz w:val="24"/>
          <w:szCs w:val="24"/>
          <w:lang w:eastAsia="ar-SA"/>
        </w:rPr>
        <w:t xml:space="preserve"> 6 </w:t>
      </w:r>
      <w:r>
        <w:rPr>
          <w:rFonts w:eastAsia="Calibri"/>
          <w:sz w:val="24"/>
          <w:szCs w:val="24"/>
          <w:lang w:eastAsia="ar-SA"/>
        </w:rPr>
        <w:t>изложить  в следующей редакции:</w:t>
      </w: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  <w:sectPr w:rsidR="00F777D9" w:rsidSect="00902E14">
          <w:pgSz w:w="11906" w:h="16838"/>
          <w:pgMar w:top="1134" w:right="1286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3"/>
        <w:tblW w:w="15353" w:type="dxa"/>
        <w:tblLook w:val="0020"/>
      </w:tblPr>
      <w:tblGrid>
        <w:gridCol w:w="828"/>
        <w:gridCol w:w="2520"/>
        <w:gridCol w:w="651"/>
        <w:gridCol w:w="3669"/>
        <w:gridCol w:w="698"/>
        <w:gridCol w:w="2542"/>
        <w:gridCol w:w="361"/>
        <w:gridCol w:w="1120"/>
        <w:gridCol w:w="306"/>
        <w:gridCol w:w="1175"/>
        <w:gridCol w:w="1483"/>
      </w:tblGrid>
      <w:tr w:rsidR="00F777D9" w:rsidTr="00F777D9">
        <w:trPr>
          <w:trHeight w:val="300"/>
        </w:trPr>
        <w:tc>
          <w:tcPr>
            <w:tcW w:w="3999" w:type="dxa"/>
            <w:gridSpan w:val="3"/>
            <w:noWrap/>
            <w:vAlign w:val="bottom"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noWrap/>
            <w:vAlign w:val="bottom"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noWrap/>
            <w:vAlign w:val="bottom"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noWrap/>
            <w:vAlign w:val="bottom"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noWrap/>
            <w:vAlign w:val="bottom"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Таблица 6</w:t>
            </w:r>
          </w:p>
        </w:tc>
      </w:tr>
      <w:tr w:rsidR="00F777D9" w:rsidTr="00F777D9">
        <w:trPr>
          <w:trHeight w:val="1479"/>
        </w:trPr>
        <w:tc>
          <w:tcPr>
            <w:tcW w:w="15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</w:tc>
      </w:tr>
      <w:tr w:rsidR="00F777D9" w:rsidTr="00F777D9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расходов </w:t>
            </w:r>
            <w:r>
              <w:rPr>
                <w:color w:val="000000"/>
                <w:sz w:val="24"/>
                <w:szCs w:val="24"/>
              </w:rPr>
              <w:br/>
              <w:t>(руб.), годы</w:t>
            </w:r>
          </w:p>
        </w:tc>
      </w:tr>
      <w:tr w:rsidR="00F777D9" w:rsidTr="00F777D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культуры, физкультуры и спорта  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sz w:val="22"/>
                <w:szCs w:val="22"/>
              </w:rPr>
            </w:pPr>
            <w:r w:rsidRPr="00F777D9">
              <w:rPr>
                <w:b/>
                <w:bCs/>
              </w:rPr>
              <w:t>112 703 300,0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108 660 900,0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101 770 500,0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sz w:val="22"/>
                <w:szCs w:val="22"/>
              </w:rPr>
            </w:pPr>
            <w:r w:rsidRPr="00F777D9">
              <w:rPr>
                <w:b/>
                <w:bCs/>
              </w:rPr>
              <w:t>111 704 400,0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107 104 800,0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88 239 400,0</w:t>
            </w:r>
          </w:p>
        </w:tc>
      </w:tr>
      <w:tr w:rsidR="00F777D9" w:rsidTr="00F777D9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color w:val="000000"/>
              </w:rPr>
              <w:t>741 000,0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13 531 100,0</w:t>
            </w:r>
          </w:p>
        </w:tc>
      </w:tr>
      <w:tr w:rsidR="00F777D9" w:rsidTr="00F777D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средств:</w:t>
            </w:r>
          </w:p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color w:val="000000"/>
              </w:rPr>
              <w:t>257 900,00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color w:val="000000"/>
              </w:rPr>
              <w:t>108 353 186,0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104 510 369,0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87 890 408,0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107 354 286,0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102 954 269,0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84 334 308,0</w:t>
            </w:r>
          </w:p>
        </w:tc>
      </w:tr>
      <w:tr w:rsidR="00F777D9" w:rsidTr="00F777D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741 000,0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3 556 100,0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</w:t>
            </w:r>
          </w:p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257 900,0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F777D9" w:rsidTr="00F777D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F777D9" w:rsidTr="00F777D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color w:val="000000"/>
              </w:rPr>
              <w:t>23 396 381,0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22 653 113,0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21 440 697,0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22 647 481,0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21 097 013,0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17 884 597,0</w:t>
            </w:r>
          </w:p>
        </w:tc>
      </w:tr>
      <w:tr w:rsidR="00F777D9" w:rsidTr="00F777D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741 000,0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3 556 100,0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7 900,0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600 000,0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600 000,0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777D9" w:rsidRDefault="00F777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(в. т.ч. реализация малых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</w:rPr>
              <w:t>1 199 400,0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1 111 100,0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3 333 300,0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600 000,0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333 300,0</w:t>
            </w:r>
          </w:p>
        </w:tc>
      </w:tr>
      <w:tr w:rsidR="00F777D9" w:rsidTr="00F777D9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599 400,0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1 000 000,0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3 000 000,0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241 600,0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341 100,0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341 100,0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241 600,0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68 200,0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272 900,0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272 900,0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1.4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195 600,0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391 200,0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391 200,0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97 800,0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195 600,0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97 800,0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195 600,0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1.5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1.6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16 487 496,0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13 923 490,0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16 487 496,0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13 923 490,0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- из них за счет средств: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1.7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Комплектование книжных (документных)   фондов библиотек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 МР «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Сыктывдинский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95 500,0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175 200,0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175 200,0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43 800,0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87 600,0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43 800,0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87 600,0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7 900,00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4 576 785,0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3 276 407,0</w:t>
            </w:r>
          </w:p>
        </w:tc>
      </w:tr>
      <w:tr w:rsidR="00F777D9" w:rsidTr="00F777D9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4 576 785,0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3 276 407,0</w:t>
            </w:r>
          </w:p>
        </w:tc>
      </w:tr>
      <w:tr w:rsidR="00F777D9" w:rsidTr="00F777D9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color w:val="000000"/>
              </w:rPr>
              <w:t>80 182 785,0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61 885 813,0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79 932 785,0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61 885 813,0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sz w:val="22"/>
                <w:szCs w:val="22"/>
              </w:rPr>
            </w:pPr>
            <w:r w:rsidRPr="00F777D9">
              <w:t>250 000,0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57 533 523,0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43 003 957,0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57 533 523,0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43 003 957,0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2.2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22 079 262,0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18 561 856,0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22 079 262,0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18 561 856,0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6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2.3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200 000,0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120 000,0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120 000,0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120 000,0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120 000,0</w:t>
            </w: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</w:rPr>
              <w:t>250 000,0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sz w:val="22"/>
                <w:szCs w:val="22"/>
              </w:rPr>
            </w:pPr>
            <w:r w:rsidRPr="00F777D9">
              <w:t>250 000,0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7D9" w:rsidRDefault="00F777D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4 563 898,0</w:t>
            </w: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4 563 898,0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- из них за счет средств: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19</w:t>
            </w:r>
          </w:p>
          <w:p w:rsidR="00F777D9" w:rsidRDefault="00F777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органами местного самоуправления МО МР «</w:t>
            </w:r>
            <w:proofErr w:type="spellStart"/>
            <w:r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color w:val="000000"/>
                <w:sz w:val="24"/>
                <w:szCs w:val="24"/>
              </w:rPr>
              <w:t>» и органами исполнительной власти МР по реализации муниципальной программы</w:t>
            </w: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77D9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F777D9" w:rsidTr="00F777D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 w:rsidRPr="00F777D9">
              <w:rPr>
                <w:color w:val="000000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F777D9" w:rsidTr="00F777D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из них за счёт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  <w:p w:rsidR="00F777D9" w:rsidRDefault="00F777D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D9" w:rsidRDefault="00F777D9">
            <w:pPr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P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7D9" w:rsidRDefault="00F777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7D9" w:rsidTr="00F777D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anchor="sub_1000" w:history="1">
              <w:r>
                <w:rPr>
                  <w:rStyle w:val="a9"/>
                  <w:b/>
                  <w:bCs/>
                </w:rPr>
                <w:t>Подпрограмма</w:t>
              </w:r>
            </w:hyperlink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  (2015-2020 гг.)»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13 880 092,0</w:t>
            </w:r>
          </w:p>
        </w:tc>
      </w:tr>
      <w:tr w:rsidR="00F777D9" w:rsidTr="00F777D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9 975 000,0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7D9" w:rsidRPr="00F777D9" w:rsidRDefault="00F777D9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3 905 092,0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10 540 000,0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9 975 000.0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565 000,0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777D9" w:rsidRDefault="00F777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777D9" w:rsidRDefault="00F777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1.1.</w:t>
            </w:r>
          </w:p>
          <w:p w:rsidR="00F777D9" w:rsidRDefault="00F777D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77D9" w:rsidRDefault="00F777D9">
            <w:pPr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10 500 000,0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9 975 000,0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525 000,0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777D9" w:rsidRDefault="00F777D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F777D9" w:rsidRDefault="00F777D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77D9" w:rsidRDefault="00F777D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малых проектов в сфере физической культуре и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  <w:p w:rsidR="00F777D9" w:rsidRDefault="00F777D9"/>
          <w:p w:rsidR="00F777D9" w:rsidRDefault="00F777D9">
            <w:pPr>
              <w:rPr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4 050 114,0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3 080 092,0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4 050 114,0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3 080 092,0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  <w:p w:rsidR="00F777D9" w:rsidRDefault="00F777D9">
            <w:pPr>
              <w:rPr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777D9" w:rsidRDefault="00F777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2.1.</w:t>
            </w:r>
          </w:p>
          <w:p w:rsidR="00F777D9" w:rsidRDefault="00F777D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1 643 422,0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1 115 423,0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1 643 422,0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1 115 423,0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2 406 692,0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1 964 669,0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2 406 692,0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1 964 669,0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</w:t>
            </w:r>
          </w:p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3.2.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3.3.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выплаты и меры соц. поддержки)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4.1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Пропаганда и популяризация физической культуры и спорта среди </w:t>
            </w:r>
            <w:r>
              <w:rPr>
                <w:sz w:val="24"/>
                <w:szCs w:val="24"/>
              </w:rPr>
              <w:lastRenderedPageBreak/>
              <w:t>жителей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 МР "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" в массовые физкультурные и спортивные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260 000,0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260 000,0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140 000,0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140 000,0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учебно-тренировочных сборов для сборных </w:t>
            </w:r>
            <w:r>
              <w:rPr>
                <w:sz w:val="24"/>
                <w:szCs w:val="24"/>
              </w:rPr>
              <w:lastRenderedPageBreak/>
              <w:t>команд района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6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6.1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(содержание аппарата управления, Отдела администрации)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</w:rPr>
            </w:pPr>
          </w:p>
          <w:p w:rsidR="00F777D9" w:rsidRDefault="00F777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777D9" w:rsidRDefault="00F777D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6.2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7D9" w:rsidRDefault="00F777D9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77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7D9" w:rsidRDefault="00F77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20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21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7D9" w:rsidTr="00F777D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D9" w:rsidRDefault="00F777D9">
            <w:pPr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P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D9" w:rsidRDefault="00F777D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77D9" w:rsidRDefault="00F777D9" w:rsidP="00F777D9">
      <w:pPr>
        <w:rPr>
          <w:rFonts w:ascii="Calibri" w:hAnsi="Calibri" w:cs="Calibri"/>
          <w:lang w:eastAsia="en-US"/>
        </w:rPr>
      </w:pPr>
    </w:p>
    <w:p w:rsidR="00F777D9" w:rsidRDefault="00F777D9" w:rsidP="00F777D9">
      <w:pPr>
        <w:rPr>
          <w:sz w:val="24"/>
          <w:szCs w:val="24"/>
        </w:rPr>
      </w:pPr>
    </w:p>
    <w:p w:rsidR="00F777D9" w:rsidRDefault="00F777D9" w:rsidP="00F777D9">
      <w:pPr>
        <w:rPr>
          <w:sz w:val="22"/>
          <w:szCs w:val="22"/>
        </w:rPr>
      </w:pPr>
    </w:p>
    <w:p w:rsidR="00F777D9" w:rsidRDefault="00F777D9" w:rsidP="00F777D9"/>
    <w:p w:rsidR="00F777D9" w:rsidRDefault="00F777D9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F62D7B" w:rsidRDefault="00F62D7B" w:rsidP="005A42EE">
      <w:pPr>
        <w:jc w:val="both"/>
        <w:rPr>
          <w:rFonts w:eastAsia="Calibri"/>
          <w:sz w:val="24"/>
          <w:szCs w:val="24"/>
          <w:lang w:eastAsia="ar-SA"/>
        </w:rPr>
      </w:pPr>
    </w:p>
    <w:p w:rsidR="000C69CF" w:rsidRDefault="000C69CF" w:rsidP="005A42EE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0C69CF" w:rsidRDefault="000C69CF" w:rsidP="005A42EE">
      <w:pPr>
        <w:jc w:val="both"/>
        <w:rPr>
          <w:rFonts w:eastAsia="Calibri"/>
          <w:b/>
          <w:sz w:val="24"/>
          <w:szCs w:val="24"/>
          <w:lang w:eastAsia="ar-SA"/>
        </w:rPr>
      </w:pPr>
    </w:p>
    <w:bookmarkStart w:id="0" w:name="_MON_1493623296"/>
    <w:bookmarkEnd w:id="0"/>
    <w:p w:rsidR="000C69CF" w:rsidRDefault="000A074D" w:rsidP="007C7DB6">
      <w:pPr>
        <w:jc w:val="both"/>
        <w:rPr>
          <w:rFonts w:eastAsia="Calibri"/>
          <w:b/>
          <w:sz w:val="24"/>
          <w:szCs w:val="24"/>
          <w:lang w:eastAsia="ar-SA"/>
        </w:rPr>
      </w:pPr>
      <w:r w:rsidRPr="000C69CF">
        <w:rPr>
          <w:rFonts w:eastAsia="Calibri"/>
          <w:b/>
          <w:sz w:val="24"/>
          <w:szCs w:val="24"/>
          <w:lang w:eastAsia="ar-SA"/>
        </w:rPr>
        <w:object w:dxaOrig="9355" w:dyaOrig="230">
          <v:shape id="_x0000_i1025" type="#_x0000_t75" style="width:468pt;height:11.25pt" o:ole="">
            <v:imagedata r:id="rId10" o:title=""/>
          </v:shape>
          <o:OLEObject Type="Embed" ProgID="Word.Document.12" ShapeID="_x0000_i1025" DrawAspect="Content" ObjectID="_1579009494" r:id="rId11">
            <o:FieldCodes>\s</o:FieldCodes>
          </o:OLEObject>
        </w:object>
      </w:r>
    </w:p>
    <w:sectPr w:rsidR="000C69CF" w:rsidSect="00F777D9">
      <w:pgSz w:w="16838" w:h="11906" w:orient="landscape"/>
      <w:pgMar w:top="128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78" w:rsidRDefault="00581278" w:rsidP="000C69CF">
      <w:r>
        <w:separator/>
      </w:r>
    </w:p>
  </w:endnote>
  <w:endnote w:type="continuationSeparator" w:id="0">
    <w:p w:rsidR="00581278" w:rsidRDefault="00581278" w:rsidP="000C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78" w:rsidRDefault="00581278" w:rsidP="000C69CF">
      <w:r>
        <w:separator/>
      </w:r>
    </w:p>
  </w:footnote>
  <w:footnote w:type="continuationSeparator" w:id="0">
    <w:p w:rsidR="00581278" w:rsidRDefault="00581278" w:rsidP="000C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433"/>
    <w:multiLevelType w:val="hybridMultilevel"/>
    <w:tmpl w:val="6D08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1A8"/>
    <w:multiLevelType w:val="hybridMultilevel"/>
    <w:tmpl w:val="82B26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3A09D6"/>
    <w:multiLevelType w:val="hybridMultilevel"/>
    <w:tmpl w:val="1BF85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90"/>
    <w:rsid w:val="00001271"/>
    <w:rsid w:val="00007466"/>
    <w:rsid w:val="00007585"/>
    <w:rsid w:val="00042059"/>
    <w:rsid w:val="000438BA"/>
    <w:rsid w:val="00060C49"/>
    <w:rsid w:val="00091313"/>
    <w:rsid w:val="00091FC5"/>
    <w:rsid w:val="000966F1"/>
    <w:rsid w:val="000A074D"/>
    <w:rsid w:val="000C4CBB"/>
    <w:rsid w:val="000C69CF"/>
    <w:rsid w:val="000C78D6"/>
    <w:rsid w:val="000D35F1"/>
    <w:rsid w:val="000D3A58"/>
    <w:rsid w:val="000D686E"/>
    <w:rsid w:val="000D7F8A"/>
    <w:rsid w:val="000F0876"/>
    <w:rsid w:val="000F410D"/>
    <w:rsid w:val="000F4241"/>
    <w:rsid w:val="00104F0E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846B4"/>
    <w:rsid w:val="001A6A27"/>
    <w:rsid w:val="001C5CAB"/>
    <w:rsid w:val="001D0BFA"/>
    <w:rsid w:val="001D4AF0"/>
    <w:rsid w:val="001F3835"/>
    <w:rsid w:val="001F4FD9"/>
    <w:rsid w:val="00222D5A"/>
    <w:rsid w:val="0024004A"/>
    <w:rsid w:val="002430F0"/>
    <w:rsid w:val="00253D3E"/>
    <w:rsid w:val="002603EF"/>
    <w:rsid w:val="00260E1F"/>
    <w:rsid w:val="002733EB"/>
    <w:rsid w:val="002A3664"/>
    <w:rsid w:val="002A6CFE"/>
    <w:rsid w:val="002B3E4A"/>
    <w:rsid w:val="002C080F"/>
    <w:rsid w:val="002C5ACB"/>
    <w:rsid w:val="002C7C15"/>
    <w:rsid w:val="002D4BE9"/>
    <w:rsid w:val="002E0195"/>
    <w:rsid w:val="002E181B"/>
    <w:rsid w:val="002E28D0"/>
    <w:rsid w:val="002F0E4F"/>
    <w:rsid w:val="003159A8"/>
    <w:rsid w:val="00342687"/>
    <w:rsid w:val="003438C5"/>
    <w:rsid w:val="00344A3C"/>
    <w:rsid w:val="00361C35"/>
    <w:rsid w:val="003808A1"/>
    <w:rsid w:val="00395015"/>
    <w:rsid w:val="003C250B"/>
    <w:rsid w:val="003C48B8"/>
    <w:rsid w:val="003E2293"/>
    <w:rsid w:val="004137E7"/>
    <w:rsid w:val="004166D1"/>
    <w:rsid w:val="00421F36"/>
    <w:rsid w:val="00444C59"/>
    <w:rsid w:val="00452FCF"/>
    <w:rsid w:val="0047037C"/>
    <w:rsid w:val="004B5F47"/>
    <w:rsid w:val="004C12FD"/>
    <w:rsid w:val="004C34E6"/>
    <w:rsid w:val="004C448D"/>
    <w:rsid w:val="004D27E6"/>
    <w:rsid w:val="004E6B13"/>
    <w:rsid w:val="004F57E0"/>
    <w:rsid w:val="00522E2B"/>
    <w:rsid w:val="00530EF4"/>
    <w:rsid w:val="005339A9"/>
    <w:rsid w:val="0055103E"/>
    <w:rsid w:val="005574AC"/>
    <w:rsid w:val="00581278"/>
    <w:rsid w:val="00581A90"/>
    <w:rsid w:val="005915B9"/>
    <w:rsid w:val="005A42EE"/>
    <w:rsid w:val="005B1822"/>
    <w:rsid w:val="005C0C08"/>
    <w:rsid w:val="005C5BCA"/>
    <w:rsid w:val="005D3C5C"/>
    <w:rsid w:val="005D7EDA"/>
    <w:rsid w:val="005E18AF"/>
    <w:rsid w:val="005E2683"/>
    <w:rsid w:val="005F49E6"/>
    <w:rsid w:val="00600D98"/>
    <w:rsid w:val="00612EA9"/>
    <w:rsid w:val="00626835"/>
    <w:rsid w:val="00637126"/>
    <w:rsid w:val="00644F91"/>
    <w:rsid w:val="00655BFA"/>
    <w:rsid w:val="00661F56"/>
    <w:rsid w:val="00665A9F"/>
    <w:rsid w:val="0069193D"/>
    <w:rsid w:val="006B11DE"/>
    <w:rsid w:val="006C0DF7"/>
    <w:rsid w:val="006C23B4"/>
    <w:rsid w:val="006C7972"/>
    <w:rsid w:val="006D2D05"/>
    <w:rsid w:val="006D3F99"/>
    <w:rsid w:val="006D43B4"/>
    <w:rsid w:val="006E1BC1"/>
    <w:rsid w:val="006E6F15"/>
    <w:rsid w:val="006F6CAD"/>
    <w:rsid w:val="00700C71"/>
    <w:rsid w:val="0070521F"/>
    <w:rsid w:val="00705EC5"/>
    <w:rsid w:val="00710B9A"/>
    <w:rsid w:val="00714974"/>
    <w:rsid w:val="00730597"/>
    <w:rsid w:val="00737B0A"/>
    <w:rsid w:val="00756DFE"/>
    <w:rsid w:val="00760E00"/>
    <w:rsid w:val="00784E56"/>
    <w:rsid w:val="00790C01"/>
    <w:rsid w:val="007B50A9"/>
    <w:rsid w:val="007C7DB6"/>
    <w:rsid w:val="007D27C9"/>
    <w:rsid w:val="007E468E"/>
    <w:rsid w:val="007F4541"/>
    <w:rsid w:val="00806CB5"/>
    <w:rsid w:val="00815A4F"/>
    <w:rsid w:val="00821916"/>
    <w:rsid w:val="00834954"/>
    <w:rsid w:val="00836CF5"/>
    <w:rsid w:val="00845E88"/>
    <w:rsid w:val="008553AE"/>
    <w:rsid w:val="008603AB"/>
    <w:rsid w:val="00872212"/>
    <w:rsid w:val="0088513B"/>
    <w:rsid w:val="008948A9"/>
    <w:rsid w:val="008C09E2"/>
    <w:rsid w:val="008C52A2"/>
    <w:rsid w:val="008C5DF5"/>
    <w:rsid w:val="008E035D"/>
    <w:rsid w:val="008E311D"/>
    <w:rsid w:val="00902A3B"/>
    <w:rsid w:val="00902E14"/>
    <w:rsid w:val="00956381"/>
    <w:rsid w:val="00987D18"/>
    <w:rsid w:val="00993C1C"/>
    <w:rsid w:val="00997D25"/>
    <w:rsid w:val="009C74AA"/>
    <w:rsid w:val="00A07EA7"/>
    <w:rsid w:val="00A1458B"/>
    <w:rsid w:val="00A4142F"/>
    <w:rsid w:val="00A425A7"/>
    <w:rsid w:val="00A9762E"/>
    <w:rsid w:val="00AA6998"/>
    <w:rsid w:val="00AC3990"/>
    <w:rsid w:val="00AD31B9"/>
    <w:rsid w:val="00AF1859"/>
    <w:rsid w:val="00B0473D"/>
    <w:rsid w:val="00B07814"/>
    <w:rsid w:val="00B13E68"/>
    <w:rsid w:val="00B174F1"/>
    <w:rsid w:val="00B21EA2"/>
    <w:rsid w:val="00B2249D"/>
    <w:rsid w:val="00B2334B"/>
    <w:rsid w:val="00B32B23"/>
    <w:rsid w:val="00B43F7E"/>
    <w:rsid w:val="00B508BE"/>
    <w:rsid w:val="00B668B5"/>
    <w:rsid w:val="00B843BF"/>
    <w:rsid w:val="00B96370"/>
    <w:rsid w:val="00B96BD6"/>
    <w:rsid w:val="00B970C2"/>
    <w:rsid w:val="00B97AAF"/>
    <w:rsid w:val="00BA2827"/>
    <w:rsid w:val="00BB48E6"/>
    <w:rsid w:val="00BD1615"/>
    <w:rsid w:val="00C02559"/>
    <w:rsid w:val="00C44D14"/>
    <w:rsid w:val="00C622F3"/>
    <w:rsid w:val="00C81AC1"/>
    <w:rsid w:val="00C84170"/>
    <w:rsid w:val="00C867D6"/>
    <w:rsid w:val="00CA2287"/>
    <w:rsid w:val="00CA52F1"/>
    <w:rsid w:val="00CA6A0A"/>
    <w:rsid w:val="00CB3510"/>
    <w:rsid w:val="00CC2C70"/>
    <w:rsid w:val="00CE5761"/>
    <w:rsid w:val="00D279E9"/>
    <w:rsid w:val="00D27B21"/>
    <w:rsid w:val="00D35E52"/>
    <w:rsid w:val="00D51DFB"/>
    <w:rsid w:val="00D5328A"/>
    <w:rsid w:val="00D544E8"/>
    <w:rsid w:val="00D55077"/>
    <w:rsid w:val="00D64671"/>
    <w:rsid w:val="00D75000"/>
    <w:rsid w:val="00D84600"/>
    <w:rsid w:val="00DA7BF5"/>
    <w:rsid w:val="00DC4891"/>
    <w:rsid w:val="00DD7B10"/>
    <w:rsid w:val="00DE14DE"/>
    <w:rsid w:val="00DE3509"/>
    <w:rsid w:val="00DE50F0"/>
    <w:rsid w:val="00DE73DB"/>
    <w:rsid w:val="00E0769A"/>
    <w:rsid w:val="00E1492D"/>
    <w:rsid w:val="00E21621"/>
    <w:rsid w:val="00E434A4"/>
    <w:rsid w:val="00E666FF"/>
    <w:rsid w:val="00E70BFD"/>
    <w:rsid w:val="00E93A17"/>
    <w:rsid w:val="00EA6AE6"/>
    <w:rsid w:val="00EB5A48"/>
    <w:rsid w:val="00ED2672"/>
    <w:rsid w:val="00EF1C49"/>
    <w:rsid w:val="00EF6476"/>
    <w:rsid w:val="00F22B7A"/>
    <w:rsid w:val="00F30065"/>
    <w:rsid w:val="00F35232"/>
    <w:rsid w:val="00F412F8"/>
    <w:rsid w:val="00F432EB"/>
    <w:rsid w:val="00F4504C"/>
    <w:rsid w:val="00F4506D"/>
    <w:rsid w:val="00F6265E"/>
    <w:rsid w:val="00F62D7B"/>
    <w:rsid w:val="00F63FB0"/>
    <w:rsid w:val="00F72D5B"/>
    <w:rsid w:val="00F777D9"/>
    <w:rsid w:val="00F92F05"/>
    <w:rsid w:val="00F94DF5"/>
    <w:rsid w:val="00FC1EDE"/>
    <w:rsid w:val="00FC3E92"/>
    <w:rsid w:val="00FE4D8C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5A9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F777D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F777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A9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5A9F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581A9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3">
    <w:name w:val="Базовый"/>
    <w:uiPriority w:val="99"/>
    <w:rsid w:val="00581A90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</w:rPr>
  </w:style>
  <w:style w:type="paragraph" w:styleId="a4">
    <w:name w:val="List Paragraph"/>
    <w:basedOn w:val="a"/>
    <w:uiPriority w:val="99"/>
    <w:qFormat/>
    <w:rsid w:val="00CB351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0C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9C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9C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9"/>
    <w:semiHidden/>
    <w:rsid w:val="00F777D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777D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Hyperlink"/>
    <w:uiPriority w:val="99"/>
    <w:semiHidden/>
    <w:unhideWhenUsed/>
    <w:rsid w:val="00F777D9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F777D9"/>
    <w:rPr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777D9"/>
    <w:rPr>
      <w:rFonts w:ascii="Calibri" w:eastAsia="Calibri" w:hAnsi="Calibri" w:cs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777D9"/>
    <w:rPr>
      <w:rFonts w:cs="Calibri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F777D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77D9"/>
    <w:rPr>
      <w:rFonts w:cs="Calibri"/>
      <w:lang w:eastAsia="en-US"/>
    </w:rPr>
  </w:style>
  <w:style w:type="paragraph" w:styleId="af">
    <w:name w:val="Body Text"/>
    <w:basedOn w:val="a"/>
    <w:link w:val="11"/>
    <w:uiPriority w:val="99"/>
    <w:semiHidden/>
    <w:unhideWhenUsed/>
    <w:rsid w:val="00F777D9"/>
    <w:pPr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777D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777D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77D9"/>
    <w:rPr>
      <w:rFonts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777D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77D9"/>
    <w:rPr>
      <w:rFonts w:ascii="Times New Roman" w:eastAsia="Times New Roman" w:hAnsi="Times New Roman"/>
      <w:sz w:val="24"/>
      <w:szCs w:val="24"/>
    </w:rPr>
  </w:style>
  <w:style w:type="paragraph" w:styleId="af1">
    <w:name w:val="Document Map"/>
    <w:basedOn w:val="a"/>
    <w:link w:val="12"/>
    <w:uiPriority w:val="99"/>
    <w:semiHidden/>
    <w:unhideWhenUsed/>
    <w:rsid w:val="00F777D9"/>
    <w:pPr>
      <w:shd w:val="clear" w:color="auto" w:fill="000080"/>
    </w:pPr>
    <w:rPr>
      <w:rFonts w:ascii="Tahoma" w:eastAsia="Calibri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777D9"/>
    <w:rPr>
      <w:rFonts w:ascii="Tahoma" w:eastAsia="Times New Roman" w:hAnsi="Tahoma" w:cs="Tahoma"/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777D9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777D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F777D9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77D9"/>
    <w:rPr>
      <w:rFonts w:ascii="Tahoma" w:hAnsi="Tahoma" w:cs="Tahoma"/>
      <w:sz w:val="16"/>
      <w:szCs w:val="16"/>
      <w:lang w:eastAsia="en-US"/>
    </w:rPr>
  </w:style>
  <w:style w:type="paragraph" w:styleId="af7">
    <w:name w:val="No Spacing"/>
    <w:uiPriority w:val="99"/>
    <w:qFormat/>
    <w:rsid w:val="00F777D9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777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uiPriority w:val="99"/>
    <w:locked/>
    <w:rsid w:val="00F777D9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F777D9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F777D9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77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F777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F777D9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77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77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a">
    <w:name w:val="Внимание"/>
    <w:basedOn w:val="a"/>
    <w:next w:val="a"/>
    <w:uiPriority w:val="99"/>
    <w:rsid w:val="00F777D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F777D9"/>
  </w:style>
  <w:style w:type="paragraph" w:customStyle="1" w:styleId="afc">
    <w:name w:val="Внимание: недобросовестность!"/>
    <w:basedOn w:val="afa"/>
    <w:next w:val="a"/>
    <w:uiPriority w:val="99"/>
    <w:rsid w:val="00F777D9"/>
  </w:style>
  <w:style w:type="paragraph" w:customStyle="1" w:styleId="afd">
    <w:name w:val="Дочерний элемент списка"/>
    <w:basedOn w:val="a"/>
    <w:next w:val="a"/>
    <w:uiPriority w:val="99"/>
    <w:rsid w:val="00F777D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F777D9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777D9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F777D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F777D9"/>
  </w:style>
  <w:style w:type="paragraph" w:customStyle="1" w:styleId="aff6">
    <w:name w:val="Интерактивный заголовок"/>
    <w:basedOn w:val="aff"/>
    <w:next w:val="a"/>
    <w:uiPriority w:val="99"/>
    <w:rsid w:val="00F777D9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F777D9"/>
  </w:style>
  <w:style w:type="paragraph" w:customStyle="1" w:styleId="aff9">
    <w:name w:val="Текст (справка)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F777D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F777D9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F77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F777D9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F777D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F777D9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F777D9"/>
    <w:pPr>
      <w:shd w:val="clear" w:color="auto" w:fill="FFDFE0"/>
      <w:jc w:val="left"/>
    </w:pPr>
  </w:style>
  <w:style w:type="paragraph" w:customStyle="1" w:styleId="afff1">
    <w:name w:val="Куда обратиться?"/>
    <w:basedOn w:val="afa"/>
    <w:next w:val="a"/>
    <w:uiPriority w:val="99"/>
    <w:rsid w:val="00F777D9"/>
  </w:style>
  <w:style w:type="paragraph" w:customStyle="1" w:styleId="afff2">
    <w:name w:val="Моноширинный"/>
    <w:basedOn w:val="a"/>
    <w:next w:val="a"/>
    <w:uiPriority w:val="99"/>
    <w:rsid w:val="00F77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Необходимые документы"/>
    <w:basedOn w:val="afa"/>
    <w:next w:val="a"/>
    <w:uiPriority w:val="99"/>
    <w:rsid w:val="00F777D9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F77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F777D9"/>
    <w:pPr>
      <w:ind w:left="140"/>
    </w:pPr>
  </w:style>
  <w:style w:type="paragraph" w:customStyle="1" w:styleId="afff6">
    <w:name w:val="Переменная часть"/>
    <w:basedOn w:val="afe"/>
    <w:next w:val="a"/>
    <w:uiPriority w:val="99"/>
    <w:rsid w:val="00F777D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777D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F777D9"/>
  </w:style>
  <w:style w:type="paragraph" w:customStyle="1" w:styleId="afff9">
    <w:name w:val="Подчёркнуный текст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e"/>
    <w:next w:val="a"/>
    <w:uiPriority w:val="99"/>
    <w:rsid w:val="00F777D9"/>
    <w:rPr>
      <w:sz w:val="20"/>
      <w:szCs w:val="20"/>
    </w:rPr>
  </w:style>
  <w:style w:type="paragraph" w:customStyle="1" w:styleId="afffb">
    <w:name w:val="Пример."/>
    <w:basedOn w:val="afa"/>
    <w:next w:val="a"/>
    <w:uiPriority w:val="99"/>
    <w:rsid w:val="00F777D9"/>
  </w:style>
  <w:style w:type="paragraph" w:customStyle="1" w:styleId="afffc">
    <w:name w:val="Примечание."/>
    <w:basedOn w:val="afa"/>
    <w:next w:val="a"/>
    <w:uiPriority w:val="99"/>
    <w:rsid w:val="00F777D9"/>
  </w:style>
  <w:style w:type="paragraph" w:customStyle="1" w:styleId="afffd">
    <w:name w:val="Словарная статья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77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9"/>
    <w:next w:val="a"/>
    <w:uiPriority w:val="99"/>
    <w:rsid w:val="00F777D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777D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F777D9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F777D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Центрированный (таблица)"/>
    <w:basedOn w:val="af9"/>
    <w:next w:val="a"/>
    <w:uiPriority w:val="99"/>
    <w:rsid w:val="00F777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77D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777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F777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777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rsid w:val="00F777D9"/>
    <w:rPr>
      <w:rFonts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F77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F777D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F777D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F777D9"/>
    <w:rPr>
      <w:rFonts w:eastAsia="Times New Roman" w:cs="Calibri"/>
      <w:sz w:val="22"/>
      <w:szCs w:val="22"/>
      <w:lang w:eastAsia="en-US"/>
    </w:rPr>
  </w:style>
  <w:style w:type="character" w:styleId="affff4">
    <w:name w:val="footnote reference"/>
    <w:uiPriority w:val="99"/>
    <w:semiHidden/>
    <w:unhideWhenUsed/>
    <w:rsid w:val="00F777D9"/>
    <w:rPr>
      <w:vertAlign w:val="superscript"/>
    </w:rPr>
  </w:style>
  <w:style w:type="character" w:styleId="affff5">
    <w:name w:val="annotation reference"/>
    <w:uiPriority w:val="99"/>
    <w:semiHidden/>
    <w:unhideWhenUsed/>
    <w:rsid w:val="00F777D9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F777D9"/>
  </w:style>
  <w:style w:type="character" w:customStyle="1" w:styleId="FontStyle17">
    <w:name w:val="Font Style17"/>
    <w:uiPriority w:val="99"/>
    <w:rsid w:val="00F777D9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 Знак1"/>
    <w:basedOn w:val="a0"/>
    <w:link w:val="af"/>
    <w:uiPriority w:val="99"/>
    <w:semiHidden/>
    <w:locked/>
    <w:rsid w:val="00F777D9"/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locked/>
    <w:rsid w:val="00F777D9"/>
    <w:rPr>
      <w:lang w:eastAsia="en-US"/>
    </w:rPr>
  </w:style>
  <w:style w:type="character" w:customStyle="1" w:styleId="affff6">
    <w:name w:val="Цветовое выделение"/>
    <w:uiPriority w:val="99"/>
    <w:rsid w:val="00F777D9"/>
    <w:rPr>
      <w:b/>
      <w:bCs/>
      <w:color w:val="26282F"/>
    </w:rPr>
  </w:style>
  <w:style w:type="character" w:customStyle="1" w:styleId="affff7">
    <w:name w:val="Гипертекстовая ссылка"/>
    <w:uiPriority w:val="99"/>
    <w:rsid w:val="00F777D9"/>
    <w:rPr>
      <w:color w:val="auto"/>
    </w:rPr>
  </w:style>
  <w:style w:type="character" w:customStyle="1" w:styleId="affff8">
    <w:name w:val="Активная гипертекстовая ссылка"/>
    <w:uiPriority w:val="99"/>
    <w:rsid w:val="00F777D9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F777D9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F777D9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F777D9"/>
  </w:style>
  <w:style w:type="character" w:customStyle="1" w:styleId="affffc">
    <w:name w:val="Заголовок чужого сообщения"/>
    <w:uiPriority w:val="99"/>
    <w:rsid w:val="00F777D9"/>
    <w:rPr>
      <w:b/>
      <w:bCs/>
      <w:color w:val="FF0000"/>
    </w:rPr>
  </w:style>
  <w:style w:type="character" w:customStyle="1" w:styleId="affffd">
    <w:name w:val="Найденные слова"/>
    <w:uiPriority w:val="99"/>
    <w:rsid w:val="00F777D9"/>
    <w:rPr>
      <w:color w:val="26282F"/>
    </w:rPr>
  </w:style>
  <w:style w:type="character" w:customStyle="1" w:styleId="affffe">
    <w:name w:val="Не вступил в силу"/>
    <w:uiPriority w:val="99"/>
    <w:rsid w:val="00F777D9"/>
    <w:rPr>
      <w:color w:val="000000"/>
    </w:rPr>
  </w:style>
  <w:style w:type="character" w:customStyle="1" w:styleId="afffff">
    <w:name w:val="Опечатки"/>
    <w:uiPriority w:val="99"/>
    <w:rsid w:val="00F777D9"/>
    <w:rPr>
      <w:color w:val="FF0000"/>
    </w:rPr>
  </w:style>
  <w:style w:type="character" w:customStyle="1" w:styleId="afffff0">
    <w:name w:val="Продолжение ссылки"/>
    <w:uiPriority w:val="99"/>
    <w:rsid w:val="00F777D9"/>
  </w:style>
  <w:style w:type="character" w:customStyle="1" w:styleId="afffff1">
    <w:name w:val="Сравнение редакций"/>
    <w:uiPriority w:val="99"/>
    <w:rsid w:val="00F777D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777D9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F777D9"/>
    <w:rPr>
      <w:color w:val="000000"/>
    </w:rPr>
  </w:style>
  <w:style w:type="character" w:customStyle="1" w:styleId="afffff4">
    <w:name w:val="Утратил силу"/>
    <w:uiPriority w:val="99"/>
    <w:rsid w:val="00F777D9"/>
    <w:rPr>
      <w:strike/>
      <w:color w:val="auto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777D9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uiPriority w:val="99"/>
    <w:semiHidden/>
    <w:locked/>
    <w:rsid w:val="00F777D9"/>
    <w:rPr>
      <w:rFonts w:ascii="Times New Roman" w:hAnsi="Times New Roman" w:cs="Times New Roman" w:hint="default"/>
      <w:sz w:val="2"/>
      <w:szCs w:val="2"/>
      <w:lang w:eastAsia="en-US"/>
    </w:rPr>
  </w:style>
  <w:style w:type="table" w:styleId="afffff5">
    <w:name w:val="Table Grid"/>
    <w:basedOn w:val="a1"/>
    <w:uiPriority w:val="99"/>
    <w:rsid w:val="00F77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F:\&#1058;&#1072;&#1073;&#1083;&#1080;&#1094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9095-1AE5-4C7B-A5C9-EF583123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54</cp:revision>
  <cp:lastPrinted>2016-05-11T12:39:00Z</cp:lastPrinted>
  <dcterms:created xsi:type="dcterms:W3CDTF">2015-01-22T10:34:00Z</dcterms:created>
  <dcterms:modified xsi:type="dcterms:W3CDTF">2018-02-01T12:58:00Z</dcterms:modified>
</cp:coreProperties>
</file>