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B18" w:rsidRDefault="007E4B18" w:rsidP="00B70700">
      <w:pPr>
        <w:pStyle w:val="af1"/>
        <w:tabs>
          <w:tab w:val="left" w:pos="851"/>
        </w:tabs>
        <w:spacing w:after="0" w:line="240" w:lineRule="auto"/>
        <w:jc w:val="right"/>
        <w:rPr>
          <w:rFonts w:ascii="Times New Roman" w:hAnsi="Times New Roman" w:cs="Times New Roman"/>
          <w:sz w:val="24"/>
          <w:szCs w:val="24"/>
        </w:rPr>
      </w:pPr>
    </w:p>
    <w:p w:rsidR="007E4B18" w:rsidRDefault="007E4B18" w:rsidP="007E4B18">
      <w:pPr>
        <w:pStyle w:val="af1"/>
        <w:tabs>
          <w:tab w:val="left" w:pos="851"/>
        </w:tabs>
        <w:spacing w:after="0" w:line="240" w:lineRule="auto"/>
        <w:jc w:val="right"/>
        <w:rPr>
          <w:rFonts w:ascii="Times New Roman" w:hAnsi="Times New Roman" w:cs="Times New Roman"/>
          <w:sz w:val="24"/>
          <w:szCs w:val="24"/>
          <w:highlight w:val="yellow"/>
        </w:rPr>
      </w:pPr>
      <w:r>
        <w:rPr>
          <w:rFonts w:ascii="Times New Roman" w:hAnsi="Times New Roman"/>
          <w:noProof/>
          <w:lang w:eastAsia="ru-RU"/>
        </w:rPr>
        <w:drawing>
          <wp:anchor distT="0" distB="0" distL="6401435" distR="6401435" simplePos="0" relativeHeight="251659264" behindDoc="0" locked="0" layoutInCell="1" allowOverlap="1" wp14:anchorId="36D5325A" wp14:editId="2BF97752">
            <wp:simplePos x="0" y="0"/>
            <wp:positionH relativeFrom="column">
              <wp:posOffset>2588260</wp:posOffset>
            </wp:positionH>
            <wp:positionV relativeFrom="paragraph">
              <wp:posOffset>-19685</wp:posOffset>
            </wp:positionV>
            <wp:extent cx="849630" cy="894080"/>
            <wp:effectExtent l="0" t="0" r="7620" b="127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630" cy="894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E4B18" w:rsidRPr="00633780" w:rsidRDefault="007E4B18" w:rsidP="007E4B18">
      <w:pPr>
        <w:spacing w:after="0" w:line="240" w:lineRule="auto"/>
        <w:jc w:val="center"/>
        <w:rPr>
          <w:rFonts w:ascii="Times New Roman" w:hAnsi="Times New Roman" w:cs="Times New Roman"/>
          <w:b/>
          <w:sz w:val="24"/>
        </w:rPr>
      </w:pPr>
      <w:r w:rsidRPr="00633780">
        <w:rPr>
          <w:rFonts w:ascii="Times New Roman" w:hAnsi="Times New Roman" w:cs="Times New Roman"/>
          <w:b/>
          <w:sz w:val="24"/>
        </w:rPr>
        <w:t>ПОСТАНОВЛЕНИЕ</w:t>
      </w:r>
    </w:p>
    <w:p w:rsidR="007E4B18" w:rsidRPr="00633780" w:rsidRDefault="007E4B18" w:rsidP="007E4B18">
      <w:pPr>
        <w:pBdr>
          <w:bottom w:val="single" w:sz="4" w:space="1" w:color="000000"/>
        </w:pBdr>
        <w:spacing w:after="0" w:line="240" w:lineRule="auto"/>
        <w:jc w:val="center"/>
        <w:rPr>
          <w:rFonts w:ascii="Times New Roman" w:hAnsi="Times New Roman" w:cs="Times New Roman"/>
          <w:b/>
          <w:sz w:val="24"/>
        </w:rPr>
      </w:pPr>
      <w:r w:rsidRPr="00633780">
        <w:rPr>
          <w:rFonts w:ascii="Times New Roman" w:hAnsi="Times New Roman" w:cs="Times New Roman"/>
          <w:b/>
          <w:sz w:val="24"/>
        </w:rPr>
        <w:t xml:space="preserve">администрации  муниципального образования </w:t>
      </w:r>
    </w:p>
    <w:p w:rsidR="007E4B18" w:rsidRPr="00633780" w:rsidRDefault="007E4B18" w:rsidP="007E4B18">
      <w:pPr>
        <w:pBdr>
          <w:bottom w:val="single" w:sz="4" w:space="1" w:color="000000"/>
        </w:pBdr>
        <w:spacing w:after="0" w:line="240" w:lineRule="auto"/>
        <w:jc w:val="center"/>
        <w:rPr>
          <w:rFonts w:ascii="Times New Roman" w:hAnsi="Times New Roman" w:cs="Times New Roman"/>
          <w:b/>
          <w:sz w:val="24"/>
        </w:rPr>
      </w:pPr>
      <w:r w:rsidRPr="00633780">
        <w:rPr>
          <w:rFonts w:ascii="Times New Roman" w:hAnsi="Times New Roman" w:cs="Times New Roman"/>
          <w:b/>
          <w:sz w:val="24"/>
        </w:rPr>
        <w:t>муниципального района «Сыктывдинский»</w:t>
      </w:r>
    </w:p>
    <w:p w:rsidR="007E4B18" w:rsidRPr="00633780" w:rsidRDefault="007E4B18" w:rsidP="007E4B18">
      <w:pPr>
        <w:spacing w:after="0" w:line="240" w:lineRule="auto"/>
        <w:jc w:val="center"/>
        <w:rPr>
          <w:rFonts w:ascii="Times New Roman" w:hAnsi="Times New Roman" w:cs="Times New Roman"/>
          <w:b/>
          <w:sz w:val="24"/>
        </w:rPr>
      </w:pPr>
      <w:r w:rsidRPr="00633780">
        <w:rPr>
          <w:rFonts w:ascii="Times New Roman" w:hAnsi="Times New Roman" w:cs="Times New Roman"/>
          <w:b/>
          <w:sz w:val="24"/>
        </w:rPr>
        <w:t>«Сыктывд</w:t>
      </w:r>
      <w:proofErr w:type="gramStart"/>
      <w:r w:rsidRPr="00633780">
        <w:rPr>
          <w:rFonts w:ascii="Times New Roman" w:hAnsi="Times New Roman" w:cs="Times New Roman"/>
          <w:b/>
          <w:sz w:val="24"/>
          <w:lang w:val="en-US"/>
        </w:rPr>
        <w:t>i</w:t>
      </w:r>
      <w:proofErr w:type="gramEnd"/>
      <w:r w:rsidRPr="00633780">
        <w:rPr>
          <w:rFonts w:ascii="Times New Roman" w:hAnsi="Times New Roman" w:cs="Times New Roman"/>
          <w:b/>
          <w:sz w:val="24"/>
        </w:rPr>
        <w:t xml:space="preserve">н» муниципальнöй районын  </w:t>
      </w:r>
    </w:p>
    <w:p w:rsidR="007E4B18" w:rsidRPr="00633780" w:rsidRDefault="007E4B18" w:rsidP="007E4B18">
      <w:pPr>
        <w:spacing w:after="0" w:line="240" w:lineRule="auto"/>
        <w:jc w:val="center"/>
        <w:rPr>
          <w:rFonts w:ascii="Times New Roman" w:hAnsi="Times New Roman" w:cs="Times New Roman"/>
          <w:b/>
          <w:sz w:val="24"/>
        </w:rPr>
      </w:pPr>
      <w:r w:rsidRPr="00633780">
        <w:rPr>
          <w:rFonts w:ascii="Times New Roman" w:hAnsi="Times New Roman" w:cs="Times New Roman"/>
          <w:b/>
          <w:sz w:val="24"/>
        </w:rPr>
        <w:t xml:space="preserve"> муниципальнöй юкöнса администрациялöн</w:t>
      </w:r>
    </w:p>
    <w:p w:rsidR="007E4B18" w:rsidRPr="00633780" w:rsidRDefault="007E4B18" w:rsidP="007E4B18">
      <w:pPr>
        <w:spacing w:after="0" w:line="240" w:lineRule="auto"/>
        <w:jc w:val="center"/>
        <w:rPr>
          <w:rFonts w:ascii="Times New Roman" w:hAnsi="Times New Roman" w:cs="Times New Roman"/>
          <w:b/>
          <w:sz w:val="24"/>
        </w:rPr>
      </w:pPr>
      <w:proofErr w:type="gramStart"/>
      <w:r w:rsidRPr="00633780">
        <w:rPr>
          <w:rFonts w:ascii="Times New Roman" w:hAnsi="Times New Roman" w:cs="Times New Roman"/>
          <w:b/>
          <w:sz w:val="24"/>
        </w:rPr>
        <w:t>Ш</w:t>
      </w:r>
      <w:proofErr w:type="gramEnd"/>
      <w:r w:rsidRPr="00633780">
        <w:rPr>
          <w:rFonts w:ascii="Times New Roman" w:hAnsi="Times New Roman" w:cs="Times New Roman"/>
          <w:b/>
          <w:sz w:val="24"/>
        </w:rPr>
        <w:t xml:space="preserve"> У Ö М</w:t>
      </w:r>
    </w:p>
    <w:p w:rsidR="00E74816" w:rsidRPr="00EA4E83" w:rsidRDefault="00E74816" w:rsidP="00E74816">
      <w:pPr>
        <w:spacing w:before="280"/>
        <w:rPr>
          <w:rFonts w:ascii="Times New Roman" w:hAnsi="Times New Roman"/>
          <w:sz w:val="24"/>
          <w:szCs w:val="24"/>
        </w:rPr>
      </w:pPr>
      <w:r>
        <w:rPr>
          <w:rFonts w:ascii="Times New Roman" w:hAnsi="Times New Roman"/>
          <w:sz w:val="24"/>
          <w:szCs w:val="24"/>
        </w:rPr>
        <w:t>от  25</w:t>
      </w:r>
      <w:r w:rsidRPr="00EA4E83">
        <w:rPr>
          <w:rFonts w:ascii="Times New Roman" w:hAnsi="Times New Roman"/>
          <w:sz w:val="24"/>
          <w:szCs w:val="24"/>
        </w:rPr>
        <w:t xml:space="preserve"> июня  2014  года                                                                      </w:t>
      </w:r>
      <w:r>
        <w:rPr>
          <w:rFonts w:ascii="Times New Roman" w:hAnsi="Times New Roman"/>
          <w:sz w:val="24"/>
          <w:szCs w:val="24"/>
        </w:rPr>
        <w:t xml:space="preserve">                        №6/1155</w:t>
      </w:r>
    </w:p>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8134"/>
        <w:gridCol w:w="2064"/>
      </w:tblGrid>
      <w:tr w:rsidR="00E74816" w:rsidRPr="00EA4E83" w:rsidTr="00E74816">
        <w:trPr>
          <w:trHeight w:val="1187"/>
        </w:trPr>
        <w:tc>
          <w:tcPr>
            <w:tcW w:w="8134" w:type="dxa"/>
          </w:tcPr>
          <w:p w:rsidR="00E74816" w:rsidRPr="00EA4E83" w:rsidRDefault="00E74816" w:rsidP="00E74816">
            <w:pPr>
              <w:pStyle w:val="af9"/>
              <w:snapToGrid w:val="0"/>
              <w:ind w:right="-1"/>
              <w:rPr>
                <w:rFonts w:ascii="Times New Roman" w:hAnsi="Times New Roman"/>
                <w:sz w:val="24"/>
              </w:rPr>
            </w:pPr>
          </w:p>
          <w:p w:rsidR="00E74816" w:rsidRPr="00EA4E83" w:rsidRDefault="00E74816" w:rsidP="00E74816">
            <w:pPr>
              <w:pStyle w:val="af9"/>
              <w:snapToGrid w:val="0"/>
              <w:ind w:right="-1"/>
              <w:rPr>
                <w:rFonts w:ascii="Times New Roman" w:hAnsi="Times New Roman"/>
                <w:sz w:val="24"/>
              </w:rPr>
            </w:pPr>
            <w:r w:rsidRPr="00EA4E83">
              <w:rPr>
                <w:rStyle w:val="afd"/>
                <w:rFonts w:ascii="Times New Roman" w:hAnsi="Times New Roman"/>
                <w:b w:val="0"/>
                <w:sz w:val="24"/>
                <w:szCs w:val="24"/>
              </w:rPr>
              <w:t>Об утверждении муниципальной программы</w:t>
            </w:r>
            <w:r w:rsidRPr="00EA4E83">
              <w:rPr>
                <w:rFonts w:ascii="Times New Roman" w:hAnsi="Times New Roman"/>
                <w:sz w:val="24"/>
              </w:rPr>
              <w:t xml:space="preserve"> </w:t>
            </w:r>
          </w:p>
          <w:p w:rsidR="00E74816" w:rsidRPr="00EA4E83" w:rsidRDefault="00E74816" w:rsidP="00E74816">
            <w:pPr>
              <w:widowControl w:val="0"/>
              <w:autoSpaceDE w:val="0"/>
              <w:autoSpaceDN w:val="0"/>
              <w:adjustRightInd w:val="0"/>
              <w:spacing w:after="0" w:line="240" w:lineRule="auto"/>
              <w:rPr>
                <w:rFonts w:ascii="Times New Roman" w:hAnsi="Times New Roman" w:cs="Times New Roman"/>
                <w:sz w:val="24"/>
                <w:szCs w:val="24"/>
              </w:rPr>
            </w:pPr>
            <w:r w:rsidRPr="00EA4E83">
              <w:rPr>
                <w:rFonts w:ascii="Times New Roman" w:hAnsi="Times New Roman" w:cs="Times New Roman"/>
                <w:sz w:val="24"/>
                <w:szCs w:val="24"/>
              </w:rPr>
              <w:t xml:space="preserve">МО МР «Сыктывдинский» </w:t>
            </w:r>
          </w:p>
          <w:p w:rsidR="00E74816" w:rsidRPr="00EA4E83" w:rsidRDefault="00E74816" w:rsidP="00E74816">
            <w:pPr>
              <w:widowControl w:val="0"/>
              <w:autoSpaceDE w:val="0"/>
              <w:autoSpaceDN w:val="0"/>
              <w:adjustRightInd w:val="0"/>
              <w:spacing w:after="0" w:line="240" w:lineRule="auto"/>
              <w:rPr>
                <w:rFonts w:ascii="Times New Roman" w:hAnsi="Times New Roman" w:cs="Times New Roman"/>
                <w:sz w:val="24"/>
                <w:szCs w:val="24"/>
              </w:rPr>
            </w:pPr>
            <w:r w:rsidRPr="00EA4E83">
              <w:rPr>
                <w:rFonts w:ascii="Times New Roman" w:hAnsi="Times New Roman" w:cs="Times New Roman"/>
                <w:sz w:val="24"/>
                <w:szCs w:val="24"/>
              </w:rPr>
              <w:t>«Развитие экономики» на период до 2020 года</w:t>
            </w:r>
          </w:p>
          <w:p w:rsidR="00E74816" w:rsidRPr="00EA4E83" w:rsidRDefault="00E74816" w:rsidP="00E74816">
            <w:pPr>
              <w:pStyle w:val="af9"/>
              <w:snapToGrid w:val="0"/>
              <w:ind w:right="-1"/>
              <w:rPr>
                <w:rFonts w:ascii="Times New Roman" w:hAnsi="Times New Roman"/>
                <w:sz w:val="24"/>
              </w:rPr>
            </w:pPr>
          </w:p>
        </w:tc>
        <w:tc>
          <w:tcPr>
            <w:tcW w:w="2064" w:type="dxa"/>
          </w:tcPr>
          <w:p w:rsidR="00E74816" w:rsidRPr="00EA4E83" w:rsidRDefault="00E74816" w:rsidP="00E74816">
            <w:pPr>
              <w:pStyle w:val="af9"/>
              <w:snapToGrid w:val="0"/>
              <w:ind w:left="-296" w:right="-1"/>
              <w:rPr>
                <w:rFonts w:ascii="Times New Roman" w:hAnsi="Times New Roman"/>
                <w:sz w:val="24"/>
              </w:rPr>
            </w:pPr>
          </w:p>
        </w:tc>
      </w:tr>
    </w:tbl>
    <w:p w:rsidR="00E74816" w:rsidRPr="00EA4E83" w:rsidRDefault="00E74816" w:rsidP="00E74816">
      <w:pPr>
        <w:autoSpaceDE w:val="0"/>
        <w:autoSpaceDN w:val="0"/>
        <w:adjustRightInd w:val="0"/>
        <w:spacing w:after="0"/>
        <w:ind w:firstLine="540"/>
        <w:jc w:val="both"/>
        <w:rPr>
          <w:rFonts w:ascii="Times New Roman" w:hAnsi="Times New Roman"/>
          <w:color w:val="000000"/>
          <w:sz w:val="24"/>
          <w:szCs w:val="24"/>
        </w:rPr>
      </w:pPr>
      <w:r w:rsidRPr="00EA4E83">
        <w:rPr>
          <w:rFonts w:ascii="Times New Roman" w:eastAsia="Arial CYR" w:hAnsi="Times New Roman"/>
          <w:sz w:val="24"/>
          <w:szCs w:val="24"/>
        </w:rPr>
        <w:t xml:space="preserve">  </w:t>
      </w:r>
      <w:r w:rsidRPr="00EA4E83">
        <w:rPr>
          <w:rFonts w:ascii="Times New Roman" w:eastAsia="Times New Roman" w:hAnsi="Times New Roman"/>
          <w:sz w:val="24"/>
          <w:szCs w:val="24"/>
          <w:lang w:eastAsia="ru-RU"/>
        </w:rPr>
        <w:t xml:space="preserve">Руководствуясь статьей 179 Бюджетного кодекса Российской Федерации и постановлением администрации муниципального района, распоряжением Правительства Республики Коми от 27 мая 2013 № 194-р  «Внедрение унифицированной процедуры стратегического </w:t>
      </w:r>
      <w:r w:rsidRPr="00EA4E83">
        <w:rPr>
          <w:rFonts w:ascii="Times New Roman" w:eastAsia="Arial CYR" w:hAnsi="Times New Roman"/>
          <w:sz w:val="24"/>
          <w:szCs w:val="24"/>
        </w:rPr>
        <w:t xml:space="preserve"> управления развитием муниципальных образований в Республике Коми», постановлением администрации МО МР «Сыктывдинский» от 19 ноября 2013 № 11/2835, </w:t>
      </w:r>
      <w:r w:rsidRPr="00EA4E83">
        <w:rPr>
          <w:rFonts w:ascii="Times New Roman" w:hAnsi="Times New Roman"/>
          <w:color w:val="000000"/>
          <w:sz w:val="24"/>
          <w:szCs w:val="24"/>
        </w:rPr>
        <w:t>администрация муниципального образования муниципального района «Сыктывдинский» постановляет:</w:t>
      </w:r>
    </w:p>
    <w:p w:rsidR="00E74816" w:rsidRPr="00EA4E83" w:rsidRDefault="00E74816" w:rsidP="00E74816">
      <w:pPr>
        <w:pStyle w:val="a6"/>
        <w:numPr>
          <w:ilvl w:val="0"/>
          <w:numId w:val="45"/>
        </w:numPr>
        <w:tabs>
          <w:tab w:val="left" w:pos="1134"/>
        </w:tabs>
        <w:autoSpaceDE w:val="0"/>
        <w:autoSpaceDN w:val="0"/>
        <w:adjustRightInd w:val="0"/>
        <w:spacing w:after="0"/>
        <w:ind w:left="0" w:firstLine="709"/>
        <w:jc w:val="both"/>
        <w:rPr>
          <w:rFonts w:ascii="Times New Roman" w:hAnsi="Times New Roman"/>
          <w:sz w:val="24"/>
          <w:szCs w:val="24"/>
        </w:rPr>
      </w:pPr>
      <w:r w:rsidRPr="00EA4E83">
        <w:rPr>
          <w:rFonts w:ascii="Times New Roman" w:hAnsi="Times New Roman"/>
          <w:sz w:val="24"/>
          <w:szCs w:val="24"/>
        </w:rPr>
        <w:t>Утвердить муниципальную программу муниципального образования муниципального района «Сыктывдинский» «Развитие экономики» на период до 2020 года согласно приложению.</w:t>
      </w:r>
    </w:p>
    <w:p w:rsidR="00E74816" w:rsidRPr="00EA4E83" w:rsidRDefault="00E74816" w:rsidP="00E74816">
      <w:pPr>
        <w:pStyle w:val="a6"/>
        <w:numPr>
          <w:ilvl w:val="0"/>
          <w:numId w:val="45"/>
        </w:numPr>
        <w:tabs>
          <w:tab w:val="left" w:pos="1134"/>
        </w:tabs>
        <w:autoSpaceDE w:val="0"/>
        <w:autoSpaceDN w:val="0"/>
        <w:adjustRightInd w:val="0"/>
        <w:spacing w:after="0"/>
        <w:ind w:left="0" w:firstLine="709"/>
        <w:jc w:val="both"/>
        <w:rPr>
          <w:rFonts w:ascii="Times New Roman" w:hAnsi="Times New Roman"/>
          <w:sz w:val="24"/>
          <w:szCs w:val="24"/>
        </w:rPr>
      </w:pPr>
      <w:proofErr w:type="gramStart"/>
      <w:r w:rsidRPr="00EA4E83">
        <w:rPr>
          <w:rFonts w:ascii="Times New Roman" w:hAnsi="Times New Roman"/>
          <w:sz w:val="24"/>
          <w:szCs w:val="24"/>
        </w:rPr>
        <w:t>Контроль за</w:t>
      </w:r>
      <w:proofErr w:type="gramEnd"/>
      <w:r w:rsidRPr="00EA4E83">
        <w:rPr>
          <w:rFonts w:ascii="Times New Roman" w:hAnsi="Times New Roman"/>
          <w:sz w:val="24"/>
          <w:szCs w:val="24"/>
        </w:rPr>
        <w:t xml:space="preserve"> исполнением настоящего постановления возложить на заместителя руководителя администрации муниципального района Долингер Н.В. </w:t>
      </w:r>
    </w:p>
    <w:p w:rsidR="00E74816" w:rsidRPr="00EA4E83" w:rsidRDefault="00E74816" w:rsidP="00E74816">
      <w:pPr>
        <w:pStyle w:val="a6"/>
        <w:numPr>
          <w:ilvl w:val="0"/>
          <w:numId w:val="45"/>
        </w:numPr>
        <w:tabs>
          <w:tab w:val="left" w:pos="1134"/>
        </w:tabs>
        <w:autoSpaceDE w:val="0"/>
        <w:autoSpaceDN w:val="0"/>
        <w:adjustRightInd w:val="0"/>
        <w:spacing w:after="0"/>
        <w:ind w:left="0" w:firstLine="709"/>
        <w:jc w:val="both"/>
        <w:rPr>
          <w:rFonts w:ascii="Times New Roman" w:hAnsi="Times New Roman"/>
          <w:sz w:val="24"/>
          <w:szCs w:val="24"/>
        </w:rPr>
      </w:pPr>
      <w:r w:rsidRPr="00EA4E83">
        <w:rPr>
          <w:rFonts w:ascii="Times New Roman" w:hAnsi="Times New Roman"/>
          <w:sz w:val="24"/>
          <w:szCs w:val="24"/>
        </w:rPr>
        <w:t>Настоящее постановление подлежит официальному опубликованию и вступает в силу с 1 января 2015 года.</w:t>
      </w:r>
    </w:p>
    <w:p w:rsidR="00E74816" w:rsidRPr="00EA4E83" w:rsidRDefault="00E74816" w:rsidP="00E74816">
      <w:pPr>
        <w:pStyle w:val="a6"/>
        <w:tabs>
          <w:tab w:val="left" w:pos="1134"/>
        </w:tabs>
        <w:autoSpaceDE w:val="0"/>
        <w:autoSpaceDN w:val="0"/>
        <w:adjustRightInd w:val="0"/>
        <w:ind w:left="709"/>
        <w:jc w:val="both"/>
        <w:rPr>
          <w:rFonts w:ascii="Times New Roman" w:hAnsi="Times New Roman"/>
          <w:sz w:val="24"/>
          <w:szCs w:val="24"/>
        </w:rPr>
      </w:pPr>
    </w:p>
    <w:p w:rsidR="00E74816" w:rsidRPr="00EA4E83" w:rsidRDefault="00E74816" w:rsidP="00E74816">
      <w:pPr>
        <w:autoSpaceDE w:val="0"/>
        <w:autoSpaceDN w:val="0"/>
        <w:adjustRightInd w:val="0"/>
        <w:spacing w:after="0" w:line="240" w:lineRule="auto"/>
        <w:rPr>
          <w:rFonts w:ascii="Times New Roman" w:hAnsi="Times New Roman"/>
          <w:sz w:val="24"/>
          <w:szCs w:val="24"/>
        </w:rPr>
      </w:pPr>
      <w:r w:rsidRPr="00EA4E83">
        <w:rPr>
          <w:rFonts w:ascii="Times New Roman" w:hAnsi="Times New Roman"/>
          <w:sz w:val="24"/>
          <w:szCs w:val="24"/>
        </w:rPr>
        <w:t xml:space="preserve">Руководитель администрации </w:t>
      </w:r>
    </w:p>
    <w:p w:rsidR="00E74816" w:rsidRPr="00EA4E83" w:rsidRDefault="00E74816" w:rsidP="00E74816">
      <w:pPr>
        <w:autoSpaceDE w:val="0"/>
        <w:autoSpaceDN w:val="0"/>
        <w:adjustRightInd w:val="0"/>
        <w:spacing w:after="0" w:line="240" w:lineRule="auto"/>
        <w:rPr>
          <w:rFonts w:ascii="Times New Roman" w:hAnsi="Times New Roman"/>
          <w:sz w:val="24"/>
          <w:szCs w:val="24"/>
        </w:rPr>
      </w:pPr>
      <w:r w:rsidRPr="00EA4E83">
        <w:rPr>
          <w:rFonts w:ascii="Times New Roman" w:hAnsi="Times New Roman"/>
          <w:sz w:val="24"/>
          <w:szCs w:val="24"/>
        </w:rPr>
        <w:t>муниципального района                                                                                         О.А. Лажанев</w:t>
      </w:r>
    </w:p>
    <w:p w:rsidR="007E4B18" w:rsidRPr="00786B40" w:rsidRDefault="007E4B18" w:rsidP="00B70700">
      <w:pPr>
        <w:pStyle w:val="af1"/>
        <w:tabs>
          <w:tab w:val="left" w:pos="851"/>
        </w:tabs>
        <w:spacing w:after="0" w:line="240" w:lineRule="auto"/>
        <w:jc w:val="right"/>
        <w:rPr>
          <w:rFonts w:ascii="Times New Roman" w:hAnsi="Times New Roman" w:cs="Times New Roman"/>
          <w:sz w:val="24"/>
          <w:szCs w:val="24"/>
        </w:rPr>
      </w:pPr>
    </w:p>
    <w:p w:rsidR="007E4B18" w:rsidRPr="00786B40" w:rsidRDefault="007E4B18" w:rsidP="00B70700">
      <w:pPr>
        <w:pStyle w:val="af1"/>
        <w:tabs>
          <w:tab w:val="left" w:pos="851"/>
        </w:tabs>
        <w:spacing w:after="0" w:line="240" w:lineRule="auto"/>
        <w:jc w:val="right"/>
        <w:rPr>
          <w:rFonts w:ascii="Times New Roman" w:hAnsi="Times New Roman" w:cs="Times New Roman"/>
          <w:sz w:val="24"/>
          <w:szCs w:val="24"/>
        </w:rPr>
      </w:pPr>
    </w:p>
    <w:p w:rsidR="007E4B18" w:rsidRDefault="007E4B18" w:rsidP="00B70700">
      <w:pPr>
        <w:pStyle w:val="af1"/>
        <w:tabs>
          <w:tab w:val="left" w:pos="851"/>
        </w:tabs>
        <w:spacing w:after="0" w:line="240" w:lineRule="auto"/>
        <w:jc w:val="right"/>
        <w:rPr>
          <w:rFonts w:ascii="Times New Roman" w:hAnsi="Times New Roman" w:cs="Times New Roman"/>
          <w:sz w:val="24"/>
          <w:szCs w:val="24"/>
        </w:rPr>
      </w:pPr>
    </w:p>
    <w:p w:rsidR="007E4B18" w:rsidRDefault="007E4B18" w:rsidP="00B70700">
      <w:pPr>
        <w:pStyle w:val="af1"/>
        <w:tabs>
          <w:tab w:val="left" w:pos="851"/>
        </w:tabs>
        <w:spacing w:after="0" w:line="240" w:lineRule="auto"/>
        <w:jc w:val="right"/>
        <w:rPr>
          <w:rFonts w:ascii="Times New Roman" w:hAnsi="Times New Roman" w:cs="Times New Roman"/>
          <w:sz w:val="24"/>
          <w:szCs w:val="24"/>
        </w:rPr>
      </w:pPr>
    </w:p>
    <w:p w:rsidR="007E4B18" w:rsidRDefault="007E4B18" w:rsidP="00B70700">
      <w:pPr>
        <w:pStyle w:val="af1"/>
        <w:tabs>
          <w:tab w:val="left" w:pos="851"/>
        </w:tabs>
        <w:spacing w:after="0" w:line="240" w:lineRule="auto"/>
        <w:jc w:val="right"/>
        <w:rPr>
          <w:rFonts w:ascii="Times New Roman" w:hAnsi="Times New Roman" w:cs="Times New Roman"/>
          <w:sz w:val="24"/>
          <w:szCs w:val="24"/>
        </w:rPr>
      </w:pPr>
    </w:p>
    <w:p w:rsidR="001851DD" w:rsidRDefault="001851DD" w:rsidP="001851DD">
      <w:pPr>
        <w:jc w:val="center"/>
        <w:rPr>
          <w:b/>
          <w:sz w:val="24"/>
          <w:szCs w:val="24"/>
        </w:rPr>
      </w:pPr>
    </w:p>
    <w:p w:rsidR="001851DD" w:rsidRDefault="001851DD" w:rsidP="001851DD">
      <w:pPr>
        <w:jc w:val="center"/>
        <w:rPr>
          <w:b/>
          <w:sz w:val="24"/>
          <w:szCs w:val="24"/>
        </w:rPr>
      </w:pPr>
    </w:p>
    <w:p w:rsidR="001851DD" w:rsidRDefault="001851DD" w:rsidP="001851DD">
      <w:pPr>
        <w:jc w:val="center"/>
        <w:rPr>
          <w:b/>
          <w:sz w:val="24"/>
          <w:szCs w:val="24"/>
        </w:rPr>
      </w:pPr>
    </w:p>
    <w:p w:rsidR="000B5649" w:rsidRDefault="000B5649" w:rsidP="00B70700">
      <w:pPr>
        <w:pStyle w:val="af1"/>
        <w:tabs>
          <w:tab w:val="left" w:pos="851"/>
        </w:tabs>
        <w:spacing w:after="0" w:line="240" w:lineRule="auto"/>
        <w:jc w:val="right"/>
        <w:rPr>
          <w:rFonts w:ascii="Times New Roman" w:hAnsi="Times New Roman" w:cs="Times New Roman"/>
          <w:sz w:val="24"/>
          <w:szCs w:val="24"/>
        </w:rPr>
      </w:pPr>
    </w:p>
    <w:p w:rsidR="00E74816" w:rsidRDefault="00E74816" w:rsidP="00B70700">
      <w:pPr>
        <w:pStyle w:val="af1"/>
        <w:tabs>
          <w:tab w:val="left" w:pos="851"/>
        </w:tabs>
        <w:spacing w:after="0" w:line="240" w:lineRule="auto"/>
        <w:jc w:val="right"/>
        <w:rPr>
          <w:rFonts w:ascii="Times New Roman" w:hAnsi="Times New Roman" w:cs="Times New Roman"/>
          <w:sz w:val="24"/>
          <w:szCs w:val="24"/>
        </w:rPr>
      </w:pPr>
    </w:p>
    <w:p w:rsidR="00E74816" w:rsidRDefault="00E74816" w:rsidP="00B70700">
      <w:pPr>
        <w:pStyle w:val="af1"/>
        <w:tabs>
          <w:tab w:val="left" w:pos="851"/>
        </w:tabs>
        <w:spacing w:after="0" w:line="240" w:lineRule="auto"/>
        <w:jc w:val="right"/>
        <w:rPr>
          <w:rFonts w:ascii="Times New Roman" w:hAnsi="Times New Roman" w:cs="Times New Roman"/>
          <w:sz w:val="24"/>
          <w:szCs w:val="24"/>
        </w:rPr>
      </w:pPr>
    </w:p>
    <w:p w:rsidR="00B70700" w:rsidRPr="00786B40" w:rsidRDefault="00B70700" w:rsidP="00B70700">
      <w:pPr>
        <w:pStyle w:val="af1"/>
        <w:tabs>
          <w:tab w:val="left" w:pos="851"/>
        </w:tabs>
        <w:spacing w:after="0" w:line="240" w:lineRule="auto"/>
        <w:jc w:val="right"/>
        <w:rPr>
          <w:rFonts w:ascii="Times New Roman" w:hAnsi="Times New Roman" w:cs="Times New Roman"/>
          <w:sz w:val="24"/>
          <w:szCs w:val="24"/>
        </w:rPr>
      </w:pPr>
      <w:r w:rsidRPr="00786B40">
        <w:rPr>
          <w:rFonts w:ascii="Times New Roman" w:hAnsi="Times New Roman" w:cs="Times New Roman"/>
          <w:sz w:val="24"/>
          <w:szCs w:val="24"/>
        </w:rPr>
        <w:lastRenderedPageBreak/>
        <w:t>Приложение</w:t>
      </w:r>
    </w:p>
    <w:p w:rsidR="00B70700" w:rsidRPr="00786B40" w:rsidRDefault="00B70700" w:rsidP="00B70700">
      <w:pPr>
        <w:pStyle w:val="af1"/>
        <w:tabs>
          <w:tab w:val="left" w:pos="851"/>
        </w:tabs>
        <w:spacing w:after="0" w:line="240" w:lineRule="auto"/>
        <w:jc w:val="right"/>
        <w:rPr>
          <w:rFonts w:ascii="Times New Roman" w:hAnsi="Times New Roman" w:cs="Times New Roman"/>
          <w:sz w:val="24"/>
          <w:szCs w:val="24"/>
        </w:rPr>
      </w:pPr>
      <w:r w:rsidRPr="00786B40">
        <w:rPr>
          <w:rFonts w:ascii="Times New Roman" w:hAnsi="Times New Roman" w:cs="Times New Roman"/>
          <w:sz w:val="24"/>
          <w:szCs w:val="24"/>
        </w:rPr>
        <w:t xml:space="preserve">к постановлению администрации </w:t>
      </w:r>
    </w:p>
    <w:p w:rsidR="00B70700" w:rsidRPr="00786B40" w:rsidRDefault="00B70700" w:rsidP="00B70700">
      <w:pPr>
        <w:pStyle w:val="af1"/>
        <w:tabs>
          <w:tab w:val="left" w:pos="851"/>
        </w:tabs>
        <w:spacing w:after="0" w:line="240" w:lineRule="auto"/>
        <w:jc w:val="right"/>
        <w:rPr>
          <w:rFonts w:ascii="Times New Roman" w:hAnsi="Times New Roman" w:cs="Times New Roman"/>
          <w:sz w:val="24"/>
          <w:szCs w:val="24"/>
        </w:rPr>
      </w:pPr>
      <w:r w:rsidRPr="00786B40">
        <w:rPr>
          <w:rFonts w:ascii="Times New Roman" w:hAnsi="Times New Roman" w:cs="Times New Roman"/>
          <w:sz w:val="24"/>
          <w:szCs w:val="24"/>
        </w:rPr>
        <w:t>муниципального района «</w:t>
      </w:r>
      <w:r w:rsidR="003A556A" w:rsidRPr="00786B40">
        <w:rPr>
          <w:rFonts w:ascii="Times New Roman" w:hAnsi="Times New Roman" w:cs="Times New Roman"/>
          <w:sz w:val="24"/>
          <w:szCs w:val="24"/>
        </w:rPr>
        <w:t>Сыктывдинский»</w:t>
      </w:r>
    </w:p>
    <w:p w:rsidR="007A3B0F" w:rsidRPr="00786B40" w:rsidRDefault="007A3B0F" w:rsidP="00F30157">
      <w:pPr>
        <w:autoSpaceDE w:val="0"/>
        <w:autoSpaceDN w:val="0"/>
        <w:adjustRightInd w:val="0"/>
        <w:spacing w:after="0" w:line="240" w:lineRule="auto"/>
        <w:rPr>
          <w:rFonts w:ascii="Times New Roman" w:eastAsia="Times New Roman" w:hAnsi="Times New Roman" w:cs="Times New Roman"/>
          <w:b/>
          <w:sz w:val="24"/>
          <w:szCs w:val="24"/>
          <w:lang w:eastAsia="ru-RU"/>
        </w:rPr>
      </w:pPr>
    </w:p>
    <w:p w:rsidR="00AA152D" w:rsidRPr="00786B40" w:rsidRDefault="00AA152D" w:rsidP="00AA15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6B40">
        <w:rPr>
          <w:rFonts w:ascii="Times New Roman" w:eastAsia="Times New Roman" w:hAnsi="Times New Roman" w:cs="Times New Roman"/>
          <w:b/>
          <w:sz w:val="24"/>
          <w:szCs w:val="24"/>
          <w:lang w:eastAsia="ru-RU"/>
        </w:rPr>
        <w:t>ПАСПОРТ</w:t>
      </w:r>
    </w:p>
    <w:p w:rsidR="00B170A5" w:rsidRPr="00786B40" w:rsidRDefault="00AA152D" w:rsidP="00B170A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86B40">
        <w:rPr>
          <w:rFonts w:ascii="Times New Roman" w:eastAsia="Times New Roman" w:hAnsi="Times New Roman" w:cs="Times New Roman"/>
          <w:b/>
          <w:sz w:val="24"/>
          <w:szCs w:val="24"/>
          <w:lang w:eastAsia="ru-RU"/>
        </w:rPr>
        <w:t>муниципальной прог</w:t>
      </w:r>
      <w:r w:rsidR="0032151D" w:rsidRPr="00786B40">
        <w:rPr>
          <w:rFonts w:ascii="Times New Roman" w:eastAsia="Times New Roman" w:hAnsi="Times New Roman" w:cs="Times New Roman"/>
          <w:b/>
          <w:sz w:val="24"/>
          <w:szCs w:val="24"/>
          <w:lang w:eastAsia="ru-RU"/>
        </w:rPr>
        <w:t xml:space="preserve">раммы </w:t>
      </w:r>
      <w:r w:rsidR="00D22BA3" w:rsidRPr="00786B40">
        <w:rPr>
          <w:rFonts w:ascii="Times New Roman" w:eastAsia="Times New Roman" w:hAnsi="Times New Roman" w:cs="Times New Roman"/>
          <w:b/>
          <w:sz w:val="24"/>
          <w:szCs w:val="24"/>
          <w:lang w:eastAsia="ru-RU"/>
        </w:rPr>
        <w:t xml:space="preserve"> </w:t>
      </w:r>
      <w:r w:rsidR="00B170A5" w:rsidRPr="00786B40">
        <w:rPr>
          <w:rFonts w:ascii="Times New Roman" w:hAnsi="Times New Roman" w:cs="Times New Roman"/>
          <w:b/>
          <w:sz w:val="24"/>
          <w:szCs w:val="24"/>
        </w:rPr>
        <w:t xml:space="preserve">муниципального образования </w:t>
      </w:r>
    </w:p>
    <w:p w:rsidR="002A2889" w:rsidRPr="00786B40" w:rsidRDefault="00B170A5" w:rsidP="002A288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86B40">
        <w:rPr>
          <w:rFonts w:ascii="Times New Roman" w:hAnsi="Times New Roman" w:cs="Times New Roman"/>
          <w:b/>
          <w:sz w:val="24"/>
          <w:szCs w:val="24"/>
        </w:rPr>
        <w:t>муници</w:t>
      </w:r>
      <w:r w:rsidR="002A2889" w:rsidRPr="00786B40">
        <w:rPr>
          <w:rFonts w:ascii="Times New Roman" w:hAnsi="Times New Roman" w:cs="Times New Roman"/>
          <w:b/>
          <w:sz w:val="24"/>
          <w:szCs w:val="24"/>
        </w:rPr>
        <w:t>пального района «Сыктывдинский»</w:t>
      </w:r>
    </w:p>
    <w:p w:rsidR="000E6908" w:rsidRDefault="00B170A5" w:rsidP="002A2889">
      <w:pPr>
        <w:widowControl w:val="0"/>
        <w:autoSpaceDE w:val="0"/>
        <w:autoSpaceDN w:val="0"/>
        <w:adjustRightInd w:val="0"/>
        <w:spacing w:after="0" w:line="240" w:lineRule="auto"/>
        <w:ind w:firstLine="709"/>
        <w:jc w:val="center"/>
        <w:rPr>
          <w:rFonts w:ascii="Times New Roman" w:hAnsi="Times New Roman" w:cs="Times New Roman"/>
          <w:b/>
          <w:sz w:val="24"/>
          <w:szCs w:val="24"/>
          <w:u w:val="single"/>
        </w:rPr>
      </w:pPr>
      <w:r w:rsidRPr="00786B40">
        <w:rPr>
          <w:rFonts w:ascii="Times New Roman" w:hAnsi="Times New Roman" w:cs="Times New Roman"/>
          <w:b/>
          <w:sz w:val="24"/>
          <w:szCs w:val="24"/>
        </w:rPr>
        <w:t>«</w:t>
      </w:r>
      <w:r w:rsidRPr="00786B40">
        <w:rPr>
          <w:rFonts w:ascii="Times New Roman" w:hAnsi="Times New Roman" w:cs="Times New Roman"/>
          <w:b/>
          <w:sz w:val="24"/>
          <w:szCs w:val="24"/>
          <w:u w:val="single"/>
        </w:rPr>
        <w:t>Развитие экономики» на период до 2020 года</w:t>
      </w:r>
      <w:r w:rsidR="000E6908">
        <w:rPr>
          <w:rFonts w:ascii="Times New Roman" w:hAnsi="Times New Roman" w:cs="Times New Roman"/>
          <w:b/>
          <w:sz w:val="24"/>
          <w:szCs w:val="24"/>
          <w:u w:val="single"/>
        </w:rPr>
        <w:t xml:space="preserve"> </w:t>
      </w:r>
    </w:p>
    <w:p w:rsidR="00B170A5" w:rsidRPr="000E6908" w:rsidRDefault="000E6908" w:rsidP="002A288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E6908">
        <w:rPr>
          <w:rFonts w:ascii="Times New Roman" w:hAnsi="Times New Roman" w:cs="Times New Roman"/>
          <w:sz w:val="24"/>
          <w:szCs w:val="24"/>
        </w:rPr>
        <w:t>(</w:t>
      </w:r>
      <w:r>
        <w:rPr>
          <w:rFonts w:ascii="Times New Roman" w:hAnsi="Times New Roman" w:cs="Times New Roman"/>
          <w:sz w:val="24"/>
          <w:szCs w:val="24"/>
        </w:rPr>
        <w:t xml:space="preserve">редакции постановлений </w:t>
      </w:r>
      <w:r>
        <w:rPr>
          <w:rFonts w:ascii="Times New Roman" w:hAnsi="Times New Roman"/>
          <w:sz w:val="24"/>
          <w:szCs w:val="24"/>
        </w:rPr>
        <w:t>от  22 марта 2016  года</w:t>
      </w:r>
      <w:r>
        <w:rPr>
          <w:rFonts w:ascii="Times New Roman" w:hAnsi="Times New Roman" w:cs="Times New Roman"/>
          <w:sz w:val="24"/>
          <w:szCs w:val="24"/>
        </w:rPr>
        <w:t xml:space="preserve"> №3/321, от</w:t>
      </w:r>
      <w:r>
        <w:rPr>
          <w:rFonts w:ascii="Times New Roman" w:hAnsi="Times New Roman"/>
          <w:sz w:val="24"/>
          <w:szCs w:val="24"/>
        </w:rPr>
        <w:t xml:space="preserve"> 10 мая 2016 года №5/609, от 10 мая 2016 года №5/613, от 14 июня 2016 года №6/768)</w:t>
      </w:r>
      <w:r w:rsidRPr="00EA4E83">
        <w:rPr>
          <w:rFonts w:ascii="Times New Roman" w:hAnsi="Times New Roman"/>
          <w:sz w:val="24"/>
          <w:szCs w:val="24"/>
        </w:rPr>
        <w:t xml:space="preserve">                                                                      </w:t>
      </w:r>
      <w:r>
        <w:rPr>
          <w:rFonts w:ascii="Times New Roman" w:hAnsi="Times New Roman"/>
          <w:sz w:val="24"/>
          <w:szCs w:val="24"/>
        </w:rPr>
        <w:t xml:space="preserve">                                </w:t>
      </w:r>
    </w:p>
    <w:p w:rsidR="00AA152D" w:rsidRPr="00786B40" w:rsidRDefault="00AA152D" w:rsidP="002A288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3"/>
        <w:tblW w:w="9639" w:type="dxa"/>
        <w:tblInd w:w="108" w:type="dxa"/>
        <w:tblLayout w:type="fixed"/>
        <w:tblLook w:val="04A0" w:firstRow="1" w:lastRow="0" w:firstColumn="1" w:lastColumn="0" w:noHBand="0" w:noVBand="1"/>
      </w:tblPr>
      <w:tblGrid>
        <w:gridCol w:w="1843"/>
        <w:gridCol w:w="7796"/>
      </w:tblGrid>
      <w:tr w:rsidR="00AA152D" w:rsidRPr="00786B40" w:rsidTr="002A2889">
        <w:tc>
          <w:tcPr>
            <w:tcW w:w="1843" w:type="dxa"/>
          </w:tcPr>
          <w:p w:rsidR="00AA152D" w:rsidRPr="00786B40"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Ответственный исполнитель</w:t>
            </w:r>
          </w:p>
          <w:p w:rsidR="00AA152D" w:rsidRPr="00786B40"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программы</w:t>
            </w:r>
          </w:p>
        </w:tc>
        <w:tc>
          <w:tcPr>
            <w:tcW w:w="7796" w:type="dxa"/>
          </w:tcPr>
          <w:p w:rsidR="00AA152D" w:rsidRPr="00786B40" w:rsidRDefault="008D529D" w:rsidP="00866FA2">
            <w:pPr>
              <w:autoSpaceDE w:val="0"/>
              <w:autoSpaceDN w:val="0"/>
              <w:adjustRightInd w:val="0"/>
              <w:jc w:val="both"/>
              <w:rPr>
                <w:rFonts w:ascii="Times New Roman" w:eastAsia="Times New Roman" w:hAnsi="Times New Roman" w:cs="Times New Roman"/>
                <w:i/>
                <w:sz w:val="24"/>
                <w:szCs w:val="24"/>
                <w:lang w:eastAsia="ru-RU"/>
              </w:rPr>
            </w:pPr>
            <w:r w:rsidRPr="00786B40">
              <w:rPr>
                <w:rFonts w:ascii="Times New Roman" w:hAnsi="Times New Roman" w:cs="Times New Roman"/>
                <w:sz w:val="24"/>
                <w:szCs w:val="24"/>
              </w:rPr>
              <w:t xml:space="preserve">Отдел </w:t>
            </w:r>
            <w:r w:rsidR="003A556A" w:rsidRPr="00786B40">
              <w:rPr>
                <w:rFonts w:ascii="Times New Roman" w:hAnsi="Times New Roman" w:cs="Times New Roman"/>
                <w:sz w:val="24"/>
                <w:szCs w:val="24"/>
              </w:rPr>
              <w:t xml:space="preserve">экономического развития </w:t>
            </w:r>
            <w:r w:rsidRPr="00786B40">
              <w:rPr>
                <w:rFonts w:ascii="Times New Roman" w:hAnsi="Times New Roman" w:cs="Times New Roman"/>
                <w:sz w:val="24"/>
                <w:szCs w:val="24"/>
              </w:rPr>
              <w:t>администрации муниципального района «</w:t>
            </w:r>
            <w:r w:rsidR="003A556A"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w:t>
            </w:r>
          </w:p>
        </w:tc>
      </w:tr>
      <w:tr w:rsidR="00AA152D" w:rsidRPr="00786B40" w:rsidTr="002A2889">
        <w:tc>
          <w:tcPr>
            <w:tcW w:w="1843" w:type="dxa"/>
          </w:tcPr>
          <w:p w:rsidR="00AA152D" w:rsidRPr="00786B40"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Соисполнители программы</w:t>
            </w:r>
          </w:p>
          <w:p w:rsidR="00AA152D" w:rsidRPr="00786B40" w:rsidRDefault="00AA152D" w:rsidP="00AA152D">
            <w:pPr>
              <w:autoSpaceDE w:val="0"/>
              <w:autoSpaceDN w:val="0"/>
              <w:adjustRightInd w:val="0"/>
              <w:jc w:val="both"/>
              <w:rPr>
                <w:rFonts w:ascii="Times New Roman" w:eastAsia="Times New Roman" w:hAnsi="Times New Roman" w:cs="Times New Roman"/>
                <w:sz w:val="24"/>
                <w:szCs w:val="24"/>
                <w:lang w:eastAsia="ru-RU"/>
              </w:rPr>
            </w:pPr>
          </w:p>
        </w:tc>
        <w:tc>
          <w:tcPr>
            <w:tcW w:w="7796" w:type="dxa"/>
          </w:tcPr>
          <w:p w:rsidR="008D529D" w:rsidRPr="00786B40" w:rsidRDefault="003A556A" w:rsidP="008D529D">
            <w:pPr>
              <w:widowControl w:val="0"/>
              <w:autoSpaceDE w:val="0"/>
              <w:autoSpaceDN w:val="0"/>
              <w:adjustRightInd w:val="0"/>
              <w:ind w:right="-108"/>
              <w:jc w:val="both"/>
              <w:outlineLvl w:val="0"/>
              <w:rPr>
                <w:rFonts w:ascii="Times New Roman" w:hAnsi="Times New Roman" w:cs="Times New Roman"/>
                <w:sz w:val="24"/>
                <w:szCs w:val="24"/>
              </w:rPr>
            </w:pPr>
            <w:r w:rsidRPr="00786B40">
              <w:rPr>
                <w:rFonts w:ascii="Times New Roman" w:hAnsi="Times New Roman" w:cs="Times New Roman"/>
                <w:sz w:val="24"/>
                <w:szCs w:val="24"/>
              </w:rPr>
              <w:t>Управление культуры</w:t>
            </w:r>
            <w:r w:rsidR="00717047" w:rsidRPr="00786B40">
              <w:rPr>
                <w:rFonts w:ascii="Times New Roman" w:hAnsi="Times New Roman" w:cs="Times New Roman"/>
                <w:sz w:val="24"/>
                <w:szCs w:val="24"/>
              </w:rPr>
              <w:t xml:space="preserve"> </w:t>
            </w:r>
            <w:r w:rsidR="008D529D" w:rsidRPr="00786B40">
              <w:rPr>
                <w:rFonts w:ascii="Times New Roman" w:hAnsi="Times New Roman" w:cs="Times New Roman"/>
                <w:sz w:val="24"/>
                <w:szCs w:val="24"/>
              </w:rPr>
              <w:t xml:space="preserve">администрации  </w:t>
            </w:r>
            <w:r w:rsidR="00151919" w:rsidRPr="00786B40">
              <w:rPr>
                <w:rFonts w:ascii="Times New Roman" w:hAnsi="Times New Roman" w:cs="Times New Roman"/>
                <w:sz w:val="24"/>
                <w:szCs w:val="24"/>
              </w:rPr>
              <w:t xml:space="preserve">МО МР </w:t>
            </w:r>
            <w:r w:rsidR="008D529D" w:rsidRPr="00786B40">
              <w:rPr>
                <w:rFonts w:ascii="Times New Roman" w:hAnsi="Times New Roman" w:cs="Times New Roman"/>
                <w:sz w:val="24"/>
                <w:szCs w:val="24"/>
              </w:rPr>
              <w:t>«</w:t>
            </w:r>
            <w:r w:rsidRPr="00786B40">
              <w:rPr>
                <w:rFonts w:ascii="Times New Roman" w:hAnsi="Times New Roman" w:cs="Times New Roman"/>
                <w:sz w:val="24"/>
                <w:szCs w:val="24"/>
              </w:rPr>
              <w:t>Сыктывдинский</w:t>
            </w:r>
            <w:r w:rsidR="008D529D" w:rsidRPr="00786B40">
              <w:rPr>
                <w:rFonts w:ascii="Times New Roman" w:hAnsi="Times New Roman" w:cs="Times New Roman"/>
                <w:sz w:val="24"/>
                <w:szCs w:val="24"/>
              </w:rPr>
              <w:t>»;</w:t>
            </w:r>
          </w:p>
          <w:p w:rsidR="00986B33" w:rsidRPr="00786B40" w:rsidRDefault="00986B33" w:rsidP="00986B33">
            <w:pPr>
              <w:autoSpaceDE w:val="0"/>
              <w:autoSpaceDN w:val="0"/>
              <w:adjustRightInd w:val="0"/>
              <w:jc w:val="both"/>
              <w:rPr>
                <w:rFonts w:ascii="Times New Roman" w:hAnsi="Times New Roman" w:cs="Times New Roman"/>
                <w:sz w:val="24"/>
                <w:szCs w:val="24"/>
              </w:rPr>
            </w:pPr>
            <w:r w:rsidRPr="00786B40">
              <w:rPr>
                <w:rFonts w:ascii="Times New Roman" w:hAnsi="Times New Roman" w:cs="Times New Roman"/>
                <w:sz w:val="24"/>
                <w:szCs w:val="24"/>
              </w:rPr>
              <w:t>у</w:t>
            </w:r>
            <w:r w:rsidR="008D529D" w:rsidRPr="00786B40">
              <w:rPr>
                <w:rFonts w:ascii="Times New Roman" w:hAnsi="Times New Roman" w:cs="Times New Roman"/>
                <w:sz w:val="24"/>
                <w:szCs w:val="24"/>
              </w:rPr>
              <w:t xml:space="preserve">правление образованием администрации </w:t>
            </w:r>
            <w:r w:rsidR="00151919" w:rsidRPr="00786B40">
              <w:rPr>
                <w:rFonts w:ascii="Times New Roman" w:hAnsi="Times New Roman" w:cs="Times New Roman"/>
                <w:sz w:val="24"/>
                <w:szCs w:val="24"/>
              </w:rPr>
              <w:t>МО МР «Сыктывдинский»</w:t>
            </w:r>
            <w:r w:rsidR="00C575E6" w:rsidRPr="00786B40">
              <w:rPr>
                <w:rFonts w:ascii="Times New Roman" w:hAnsi="Times New Roman" w:cs="Times New Roman"/>
                <w:sz w:val="24"/>
                <w:szCs w:val="24"/>
              </w:rPr>
              <w:t>;</w:t>
            </w:r>
            <w:r w:rsidRPr="00786B40">
              <w:rPr>
                <w:rFonts w:ascii="Times New Roman" w:hAnsi="Times New Roman" w:cs="Times New Roman"/>
                <w:sz w:val="24"/>
                <w:szCs w:val="24"/>
              </w:rPr>
              <w:t xml:space="preserve"> управление финансов, </w:t>
            </w:r>
            <w:r w:rsidRPr="00786B40">
              <w:rPr>
                <w:rFonts w:ascii="Times New Roman" w:eastAsia="Times New Roman" w:hAnsi="Times New Roman" w:cs="Times New Roman"/>
                <w:sz w:val="24"/>
                <w:szCs w:val="24"/>
                <w:lang w:eastAsia="ru-RU"/>
              </w:rPr>
              <w:t>о</w:t>
            </w:r>
            <w:r w:rsidR="003A556A" w:rsidRPr="00786B40">
              <w:rPr>
                <w:rFonts w:ascii="Times New Roman" w:eastAsia="Times New Roman" w:hAnsi="Times New Roman" w:cs="Times New Roman"/>
                <w:sz w:val="24"/>
                <w:szCs w:val="24"/>
                <w:lang w:eastAsia="ru-RU"/>
              </w:rPr>
              <w:t>тдел землепользования и управления имуществом</w:t>
            </w:r>
            <w:r w:rsidR="00717047" w:rsidRPr="00786B40">
              <w:rPr>
                <w:rFonts w:ascii="Times New Roman" w:eastAsia="Times New Roman" w:hAnsi="Times New Roman" w:cs="Times New Roman"/>
                <w:sz w:val="24"/>
                <w:szCs w:val="24"/>
                <w:lang w:eastAsia="ru-RU"/>
              </w:rPr>
              <w:t xml:space="preserve"> </w:t>
            </w:r>
            <w:r w:rsidR="00C575E6" w:rsidRPr="00786B40">
              <w:rPr>
                <w:rFonts w:ascii="Times New Roman" w:hAnsi="Times New Roman" w:cs="Times New Roman"/>
                <w:sz w:val="24"/>
                <w:szCs w:val="24"/>
              </w:rPr>
              <w:t xml:space="preserve">администрации </w:t>
            </w:r>
            <w:r w:rsidR="00151919" w:rsidRPr="00786B40">
              <w:rPr>
                <w:rFonts w:ascii="Times New Roman" w:hAnsi="Times New Roman" w:cs="Times New Roman"/>
                <w:sz w:val="24"/>
                <w:szCs w:val="24"/>
              </w:rPr>
              <w:t>МО МР «Сыктывдинский»</w:t>
            </w:r>
            <w:r w:rsidR="00951116" w:rsidRPr="00786B40">
              <w:rPr>
                <w:rFonts w:ascii="Times New Roman" w:hAnsi="Times New Roman" w:cs="Times New Roman"/>
                <w:sz w:val="24"/>
                <w:szCs w:val="24"/>
              </w:rPr>
              <w:t>;</w:t>
            </w:r>
            <w:r w:rsidRPr="00786B40">
              <w:rPr>
                <w:rFonts w:ascii="Times New Roman" w:hAnsi="Times New Roman" w:cs="Times New Roman"/>
                <w:sz w:val="24"/>
                <w:szCs w:val="24"/>
              </w:rPr>
              <w:t xml:space="preserve"> отдел районного хозяйства, о</w:t>
            </w:r>
            <w:r w:rsidR="00A0625F" w:rsidRPr="00786B40">
              <w:rPr>
                <w:rFonts w:ascii="Times New Roman" w:hAnsi="Times New Roman" w:cs="Times New Roman"/>
                <w:sz w:val="24"/>
                <w:szCs w:val="24"/>
              </w:rPr>
              <w:t>тдел по работе с Советом и сельскими территориями</w:t>
            </w:r>
            <w:r w:rsidRPr="00786B40">
              <w:rPr>
                <w:rFonts w:ascii="Times New Roman" w:hAnsi="Times New Roman" w:cs="Times New Roman"/>
                <w:sz w:val="24"/>
                <w:szCs w:val="24"/>
              </w:rPr>
              <w:t>»,  отдел общего обеспечения; управление капитального строительства, отдел по мобилизационной подготовке и делам ГО и ЧС</w:t>
            </w:r>
          </w:p>
        </w:tc>
      </w:tr>
      <w:tr w:rsidR="00AA152D" w:rsidRPr="00786B40" w:rsidTr="002A2889">
        <w:tc>
          <w:tcPr>
            <w:tcW w:w="1843" w:type="dxa"/>
          </w:tcPr>
          <w:p w:rsidR="00AA152D" w:rsidRPr="00786B40"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Подпрограммы программы</w:t>
            </w:r>
          </w:p>
          <w:p w:rsidR="00AA152D" w:rsidRPr="00786B40" w:rsidRDefault="00AA152D" w:rsidP="00AA152D">
            <w:pPr>
              <w:autoSpaceDE w:val="0"/>
              <w:autoSpaceDN w:val="0"/>
              <w:adjustRightInd w:val="0"/>
              <w:jc w:val="both"/>
              <w:rPr>
                <w:rFonts w:ascii="Times New Roman" w:eastAsia="Times New Roman" w:hAnsi="Times New Roman" w:cs="Times New Roman"/>
                <w:sz w:val="24"/>
                <w:szCs w:val="24"/>
                <w:lang w:eastAsia="ru-RU"/>
              </w:rPr>
            </w:pPr>
          </w:p>
        </w:tc>
        <w:tc>
          <w:tcPr>
            <w:tcW w:w="7796" w:type="dxa"/>
          </w:tcPr>
          <w:p w:rsidR="009C4700" w:rsidRPr="00786B40" w:rsidRDefault="009C4700" w:rsidP="00173844">
            <w:pPr>
              <w:pStyle w:val="a6"/>
              <w:widowControl w:val="0"/>
              <w:numPr>
                <w:ilvl w:val="0"/>
                <w:numId w:val="1"/>
              </w:numPr>
              <w:tabs>
                <w:tab w:val="left" w:pos="317"/>
              </w:tabs>
              <w:autoSpaceDE w:val="0"/>
              <w:autoSpaceDN w:val="0"/>
              <w:adjustRightInd w:val="0"/>
              <w:ind w:left="34" w:firstLine="0"/>
              <w:jc w:val="both"/>
              <w:outlineLvl w:val="0"/>
              <w:rPr>
                <w:rFonts w:ascii="Times New Roman" w:hAnsi="Times New Roman" w:cs="Times New Roman"/>
                <w:sz w:val="24"/>
                <w:szCs w:val="24"/>
              </w:rPr>
            </w:pPr>
            <w:r w:rsidRPr="00786B40">
              <w:rPr>
                <w:rFonts w:ascii="Times New Roman" w:hAnsi="Times New Roman" w:cs="Times New Roman"/>
                <w:sz w:val="24"/>
                <w:szCs w:val="24"/>
              </w:rPr>
              <w:t>Стратегическое планирование в МО МР «Сыктывдинский».</w:t>
            </w:r>
          </w:p>
          <w:p w:rsidR="008D529D" w:rsidRPr="00786B40" w:rsidRDefault="00816FBB" w:rsidP="00173844">
            <w:pPr>
              <w:pStyle w:val="a6"/>
              <w:widowControl w:val="0"/>
              <w:numPr>
                <w:ilvl w:val="0"/>
                <w:numId w:val="1"/>
              </w:numPr>
              <w:tabs>
                <w:tab w:val="left" w:pos="317"/>
              </w:tabs>
              <w:autoSpaceDE w:val="0"/>
              <w:autoSpaceDN w:val="0"/>
              <w:adjustRightInd w:val="0"/>
              <w:ind w:left="34" w:firstLine="0"/>
              <w:jc w:val="both"/>
              <w:outlineLvl w:val="0"/>
              <w:rPr>
                <w:rFonts w:ascii="Times New Roman" w:hAnsi="Times New Roman" w:cs="Times New Roman"/>
                <w:sz w:val="24"/>
                <w:szCs w:val="24"/>
              </w:rPr>
            </w:pPr>
            <w:r w:rsidRPr="00786B40">
              <w:rPr>
                <w:rFonts w:ascii="Times New Roman" w:hAnsi="Times New Roman" w:cs="Times New Roman"/>
                <w:sz w:val="24"/>
                <w:szCs w:val="24"/>
              </w:rPr>
              <w:t>М</w:t>
            </w:r>
            <w:r w:rsidR="008D529D" w:rsidRPr="00786B40">
              <w:rPr>
                <w:rFonts w:ascii="Times New Roman" w:hAnsi="Times New Roman" w:cs="Times New Roman"/>
                <w:sz w:val="24"/>
                <w:szCs w:val="24"/>
              </w:rPr>
              <w:t>ало</w:t>
            </w:r>
            <w:r w:rsidRPr="00786B40">
              <w:rPr>
                <w:rFonts w:ascii="Times New Roman" w:hAnsi="Times New Roman" w:cs="Times New Roman"/>
                <w:sz w:val="24"/>
                <w:szCs w:val="24"/>
              </w:rPr>
              <w:t>е и среднее</w:t>
            </w:r>
            <w:r w:rsidR="008D529D" w:rsidRPr="00786B40">
              <w:rPr>
                <w:rFonts w:ascii="Times New Roman" w:hAnsi="Times New Roman" w:cs="Times New Roman"/>
                <w:sz w:val="24"/>
                <w:szCs w:val="24"/>
              </w:rPr>
              <w:t xml:space="preserve"> предпринимательств</w:t>
            </w:r>
            <w:r w:rsidRPr="00786B40">
              <w:rPr>
                <w:rFonts w:ascii="Times New Roman" w:hAnsi="Times New Roman" w:cs="Times New Roman"/>
                <w:sz w:val="24"/>
                <w:szCs w:val="24"/>
              </w:rPr>
              <w:t>о</w:t>
            </w:r>
            <w:r w:rsidR="00A3384F" w:rsidRPr="00786B40">
              <w:rPr>
                <w:rFonts w:ascii="Times New Roman" w:hAnsi="Times New Roman" w:cs="Times New Roman"/>
                <w:sz w:val="24"/>
                <w:szCs w:val="24"/>
              </w:rPr>
              <w:t xml:space="preserve"> в </w:t>
            </w:r>
            <w:r w:rsidR="00151919" w:rsidRPr="00786B40">
              <w:rPr>
                <w:rFonts w:ascii="Times New Roman" w:hAnsi="Times New Roman" w:cs="Times New Roman"/>
                <w:sz w:val="24"/>
                <w:szCs w:val="24"/>
              </w:rPr>
              <w:t>МО МР «Сыктывдинский»</w:t>
            </w:r>
            <w:r w:rsidR="008D529D" w:rsidRPr="00786B40">
              <w:rPr>
                <w:rFonts w:ascii="Times New Roman" w:hAnsi="Times New Roman" w:cs="Times New Roman"/>
                <w:sz w:val="24"/>
                <w:szCs w:val="24"/>
              </w:rPr>
              <w:t>;</w:t>
            </w:r>
          </w:p>
          <w:p w:rsidR="00AA152D" w:rsidRPr="00786B40" w:rsidRDefault="00A3384F" w:rsidP="00173844">
            <w:pPr>
              <w:pStyle w:val="a6"/>
              <w:numPr>
                <w:ilvl w:val="0"/>
                <w:numId w:val="1"/>
              </w:numPr>
              <w:tabs>
                <w:tab w:val="left" w:pos="317"/>
              </w:tabs>
              <w:autoSpaceDE w:val="0"/>
              <w:autoSpaceDN w:val="0"/>
              <w:adjustRightInd w:val="0"/>
              <w:ind w:left="34" w:firstLine="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 xml:space="preserve">Въездной и внутренний </w:t>
            </w:r>
            <w:r w:rsidR="007417CB" w:rsidRPr="00786B40">
              <w:rPr>
                <w:rFonts w:ascii="Times New Roman" w:eastAsia="Times New Roman" w:hAnsi="Times New Roman" w:cs="Times New Roman"/>
                <w:sz w:val="24"/>
                <w:szCs w:val="24"/>
                <w:lang w:eastAsia="ru-RU"/>
              </w:rPr>
              <w:t xml:space="preserve">туризм в </w:t>
            </w:r>
            <w:r w:rsidR="00151919" w:rsidRPr="00786B40">
              <w:rPr>
                <w:rFonts w:ascii="Times New Roman" w:hAnsi="Times New Roman" w:cs="Times New Roman"/>
                <w:sz w:val="24"/>
                <w:szCs w:val="24"/>
              </w:rPr>
              <w:t>МО МР «Сыктывдинский»</w:t>
            </w:r>
            <w:r w:rsidR="004B0516" w:rsidRPr="00786B40">
              <w:rPr>
                <w:rFonts w:ascii="Times New Roman" w:eastAsia="Times New Roman" w:hAnsi="Times New Roman" w:cs="Times New Roman"/>
                <w:sz w:val="24"/>
                <w:szCs w:val="24"/>
                <w:lang w:eastAsia="ru-RU"/>
              </w:rPr>
              <w:t>;</w:t>
            </w:r>
          </w:p>
          <w:p w:rsidR="004B0516" w:rsidRPr="00786B40" w:rsidRDefault="00B34958" w:rsidP="00173844">
            <w:pPr>
              <w:pStyle w:val="a6"/>
              <w:numPr>
                <w:ilvl w:val="0"/>
                <w:numId w:val="1"/>
              </w:numPr>
              <w:tabs>
                <w:tab w:val="left" w:pos="317"/>
              </w:tabs>
              <w:autoSpaceDE w:val="0"/>
              <w:autoSpaceDN w:val="0"/>
              <w:adjustRightInd w:val="0"/>
              <w:ind w:left="34" w:firstLine="0"/>
              <w:jc w:val="both"/>
              <w:rPr>
                <w:rFonts w:ascii="Times New Roman" w:eastAsia="Times New Roman" w:hAnsi="Times New Roman" w:cs="Times New Roman"/>
                <w:sz w:val="24"/>
                <w:szCs w:val="24"/>
                <w:lang w:eastAsia="ru-RU"/>
              </w:rPr>
            </w:pPr>
            <w:r w:rsidRPr="00786B40">
              <w:rPr>
                <w:rFonts w:ascii="Times New Roman" w:hAnsi="Times New Roman" w:cs="Times New Roman"/>
                <w:bCs/>
                <w:sz w:val="24"/>
                <w:szCs w:val="24"/>
              </w:rPr>
              <w:t>Содействие  развитию</w:t>
            </w:r>
            <w:r w:rsidR="004B0516" w:rsidRPr="00786B40">
              <w:rPr>
                <w:rFonts w:ascii="Times New Roman" w:eastAsia="Times New Roman" w:hAnsi="Times New Roman" w:cs="Times New Roman"/>
                <w:sz w:val="24"/>
                <w:szCs w:val="24"/>
                <w:lang w:eastAsia="ru-RU"/>
              </w:rPr>
              <w:t xml:space="preserve"> агропромышленного комплекса на территории МО МР «Сыктывдиинский»</w:t>
            </w:r>
          </w:p>
        </w:tc>
      </w:tr>
      <w:tr w:rsidR="00AA152D" w:rsidRPr="00786B40" w:rsidTr="002A2889">
        <w:tc>
          <w:tcPr>
            <w:tcW w:w="1843" w:type="dxa"/>
          </w:tcPr>
          <w:p w:rsidR="00AA152D" w:rsidRPr="00786B40" w:rsidRDefault="002A2889" w:rsidP="00AA152D">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Программно-целевые инструменты</w:t>
            </w:r>
          </w:p>
        </w:tc>
        <w:tc>
          <w:tcPr>
            <w:tcW w:w="7796" w:type="dxa"/>
          </w:tcPr>
          <w:p w:rsidR="008D529D" w:rsidRPr="00786B40" w:rsidRDefault="008D529D" w:rsidP="00866FA2">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w:t>
            </w:r>
          </w:p>
          <w:p w:rsidR="00AA152D" w:rsidRPr="00786B40" w:rsidRDefault="00AA152D" w:rsidP="00866FA2">
            <w:pPr>
              <w:autoSpaceDE w:val="0"/>
              <w:autoSpaceDN w:val="0"/>
              <w:adjustRightInd w:val="0"/>
              <w:jc w:val="both"/>
              <w:rPr>
                <w:rFonts w:ascii="Times New Roman" w:eastAsia="Times New Roman" w:hAnsi="Times New Roman" w:cs="Times New Roman"/>
                <w:sz w:val="24"/>
                <w:szCs w:val="24"/>
                <w:lang w:eastAsia="ru-RU"/>
              </w:rPr>
            </w:pPr>
          </w:p>
        </w:tc>
      </w:tr>
      <w:tr w:rsidR="00AA152D" w:rsidRPr="00786B40" w:rsidTr="002A2889">
        <w:tc>
          <w:tcPr>
            <w:tcW w:w="1843" w:type="dxa"/>
          </w:tcPr>
          <w:p w:rsidR="00AA152D" w:rsidRPr="00786B40" w:rsidRDefault="00AA152D" w:rsidP="00FD7097">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Цел</w:t>
            </w:r>
            <w:r w:rsidR="00FD7097" w:rsidRPr="00786B40">
              <w:rPr>
                <w:rFonts w:ascii="Times New Roman" w:eastAsia="Times New Roman" w:hAnsi="Times New Roman" w:cs="Times New Roman"/>
                <w:sz w:val="24"/>
                <w:szCs w:val="24"/>
                <w:lang w:eastAsia="ru-RU"/>
              </w:rPr>
              <w:t>ь</w:t>
            </w:r>
            <w:r w:rsidRPr="00786B40">
              <w:rPr>
                <w:rFonts w:ascii="Times New Roman" w:eastAsia="Times New Roman" w:hAnsi="Times New Roman" w:cs="Times New Roman"/>
                <w:sz w:val="24"/>
                <w:szCs w:val="24"/>
                <w:lang w:eastAsia="ru-RU"/>
              </w:rPr>
              <w:t xml:space="preserve"> программы</w:t>
            </w:r>
          </w:p>
        </w:tc>
        <w:tc>
          <w:tcPr>
            <w:tcW w:w="7796" w:type="dxa"/>
          </w:tcPr>
          <w:p w:rsidR="00AA152D" w:rsidRPr="00786B40" w:rsidRDefault="0072126D" w:rsidP="00A7318C">
            <w:pPr>
              <w:autoSpaceDE w:val="0"/>
              <w:autoSpaceDN w:val="0"/>
              <w:adjustRightInd w:val="0"/>
              <w:jc w:val="both"/>
              <w:rPr>
                <w:rFonts w:ascii="Times New Roman" w:hAnsi="Times New Roman" w:cs="Times New Roman"/>
                <w:sz w:val="24"/>
                <w:szCs w:val="24"/>
              </w:rPr>
            </w:pPr>
            <w:r w:rsidRPr="00786B40">
              <w:rPr>
                <w:rFonts w:ascii="Times New Roman" w:hAnsi="Times New Roman" w:cs="Times New Roman"/>
                <w:sz w:val="24"/>
                <w:szCs w:val="24"/>
              </w:rPr>
              <w:t>О</w:t>
            </w:r>
            <w:r w:rsidR="0055114F" w:rsidRPr="00786B40">
              <w:rPr>
                <w:rFonts w:ascii="Times New Roman" w:hAnsi="Times New Roman" w:cs="Times New Roman"/>
                <w:sz w:val="24"/>
                <w:szCs w:val="24"/>
              </w:rPr>
              <w:t>беспечение   устойчивого   экономического    развития</w:t>
            </w:r>
            <w:r w:rsidR="00A7318C" w:rsidRPr="00786B40">
              <w:rPr>
                <w:rFonts w:ascii="Times New Roman" w:hAnsi="Times New Roman" w:cs="Times New Roman"/>
                <w:sz w:val="24"/>
                <w:szCs w:val="24"/>
              </w:rPr>
              <w:t xml:space="preserve"> </w:t>
            </w:r>
            <w:r w:rsidR="00151919" w:rsidRPr="00786B40">
              <w:rPr>
                <w:rFonts w:ascii="Times New Roman" w:hAnsi="Times New Roman" w:cs="Times New Roman"/>
                <w:sz w:val="24"/>
                <w:szCs w:val="24"/>
              </w:rPr>
              <w:t>МО МР «Сыктывдинский»</w:t>
            </w:r>
          </w:p>
        </w:tc>
      </w:tr>
      <w:tr w:rsidR="00AA152D" w:rsidRPr="00786B40" w:rsidTr="002A2889">
        <w:tc>
          <w:tcPr>
            <w:tcW w:w="1843" w:type="dxa"/>
          </w:tcPr>
          <w:p w:rsidR="00AA152D" w:rsidRPr="00786B40"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Задачи программы</w:t>
            </w:r>
          </w:p>
          <w:p w:rsidR="00AA152D" w:rsidRPr="00786B40" w:rsidRDefault="00AA152D" w:rsidP="00AA152D">
            <w:pPr>
              <w:autoSpaceDE w:val="0"/>
              <w:autoSpaceDN w:val="0"/>
              <w:adjustRightInd w:val="0"/>
              <w:jc w:val="both"/>
              <w:rPr>
                <w:rFonts w:ascii="Times New Roman" w:eastAsia="Times New Roman" w:hAnsi="Times New Roman" w:cs="Times New Roman"/>
                <w:sz w:val="24"/>
                <w:szCs w:val="24"/>
                <w:lang w:eastAsia="ru-RU"/>
              </w:rPr>
            </w:pPr>
          </w:p>
        </w:tc>
        <w:tc>
          <w:tcPr>
            <w:tcW w:w="7796" w:type="dxa"/>
          </w:tcPr>
          <w:p w:rsidR="009C4700" w:rsidRPr="00786B40" w:rsidRDefault="009C4700" w:rsidP="00173844">
            <w:pPr>
              <w:pStyle w:val="a6"/>
              <w:widowControl w:val="0"/>
              <w:numPr>
                <w:ilvl w:val="0"/>
                <w:numId w:val="2"/>
              </w:numPr>
              <w:tabs>
                <w:tab w:val="left" w:pos="317"/>
              </w:tabs>
              <w:autoSpaceDE w:val="0"/>
              <w:autoSpaceDN w:val="0"/>
              <w:adjustRightInd w:val="0"/>
              <w:ind w:left="34" w:firstLine="0"/>
              <w:jc w:val="both"/>
              <w:rPr>
                <w:rFonts w:ascii="Times New Roman" w:hAnsi="Times New Roman" w:cs="Times New Roman"/>
                <w:sz w:val="24"/>
                <w:szCs w:val="24"/>
              </w:rPr>
            </w:pPr>
            <w:r w:rsidRPr="00786B40">
              <w:rPr>
                <w:rFonts w:ascii="Times New Roman" w:hAnsi="Times New Roman" w:cs="Times New Roman"/>
                <w:sz w:val="24"/>
                <w:szCs w:val="24"/>
              </w:rPr>
              <w:t>Функционирование комплексной системы стратегического планирования социально-экономического развития МО МР «Сыктывдинский»;</w:t>
            </w:r>
          </w:p>
          <w:p w:rsidR="00816FBB" w:rsidRPr="00786B40" w:rsidRDefault="007417CB" w:rsidP="00173844">
            <w:pPr>
              <w:pStyle w:val="a6"/>
              <w:widowControl w:val="0"/>
              <w:numPr>
                <w:ilvl w:val="0"/>
                <w:numId w:val="2"/>
              </w:numPr>
              <w:tabs>
                <w:tab w:val="left" w:pos="317"/>
              </w:tabs>
              <w:autoSpaceDE w:val="0"/>
              <w:autoSpaceDN w:val="0"/>
              <w:adjustRightInd w:val="0"/>
              <w:ind w:left="34" w:firstLine="0"/>
              <w:jc w:val="both"/>
              <w:rPr>
                <w:rFonts w:ascii="Times New Roman" w:hAnsi="Times New Roman" w:cs="Times New Roman"/>
                <w:sz w:val="24"/>
                <w:szCs w:val="24"/>
              </w:rPr>
            </w:pPr>
            <w:r w:rsidRPr="00786B40">
              <w:rPr>
                <w:rFonts w:ascii="Times New Roman" w:hAnsi="Times New Roman" w:cs="Times New Roman"/>
                <w:sz w:val="24"/>
                <w:szCs w:val="24"/>
              </w:rPr>
              <w:t xml:space="preserve">Развитие </w:t>
            </w:r>
            <w:r w:rsidR="00816FBB" w:rsidRPr="00786B40">
              <w:rPr>
                <w:rFonts w:ascii="Times New Roman" w:hAnsi="Times New Roman" w:cs="Times New Roman"/>
                <w:sz w:val="24"/>
                <w:szCs w:val="24"/>
              </w:rPr>
              <w:t>малого и</w:t>
            </w:r>
            <w:r w:rsidRPr="00786B40">
              <w:rPr>
                <w:rFonts w:ascii="Times New Roman" w:hAnsi="Times New Roman" w:cs="Times New Roman"/>
                <w:sz w:val="24"/>
                <w:szCs w:val="24"/>
              </w:rPr>
              <w:t xml:space="preserve"> </w:t>
            </w:r>
            <w:r w:rsidR="00816FBB" w:rsidRPr="00786B40">
              <w:rPr>
                <w:rFonts w:ascii="Times New Roman" w:hAnsi="Times New Roman" w:cs="Times New Roman"/>
                <w:sz w:val="24"/>
                <w:szCs w:val="24"/>
              </w:rPr>
              <w:t xml:space="preserve">среднего  предпринимательства </w:t>
            </w:r>
            <w:r w:rsidRPr="00786B40">
              <w:rPr>
                <w:rFonts w:ascii="Times New Roman" w:hAnsi="Times New Roman" w:cs="Times New Roman"/>
                <w:sz w:val="24"/>
                <w:szCs w:val="24"/>
              </w:rPr>
              <w:t xml:space="preserve">в </w:t>
            </w:r>
            <w:r w:rsidR="00151919" w:rsidRPr="00786B40">
              <w:rPr>
                <w:rFonts w:ascii="Times New Roman" w:hAnsi="Times New Roman" w:cs="Times New Roman"/>
                <w:sz w:val="24"/>
                <w:szCs w:val="24"/>
              </w:rPr>
              <w:t>МО МР «Сыктывдинский»</w:t>
            </w:r>
            <w:r w:rsidR="00816FBB" w:rsidRPr="00786B40">
              <w:rPr>
                <w:rFonts w:ascii="Times New Roman" w:hAnsi="Times New Roman" w:cs="Times New Roman"/>
                <w:sz w:val="24"/>
                <w:szCs w:val="24"/>
              </w:rPr>
              <w:t>;</w:t>
            </w:r>
          </w:p>
          <w:p w:rsidR="003976E1" w:rsidRPr="00786B40" w:rsidRDefault="00816FBB" w:rsidP="00173844">
            <w:pPr>
              <w:pStyle w:val="a6"/>
              <w:widowControl w:val="0"/>
              <w:numPr>
                <w:ilvl w:val="0"/>
                <w:numId w:val="2"/>
              </w:numPr>
              <w:tabs>
                <w:tab w:val="left" w:pos="317"/>
              </w:tabs>
              <w:autoSpaceDE w:val="0"/>
              <w:autoSpaceDN w:val="0"/>
              <w:adjustRightInd w:val="0"/>
              <w:ind w:left="34" w:firstLine="0"/>
              <w:jc w:val="both"/>
              <w:rPr>
                <w:rFonts w:ascii="Times New Roman" w:hAnsi="Times New Roman" w:cs="Times New Roman"/>
                <w:sz w:val="24"/>
                <w:szCs w:val="24"/>
              </w:rPr>
            </w:pPr>
            <w:r w:rsidRPr="00786B40">
              <w:rPr>
                <w:rFonts w:ascii="Times New Roman" w:hAnsi="Times New Roman" w:cs="Times New Roman"/>
                <w:sz w:val="24"/>
                <w:szCs w:val="24"/>
              </w:rPr>
              <w:t xml:space="preserve">Развитие  въездного  и   внутреннего   туризма </w:t>
            </w:r>
            <w:r w:rsidR="001A543F" w:rsidRPr="00786B40">
              <w:rPr>
                <w:rFonts w:ascii="Times New Roman" w:hAnsi="Times New Roman" w:cs="Times New Roman"/>
                <w:sz w:val="24"/>
                <w:szCs w:val="24"/>
              </w:rPr>
              <w:t xml:space="preserve">в </w:t>
            </w:r>
            <w:r w:rsidR="00151919" w:rsidRPr="00786B40">
              <w:rPr>
                <w:rFonts w:ascii="Times New Roman" w:hAnsi="Times New Roman" w:cs="Times New Roman"/>
                <w:sz w:val="24"/>
                <w:szCs w:val="24"/>
              </w:rPr>
              <w:t>МО МР «Сыктывдинский»</w:t>
            </w:r>
            <w:r w:rsidR="003976E1" w:rsidRPr="00786B40">
              <w:rPr>
                <w:rFonts w:ascii="Times New Roman" w:hAnsi="Times New Roman" w:cs="Times New Roman"/>
                <w:sz w:val="24"/>
                <w:szCs w:val="24"/>
              </w:rPr>
              <w:t>;</w:t>
            </w:r>
          </w:p>
          <w:p w:rsidR="00AA152D" w:rsidRPr="00786B40" w:rsidRDefault="001200CE" w:rsidP="00173844">
            <w:pPr>
              <w:pStyle w:val="a6"/>
              <w:widowControl w:val="0"/>
              <w:numPr>
                <w:ilvl w:val="0"/>
                <w:numId w:val="2"/>
              </w:numPr>
              <w:tabs>
                <w:tab w:val="left" w:pos="317"/>
              </w:tabs>
              <w:autoSpaceDE w:val="0"/>
              <w:autoSpaceDN w:val="0"/>
              <w:adjustRightInd w:val="0"/>
              <w:ind w:left="34" w:firstLine="0"/>
              <w:jc w:val="both"/>
              <w:rPr>
                <w:rFonts w:ascii="Times New Roman" w:hAnsi="Times New Roman" w:cs="Times New Roman"/>
                <w:sz w:val="24"/>
                <w:szCs w:val="24"/>
              </w:rPr>
            </w:pPr>
            <w:r w:rsidRPr="00786B40">
              <w:rPr>
                <w:rFonts w:ascii="Times New Roman" w:hAnsi="Times New Roman" w:cs="Times New Roman"/>
                <w:sz w:val="24"/>
                <w:szCs w:val="24"/>
              </w:rPr>
              <w:t xml:space="preserve">Развитие </w:t>
            </w:r>
            <w:r w:rsidR="003976E1" w:rsidRPr="00786B40">
              <w:rPr>
                <w:rFonts w:ascii="Times New Roman" w:hAnsi="Times New Roman" w:cs="Times New Roman"/>
                <w:sz w:val="24"/>
                <w:szCs w:val="24"/>
              </w:rPr>
              <w:t xml:space="preserve">агропромышленного </w:t>
            </w:r>
            <w:r w:rsidRPr="00786B40">
              <w:rPr>
                <w:rFonts w:ascii="Times New Roman" w:hAnsi="Times New Roman" w:cs="Times New Roman"/>
                <w:sz w:val="24"/>
                <w:szCs w:val="24"/>
              </w:rPr>
              <w:t xml:space="preserve"> и рыбохозяйственного комплексов</w:t>
            </w:r>
            <w:r w:rsidR="003976E1" w:rsidRPr="00786B40">
              <w:rPr>
                <w:rFonts w:ascii="Times New Roman" w:hAnsi="Times New Roman" w:cs="Times New Roman"/>
                <w:sz w:val="24"/>
                <w:szCs w:val="24"/>
              </w:rPr>
              <w:t xml:space="preserve"> на территории МО МР «Сыктывдинский»</w:t>
            </w:r>
            <w:r w:rsidR="001A543F" w:rsidRPr="00786B40">
              <w:rPr>
                <w:rFonts w:ascii="Times New Roman" w:hAnsi="Times New Roman" w:cs="Times New Roman"/>
                <w:sz w:val="24"/>
                <w:szCs w:val="24"/>
              </w:rPr>
              <w:t xml:space="preserve"> </w:t>
            </w:r>
          </w:p>
        </w:tc>
      </w:tr>
      <w:tr w:rsidR="00AA152D" w:rsidRPr="00786B40" w:rsidTr="002A2889">
        <w:tc>
          <w:tcPr>
            <w:tcW w:w="1843" w:type="dxa"/>
          </w:tcPr>
          <w:p w:rsidR="00AA152D" w:rsidRPr="00786B40"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Целевые индикаторы и показатели программы</w:t>
            </w:r>
          </w:p>
        </w:tc>
        <w:tc>
          <w:tcPr>
            <w:tcW w:w="7796" w:type="dxa"/>
          </w:tcPr>
          <w:p w:rsidR="00CA14BE" w:rsidRPr="00786B40" w:rsidRDefault="00CA14BE"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sidRPr="00786B40">
              <w:rPr>
                <w:rFonts w:ascii="Times New Roman" w:hAnsi="Times New Roman" w:cs="Times New Roman"/>
                <w:sz w:val="24"/>
                <w:szCs w:val="24"/>
              </w:rPr>
              <w:t xml:space="preserve">Оборот организаций (в сопоставимых ценах) в % </w:t>
            </w:r>
            <w:proofErr w:type="gramStart"/>
            <w:r w:rsidRPr="00786B40">
              <w:rPr>
                <w:rFonts w:ascii="Times New Roman" w:hAnsi="Times New Roman" w:cs="Times New Roman"/>
                <w:sz w:val="24"/>
                <w:szCs w:val="24"/>
              </w:rPr>
              <w:t>к</w:t>
            </w:r>
            <w:proofErr w:type="gramEnd"/>
            <w:r w:rsidRPr="00786B40">
              <w:rPr>
                <w:rFonts w:ascii="Times New Roman" w:hAnsi="Times New Roman" w:cs="Times New Roman"/>
                <w:sz w:val="24"/>
                <w:szCs w:val="24"/>
              </w:rPr>
              <w:t xml:space="preserve"> предыдущем у году;</w:t>
            </w:r>
          </w:p>
          <w:p w:rsidR="00CA14BE" w:rsidRPr="00786B40" w:rsidRDefault="00CA14BE"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sidRPr="00786B40">
              <w:rPr>
                <w:rFonts w:ascii="Times New Roman" w:hAnsi="Times New Roman" w:cs="Times New Roman"/>
                <w:sz w:val="24"/>
                <w:szCs w:val="24"/>
              </w:rPr>
              <w:t xml:space="preserve">Отгружено товаров собственного производства, выполнено работ и услуг собственными силами в % </w:t>
            </w:r>
            <w:proofErr w:type="gramStart"/>
            <w:r w:rsidRPr="00786B40">
              <w:rPr>
                <w:rFonts w:ascii="Times New Roman" w:hAnsi="Times New Roman" w:cs="Times New Roman"/>
                <w:sz w:val="24"/>
                <w:szCs w:val="24"/>
              </w:rPr>
              <w:t>к</w:t>
            </w:r>
            <w:proofErr w:type="gramEnd"/>
            <w:r w:rsidRPr="00786B40">
              <w:rPr>
                <w:rFonts w:ascii="Times New Roman" w:hAnsi="Times New Roman" w:cs="Times New Roman"/>
                <w:sz w:val="24"/>
                <w:szCs w:val="24"/>
              </w:rPr>
              <w:t xml:space="preserve"> предыдущем у году;</w:t>
            </w:r>
          </w:p>
          <w:p w:rsidR="00CA14BE" w:rsidRPr="00786B40" w:rsidRDefault="00CA14BE"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sidRPr="00786B40">
              <w:rPr>
                <w:rFonts w:ascii="Times New Roman" w:hAnsi="Times New Roman" w:cs="Times New Roman"/>
                <w:sz w:val="24"/>
                <w:szCs w:val="24"/>
              </w:rPr>
              <w:t xml:space="preserve">Количество субъектов малого и среднего предпринимательства в расчете на 10 тыс. чел. населения (ед.);  </w:t>
            </w:r>
          </w:p>
          <w:p w:rsidR="00CA14BE" w:rsidRPr="00786B40" w:rsidRDefault="00CA14BE"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sidRPr="00786B40">
              <w:rPr>
                <w:rFonts w:ascii="Times New Roman" w:hAnsi="Times New Roman" w:cs="Times New Roman"/>
                <w:sz w:val="24"/>
                <w:szCs w:val="24"/>
              </w:rPr>
              <w:t>Инвестиции в основной капитал малых предприятий (млн. руб.);</w:t>
            </w:r>
          </w:p>
          <w:p w:rsidR="00783F95" w:rsidRPr="00786B40" w:rsidRDefault="000C04AF"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sidRPr="00786B40">
              <w:rPr>
                <w:rFonts w:ascii="Times New Roman" w:hAnsi="Times New Roman" w:cs="Times New Roman"/>
                <w:sz w:val="24"/>
                <w:szCs w:val="24"/>
              </w:rPr>
              <w:t>Количество иностранных и российских туристов</w:t>
            </w:r>
            <w:r w:rsidR="00783F95" w:rsidRPr="00786B40">
              <w:rPr>
                <w:rFonts w:ascii="Times New Roman" w:hAnsi="Times New Roman" w:cs="Times New Roman"/>
                <w:sz w:val="24"/>
                <w:szCs w:val="24"/>
              </w:rPr>
              <w:t xml:space="preserve"> (ед.)</w:t>
            </w:r>
            <w:r w:rsidR="00393C82" w:rsidRPr="00786B40">
              <w:rPr>
                <w:rFonts w:ascii="Times New Roman" w:hAnsi="Times New Roman" w:cs="Times New Roman"/>
                <w:sz w:val="24"/>
                <w:szCs w:val="24"/>
              </w:rPr>
              <w:t>;</w:t>
            </w:r>
          </w:p>
          <w:p w:rsidR="00F0116C" w:rsidRPr="00786B40" w:rsidRDefault="004E62DF"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sidRPr="00786B40">
              <w:rPr>
                <w:rFonts w:ascii="Times New Roman" w:eastAsia="Calibri" w:hAnsi="Times New Roman" w:cs="Times New Roman"/>
                <w:sz w:val="24"/>
                <w:szCs w:val="24"/>
              </w:rPr>
              <w:t>Рост объёмов продукции сельского хозяйства в хозяйствах всех категорий (в сопоставимых ценах)</w:t>
            </w:r>
            <w:r w:rsidR="00393C82" w:rsidRPr="00786B40">
              <w:rPr>
                <w:rFonts w:ascii="Times New Roman" w:eastAsia="Calibri" w:hAnsi="Times New Roman" w:cs="Times New Roman"/>
                <w:sz w:val="24"/>
                <w:szCs w:val="24"/>
              </w:rPr>
              <w:t>;</w:t>
            </w:r>
          </w:p>
          <w:p w:rsidR="003976E1" w:rsidRPr="00786B40" w:rsidRDefault="00783F95"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sidRPr="00786B40">
              <w:rPr>
                <w:rFonts w:ascii="Times New Roman" w:eastAsia="Calibri" w:hAnsi="Times New Roman" w:cs="Times New Roman"/>
                <w:sz w:val="24"/>
                <w:szCs w:val="24"/>
              </w:rPr>
              <w:t>К</w:t>
            </w:r>
            <w:r w:rsidR="003976E1" w:rsidRPr="00786B40">
              <w:rPr>
                <w:rFonts w:ascii="Times New Roman" w:eastAsia="Calibri" w:hAnsi="Times New Roman" w:cs="Times New Roman"/>
                <w:sz w:val="24"/>
                <w:szCs w:val="24"/>
              </w:rPr>
              <w:t>оличество вновь созданных крестьянских (фермерских) хозяйств</w:t>
            </w:r>
            <w:r w:rsidR="004E62DF" w:rsidRPr="00786B40">
              <w:rPr>
                <w:rFonts w:ascii="Times New Roman" w:eastAsia="Calibri" w:hAnsi="Times New Roman" w:cs="Times New Roman"/>
                <w:sz w:val="24"/>
                <w:szCs w:val="24"/>
              </w:rPr>
              <w:t xml:space="preserve"> (ед.)</w:t>
            </w:r>
            <w:r w:rsidR="00393C82" w:rsidRPr="00786B40">
              <w:rPr>
                <w:rFonts w:ascii="Times New Roman" w:eastAsia="Calibri" w:hAnsi="Times New Roman" w:cs="Times New Roman"/>
                <w:sz w:val="24"/>
                <w:szCs w:val="24"/>
              </w:rPr>
              <w:t>.</w:t>
            </w:r>
          </w:p>
        </w:tc>
      </w:tr>
      <w:tr w:rsidR="00AA152D" w:rsidRPr="00786B40" w:rsidTr="002A2889">
        <w:tc>
          <w:tcPr>
            <w:tcW w:w="1843" w:type="dxa"/>
          </w:tcPr>
          <w:p w:rsidR="00AA152D" w:rsidRPr="00786B40" w:rsidRDefault="002A2889" w:rsidP="00F628CA">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Этапы и сроки реализации МП</w:t>
            </w:r>
          </w:p>
        </w:tc>
        <w:tc>
          <w:tcPr>
            <w:tcW w:w="7796" w:type="dxa"/>
          </w:tcPr>
          <w:p w:rsidR="00773E8C" w:rsidRPr="00786B40" w:rsidRDefault="00783F95" w:rsidP="007417CB">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Срок реализации Программы:</w:t>
            </w:r>
            <w:r w:rsidR="007417CB" w:rsidRPr="00786B40">
              <w:rPr>
                <w:rFonts w:ascii="Times New Roman" w:eastAsia="Times New Roman" w:hAnsi="Times New Roman" w:cs="Times New Roman"/>
                <w:sz w:val="24"/>
                <w:szCs w:val="24"/>
                <w:lang w:eastAsia="ru-RU"/>
              </w:rPr>
              <w:t xml:space="preserve"> </w:t>
            </w:r>
            <w:r w:rsidR="00717047" w:rsidRPr="00786B40">
              <w:rPr>
                <w:rFonts w:ascii="Times New Roman" w:eastAsia="Times New Roman" w:hAnsi="Times New Roman" w:cs="Times New Roman"/>
                <w:sz w:val="24"/>
                <w:szCs w:val="24"/>
                <w:lang w:eastAsia="ru-RU"/>
              </w:rPr>
              <w:t>2015-2020</w:t>
            </w:r>
            <w:r w:rsidR="00773E8C" w:rsidRPr="00786B40">
              <w:rPr>
                <w:rFonts w:ascii="Times New Roman" w:eastAsia="Times New Roman" w:hAnsi="Times New Roman" w:cs="Times New Roman"/>
                <w:sz w:val="24"/>
                <w:szCs w:val="24"/>
                <w:lang w:eastAsia="ru-RU"/>
              </w:rPr>
              <w:t>гг.</w:t>
            </w:r>
          </w:p>
        </w:tc>
      </w:tr>
      <w:tr w:rsidR="00AA152D" w:rsidRPr="00786B40" w:rsidTr="002A2889">
        <w:tc>
          <w:tcPr>
            <w:tcW w:w="1843" w:type="dxa"/>
          </w:tcPr>
          <w:p w:rsidR="00AA152D" w:rsidRPr="00786B40"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Объемы финансировани</w:t>
            </w:r>
            <w:r w:rsidRPr="00786B40">
              <w:rPr>
                <w:rFonts w:ascii="Times New Roman" w:eastAsia="Times New Roman" w:hAnsi="Times New Roman" w:cs="Times New Roman"/>
                <w:sz w:val="24"/>
                <w:szCs w:val="24"/>
                <w:lang w:eastAsia="ru-RU"/>
              </w:rPr>
              <w:lastRenderedPageBreak/>
              <w:t>я</w:t>
            </w:r>
          </w:p>
          <w:p w:rsidR="00AA152D" w:rsidRPr="00786B40"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программы</w:t>
            </w:r>
          </w:p>
        </w:tc>
        <w:tc>
          <w:tcPr>
            <w:tcW w:w="7796" w:type="dxa"/>
          </w:tcPr>
          <w:p w:rsidR="00E74816" w:rsidRPr="00E74816" w:rsidRDefault="00E74816" w:rsidP="00E74816">
            <w:pPr>
              <w:widowControl w:val="0"/>
              <w:autoSpaceDE w:val="0"/>
              <w:autoSpaceDN w:val="0"/>
              <w:adjustRightInd w:val="0"/>
              <w:ind w:firstLine="709"/>
              <w:jc w:val="both"/>
              <w:outlineLvl w:val="1"/>
              <w:rPr>
                <w:rFonts w:ascii="Times New Roman" w:hAnsi="Times New Roman" w:cs="Times New Roman"/>
                <w:sz w:val="24"/>
                <w:szCs w:val="24"/>
                <w:lang w:eastAsia="ru-RU"/>
              </w:rPr>
            </w:pPr>
            <w:r w:rsidRPr="00E74816">
              <w:rPr>
                <w:rFonts w:ascii="Times New Roman" w:hAnsi="Times New Roman" w:cs="Times New Roman"/>
                <w:sz w:val="24"/>
                <w:szCs w:val="24"/>
              </w:rPr>
              <w:lastRenderedPageBreak/>
              <w:t>«</w:t>
            </w:r>
            <w:r w:rsidRPr="00E74816">
              <w:rPr>
                <w:rFonts w:ascii="Times New Roman" w:hAnsi="Times New Roman" w:cs="Times New Roman"/>
                <w:sz w:val="24"/>
                <w:szCs w:val="24"/>
                <w:lang w:eastAsia="ru-RU"/>
              </w:rPr>
              <w:t>Общий объём финансирования Программы на 2015 - 2020 годы предусматривается в размере 21546,5195 тыс. рублей, в том числе:</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lastRenderedPageBreak/>
              <w:t>За счет средств федерального бюджета – 11139,7495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за счёт средств бюджета Республики Коми – 5234,77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за счёт средств местного бюджета – 5172,0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Прогнозный объём финансирования Программы по годам составляет:</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 xml:space="preserve">за счёт средств федерального бюджета </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2015 год – 11139,7495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2016 год -  0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2017 год – 0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2018 год – 0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2019 год – 0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2020 год – 0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за счёт средств бюджета Республики Коми:</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2015 год – 4734,77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2016 год -  500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2017 год – 0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2018 год – 0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2019 год – 0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2020 год – 0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за счёт средств местного бюджета:</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2015 год – 1300,0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2016 год -  3322,0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2017 год – 550,0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2018 год – 0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2019 год – 0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2020 год – 0 тыс. рублей.</w:t>
            </w:r>
          </w:p>
          <w:p w:rsidR="00EB0320" w:rsidRPr="00786B40" w:rsidRDefault="00E74816" w:rsidP="00E74816">
            <w:pPr>
              <w:autoSpaceDE w:val="0"/>
              <w:autoSpaceDN w:val="0"/>
              <w:adjustRightInd w:val="0"/>
              <w:jc w:val="both"/>
              <w:rPr>
                <w:rFonts w:ascii="Times New Roman" w:eastAsia="Times New Roman" w:hAnsi="Times New Roman" w:cs="Times New Roman"/>
                <w:sz w:val="24"/>
                <w:szCs w:val="24"/>
                <w:lang w:eastAsia="ru-RU"/>
              </w:rPr>
            </w:pPr>
            <w:r w:rsidRPr="00E74816">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E74816">
              <w:rPr>
                <w:rFonts w:ascii="Times New Roman" w:hAnsi="Times New Roman" w:cs="Times New Roman"/>
                <w:sz w:val="24"/>
                <w:szCs w:val="24"/>
              </w:rPr>
              <w:t>МО МР «Сыктывдинский»</w:t>
            </w:r>
            <w:r w:rsidRPr="00E74816">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AA152D" w:rsidRPr="00786B40" w:rsidTr="002A2889">
        <w:tc>
          <w:tcPr>
            <w:tcW w:w="1843" w:type="dxa"/>
          </w:tcPr>
          <w:p w:rsidR="00AA152D" w:rsidRPr="00786B40"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lastRenderedPageBreak/>
              <w:t>Ожидаемые результаты реализации</w:t>
            </w:r>
          </w:p>
          <w:p w:rsidR="00AA152D" w:rsidRPr="00786B40"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программы</w:t>
            </w:r>
          </w:p>
          <w:p w:rsidR="00AA152D" w:rsidRPr="00786B40" w:rsidRDefault="00AA152D" w:rsidP="00AA152D">
            <w:pPr>
              <w:autoSpaceDE w:val="0"/>
              <w:autoSpaceDN w:val="0"/>
              <w:adjustRightInd w:val="0"/>
              <w:jc w:val="both"/>
              <w:rPr>
                <w:rFonts w:ascii="Times New Roman" w:eastAsia="Times New Roman" w:hAnsi="Times New Roman" w:cs="Times New Roman"/>
                <w:sz w:val="24"/>
                <w:szCs w:val="24"/>
                <w:lang w:eastAsia="ru-RU"/>
              </w:rPr>
            </w:pPr>
          </w:p>
        </w:tc>
        <w:tc>
          <w:tcPr>
            <w:tcW w:w="7796" w:type="dxa"/>
          </w:tcPr>
          <w:p w:rsidR="007F7F92" w:rsidRPr="00786B40" w:rsidRDefault="007F7F92" w:rsidP="007F7F92">
            <w:pPr>
              <w:pStyle w:val="a6"/>
              <w:widowControl w:val="0"/>
              <w:shd w:val="clear" w:color="auto" w:fill="FFFFFF"/>
              <w:tabs>
                <w:tab w:val="left" w:pos="317"/>
              </w:tabs>
              <w:autoSpaceDE w:val="0"/>
              <w:autoSpaceDN w:val="0"/>
              <w:adjustRightInd w:val="0"/>
              <w:ind w:left="34"/>
              <w:jc w:val="both"/>
              <w:rPr>
                <w:rFonts w:ascii="Times New Roman" w:hAnsi="Times New Roman" w:cs="Times New Roman"/>
                <w:sz w:val="24"/>
                <w:szCs w:val="24"/>
              </w:rPr>
            </w:pPr>
            <w:r w:rsidRPr="00786B40">
              <w:rPr>
                <w:rFonts w:ascii="Times New Roman" w:hAnsi="Times New Roman" w:cs="Times New Roman"/>
                <w:sz w:val="24"/>
                <w:szCs w:val="24"/>
              </w:rPr>
              <w:t xml:space="preserve">Реализация Программы позволит </w:t>
            </w:r>
            <w:r w:rsidR="00A1145A" w:rsidRPr="00786B40">
              <w:rPr>
                <w:rFonts w:ascii="Times New Roman" w:hAnsi="Times New Roman" w:cs="Times New Roman"/>
                <w:sz w:val="24"/>
                <w:szCs w:val="24"/>
              </w:rPr>
              <w:t xml:space="preserve">к 2020 году достичь следующих конечных </w:t>
            </w:r>
            <w:r w:rsidR="00F0116C" w:rsidRPr="00786B40">
              <w:rPr>
                <w:rFonts w:ascii="Times New Roman" w:hAnsi="Times New Roman" w:cs="Times New Roman"/>
                <w:sz w:val="24"/>
                <w:szCs w:val="24"/>
              </w:rPr>
              <w:t>результатов (по отношению к 201</w:t>
            </w:r>
            <w:r w:rsidR="000C04AF" w:rsidRPr="00786B40">
              <w:rPr>
                <w:rFonts w:ascii="Times New Roman" w:hAnsi="Times New Roman" w:cs="Times New Roman"/>
                <w:sz w:val="24"/>
                <w:szCs w:val="24"/>
              </w:rPr>
              <w:t>5</w:t>
            </w:r>
            <w:r w:rsidR="00A1145A" w:rsidRPr="00786B40">
              <w:rPr>
                <w:rFonts w:ascii="Times New Roman" w:hAnsi="Times New Roman" w:cs="Times New Roman"/>
                <w:sz w:val="24"/>
                <w:szCs w:val="24"/>
              </w:rPr>
              <w:t xml:space="preserve"> году):</w:t>
            </w:r>
          </w:p>
          <w:p w:rsidR="000C04AF" w:rsidRPr="00786B40" w:rsidRDefault="009C4700" w:rsidP="00D6352A">
            <w:pPr>
              <w:pStyle w:val="a6"/>
              <w:widowControl w:val="0"/>
              <w:numPr>
                <w:ilvl w:val="0"/>
                <w:numId w:val="40"/>
              </w:numPr>
              <w:shd w:val="clear" w:color="auto" w:fill="FFFFFF"/>
              <w:tabs>
                <w:tab w:val="left" w:pos="317"/>
              </w:tabs>
              <w:autoSpaceDE w:val="0"/>
              <w:autoSpaceDN w:val="0"/>
              <w:adjustRightInd w:val="0"/>
              <w:ind w:left="34" w:firstLine="0"/>
              <w:jc w:val="both"/>
              <w:rPr>
                <w:rFonts w:ascii="Times New Roman" w:hAnsi="Times New Roman" w:cs="Times New Roman"/>
                <w:sz w:val="24"/>
                <w:szCs w:val="24"/>
              </w:rPr>
            </w:pPr>
            <w:r w:rsidRPr="00786B40">
              <w:rPr>
                <w:rFonts w:ascii="Times New Roman" w:hAnsi="Times New Roman" w:cs="Times New Roman"/>
                <w:sz w:val="24"/>
                <w:szCs w:val="24"/>
              </w:rPr>
              <w:t>Планируется устойчивый</w:t>
            </w:r>
            <w:r w:rsidR="000C04AF" w:rsidRPr="00786B40">
              <w:rPr>
                <w:rFonts w:ascii="Times New Roman" w:hAnsi="Times New Roman" w:cs="Times New Roman"/>
                <w:sz w:val="24"/>
                <w:szCs w:val="24"/>
              </w:rPr>
              <w:t xml:space="preserve"> рост оборота организаций (в сопоставимых ценах) в % </w:t>
            </w:r>
            <w:proofErr w:type="gramStart"/>
            <w:r w:rsidR="000C04AF" w:rsidRPr="00786B40">
              <w:rPr>
                <w:rFonts w:ascii="Times New Roman" w:hAnsi="Times New Roman" w:cs="Times New Roman"/>
                <w:sz w:val="24"/>
                <w:szCs w:val="24"/>
              </w:rPr>
              <w:t>к</w:t>
            </w:r>
            <w:proofErr w:type="gramEnd"/>
            <w:r w:rsidR="000C04AF" w:rsidRPr="00786B40">
              <w:rPr>
                <w:rFonts w:ascii="Times New Roman" w:hAnsi="Times New Roman" w:cs="Times New Roman"/>
                <w:sz w:val="24"/>
                <w:szCs w:val="24"/>
              </w:rPr>
              <w:t xml:space="preserve"> предыдущем у году на 37,4%;</w:t>
            </w:r>
          </w:p>
          <w:p w:rsidR="000C04AF" w:rsidRPr="00786B40" w:rsidRDefault="000C04AF" w:rsidP="00D6352A">
            <w:pPr>
              <w:pStyle w:val="a6"/>
              <w:widowControl w:val="0"/>
              <w:numPr>
                <w:ilvl w:val="0"/>
                <w:numId w:val="40"/>
              </w:numPr>
              <w:shd w:val="clear" w:color="auto" w:fill="FFFFFF"/>
              <w:tabs>
                <w:tab w:val="left" w:pos="317"/>
              </w:tabs>
              <w:autoSpaceDE w:val="0"/>
              <w:autoSpaceDN w:val="0"/>
              <w:adjustRightInd w:val="0"/>
              <w:ind w:left="34" w:firstLine="0"/>
              <w:jc w:val="both"/>
              <w:rPr>
                <w:rFonts w:ascii="Times New Roman" w:hAnsi="Times New Roman" w:cs="Times New Roman"/>
                <w:sz w:val="24"/>
                <w:szCs w:val="24"/>
              </w:rPr>
            </w:pPr>
            <w:r w:rsidRPr="00786B40">
              <w:rPr>
                <w:rFonts w:ascii="Times New Roman" w:hAnsi="Times New Roman" w:cs="Times New Roman"/>
                <w:sz w:val="24"/>
                <w:szCs w:val="24"/>
              </w:rPr>
              <w:t xml:space="preserve">Рост объема отгруженных товаров собственного производства, выполнено работ и услуг собственными силами в % </w:t>
            </w:r>
            <w:proofErr w:type="gramStart"/>
            <w:r w:rsidRPr="00786B40">
              <w:rPr>
                <w:rFonts w:ascii="Times New Roman" w:hAnsi="Times New Roman" w:cs="Times New Roman"/>
                <w:sz w:val="24"/>
                <w:szCs w:val="24"/>
              </w:rPr>
              <w:t>к</w:t>
            </w:r>
            <w:proofErr w:type="gramEnd"/>
            <w:r w:rsidRPr="00786B40">
              <w:rPr>
                <w:rFonts w:ascii="Times New Roman" w:hAnsi="Times New Roman" w:cs="Times New Roman"/>
                <w:sz w:val="24"/>
                <w:szCs w:val="24"/>
              </w:rPr>
              <w:t xml:space="preserve"> предыдущем у году на 41,0%;</w:t>
            </w:r>
          </w:p>
          <w:p w:rsidR="000C04AF" w:rsidRPr="00786B40" w:rsidRDefault="000C04AF" w:rsidP="00D6352A">
            <w:pPr>
              <w:pStyle w:val="a6"/>
              <w:widowControl w:val="0"/>
              <w:numPr>
                <w:ilvl w:val="0"/>
                <w:numId w:val="40"/>
              </w:numPr>
              <w:shd w:val="clear" w:color="auto" w:fill="FFFFFF"/>
              <w:tabs>
                <w:tab w:val="left" w:pos="317"/>
              </w:tabs>
              <w:autoSpaceDE w:val="0"/>
              <w:autoSpaceDN w:val="0"/>
              <w:adjustRightInd w:val="0"/>
              <w:ind w:left="34" w:firstLine="0"/>
              <w:jc w:val="both"/>
              <w:rPr>
                <w:rFonts w:ascii="Times New Roman" w:hAnsi="Times New Roman" w:cs="Times New Roman"/>
                <w:sz w:val="24"/>
                <w:szCs w:val="24"/>
              </w:rPr>
            </w:pPr>
            <w:r w:rsidRPr="00786B40">
              <w:rPr>
                <w:rFonts w:ascii="Times New Roman" w:hAnsi="Times New Roman" w:cs="Times New Roman"/>
                <w:sz w:val="24"/>
                <w:szCs w:val="24"/>
              </w:rPr>
              <w:t xml:space="preserve">Увеличение количества субъектов малого и среднего предпринимательства в расчете на 10 тыс. чел. населения на 1,33 ед.;  </w:t>
            </w:r>
          </w:p>
          <w:p w:rsidR="000C04AF" w:rsidRPr="00786B40" w:rsidRDefault="000C04AF" w:rsidP="00D6352A">
            <w:pPr>
              <w:pStyle w:val="a6"/>
              <w:widowControl w:val="0"/>
              <w:numPr>
                <w:ilvl w:val="0"/>
                <w:numId w:val="40"/>
              </w:numPr>
              <w:shd w:val="clear" w:color="auto" w:fill="FFFFFF"/>
              <w:tabs>
                <w:tab w:val="left" w:pos="317"/>
              </w:tabs>
              <w:autoSpaceDE w:val="0"/>
              <w:autoSpaceDN w:val="0"/>
              <w:adjustRightInd w:val="0"/>
              <w:ind w:left="34" w:firstLine="0"/>
              <w:jc w:val="both"/>
              <w:rPr>
                <w:rFonts w:ascii="Times New Roman" w:hAnsi="Times New Roman" w:cs="Times New Roman"/>
                <w:sz w:val="24"/>
                <w:szCs w:val="24"/>
              </w:rPr>
            </w:pPr>
            <w:r w:rsidRPr="00786B40">
              <w:rPr>
                <w:rFonts w:ascii="Times New Roman" w:hAnsi="Times New Roman" w:cs="Times New Roman"/>
                <w:sz w:val="24"/>
                <w:szCs w:val="24"/>
              </w:rPr>
              <w:t>Рост инвестиции в основной капитал малых предприятий  на 90,0 млн. руб.</w:t>
            </w:r>
          </w:p>
          <w:p w:rsidR="000C04AF" w:rsidRPr="00786B40" w:rsidRDefault="000C04AF" w:rsidP="00D6352A">
            <w:pPr>
              <w:pStyle w:val="a6"/>
              <w:widowControl w:val="0"/>
              <w:numPr>
                <w:ilvl w:val="0"/>
                <w:numId w:val="40"/>
              </w:numPr>
              <w:shd w:val="clear" w:color="auto" w:fill="FFFFFF"/>
              <w:tabs>
                <w:tab w:val="left" w:pos="317"/>
              </w:tabs>
              <w:autoSpaceDE w:val="0"/>
              <w:autoSpaceDN w:val="0"/>
              <w:adjustRightInd w:val="0"/>
              <w:ind w:left="34" w:firstLine="0"/>
              <w:jc w:val="both"/>
              <w:rPr>
                <w:rFonts w:ascii="Times New Roman" w:hAnsi="Times New Roman" w:cs="Times New Roman"/>
                <w:sz w:val="24"/>
                <w:szCs w:val="24"/>
              </w:rPr>
            </w:pPr>
            <w:r w:rsidRPr="00786B40">
              <w:rPr>
                <w:rFonts w:ascii="Times New Roman" w:hAnsi="Times New Roman" w:cs="Times New Roman"/>
                <w:sz w:val="24"/>
                <w:szCs w:val="24"/>
              </w:rPr>
              <w:t>Увеличение количества иностранных и российских туристов</w:t>
            </w:r>
            <w:proofErr w:type="gramStart"/>
            <w:r w:rsidRPr="00786B40">
              <w:rPr>
                <w:rFonts w:ascii="Times New Roman" w:hAnsi="Times New Roman" w:cs="Times New Roman"/>
                <w:sz w:val="24"/>
                <w:szCs w:val="24"/>
              </w:rPr>
              <w:t>0</w:t>
            </w:r>
            <w:proofErr w:type="gramEnd"/>
            <w:r w:rsidRPr="00786B40">
              <w:rPr>
                <w:rFonts w:ascii="Times New Roman" w:hAnsi="Times New Roman" w:cs="Times New Roman"/>
                <w:sz w:val="24"/>
                <w:szCs w:val="24"/>
              </w:rPr>
              <w:t>,8 тыс. чел.;</w:t>
            </w:r>
          </w:p>
          <w:p w:rsidR="000C04AF" w:rsidRPr="00786B40" w:rsidRDefault="000C04AF" w:rsidP="00D6352A">
            <w:pPr>
              <w:pStyle w:val="a6"/>
              <w:widowControl w:val="0"/>
              <w:numPr>
                <w:ilvl w:val="0"/>
                <w:numId w:val="40"/>
              </w:numPr>
              <w:shd w:val="clear" w:color="auto" w:fill="FFFFFF"/>
              <w:tabs>
                <w:tab w:val="left" w:pos="317"/>
              </w:tabs>
              <w:autoSpaceDE w:val="0"/>
              <w:autoSpaceDN w:val="0"/>
              <w:adjustRightInd w:val="0"/>
              <w:ind w:left="34" w:firstLine="0"/>
              <w:jc w:val="both"/>
              <w:rPr>
                <w:rFonts w:ascii="Times New Roman" w:hAnsi="Times New Roman" w:cs="Times New Roman"/>
                <w:sz w:val="24"/>
                <w:szCs w:val="24"/>
              </w:rPr>
            </w:pPr>
            <w:r w:rsidRPr="00786B40">
              <w:rPr>
                <w:rFonts w:ascii="Times New Roman" w:eastAsia="Calibri" w:hAnsi="Times New Roman" w:cs="Times New Roman"/>
                <w:sz w:val="24"/>
                <w:szCs w:val="24"/>
              </w:rPr>
              <w:t>Рост объёмов продукции сельского хозяйства в хозяйствах всех категорий (в сопоставимых ценах);</w:t>
            </w:r>
          </w:p>
          <w:p w:rsidR="00AA152D" w:rsidRPr="00786B40" w:rsidRDefault="000C04AF" w:rsidP="00D6352A">
            <w:pPr>
              <w:pStyle w:val="a6"/>
              <w:widowControl w:val="0"/>
              <w:numPr>
                <w:ilvl w:val="0"/>
                <w:numId w:val="40"/>
              </w:numPr>
              <w:shd w:val="clear" w:color="auto" w:fill="FFFFFF"/>
              <w:tabs>
                <w:tab w:val="left" w:pos="317"/>
              </w:tabs>
              <w:autoSpaceDE w:val="0"/>
              <w:autoSpaceDN w:val="0"/>
              <w:adjustRightInd w:val="0"/>
              <w:ind w:left="34" w:firstLine="0"/>
              <w:jc w:val="both"/>
              <w:rPr>
                <w:rFonts w:ascii="Times New Roman" w:hAnsi="Times New Roman" w:cs="Times New Roman"/>
                <w:sz w:val="24"/>
                <w:szCs w:val="24"/>
              </w:rPr>
            </w:pPr>
            <w:r w:rsidRPr="00786B40">
              <w:rPr>
                <w:rFonts w:ascii="Times New Roman" w:eastAsia="Calibri" w:hAnsi="Times New Roman" w:cs="Times New Roman"/>
                <w:sz w:val="24"/>
                <w:szCs w:val="24"/>
              </w:rPr>
              <w:t>Увеличение вновь созданных крестьянских</w:t>
            </w:r>
            <w:r w:rsidR="00573FB7">
              <w:rPr>
                <w:rFonts w:ascii="Times New Roman" w:eastAsia="Calibri" w:hAnsi="Times New Roman" w:cs="Times New Roman"/>
                <w:sz w:val="24"/>
                <w:szCs w:val="24"/>
              </w:rPr>
              <w:t xml:space="preserve"> (фермерских) хозяйств на 5 ед.</w:t>
            </w:r>
          </w:p>
        </w:tc>
      </w:tr>
    </w:tbl>
    <w:p w:rsidR="007A3B0F" w:rsidRPr="00786B40" w:rsidRDefault="007A3B0F" w:rsidP="00717047">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9D0B78" w:rsidRPr="00786B40" w:rsidRDefault="00AA152D" w:rsidP="00717047">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786B40">
        <w:rPr>
          <w:rFonts w:ascii="Times New Roman" w:hAnsi="Times New Roman" w:cs="Times New Roman"/>
          <w:b/>
          <w:sz w:val="24"/>
          <w:szCs w:val="24"/>
        </w:rPr>
        <w:t xml:space="preserve">Раздел 1. </w:t>
      </w:r>
      <w:r w:rsidR="009D0B78" w:rsidRPr="00786B40">
        <w:rPr>
          <w:rFonts w:ascii="Times New Roman" w:hAnsi="Times New Roman" w:cs="Times New Roman"/>
          <w:b/>
          <w:sz w:val="24"/>
          <w:szCs w:val="24"/>
        </w:rPr>
        <w:t xml:space="preserve">Характеристика текущего состояния </w:t>
      </w:r>
      <w:r w:rsidR="00AA16BC" w:rsidRPr="00786B40">
        <w:rPr>
          <w:rFonts w:ascii="Times New Roman" w:hAnsi="Times New Roman" w:cs="Times New Roman"/>
          <w:b/>
          <w:sz w:val="24"/>
          <w:szCs w:val="24"/>
        </w:rPr>
        <w:t xml:space="preserve">в </w:t>
      </w:r>
      <w:r w:rsidR="009D0B78" w:rsidRPr="00786B40">
        <w:rPr>
          <w:rFonts w:ascii="Times New Roman" w:hAnsi="Times New Roman" w:cs="Times New Roman"/>
          <w:b/>
          <w:sz w:val="24"/>
          <w:szCs w:val="24"/>
        </w:rPr>
        <w:t>сфер</w:t>
      </w:r>
      <w:r w:rsidR="00AA16BC" w:rsidRPr="00786B40">
        <w:rPr>
          <w:rFonts w:ascii="Times New Roman" w:hAnsi="Times New Roman" w:cs="Times New Roman"/>
          <w:b/>
          <w:sz w:val="24"/>
          <w:szCs w:val="24"/>
        </w:rPr>
        <w:t>е</w:t>
      </w:r>
      <w:r w:rsidR="009D0B78" w:rsidRPr="00786B40">
        <w:rPr>
          <w:rFonts w:ascii="Times New Roman" w:hAnsi="Times New Roman" w:cs="Times New Roman"/>
          <w:b/>
          <w:sz w:val="24"/>
          <w:szCs w:val="24"/>
        </w:rPr>
        <w:t xml:space="preserve"> экономик</w:t>
      </w:r>
      <w:r w:rsidR="003E3353" w:rsidRPr="00786B40">
        <w:rPr>
          <w:rFonts w:ascii="Times New Roman" w:hAnsi="Times New Roman" w:cs="Times New Roman"/>
          <w:b/>
          <w:sz w:val="24"/>
          <w:szCs w:val="24"/>
        </w:rPr>
        <w:t>и</w:t>
      </w:r>
      <w:r w:rsidR="009D0B78" w:rsidRPr="00786B40">
        <w:rPr>
          <w:rFonts w:ascii="Times New Roman" w:hAnsi="Times New Roman" w:cs="Times New Roman"/>
          <w:b/>
          <w:sz w:val="24"/>
          <w:szCs w:val="24"/>
        </w:rPr>
        <w:t xml:space="preserve"> муниципального образования</w:t>
      </w:r>
      <w:r w:rsidR="003E3353" w:rsidRPr="00786B40">
        <w:rPr>
          <w:rFonts w:ascii="Times New Roman" w:hAnsi="Times New Roman" w:cs="Times New Roman"/>
          <w:b/>
          <w:sz w:val="24"/>
          <w:szCs w:val="24"/>
        </w:rPr>
        <w:t xml:space="preserve"> муниципального района «</w:t>
      </w:r>
      <w:r w:rsidR="003A556A" w:rsidRPr="00786B40">
        <w:rPr>
          <w:rFonts w:ascii="Times New Roman" w:hAnsi="Times New Roman" w:cs="Times New Roman"/>
          <w:b/>
          <w:sz w:val="24"/>
          <w:szCs w:val="24"/>
        </w:rPr>
        <w:t>Сыктывдинский</w:t>
      </w:r>
      <w:r w:rsidR="003E3353" w:rsidRPr="00786B40">
        <w:rPr>
          <w:rFonts w:ascii="Times New Roman" w:hAnsi="Times New Roman" w:cs="Times New Roman"/>
          <w:b/>
          <w:sz w:val="24"/>
          <w:szCs w:val="24"/>
        </w:rPr>
        <w:t>»</w:t>
      </w:r>
    </w:p>
    <w:p w:rsidR="003E3353" w:rsidRPr="00786B40" w:rsidRDefault="003E3353" w:rsidP="00717047">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A763CB" w:rsidRPr="00786B40" w:rsidRDefault="00A763CB"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В разделе  дана характеристика текущего состояния экономики муниципального района по состоянию на 01.01.2014 года.</w:t>
      </w:r>
    </w:p>
    <w:p w:rsidR="003C3F1F" w:rsidRPr="00786B40" w:rsidRDefault="003C3F1F"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Муниципальный район «</w:t>
      </w:r>
      <w:r w:rsidR="003A556A" w:rsidRPr="00786B40">
        <w:rPr>
          <w:rFonts w:ascii="Times New Roman" w:hAnsi="Times New Roman" w:cs="Times New Roman"/>
          <w:bCs/>
          <w:sz w:val="24"/>
          <w:szCs w:val="24"/>
        </w:rPr>
        <w:t>Сыктывдинский</w:t>
      </w:r>
      <w:r w:rsidRPr="00786B40">
        <w:rPr>
          <w:rFonts w:ascii="Times New Roman" w:hAnsi="Times New Roman" w:cs="Times New Roman"/>
          <w:bCs/>
          <w:sz w:val="24"/>
          <w:szCs w:val="24"/>
        </w:rPr>
        <w:t xml:space="preserve">» располагает базовыми видами природных ресурсов, которые позволяют обеспечивать устойчивое социально-экономическое развитие. </w:t>
      </w:r>
    </w:p>
    <w:p w:rsidR="00151919" w:rsidRPr="00786B40" w:rsidRDefault="00A763CB" w:rsidP="00151919">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Однако весь природный потенциал  и его запас еще недостаточно изучен, но его </w:t>
      </w:r>
      <w:r w:rsidRPr="00786B40">
        <w:rPr>
          <w:rFonts w:ascii="Times New Roman" w:hAnsi="Times New Roman" w:cs="Times New Roman"/>
          <w:bCs/>
          <w:sz w:val="24"/>
          <w:szCs w:val="24"/>
        </w:rPr>
        <w:lastRenderedPageBreak/>
        <w:t>предварительная оценка предполагает возможности развитие новых и «хорошо забытых» отраслей экономики района, таких как добыча горючих сланцев, железных руд, производство изделий из глины и песка (кирпичи, иные строительные материалы).</w:t>
      </w:r>
      <w:r w:rsidR="00D269F1" w:rsidRPr="00786B40">
        <w:rPr>
          <w:rFonts w:ascii="Times New Roman" w:eastAsia="Times New Roman" w:hAnsi="Times New Roman" w:cs="Times New Roman"/>
          <w:color w:val="202020"/>
          <w:sz w:val="24"/>
          <w:szCs w:val="24"/>
          <w:lang w:eastAsia="ru-RU"/>
        </w:rPr>
        <w:t xml:space="preserve"> На территории МО МР «Сыктывдинский» по состоянию на 01.01.2014 года расположено 33 месторождения песка, общим запасом (в остатке)  72179,6 тыс. куб.м., 15 из них имеют статус – распределенные</w:t>
      </w:r>
      <w:r w:rsidR="00151919" w:rsidRPr="00786B40">
        <w:rPr>
          <w:rFonts w:ascii="Times New Roman" w:hAnsi="Times New Roman" w:cs="Times New Roman"/>
          <w:bCs/>
          <w:sz w:val="24"/>
          <w:szCs w:val="24"/>
        </w:rPr>
        <w:t>.</w:t>
      </w:r>
    </w:p>
    <w:p w:rsidR="00A763CB" w:rsidRPr="00786B40" w:rsidRDefault="003C3F1F" w:rsidP="00151919">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eastAsia="Calibri" w:hAnsi="Times New Roman" w:cs="Times New Roman"/>
          <w:sz w:val="24"/>
          <w:szCs w:val="24"/>
        </w:rPr>
        <w:t xml:space="preserve">Минерально-сырьевые ресурсы </w:t>
      </w:r>
      <w:r w:rsidR="00F0116C" w:rsidRPr="00786B40">
        <w:rPr>
          <w:rFonts w:ascii="Times New Roman" w:eastAsia="Calibri" w:hAnsi="Times New Roman" w:cs="Times New Roman"/>
          <w:sz w:val="24"/>
          <w:szCs w:val="24"/>
        </w:rPr>
        <w:t>Сыктывдинского</w:t>
      </w:r>
      <w:r w:rsidR="00A763CB" w:rsidRPr="00786B40">
        <w:rPr>
          <w:rFonts w:ascii="Times New Roman" w:eastAsia="Calibri" w:hAnsi="Times New Roman" w:cs="Times New Roman"/>
          <w:sz w:val="24"/>
          <w:szCs w:val="24"/>
        </w:rPr>
        <w:t xml:space="preserve"> района достаточно разнообразны, но в</w:t>
      </w:r>
      <w:r w:rsidR="00A763CB" w:rsidRPr="00786B40">
        <w:rPr>
          <w:rFonts w:ascii="Times New Roman" w:eastAsia="Times New Roman" w:hAnsi="Times New Roman" w:cs="Times New Roman"/>
          <w:color w:val="202020"/>
          <w:sz w:val="24"/>
          <w:szCs w:val="24"/>
          <w:lang w:eastAsia="ru-RU"/>
        </w:rPr>
        <w:t xml:space="preserve"> настоящее время производится добыча (кроме общераспространенных полезных ископаемых) только пресных питьевых и лечебных минеральных подземных вод. </w:t>
      </w:r>
    </w:p>
    <w:p w:rsidR="005F01F1" w:rsidRPr="00786B40" w:rsidRDefault="005F01F1" w:rsidP="00D269F1">
      <w:pPr>
        <w:spacing w:after="0" w:line="240" w:lineRule="auto"/>
        <w:ind w:right="-2" w:firstLine="567"/>
        <w:jc w:val="both"/>
        <w:rPr>
          <w:rFonts w:ascii="Times New Roman" w:eastAsia="Times New Roman" w:hAnsi="Times New Roman" w:cs="Times New Roman"/>
          <w:color w:val="202020"/>
          <w:sz w:val="24"/>
          <w:szCs w:val="24"/>
          <w:lang w:eastAsia="ru-RU"/>
        </w:rPr>
      </w:pPr>
      <w:r w:rsidRPr="00786B40">
        <w:rPr>
          <w:rFonts w:ascii="Times New Roman" w:eastAsia="Times New Roman" w:hAnsi="Times New Roman" w:cs="Times New Roman"/>
          <w:bCs/>
          <w:color w:val="202020"/>
          <w:sz w:val="24"/>
          <w:szCs w:val="24"/>
          <w:lang w:eastAsia="ru-RU"/>
        </w:rPr>
        <w:t>Почвы</w:t>
      </w:r>
      <w:r w:rsidRPr="00786B40">
        <w:rPr>
          <w:rFonts w:ascii="Times New Roman" w:eastAsia="Times New Roman" w:hAnsi="Times New Roman" w:cs="Times New Roman"/>
          <w:color w:val="202020"/>
          <w:sz w:val="24"/>
          <w:szCs w:val="24"/>
          <w:lang w:eastAsia="ru-RU"/>
        </w:rPr>
        <w:t xml:space="preserve"> района типичные сильноподзолистые, торфянисто-подзолисто-глееватые. На прибрежных террасах </w:t>
      </w:r>
      <w:r w:rsidR="00393C82" w:rsidRPr="00786B40">
        <w:rPr>
          <w:rFonts w:ascii="Times New Roman" w:eastAsia="Times New Roman" w:hAnsi="Times New Roman" w:cs="Times New Roman"/>
          <w:color w:val="202020"/>
          <w:sz w:val="24"/>
          <w:szCs w:val="24"/>
          <w:lang w:eastAsia="ru-RU"/>
        </w:rPr>
        <w:t>р.</w:t>
      </w:r>
      <w:r w:rsidRPr="00786B40">
        <w:rPr>
          <w:rFonts w:ascii="Times New Roman" w:eastAsia="Times New Roman" w:hAnsi="Times New Roman" w:cs="Times New Roman"/>
          <w:color w:val="202020"/>
          <w:sz w:val="24"/>
          <w:szCs w:val="24"/>
          <w:lang w:eastAsia="ru-RU"/>
        </w:rPr>
        <w:t xml:space="preserve"> Вычегды и Сысолы, преимущественно на песчаном субстрате, развиты железистые подзолы. В долинах </w:t>
      </w:r>
      <w:r w:rsidR="00393C82" w:rsidRPr="00786B40">
        <w:rPr>
          <w:rFonts w:ascii="Times New Roman" w:eastAsia="Times New Roman" w:hAnsi="Times New Roman" w:cs="Times New Roman"/>
          <w:color w:val="202020"/>
          <w:sz w:val="24"/>
          <w:szCs w:val="24"/>
          <w:lang w:eastAsia="ru-RU"/>
        </w:rPr>
        <w:t>р.</w:t>
      </w:r>
      <w:r w:rsidRPr="00786B40">
        <w:rPr>
          <w:rFonts w:ascii="Times New Roman" w:eastAsia="Times New Roman" w:hAnsi="Times New Roman" w:cs="Times New Roman"/>
          <w:color w:val="202020"/>
          <w:sz w:val="24"/>
          <w:szCs w:val="24"/>
          <w:lang w:eastAsia="ru-RU"/>
        </w:rPr>
        <w:t xml:space="preserve"> Вычегды и Сысолы распространены пойменные аллювиальные дерновые почвы, занятые, как правило, лугами и кустарниками.</w:t>
      </w:r>
    </w:p>
    <w:p w:rsidR="000474DF" w:rsidRPr="00786B40" w:rsidRDefault="000474DF" w:rsidP="00D269F1">
      <w:pPr>
        <w:spacing w:after="0" w:line="240" w:lineRule="auto"/>
        <w:ind w:right="-2" w:firstLine="567"/>
        <w:jc w:val="both"/>
        <w:rPr>
          <w:rFonts w:ascii="Times New Roman" w:eastAsia="Times New Roman" w:hAnsi="Times New Roman" w:cs="Times New Roman"/>
          <w:color w:val="202020"/>
          <w:sz w:val="24"/>
          <w:szCs w:val="24"/>
          <w:lang w:eastAsia="ru-RU"/>
        </w:rPr>
      </w:pPr>
      <w:r w:rsidRPr="00786B40">
        <w:rPr>
          <w:rFonts w:ascii="Times New Roman" w:hAnsi="Times New Roman" w:cs="Times New Roman"/>
          <w:bCs/>
          <w:sz w:val="24"/>
          <w:szCs w:val="24"/>
        </w:rPr>
        <w:t>Главное значение для развития экономики муниципального района имеют леса, сельскохозяйственные угодья и водные ресурсы. Они являются основой развития отраслей специализации района - агропромышленного и лесопромышленного комплексов, создают благоприятные условия для организации отдыха населения района и республики</w:t>
      </w:r>
    </w:p>
    <w:p w:rsidR="00D269F1" w:rsidRPr="00786B40" w:rsidRDefault="005F01F1" w:rsidP="005F01F1">
      <w:pPr>
        <w:spacing w:after="0" w:line="240" w:lineRule="auto"/>
        <w:ind w:right="-2" w:firstLine="567"/>
        <w:jc w:val="both"/>
        <w:rPr>
          <w:rFonts w:ascii="Times New Roman" w:hAnsi="Times New Roman" w:cs="Times New Roman"/>
          <w:sz w:val="24"/>
          <w:szCs w:val="24"/>
        </w:rPr>
      </w:pPr>
      <w:r w:rsidRPr="00786B40">
        <w:rPr>
          <w:rFonts w:ascii="Times New Roman" w:eastAsia="Times New Roman" w:hAnsi="Times New Roman" w:cs="Times New Roman"/>
          <w:color w:val="202020"/>
          <w:sz w:val="24"/>
          <w:szCs w:val="24"/>
          <w:lang w:eastAsia="ru-RU"/>
        </w:rPr>
        <w:t xml:space="preserve"> Общий земельный фонд района невелик, всего 1,8 % от всей территории республики, в основном  это земли лесного фонда 88,5%. земли сельскохозяйственного назначения составляют 8,6%, что предоставляет возможности </w:t>
      </w:r>
      <w:r w:rsidR="00D269F1" w:rsidRPr="00786B40">
        <w:rPr>
          <w:rFonts w:ascii="Times New Roman" w:hAnsi="Times New Roman" w:cs="Times New Roman"/>
          <w:sz w:val="24"/>
          <w:szCs w:val="24"/>
        </w:rPr>
        <w:t>для стабильного развития агропромышленного комплекса, в том числе посредством развития малых форм хозяйствования, таких как крестьянские фермерские хозяйства. Есть перспективы и расширения земель населенных пунктов путем  изменения видов использования земель  сельскохозяйственного назначения, что даст возможность для развития жилищного и промышленного строительства.</w:t>
      </w:r>
    </w:p>
    <w:p w:rsidR="000474DF" w:rsidRPr="00786B40" w:rsidRDefault="003A556A" w:rsidP="00717047">
      <w:pPr>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Сыктывдинский</w:t>
      </w:r>
      <w:r w:rsidR="003C3F1F" w:rsidRPr="00786B40">
        <w:rPr>
          <w:rFonts w:ascii="Times New Roman" w:hAnsi="Times New Roman" w:cs="Times New Roman"/>
          <w:sz w:val="24"/>
          <w:szCs w:val="24"/>
        </w:rPr>
        <w:t xml:space="preserve"> район обладает </w:t>
      </w:r>
      <w:r w:rsidR="000474DF" w:rsidRPr="00786B40">
        <w:rPr>
          <w:rFonts w:ascii="Times New Roman" w:hAnsi="Times New Roman" w:cs="Times New Roman"/>
          <w:sz w:val="24"/>
          <w:szCs w:val="24"/>
        </w:rPr>
        <w:t>достаточными п</w:t>
      </w:r>
      <w:r w:rsidR="003C3F1F" w:rsidRPr="00786B40">
        <w:rPr>
          <w:rFonts w:ascii="Times New Roman" w:hAnsi="Times New Roman" w:cs="Times New Roman"/>
          <w:sz w:val="24"/>
          <w:szCs w:val="24"/>
        </w:rPr>
        <w:t>о объему лесными ресурсами,</w:t>
      </w:r>
      <w:r w:rsidR="000474DF" w:rsidRPr="00786B40">
        <w:rPr>
          <w:rFonts w:ascii="Times New Roman" w:hAnsi="Times New Roman" w:cs="Times New Roman"/>
          <w:sz w:val="24"/>
          <w:szCs w:val="24"/>
        </w:rPr>
        <w:t xml:space="preserve"> однако сегодня они труднодоступными,  и объемы лесозаготовок в районе падают, но наличие транспортной инфраструктуры, близость рынков сбыта позволяют   активно  развивать лесоперерабатывающие  производства, на территории имеется 32 пилорамы, большая часть из них действующие.</w:t>
      </w:r>
    </w:p>
    <w:p w:rsidR="00765F6C" w:rsidRPr="00786B40" w:rsidRDefault="000474DF" w:rsidP="00765F6C">
      <w:pPr>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Водоразделы рек </w:t>
      </w:r>
      <w:r w:rsidR="00393C82" w:rsidRPr="00786B40">
        <w:rPr>
          <w:rFonts w:ascii="Times New Roman" w:hAnsi="Times New Roman" w:cs="Times New Roman"/>
          <w:sz w:val="24"/>
          <w:szCs w:val="24"/>
        </w:rPr>
        <w:t>Вычегда</w:t>
      </w:r>
      <w:r w:rsidRPr="00786B40">
        <w:rPr>
          <w:rFonts w:ascii="Times New Roman" w:hAnsi="Times New Roman" w:cs="Times New Roman"/>
          <w:sz w:val="24"/>
          <w:szCs w:val="24"/>
        </w:rPr>
        <w:t xml:space="preserve"> и Сысола, а также ряда болот и  озер богаты разнообразной фауной,  всё это способствует развитию промышленного рыбово</w:t>
      </w:r>
      <w:r w:rsidR="00272FA9" w:rsidRPr="00786B40">
        <w:rPr>
          <w:rFonts w:ascii="Times New Roman" w:hAnsi="Times New Roman" w:cs="Times New Roman"/>
          <w:sz w:val="24"/>
          <w:szCs w:val="24"/>
        </w:rPr>
        <w:t>д</w:t>
      </w:r>
      <w:r w:rsidRPr="00786B40">
        <w:rPr>
          <w:rFonts w:ascii="Times New Roman" w:hAnsi="Times New Roman" w:cs="Times New Roman"/>
          <w:sz w:val="24"/>
          <w:szCs w:val="24"/>
        </w:rPr>
        <w:t>ства и любительского рыболовства. Наличие рекреационных зон, особо охраняемых территорий и исторических</w:t>
      </w:r>
      <w:r w:rsidR="00272FA9" w:rsidRPr="00786B40">
        <w:rPr>
          <w:rFonts w:ascii="Times New Roman" w:hAnsi="Times New Roman" w:cs="Times New Roman"/>
          <w:sz w:val="24"/>
          <w:szCs w:val="24"/>
        </w:rPr>
        <w:t xml:space="preserve"> памятников способствует развития туризма, предоставляет  возможность населению заниматься активным отдыхом.</w:t>
      </w:r>
    </w:p>
    <w:p w:rsidR="00272FA9" w:rsidRPr="00786B40" w:rsidRDefault="00272FA9" w:rsidP="00717047">
      <w:pPr>
        <w:spacing w:after="0" w:line="240" w:lineRule="auto"/>
        <w:ind w:firstLine="567"/>
        <w:jc w:val="both"/>
        <w:rPr>
          <w:rFonts w:ascii="Times New Roman" w:eastAsia="Calibri" w:hAnsi="Times New Roman" w:cs="Times New Roman"/>
          <w:sz w:val="24"/>
          <w:szCs w:val="24"/>
        </w:rPr>
      </w:pPr>
      <w:r w:rsidRPr="00786B40">
        <w:rPr>
          <w:rFonts w:ascii="Times New Roman" w:eastAsia="Calibri" w:hAnsi="Times New Roman" w:cs="Times New Roman"/>
          <w:sz w:val="24"/>
          <w:szCs w:val="24"/>
        </w:rPr>
        <w:t>В последние годы э</w:t>
      </w:r>
      <w:r w:rsidR="003C3F1F" w:rsidRPr="00786B40">
        <w:rPr>
          <w:rFonts w:ascii="Times New Roman" w:eastAsia="Calibri" w:hAnsi="Times New Roman" w:cs="Times New Roman"/>
          <w:sz w:val="24"/>
          <w:szCs w:val="24"/>
        </w:rPr>
        <w:t>кономика муниципального района «</w:t>
      </w:r>
      <w:r w:rsidR="003A556A" w:rsidRPr="00786B40">
        <w:rPr>
          <w:rFonts w:ascii="Times New Roman" w:eastAsia="Calibri" w:hAnsi="Times New Roman" w:cs="Times New Roman"/>
          <w:sz w:val="24"/>
          <w:szCs w:val="24"/>
        </w:rPr>
        <w:t>Сыктывдинский</w:t>
      </w:r>
      <w:r w:rsidR="003C3F1F" w:rsidRPr="00786B40">
        <w:rPr>
          <w:rFonts w:ascii="Times New Roman" w:eastAsia="Calibri" w:hAnsi="Times New Roman" w:cs="Times New Roman"/>
          <w:sz w:val="24"/>
          <w:szCs w:val="24"/>
        </w:rPr>
        <w:t xml:space="preserve">» </w:t>
      </w:r>
      <w:r w:rsidRPr="00786B40">
        <w:rPr>
          <w:rFonts w:ascii="Times New Roman" w:eastAsia="Calibri" w:hAnsi="Times New Roman" w:cs="Times New Roman"/>
          <w:sz w:val="24"/>
          <w:szCs w:val="24"/>
        </w:rPr>
        <w:t>оставалась стабильной, имелся ряд  положительных показателей производства сельскохозяйственной продукции, обрабатывающих производств, развития сферы услуг, отрасли «строительства», неизменно  на высоком уровне оставался оборот инвестиций в основной капитал предприятий и организаций района.</w:t>
      </w:r>
    </w:p>
    <w:p w:rsidR="002D39F4" w:rsidRPr="00786B40" w:rsidRDefault="002D39F4" w:rsidP="002D39F4">
      <w:pPr>
        <w:spacing w:after="0" w:line="240" w:lineRule="auto"/>
        <w:ind w:right="-2"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В последние годы доминирующими отраслями экономики МО МР «Сыктывдинский» являются промышленное (обрабатывающее)  производство и производства сельскохозяйственной продукции.  </w:t>
      </w:r>
    </w:p>
    <w:p w:rsidR="002D39F4" w:rsidRPr="00786B40" w:rsidRDefault="002D39F4" w:rsidP="002D39F4">
      <w:pPr>
        <w:spacing w:after="0" w:line="240" w:lineRule="auto"/>
        <w:ind w:right="-2" w:firstLine="567"/>
        <w:jc w:val="both"/>
        <w:rPr>
          <w:rFonts w:ascii="Times New Roman" w:hAnsi="Times New Roman" w:cs="Times New Roman"/>
          <w:sz w:val="24"/>
          <w:szCs w:val="24"/>
        </w:rPr>
      </w:pPr>
      <w:r w:rsidRPr="00786B40">
        <w:rPr>
          <w:rFonts w:ascii="Times New Roman" w:hAnsi="Times New Roman" w:cs="Times New Roman"/>
          <w:sz w:val="24"/>
          <w:szCs w:val="24"/>
        </w:rPr>
        <w:t>В общем обороте  организаций обрабатывающие производства занимают  более 40% от общего объема,  4,8%  -   производство и распределение электроэнергии, газа, воды.</w:t>
      </w:r>
    </w:p>
    <w:p w:rsidR="002D39F4" w:rsidRPr="00786B40" w:rsidRDefault="002D39F4" w:rsidP="002D39F4">
      <w:pPr>
        <w:spacing w:after="0" w:line="240" w:lineRule="auto"/>
        <w:ind w:right="-2"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По показателям 2013 года сельскохозяйственное производство района занимает третье место в республике после МО МР «Коткеросский» и МО ГО «Ухта». Однако по некоторым показателям сельскохозяйственной деятельности,  Сыктывдинский район остаётся безусловным лидером, это производство мясо птицы, яйца. По обеспеченности сельхозпроизводства энергетическими мощностями МО МР «Сыктывдинский» занимает первое место. </w:t>
      </w:r>
      <w:r w:rsidR="00393C82" w:rsidRPr="00786B40">
        <w:rPr>
          <w:rFonts w:ascii="Times New Roman" w:hAnsi="Times New Roman" w:cs="Times New Roman"/>
          <w:bCs/>
          <w:sz w:val="24"/>
          <w:szCs w:val="24"/>
        </w:rPr>
        <w:t>Район,</w:t>
      </w:r>
      <w:r w:rsidRPr="00786B40">
        <w:rPr>
          <w:rFonts w:ascii="Times New Roman" w:hAnsi="Times New Roman" w:cs="Times New Roman"/>
          <w:bCs/>
          <w:sz w:val="24"/>
          <w:szCs w:val="24"/>
        </w:rPr>
        <w:t xml:space="preserve"> прежде </w:t>
      </w:r>
      <w:r w:rsidR="00393C82" w:rsidRPr="00786B40">
        <w:rPr>
          <w:rFonts w:ascii="Times New Roman" w:hAnsi="Times New Roman" w:cs="Times New Roman"/>
          <w:bCs/>
          <w:sz w:val="24"/>
          <w:szCs w:val="24"/>
        </w:rPr>
        <w:t>всего,</w:t>
      </w:r>
      <w:r w:rsidRPr="00786B40">
        <w:rPr>
          <w:rFonts w:ascii="Times New Roman" w:hAnsi="Times New Roman" w:cs="Times New Roman"/>
          <w:bCs/>
          <w:sz w:val="24"/>
          <w:szCs w:val="24"/>
        </w:rPr>
        <w:t xml:space="preserve"> характеризуется относительно большим количеством сохранившихся коллективных сельскохозяйственных организаций.</w:t>
      </w:r>
      <w:r w:rsidRPr="00786B40">
        <w:rPr>
          <w:rFonts w:ascii="Times New Roman" w:hAnsi="Times New Roman" w:cs="Times New Roman"/>
          <w:sz w:val="24"/>
          <w:szCs w:val="24"/>
        </w:rPr>
        <w:t xml:space="preserve"> Основным видом деятельност</w:t>
      </w:r>
      <w:r w:rsidR="009D446E" w:rsidRPr="00786B40">
        <w:rPr>
          <w:rFonts w:ascii="Times New Roman" w:hAnsi="Times New Roman" w:cs="Times New Roman"/>
          <w:sz w:val="24"/>
          <w:szCs w:val="24"/>
        </w:rPr>
        <w:t xml:space="preserve">и для подавляющего числа сельскохозяйственных </w:t>
      </w:r>
      <w:r w:rsidRPr="00786B40">
        <w:rPr>
          <w:rFonts w:ascii="Times New Roman" w:hAnsi="Times New Roman" w:cs="Times New Roman"/>
          <w:sz w:val="24"/>
          <w:szCs w:val="24"/>
        </w:rPr>
        <w:t xml:space="preserve">организаций является производство первичной сельскохозяйственной продукции растениеводства и животноводства. </w:t>
      </w:r>
    </w:p>
    <w:p w:rsidR="002D39F4" w:rsidRPr="00786B40" w:rsidRDefault="002D39F4" w:rsidP="002D39F4">
      <w:pPr>
        <w:spacing w:after="0" w:line="240" w:lineRule="auto"/>
        <w:ind w:right="-2" w:firstLine="567"/>
        <w:jc w:val="both"/>
        <w:rPr>
          <w:rFonts w:ascii="Times New Roman" w:hAnsi="Times New Roman" w:cs="Times New Roman"/>
          <w:sz w:val="24"/>
          <w:szCs w:val="24"/>
        </w:rPr>
      </w:pPr>
      <w:r w:rsidRPr="00786B40">
        <w:rPr>
          <w:rFonts w:ascii="Times New Roman" w:hAnsi="Times New Roman" w:cs="Times New Roman"/>
          <w:sz w:val="24"/>
          <w:szCs w:val="24"/>
        </w:rPr>
        <w:lastRenderedPageBreak/>
        <w:t xml:space="preserve">Помимо основных видов в структуре экономики немаловажную роль играет лесоперерабатывающая отрасль, четверть общего оборота всех организаций представлена </w:t>
      </w:r>
      <w:r w:rsidR="006C563F" w:rsidRPr="00786B40">
        <w:rPr>
          <w:rFonts w:ascii="Times New Roman" w:hAnsi="Times New Roman" w:cs="Times New Roman"/>
          <w:sz w:val="24"/>
          <w:szCs w:val="24"/>
        </w:rPr>
        <w:t>организация</w:t>
      </w:r>
      <w:r w:rsidRPr="00786B40">
        <w:rPr>
          <w:rFonts w:ascii="Times New Roman" w:hAnsi="Times New Roman" w:cs="Times New Roman"/>
          <w:sz w:val="24"/>
          <w:szCs w:val="24"/>
        </w:rPr>
        <w:t>ми торговли, около 6 % оборота  дают транспортные, 3% - строительные организации.</w:t>
      </w:r>
    </w:p>
    <w:p w:rsidR="002D39F4" w:rsidRPr="00786B40" w:rsidRDefault="002D39F4" w:rsidP="002D39F4">
      <w:pPr>
        <w:spacing w:after="0" w:line="240" w:lineRule="auto"/>
        <w:ind w:right="-2" w:firstLine="567"/>
        <w:jc w:val="both"/>
        <w:rPr>
          <w:rFonts w:ascii="Times New Roman" w:eastAsia="Calibri" w:hAnsi="Times New Roman" w:cs="Times New Roman"/>
          <w:sz w:val="24"/>
          <w:szCs w:val="24"/>
        </w:rPr>
      </w:pPr>
      <w:r w:rsidRPr="00786B40">
        <w:rPr>
          <w:rFonts w:ascii="Times New Roman" w:hAnsi="Times New Roman" w:cs="Times New Roman"/>
          <w:sz w:val="24"/>
          <w:szCs w:val="24"/>
        </w:rPr>
        <w:t xml:space="preserve"> Количество субъектов, осуществляющих хозяйственную деятельность на территории МО МР «Сыктывдинский», за последние 3-4 года увеличилось на 5%.  И по состоянию на 01.01.2014 года на территории </w:t>
      </w:r>
      <w:r w:rsidRPr="00786B40">
        <w:rPr>
          <w:rFonts w:ascii="Times New Roman" w:eastAsia="Calibri" w:hAnsi="Times New Roman" w:cs="Times New Roman"/>
          <w:sz w:val="24"/>
          <w:szCs w:val="24"/>
        </w:rPr>
        <w:t xml:space="preserve"> района осуществляет хозяйственную деятельность 420 юридических лиц, и 491 индивидуальный предприниматель. Из их числа к субъектам малого и среднего п</w:t>
      </w:r>
      <w:r w:rsidR="00EF650F" w:rsidRPr="00786B40">
        <w:rPr>
          <w:rFonts w:ascii="Times New Roman" w:eastAsia="Calibri" w:hAnsi="Times New Roman" w:cs="Times New Roman"/>
          <w:sz w:val="24"/>
          <w:szCs w:val="24"/>
        </w:rPr>
        <w:t>редпринимательства относится 708</w:t>
      </w:r>
      <w:r w:rsidRPr="00786B40">
        <w:rPr>
          <w:rFonts w:ascii="Times New Roman" w:eastAsia="Calibri" w:hAnsi="Times New Roman" w:cs="Times New Roman"/>
          <w:sz w:val="24"/>
          <w:szCs w:val="24"/>
        </w:rPr>
        <w:t xml:space="preserve"> ед., что на </w:t>
      </w:r>
      <w:r w:rsidR="00EF650F" w:rsidRPr="00786B40">
        <w:rPr>
          <w:rFonts w:ascii="Times New Roman" w:eastAsia="Calibri" w:hAnsi="Times New Roman" w:cs="Times New Roman"/>
          <w:sz w:val="24"/>
          <w:szCs w:val="24"/>
        </w:rPr>
        <w:t>66</w:t>
      </w:r>
      <w:r w:rsidRPr="00786B40">
        <w:rPr>
          <w:rFonts w:ascii="Times New Roman" w:eastAsia="Calibri" w:hAnsi="Times New Roman" w:cs="Times New Roman"/>
          <w:sz w:val="24"/>
          <w:szCs w:val="24"/>
        </w:rPr>
        <w:t xml:space="preserve"> единиц </w:t>
      </w:r>
      <w:r w:rsidR="00EF650F" w:rsidRPr="00786B40">
        <w:rPr>
          <w:rFonts w:ascii="Times New Roman" w:eastAsia="Calibri" w:hAnsi="Times New Roman" w:cs="Times New Roman"/>
          <w:sz w:val="24"/>
          <w:szCs w:val="24"/>
        </w:rPr>
        <w:t>меньше к  показателям 2012 года</w:t>
      </w:r>
      <w:r w:rsidR="007A2E6A" w:rsidRPr="00786B40">
        <w:rPr>
          <w:rFonts w:ascii="Times New Roman" w:eastAsia="Calibri" w:hAnsi="Times New Roman" w:cs="Times New Roman"/>
          <w:sz w:val="24"/>
          <w:szCs w:val="24"/>
        </w:rPr>
        <w:t>, за счет изменения платежной политики Пенсионного фонда РФ.</w:t>
      </w:r>
    </w:p>
    <w:p w:rsidR="007A2E6A" w:rsidRPr="00786B40" w:rsidRDefault="007A2E6A" w:rsidP="002D39F4">
      <w:pPr>
        <w:spacing w:after="0" w:line="240" w:lineRule="auto"/>
        <w:ind w:right="-2" w:firstLine="567"/>
        <w:jc w:val="both"/>
        <w:rPr>
          <w:rFonts w:ascii="Times New Roman" w:eastAsia="Calibri" w:hAnsi="Times New Roman" w:cs="Times New Roman"/>
          <w:sz w:val="24"/>
          <w:szCs w:val="24"/>
        </w:rPr>
      </w:pPr>
      <w:r w:rsidRPr="00786B40">
        <w:rPr>
          <w:rFonts w:ascii="Times New Roman" w:eastAsia="Calibri" w:hAnsi="Times New Roman" w:cs="Times New Roman"/>
          <w:sz w:val="24"/>
          <w:szCs w:val="24"/>
        </w:rPr>
        <w:t>Экономика района характеризуется следующими показателями:</w:t>
      </w:r>
    </w:p>
    <w:p w:rsidR="00EF650F" w:rsidRPr="00786B40" w:rsidRDefault="00EF650F" w:rsidP="00EF650F">
      <w:pPr>
        <w:spacing w:after="0" w:line="240" w:lineRule="auto"/>
        <w:ind w:right="-2" w:firstLine="567"/>
        <w:jc w:val="both"/>
        <w:rPr>
          <w:rFonts w:ascii="Times New Roman" w:hAnsi="Times New Roman" w:cs="Times New Roman"/>
          <w:bCs/>
          <w:sz w:val="24"/>
          <w:szCs w:val="24"/>
        </w:rPr>
      </w:pPr>
      <w:r w:rsidRPr="00786B40">
        <w:rPr>
          <w:rFonts w:ascii="Times New Roman" w:eastAsia="Calibri" w:hAnsi="Times New Roman" w:cs="Times New Roman"/>
          <w:sz w:val="24"/>
          <w:szCs w:val="24"/>
        </w:rPr>
        <w:t xml:space="preserve">- </w:t>
      </w:r>
      <w:r w:rsidR="007A2E6A" w:rsidRPr="00786B40">
        <w:rPr>
          <w:rFonts w:ascii="Times New Roman" w:eastAsia="Calibri" w:hAnsi="Times New Roman" w:cs="Times New Roman"/>
          <w:sz w:val="24"/>
          <w:szCs w:val="24"/>
        </w:rPr>
        <w:t>объем</w:t>
      </w:r>
      <w:r w:rsidR="007A2E6A" w:rsidRPr="00786B40">
        <w:rPr>
          <w:rFonts w:ascii="Times New Roman" w:hAnsi="Times New Roman" w:cs="Times New Roman"/>
          <w:bCs/>
          <w:sz w:val="24"/>
          <w:szCs w:val="24"/>
        </w:rPr>
        <w:t xml:space="preserve"> оборота организаций и предприятий района 2013 году сос</w:t>
      </w:r>
      <w:r w:rsidRPr="00786B40">
        <w:rPr>
          <w:rFonts w:ascii="Times New Roman" w:hAnsi="Times New Roman" w:cs="Times New Roman"/>
          <w:bCs/>
          <w:sz w:val="24"/>
          <w:szCs w:val="24"/>
        </w:rPr>
        <w:t>тавил сумму 5218,3 млн. рублей;</w:t>
      </w:r>
    </w:p>
    <w:p w:rsidR="007A2E6A" w:rsidRPr="00786B40" w:rsidRDefault="00EF650F" w:rsidP="00EF650F">
      <w:pPr>
        <w:spacing w:after="0" w:line="240" w:lineRule="auto"/>
        <w:ind w:right="-2" w:firstLine="567"/>
        <w:jc w:val="both"/>
        <w:rPr>
          <w:rFonts w:ascii="Times New Roman" w:eastAsia="Times New Roman" w:hAnsi="Times New Roman" w:cs="Times New Roman"/>
          <w:color w:val="000000"/>
          <w:sz w:val="24"/>
          <w:szCs w:val="24"/>
          <w:lang w:eastAsia="ru-RU"/>
        </w:rPr>
      </w:pPr>
      <w:r w:rsidRPr="00786B40">
        <w:rPr>
          <w:rFonts w:ascii="Times New Roman" w:hAnsi="Times New Roman" w:cs="Times New Roman"/>
          <w:bCs/>
          <w:sz w:val="24"/>
          <w:szCs w:val="24"/>
        </w:rPr>
        <w:t xml:space="preserve">- </w:t>
      </w:r>
      <w:r w:rsidR="007A2E6A" w:rsidRPr="00786B40">
        <w:rPr>
          <w:rFonts w:ascii="Times New Roman" w:eastAsia="Times New Roman" w:hAnsi="Times New Roman" w:cs="Times New Roman"/>
          <w:sz w:val="24"/>
          <w:szCs w:val="24"/>
          <w:lang w:eastAsia="ru-RU"/>
        </w:rPr>
        <w:t xml:space="preserve">объем отгруженных товаров собственного производства, выполненных работ и услуг собственными силами обрабатывающих производств составил </w:t>
      </w:r>
      <w:r w:rsidR="007A2E6A" w:rsidRPr="00786B40">
        <w:rPr>
          <w:rFonts w:ascii="Times New Roman" w:eastAsia="Times New Roman" w:hAnsi="Times New Roman" w:cs="Times New Roman"/>
          <w:color w:val="000000"/>
          <w:sz w:val="24"/>
          <w:szCs w:val="24"/>
          <w:lang w:eastAsia="ru-RU"/>
        </w:rPr>
        <w:t>2552,6 млн. рублей;</w:t>
      </w:r>
    </w:p>
    <w:p w:rsidR="00EF650F" w:rsidRPr="00786B40" w:rsidRDefault="00EF650F" w:rsidP="00EF650F">
      <w:pPr>
        <w:spacing w:after="0" w:line="240" w:lineRule="auto"/>
        <w:ind w:right="-2" w:firstLine="567"/>
        <w:jc w:val="both"/>
        <w:rPr>
          <w:rFonts w:ascii="Times New Roman" w:hAnsi="Times New Roman" w:cs="Times New Roman"/>
          <w:bCs/>
          <w:sz w:val="24"/>
          <w:szCs w:val="24"/>
        </w:rPr>
      </w:pPr>
      <w:r w:rsidRPr="00786B40">
        <w:rPr>
          <w:rFonts w:ascii="Times New Roman" w:eastAsia="Times New Roman" w:hAnsi="Times New Roman" w:cs="Times New Roman"/>
          <w:color w:val="000000"/>
          <w:sz w:val="24"/>
          <w:szCs w:val="24"/>
          <w:lang w:eastAsia="ru-RU"/>
        </w:rPr>
        <w:t>- оборот малых и средний предприятий района составил 1354,4 млн. рублей;</w:t>
      </w:r>
    </w:p>
    <w:p w:rsidR="007A2E6A" w:rsidRPr="00786B40" w:rsidRDefault="00EF650F" w:rsidP="002D39F4">
      <w:pPr>
        <w:spacing w:after="0" w:line="240" w:lineRule="auto"/>
        <w:ind w:right="-2" w:firstLine="567"/>
        <w:jc w:val="both"/>
        <w:rPr>
          <w:rFonts w:ascii="Times New Roman" w:eastAsia="Times New Roman" w:hAnsi="Times New Roman" w:cs="Times New Roman"/>
          <w:sz w:val="24"/>
          <w:szCs w:val="24"/>
          <w:lang w:eastAsia="ru-RU"/>
        </w:rPr>
      </w:pPr>
      <w:r w:rsidRPr="00786B40">
        <w:rPr>
          <w:rFonts w:ascii="Times New Roman" w:eastAsia="Calibri" w:hAnsi="Times New Roman" w:cs="Times New Roman"/>
          <w:sz w:val="24"/>
          <w:szCs w:val="24"/>
        </w:rPr>
        <w:t xml:space="preserve">- </w:t>
      </w:r>
      <w:r w:rsidR="007A2E6A" w:rsidRPr="00786B40">
        <w:rPr>
          <w:rFonts w:ascii="Times New Roman" w:eastAsia="Calibri" w:hAnsi="Times New Roman" w:cs="Times New Roman"/>
          <w:sz w:val="24"/>
          <w:szCs w:val="24"/>
        </w:rPr>
        <w:t xml:space="preserve">произведено </w:t>
      </w:r>
      <w:r w:rsidR="007A2E6A" w:rsidRPr="00786B40">
        <w:rPr>
          <w:rFonts w:ascii="Times New Roman" w:eastAsia="Times New Roman" w:hAnsi="Times New Roman" w:cs="Times New Roman"/>
          <w:sz w:val="24"/>
          <w:szCs w:val="24"/>
          <w:lang w:eastAsia="ru-RU"/>
        </w:rPr>
        <w:t xml:space="preserve">мяса и субпродукты пищевых убойных животных </w:t>
      </w:r>
      <w:r w:rsidR="007A2E6A" w:rsidRPr="00786B40">
        <w:rPr>
          <w:rFonts w:ascii="Times New Roman" w:eastAsia="Times New Roman" w:hAnsi="Times New Roman" w:cs="Times New Roman"/>
          <w:color w:val="000000"/>
          <w:sz w:val="24"/>
          <w:szCs w:val="24"/>
          <w:lang w:eastAsia="ru-RU"/>
        </w:rPr>
        <w:t>2179,8</w:t>
      </w:r>
      <w:r w:rsidR="007A2E6A" w:rsidRPr="00786B40">
        <w:rPr>
          <w:rFonts w:ascii="Times New Roman" w:eastAsia="Times New Roman" w:hAnsi="Times New Roman" w:cs="Times New Roman"/>
          <w:sz w:val="24"/>
          <w:szCs w:val="24"/>
          <w:lang w:eastAsia="ru-RU"/>
        </w:rPr>
        <w:t xml:space="preserve"> тонн;</w:t>
      </w:r>
    </w:p>
    <w:p w:rsidR="00EF650F" w:rsidRPr="00786B40" w:rsidRDefault="00EF650F" w:rsidP="00EF650F">
      <w:pPr>
        <w:spacing w:after="0" w:line="240" w:lineRule="auto"/>
        <w:ind w:right="-2" w:firstLine="567"/>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 произведено картофеля и овощей  более 20 тыс. тонн.</w:t>
      </w:r>
    </w:p>
    <w:p w:rsidR="00EF650F" w:rsidRPr="00786B40" w:rsidRDefault="00EF650F" w:rsidP="00EF650F">
      <w:pPr>
        <w:spacing w:after="0" w:line="240" w:lineRule="auto"/>
        <w:ind w:right="-2" w:firstLine="567"/>
        <w:jc w:val="both"/>
        <w:rPr>
          <w:rFonts w:ascii="Times New Roman" w:hAnsi="Times New Roman" w:cs="Times New Roman"/>
          <w:sz w:val="24"/>
          <w:szCs w:val="24"/>
        </w:rPr>
      </w:pPr>
      <w:r w:rsidRPr="00786B40">
        <w:rPr>
          <w:rFonts w:ascii="Times New Roman" w:eastAsia="Times New Roman" w:hAnsi="Times New Roman" w:cs="Times New Roman"/>
          <w:sz w:val="24"/>
          <w:szCs w:val="24"/>
          <w:lang w:eastAsia="ru-RU"/>
        </w:rPr>
        <w:t xml:space="preserve">Финансовую поддержку в 2013 году получили 10 субъектов малого и среднего бизнеса на </w:t>
      </w:r>
      <w:r w:rsidRPr="00786B40">
        <w:rPr>
          <w:rFonts w:ascii="Times New Roman" w:hAnsi="Times New Roman" w:cs="Times New Roman"/>
          <w:sz w:val="24"/>
          <w:szCs w:val="24"/>
        </w:rPr>
        <w:t>3171,144 тыс. рублей</w:t>
      </w:r>
      <w:r w:rsidR="00847454" w:rsidRPr="00786B40">
        <w:rPr>
          <w:rFonts w:ascii="Times New Roman" w:hAnsi="Times New Roman" w:cs="Times New Roman"/>
          <w:sz w:val="24"/>
          <w:szCs w:val="24"/>
        </w:rPr>
        <w:t>, в том числе 3  субъекта по отрасли «сельское хозяйство»</w:t>
      </w:r>
      <w:r w:rsidRPr="00786B40">
        <w:rPr>
          <w:rFonts w:ascii="Times New Roman" w:hAnsi="Times New Roman" w:cs="Times New Roman"/>
          <w:sz w:val="24"/>
          <w:szCs w:val="24"/>
        </w:rPr>
        <w:t xml:space="preserve">. </w:t>
      </w:r>
    </w:p>
    <w:p w:rsidR="00EF650F" w:rsidRPr="00786B40" w:rsidRDefault="00EF650F" w:rsidP="00EF650F">
      <w:pPr>
        <w:spacing w:after="0" w:line="240" w:lineRule="auto"/>
        <w:ind w:right="-2" w:firstLine="567"/>
        <w:jc w:val="both"/>
        <w:rPr>
          <w:rFonts w:ascii="Times New Roman" w:hAnsi="Times New Roman" w:cs="Times New Roman"/>
          <w:sz w:val="24"/>
          <w:szCs w:val="24"/>
        </w:rPr>
      </w:pPr>
      <w:r w:rsidRPr="00786B40">
        <w:rPr>
          <w:rFonts w:ascii="Times New Roman" w:hAnsi="Times New Roman" w:cs="Times New Roman"/>
          <w:sz w:val="24"/>
          <w:szCs w:val="24"/>
        </w:rPr>
        <w:t>Инвестиционные проекты реализовали 11 предприятий района, оборот инвестиции в основной капитал в фактически действовавших ценах всех предприятий района только в 2012 году составил сумму 690,9 млн. рублей, в том числе субъектами малого и среднего предпринимательства 643,9 млн. рублей, в том числе за счет собственных средств – 467,4 млн. рублей, за счет привлеченных средств 176,5 млн. рублей.</w:t>
      </w:r>
    </w:p>
    <w:p w:rsidR="00765F6C" w:rsidRPr="00786B40" w:rsidRDefault="00393C82" w:rsidP="00847454">
      <w:pPr>
        <w:spacing w:after="0" w:line="240" w:lineRule="auto"/>
        <w:ind w:right="-2"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Туристическая инфраструктура района представлена рядом крупных туристических предприятий, таких как Центр спортивной подготовки сборных команд на стадионе им. С.М.Сметаниной в с. Выльгорт, и ГАУ РК «Финно-угорский этнокультурный парк в с. Ыб, ГУ РК «Санаторий «Лозым» и другие коммерческие организации: 5 ДОЛ, 5 турбаз, 7 </w:t>
      </w:r>
      <w:r w:rsidR="00765F6C" w:rsidRPr="00786B40">
        <w:rPr>
          <w:rFonts w:ascii="Times New Roman" w:hAnsi="Times New Roman" w:cs="Times New Roman"/>
          <w:sz w:val="24"/>
          <w:szCs w:val="24"/>
        </w:rPr>
        <w:t xml:space="preserve">сферы культуры и досуга, иные объекты, являющиеся историческими и культурными ценностями, потенциал которых использован сегодня не в полной мере. </w:t>
      </w:r>
    </w:p>
    <w:p w:rsidR="00847454" w:rsidRPr="00786B40" w:rsidRDefault="00393C82" w:rsidP="00847454">
      <w:pPr>
        <w:spacing w:after="0" w:line="240" w:lineRule="auto"/>
        <w:ind w:right="-2" w:firstLine="567"/>
        <w:jc w:val="both"/>
        <w:rPr>
          <w:rFonts w:ascii="Times New Roman" w:eastAsia="Calibri" w:hAnsi="Times New Roman" w:cs="Times New Roman"/>
          <w:sz w:val="24"/>
          <w:szCs w:val="24"/>
        </w:rPr>
      </w:pPr>
      <w:proofErr w:type="gramStart"/>
      <w:r w:rsidRPr="00786B40">
        <w:rPr>
          <w:rFonts w:ascii="Times New Roman" w:eastAsia="Calibri" w:hAnsi="Times New Roman" w:cs="Times New Roman"/>
          <w:sz w:val="24"/>
          <w:szCs w:val="24"/>
        </w:rPr>
        <w:t>Агропромышленный</w:t>
      </w:r>
      <w:proofErr w:type="gramEnd"/>
      <w:r w:rsidRPr="00786B40">
        <w:rPr>
          <w:rFonts w:ascii="Times New Roman" w:eastAsia="Calibri" w:hAnsi="Times New Roman" w:cs="Times New Roman"/>
          <w:sz w:val="24"/>
          <w:szCs w:val="24"/>
        </w:rPr>
        <w:t xml:space="preserve"> и рыбохозяйственный комплексы Сыктывдинского района  представлены 19 сельскохозяйственными организациями, 9,5</w:t>
      </w:r>
      <w:r w:rsidR="00F42E59">
        <w:rPr>
          <w:rFonts w:ascii="Times New Roman" w:eastAsia="Calibri" w:hAnsi="Times New Roman" w:cs="Times New Roman"/>
          <w:sz w:val="24"/>
          <w:szCs w:val="24"/>
        </w:rPr>
        <w:t xml:space="preserve"> </w:t>
      </w:r>
      <w:r w:rsidRPr="00786B40">
        <w:rPr>
          <w:rFonts w:ascii="Times New Roman" w:eastAsia="Calibri" w:hAnsi="Times New Roman" w:cs="Times New Roman"/>
          <w:sz w:val="24"/>
          <w:szCs w:val="24"/>
        </w:rPr>
        <w:t xml:space="preserve">тысячами личных подсобных хозяйств и 23 крестьянскими (фермерскими) хозяйствами. </w:t>
      </w:r>
    </w:p>
    <w:p w:rsidR="00847454" w:rsidRPr="00786B40" w:rsidRDefault="00847454" w:rsidP="00EF650F">
      <w:pPr>
        <w:spacing w:after="0" w:line="240" w:lineRule="auto"/>
        <w:ind w:right="-2"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В </w:t>
      </w:r>
      <w:r w:rsidR="00706DA3" w:rsidRPr="00786B40">
        <w:rPr>
          <w:rFonts w:ascii="Times New Roman" w:hAnsi="Times New Roman" w:cs="Times New Roman"/>
          <w:sz w:val="24"/>
          <w:szCs w:val="24"/>
        </w:rPr>
        <w:t>хозяйствах</w:t>
      </w:r>
      <w:r w:rsidRPr="00786B40">
        <w:rPr>
          <w:rFonts w:ascii="Times New Roman" w:hAnsi="Times New Roman" w:cs="Times New Roman"/>
          <w:sz w:val="24"/>
          <w:szCs w:val="24"/>
        </w:rPr>
        <w:t xml:space="preserve"> сосредоточено более 12% поголовья скота (КРС)</w:t>
      </w:r>
      <w:r w:rsidR="00706DA3" w:rsidRPr="00786B40">
        <w:rPr>
          <w:rFonts w:ascii="Times New Roman" w:hAnsi="Times New Roman" w:cs="Times New Roman"/>
          <w:sz w:val="24"/>
          <w:szCs w:val="24"/>
        </w:rPr>
        <w:t xml:space="preserve"> от</w:t>
      </w:r>
      <w:r w:rsidRPr="00786B40">
        <w:rPr>
          <w:rFonts w:ascii="Times New Roman" w:hAnsi="Times New Roman" w:cs="Times New Roman"/>
          <w:sz w:val="24"/>
          <w:szCs w:val="24"/>
        </w:rPr>
        <w:t xml:space="preserve"> сельскохозяйственных организаций республики, 87,8 % всех свиней,  около 70% всей птицы. Если тенденция по количеству сельскохозяйственных животных (кроме птицы) в разрезе сельскохозяйственных организаций растет, </w:t>
      </w:r>
      <w:r w:rsidR="00393C82" w:rsidRPr="00786B40">
        <w:rPr>
          <w:rFonts w:ascii="Times New Roman" w:hAnsi="Times New Roman" w:cs="Times New Roman"/>
          <w:sz w:val="24"/>
          <w:szCs w:val="24"/>
        </w:rPr>
        <w:t>то,</w:t>
      </w:r>
      <w:r w:rsidRPr="00786B40">
        <w:rPr>
          <w:rFonts w:ascii="Times New Roman" w:hAnsi="Times New Roman" w:cs="Times New Roman"/>
          <w:sz w:val="24"/>
          <w:szCs w:val="24"/>
        </w:rPr>
        <w:t xml:space="preserve"> в </w:t>
      </w:r>
      <w:r w:rsidR="00393C82" w:rsidRPr="00786B40">
        <w:rPr>
          <w:rFonts w:ascii="Times New Roman" w:hAnsi="Times New Roman" w:cs="Times New Roman"/>
          <w:sz w:val="24"/>
          <w:szCs w:val="24"/>
        </w:rPr>
        <w:t>общем,</w:t>
      </w:r>
      <w:r w:rsidRPr="00786B40">
        <w:rPr>
          <w:rFonts w:ascii="Times New Roman" w:hAnsi="Times New Roman" w:cs="Times New Roman"/>
          <w:sz w:val="24"/>
          <w:szCs w:val="24"/>
        </w:rPr>
        <w:t xml:space="preserve"> по хозяйствам всех категорий – падает.</w:t>
      </w:r>
    </w:p>
    <w:p w:rsidR="00706DA3" w:rsidRPr="00786B40" w:rsidRDefault="00706DA3" w:rsidP="00706DA3">
      <w:pPr>
        <w:spacing w:after="0" w:line="240" w:lineRule="auto"/>
        <w:ind w:right="-2" w:firstLine="567"/>
        <w:jc w:val="both"/>
        <w:rPr>
          <w:rFonts w:ascii="Times New Roman" w:hAnsi="Times New Roman" w:cs="Times New Roman"/>
          <w:sz w:val="24"/>
          <w:szCs w:val="24"/>
        </w:rPr>
      </w:pPr>
      <w:r w:rsidRPr="00786B40">
        <w:rPr>
          <w:rFonts w:ascii="Times New Roman" w:hAnsi="Times New Roman" w:cs="Times New Roman"/>
          <w:sz w:val="24"/>
          <w:szCs w:val="24"/>
        </w:rPr>
        <w:t>Производство сельскохозяйственной продукции имеет нестабильных характер, зависящий от природных условий, финансовой состоятельности предприятий, наличия монополистов по переработке мясной и молочной продукции и недостатка кадровой.</w:t>
      </w:r>
    </w:p>
    <w:p w:rsidR="007A2E6A" w:rsidRPr="00786B40" w:rsidRDefault="00706DA3" w:rsidP="00706DA3">
      <w:pPr>
        <w:spacing w:after="0" w:line="240" w:lineRule="auto"/>
        <w:ind w:right="-2"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Численность работников на 01.01.2014 в сельскохозяйственных организациях составила - 1516 человек. Средняя заработная плата в 2013 году составила - 24311 рублей </w:t>
      </w:r>
    </w:p>
    <w:p w:rsidR="00706DA3" w:rsidRPr="00786B40" w:rsidRDefault="00706DA3" w:rsidP="002D39F4">
      <w:pPr>
        <w:spacing w:after="0" w:line="240" w:lineRule="auto"/>
        <w:ind w:right="-2" w:firstLine="567"/>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 xml:space="preserve">Всего </w:t>
      </w:r>
      <w:r w:rsidR="00EF650F" w:rsidRPr="00786B40">
        <w:rPr>
          <w:rFonts w:ascii="Times New Roman" w:eastAsia="Times New Roman" w:hAnsi="Times New Roman" w:cs="Times New Roman"/>
          <w:sz w:val="24"/>
          <w:szCs w:val="24"/>
          <w:lang w:eastAsia="ru-RU"/>
        </w:rPr>
        <w:t>экономически активное население – 12431 чел</w:t>
      </w:r>
      <w:r w:rsidRPr="00786B40">
        <w:rPr>
          <w:rFonts w:ascii="Times New Roman" w:eastAsia="Times New Roman" w:hAnsi="Times New Roman" w:cs="Times New Roman"/>
          <w:sz w:val="24"/>
          <w:szCs w:val="24"/>
          <w:lang w:eastAsia="ru-RU"/>
        </w:rPr>
        <w:t>. или 52,7 от общей численности населения района</w:t>
      </w:r>
      <w:r w:rsidR="00EF650F" w:rsidRPr="00786B40">
        <w:rPr>
          <w:rFonts w:ascii="Times New Roman" w:eastAsia="Times New Roman" w:hAnsi="Times New Roman" w:cs="Times New Roman"/>
          <w:sz w:val="24"/>
          <w:szCs w:val="24"/>
          <w:lang w:eastAsia="ru-RU"/>
        </w:rPr>
        <w:t xml:space="preserve">,  </w:t>
      </w:r>
      <w:r w:rsidRPr="00786B40">
        <w:rPr>
          <w:rFonts w:ascii="Times New Roman" w:eastAsia="Times New Roman" w:hAnsi="Times New Roman" w:cs="Times New Roman"/>
          <w:sz w:val="24"/>
          <w:szCs w:val="24"/>
          <w:lang w:eastAsia="ru-RU"/>
        </w:rPr>
        <w:t xml:space="preserve">количество </w:t>
      </w:r>
      <w:r w:rsidR="00EF650F" w:rsidRPr="00786B40">
        <w:rPr>
          <w:rFonts w:ascii="Times New Roman" w:eastAsia="Times New Roman" w:hAnsi="Times New Roman" w:cs="Times New Roman"/>
          <w:sz w:val="24"/>
          <w:szCs w:val="24"/>
          <w:lang w:eastAsia="ru-RU"/>
        </w:rPr>
        <w:t xml:space="preserve">занятых  на предприятиях и организациях района </w:t>
      </w:r>
      <w:r w:rsidRPr="00786B40">
        <w:rPr>
          <w:rFonts w:ascii="Times New Roman" w:eastAsia="Times New Roman" w:hAnsi="Times New Roman" w:cs="Times New Roman"/>
          <w:sz w:val="24"/>
          <w:szCs w:val="24"/>
          <w:lang w:eastAsia="ru-RU"/>
        </w:rPr>
        <w:t xml:space="preserve">составляет </w:t>
      </w:r>
      <w:r w:rsidR="00EF650F" w:rsidRPr="00786B40">
        <w:rPr>
          <w:rFonts w:ascii="Times New Roman" w:eastAsia="Times New Roman" w:hAnsi="Times New Roman" w:cs="Times New Roman"/>
          <w:sz w:val="24"/>
          <w:szCs w:val="24"/>
          <w:lang w:eastAsia="ru-RU"/>
        </w:rPr>
        <w:t xml:space="preserve"> более 7,3 тыс. человек</w:t>
      </w:r>
      <w:r w:rsidRPr="00786B40">
        <w:rPr>
          <w:rFonts w:ascii="Times New Roman" w:eastAsia="Times New Roman" w:hAnsi="Times New Roman" w:cs="Times New Roman"/>
          <w:sz w:val="24"/>
          <w:szCs w:val="24"/>
          <w:lang w:eastAsia="ru-RU"/>
        </w:rPr>
        <w:t xml:space="preserve">. </w:t>
      </w:r>
    </w:p>
    <w:p w:rsidR="007A2E6A" w:rsidRPr="00786B40" w:rsidRDefault="00706DA3" w:rsidP="002D39F4">
      <w:pPr>
        <w:spacing w:after="0" w:line="240" w:lineRule="auto"/>
        <w:ind w:right="-2" w:firstLine="567"/>
        <w:jc w:val="both"/>
        <w:rPr>
          <w:rFonts w:ascii="Times New Roman" w:eastAsia="Calibri" w:hAnsi="Times New Roman" w:cs="Times New Roman"/>
          <w:sz w:val="24"/>
          <w:szCs w:val="24"/>
        </w:rPr>
      </w:pPr>
      <w:r w:rsidRPr="00786B40">
        <w:rPr>
          <w:rFonts w:ascii="Times New Roman" w:eastAsia="Times New Roman" w:hAnsi="Times New Roman" w:cs="Times New Roman"/>
          <w:sz w:val="24"/>
          <w:szCs w:val="24"/>
          <w:lang w:eastAsia="ru-RU"/>
        </w:rPr>
        <w:t xml:space="preserve">В последние годы в Сыктывдинском районе успешно решается вопрос занятости населения, по состоянию на 01.01.2014 года </w:t>
      </w:r>
      <w:r w:rsidR="00EF650F" w:rsidRPr="00786B40">
        <w:rPr>
          <w:rFonts w:ascii="Times New Roman" w:eastAsia="Times New Roman" w:hAnsi="Times New Roman" w:cs="Times New Roman"/>
          <w:sz w:val="24"/>
          <w:szCs w:val="24"/>
          <w:lang w:eastAsia="ru-RU"/>
        </w:rPr>
        <w:t xml:space="preserve"> на учете по безработиц</w:t>
      </w:r>
      <w:r w:rsidRPr="00786B40">
        <w:rPr>
          <w:rFonts w:ascii="Times New Roman" w:eastAsia="Times New Roman" w:hAnsi="Times New Roman" w:cs="Times New Roman"/>
          <w:sz w:val="24"/>
          <w:szCs w:val="24"/>
          <w:lang w:eastAsia="ru-RU"/>
        </w:rPr>
        <w:t xml:space="preserve">е состояло </w:t>
      </w:r>
      <w:r w:rsidR="00EF650F" w:rsidRPr="00786B40">
        <w:rPr>
          <w:rFonts w:ascii="Times New Roman" w:eastAsia="Times New Roman" w:hAnsi="Times New Roman" w:cs="Times New Roman"/>
          <w:sz w:val="24"/>
          <w:szCs w:val="24"/>
          <w:lang w:eastAsia="ru-RU"/>
        </w:rPr>
        <w:t xml:space="preserve"> 320 человек, уровень безработицы составил</w:t>
      </w:r>
      <w:r w:rsidRPr="00786B40">
        <w:rPr>
          <w:rFonts w:ascii="Times New Roman" w:eastAsia="Times New Roman" w:hAnsi="Times New Roman" w:cs="Times New Roman"/>
          <w:sz w:val="24"/>
          <w:szCs w:val="24"/>
          <w:lang w:eastAsia="ru-RU"/>
        </w:rPr>
        <w:t xml:space="preserve"> 2,6 %. В районе ежегодно проводятся ярмарки рабочих и учебных мест.</w:t>
      </w:r>
    </w:p>
    <w:p w:rsidR="00390CAC" w:rsidRPr="00786B40" w:rsidRDefault="00390CAC"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К положительным факторам, влияющим на развитие экономики в </w:t>
      </w:r>
      <w:r w:rsidR="0023627D" w:rsidRPr="00786B40">
        <w:rPr>
          <w:rFonts w:ascii="Times New Roman" w:hAnsi="Times New Roman" w:cs="Times New Roman"/>
          <w:bCs/>
          <w:sz w:val="24"/>
          <w:szCs w:val="24"/>
        </w:rPr>
        <w:t>муниципальном районе «</w:t>
      </w:r>
      <w:r w:rsidR="003A556A" w:rsidRPr="00786B40">
        <w:rPr>
          <w:rFonts w:ascii="Times New Roman" w:hAnsi="Times New Roman" w:cs="Times New Roman"/>
          <w:bCs/>
          <w:sz w:val="24"/>
          <w:szCs w:val="24"/>
        </w:rPr>
        <w:t>Сыктывдинский</w:t>
      </w:r>
      <w:r w:rsidR="0023627D" w:rsidRPr="00786B40">
        <w:rPr>
          <w:rFonts w:ascii="Times New Roman" w:hAnsi="Times New Roman" w:cs="Times New Roman"/>
          <w:bCs/>
          <w:sz w:val="24"/>
          <w:szCs w:val="24"/>
        </w:rPr>
        <w:t>»</w:t>
      </w:r>
      <w:r w:rsidRPr="00786B40">
        <w:rPr>
          <w:rFonts w:ascii="Times New Roman" w:hAnsi="Times New Roman" w:cs="Times New Roman"/>
          <w:bCs/>
          <w:sz w:val="24"/>
          <w:szCs w:val="24"/>
        </w:rPr>
        <w:t>, относятся:</w:t>
      </w:r>
    </w:p>
    <w:p w:rsidR="0023627D" w:rsidRPr="00786B40" w:rsidRDefault="0023627D" w:rsidP="00717047">
      <w:pPr>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наличие свободных, не освоенных территорий;</w:t>
      </w:r>
    </w:p>
    <w:p w:rsidR="0023627D" w:rsidRPr="00786B40" w:rsidRDefault="0023627D" w:rsidP="00717047">
      <w:pPr>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близкое расстояние к столице республики - город Сыктывкар;</w:t>
      </w:r>
    </w:p>
    <w:p w:rsidR="0023627D" w:rsidRPr="00786B40" w:rsidRDefault="0023627D"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хороший уровень обеспеченности базовыми видами природных  ресурсов,   что </w:t>
      </w:r>
      <w:r w:rsidRPr="00786B40">
        <w:rPr>
          <w:rFonts w:ascii="Times New Roman" w:hAnsi="Times New Roman" w:cs="Times New Roman"/>
          <w:sz w:val="24"/>
          <w:szCs w:val="24"/>
        </w:rPr>
        <w:lastRenderedPageBreak/>
        <w:t>создает основу для экономического развития;</w:t>
      </w:r>
    </w:p>
    <w:p w:rsidR="0023627D" w:rsidRPr="00786B40" w:rsidRDefault="0023627D"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sz w:val="24"/>
          <w:szCs w:val="24"/>
        </w:rPr>
        <w:t xml:space="preserve"> </w:t>
      </w:r>
      <w:r w:rsidRPr="00786B40">
        <w:rPr>
          <w:rFonts w:ascii="Times New Roman" w:hAnsi="Times New Roman" w:cs="Times New Roman"/>
          <w:bCs/>
          <w:sz w:val="24"/>
          <w:szCs w:val="24"/>
        </w:rPr>
        <w:t xml:space="preserve">устойчивая работа основных для экономики района </w:t>
      </w:r>
      <w:r w:rsidR="00F0116C" w:rsidRPr="00786B40">
        <w:rPr>
          <w:rFonts w:ascii="Times New Roman" w:hAnsi="Times New Roman" w:cs="Times New Roman"/>
          <w:bCs/>
          <w:sz w:val="24"/>
          <w:szCs w:val="24"/>
        </w:rPr>
        <w:t xml:space="preserve"> производств  обрабатывающей отрасли пищевых продуктов и лесопиления,  производства сельскохозяйственной продукции</w:t>
      </w:r>
      <w:r w:rsidRPr="00786B40">
        <w:rPr>
          <w:rFonts w:ascii="Times New Roman" w:hAnsi="Times New Roman" w:cs="Times New Roman"/>
          <w:bCs/>
          <w:sz w:val="24"/>
          <w:szCs w:val="24"/>
        </w:rPr>
        <w:t>;</w:t>
      </w:r>
    </w:p>
    <w:p w:rsidR="0023627D" w:rsidRPr="00786B40" w:rsidRDefault="0023627D"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наличие </w:t>
      </w:r>
      <w:r w:rsidRPr="00786B40">
        <w:rPr>
          <w:rFonts w:ascii="Times New Roman" w:hAnsi="Times New Roman" w:cs="Times New Roman"/>
          <w:sz w:val="24"/>
          <w:szCs w:val="24"/>
        </w:rPr>
        <w:t>зон для развития туризма;</w:t>
      </w:r>
    </w:p>
    <w:p w:rsidR="0023627D" w:rsidRPr="00786B40" w:rsidRDefault="0023627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sz w:val="24"/>
          <w:szCs w:val="24"/>
        </w:rPr>
        <w:t>устойчивое развитие малого  бизнеса;</w:t>
      </w:r>
    </w:p>
    <w:p w:rsidR="0023627D" w:rsidRPr="00786B40" w:rsidRDefault="0023627D"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сложившиеся глубокие </w:t>
      </w:r>
      <w:r w:rsidR="00F0116C" w:rsidRPr="00786B40">
        <w:rPr>
          <w:rFonts w:ascii="Times New Roman" w:hAnsi="Times New Roman" w:cs="Times New Roman"/>
          <w:bCs/>
          <w:sz w:val="24"/>
          <w:szCs w:val="24"/>
        </w:rPr>
        <w:t>культурные и исторические традиции, с</w:t>
      </w:r>
      <w:r w:rsidRPr="00786B40">
        <w:rPr>
          <w:rFonts w:ascii="Times New Roman" w:hAnsi="Times New Roman" w:cs="Times New Roman"/>
          <w:bCs/>
          <w:sz w:val="24"/>
          <w:szCs w:val="24"/>
        </w:rPr>
        <w:t xml:space="preserve">охранившиеся исторические и природные памятники;  </w:t>
      </w:r>
    </w:p>
    <w:p w:rsidR="0023627D" w:rsidRPr="00786B40" w:rsidRDefault="0023627D" w:rsidP="00717047">
      <w:pPr>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стабильная социально-политическая обстановка в муниципальном районе, отсутствие значимых политических и социально-трудовых конфликтов, спокойные межнациональные отношения.</w:t>
      </w:r>
    </w:p>
    <w:p w:rsidR="0023627D" w:rsidRPr="00786B40" w:rsidRDefault="0023627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Однако потенциал развития экономики в муниципальном районе на сегодняшний день используется не в полной мере, имеется ряд нерешенных проблем, существует реальная угроза внешних факторов:</w:t>
      </w:r>
    </w:p>
    <w:p w:rsidR="0023627D" w:rsidRPr="00786B40" w:rsidRDefault="0023627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угроза ухудшения экономической конъюнктуры за счет роста цен и тарифов на продукцию естественных монополий;</w:t>
      </w:r>
    </w:p>
    <w:p w:rsidR="0023627D" w:rsidRPr="00786B40" w:rsidRDefault="0023627D" w:rsidP="00717047">
      <w:pPr>
        <w:pStyle w:val="ConsPlusNormal"/>
        <w:ind w:firstLine="567"/>
        <w:jc w:val="both"/>
        <w:rPr>
          <w:bCs w:val="0"/>
        </w:rPr>
      </w:pPr>
      <w:r w:rsidRPr="00786B40">
        <w:rPr>
          <w:bCs w:val="0"/>
        </w:rPr>
        <w:t>возможное снижение реальных доходов населения и усиление инфляционных процессов в связи с возобновлением тенденций мирового кризиса;</w:t>
      </w:r>
    </w:p>
    <w:p w:rsidR="0023627D" w:rsidRPr="00786B40" w:rsidRDefault="0023627D" w:rsidP="00717047">
      <w:pPr>
        <w:pStyle w:val="ConsPlusNormal"/>
        <w:ind w:firstLine="567"/>
        <w:jc w:val="both"/>
        <w:rPr>
          <w:bCs w:val="0"/>
        </w:rPr>
      </w:pPr>
      <w:r w:rsidRPr="00786B40">
        <w:rPr>
          <w:bCs w:val="0"/>
        </w:rPr>
        <w:t>отток трудовых ресурсов;</w:t>
      </w:r>
    </w:p>
    <w:p w:rsidR="0023627D" w:rsidRPr="00786B40" w:rsidRDefault="0023627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рост объемов отходов производства и потребления;</w:t>
      </w:r>
    </w:p>
    <w:p w:rsidR="0023627D" w:rsidRPr="00786B40" w:rsidRDefault="0023627D" w:rsidP="00717047">
      <w:pPr>
        <w:pStyle w:val="ConsPlusNormal"/>
        <w:ind w:firstLine="567"/>
        <w:jc w:val="both"/>
      </w:pPr>
      <w:r w:rsidRPr="00786B40">
        <w:t>возникновение кризисных явлений в производственном секторе экономики в связи с изменением налогового законо</w:t>
      </w:r>
      <w:r w:rsidR="001629AF" w:rsidRPr="00786B40">
        <w:t>дательства Российской Федерации</w:t>
      </w:r>
      <w:r w:rsidRPr="00786B40">
        <w:rPr>
          <w:bCs w:val="0"/>
        </w:rPr>
        <w:t>.</w:t>
      </w:r>
    </w:p>
    <w:p w:rsidR="0023627D" w:rsidRPr="00786B40" w:rsidRDefault="0023627D" w:rsidP="00717047">
      <w:pPr>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Отрицательными факторами, препятствующими устойчивому социально-экономическому развитию муниципального района, являются:</w:t>
      </w:r>
    </w:p>
    <w:p w:rsidR="0023627D" w:rsidRPr="00786B40" w:rsidRDefault="0023627D" w:rsidP="007170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86B40">
        <w:rPr>
          <w:rFonts w:ascii="Times New Roman" w:eastAsia="Times New Roman" w:hAnsi="Times New Roman" w:cs="Times New Roman"/>
          <w:sz w:val="24"/>
          <w:szCs w:val="24"/>
        </w:rPr>
        <w:t>неблагоприятные для земледелия и проживания природно-климатические особенности</w:t>
      </w:r>
      <w:r w:rsidR="001629AF" w:rsidRPr="00786B40">
        <w:rPr>
          <w:rFonts w:ascii="Times New Roman" w:eastAsia="Times New Roman" w:hAnsi="Times New Roman" w:cs="Times New Roman"/>
          <w:sz w:val="24"/>
          <w:szCs w:val="24"/>
        </w:rPr>
        <w:t xml:space="preserve"> (территория, приравненная к районам Крайнего</w:t>
      </w:r>
      <w:r w:rsidR="00B82A7D" w:rsidRPr="00786B40">
        <w:rPr>
          <w:rFonts w:ascii="Times New Roman" w:eastAsia="Times New Roman" w:hAnsi="Times New Roman" w:cs="Times New Roman"/>
          <w:sz w:val="24"/>
          <w:szCs w:val="24"/>
        </w:rPr>
        <w:t xml:space="preserve"> севера)</w:t>
      </w:r>
      <w:r w:rsidRPr="00786B40">
        <w:rPr>
          <w:rFonts w:ascii="Times New Roman" w:eastAsia="Times New Roman" w:hAnsi="Times New Roman" w:cs="Times New Roman"/>
          <w:sz w:val="24"/>
          <w:szCs w:val="24"/>
        </w:rPr>
        <w:t>;</w:t>
      </w:r>
    </w:p>
    <w:p w:rsidR="0023627D" w:rsidRPr="00786B40" w:rsidRDefault="0023627D" w:rsidP="007170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86B40">
        <w:rPr>
          <w:rFonts w:ascii="Times New Roman" w:hAnsi="Times New Roman" w:cs="Times New Roman"/>
          <w:bCs/>
          <w:sz w:val="24"/>
          <w:szCs w:val="24"/>
        </w:rPr>
        <w:t>наличие нарушенных (некультивированных) земель, а также неиспользуемых, нерационально используемых и не вовлеченных в хозяйственный оборот земель;</w:t>
      </w:r>
    </w:p>
    <w:p w:rsidR="0023627D" w:rsidRPr="00786B40" w:rsidRDefault="0023627D"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высокий уровень износа основных фондов </w:t>
      </w:r>
      <w:r w:rsidR="00065F9A" w:rsidRPr="00786B40">
        <w:rPr>
          <w:rFonts w:ascii="Times New Roman" w:hAnsi="Times New Roman" w:cs="Times New Roman"/>
          <w:bCs/>
          <w:sz w:val="24"/>
          <w:szCs w:val="24"/>
        </w:rPr>
        <w:t>предприятий  и организаций района</w:t>
      </w:r>
      <w:r w:rsidRPr="00786B40">
        <w:rPr>
          <w:rFonts w:ascii="Times New Roman" w:hAnsi="Times New Roman" w:cs="Times New Roman"/>
          <w:bCs/>
          <w:sz w:val="24"/>
          <w:szCs w:val="24"/>
        </w:rPr>
        <w:t>;</w:t>
      </w:r>
    </w:p>
    <w:p w:rsidR="0023627D" w:rsidRPr="00786B40" w:rsidRDefault="0023627D" w:rsidP="00717047">
      <w:pPr>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дефицит квалифицированных кадров;</w:t>
      </w:r>
    </w:p>
    <w:p w:rsidR="0023627D" w:rsidRPr="00786B40" w:rsidRDefault="0023627D" w:rsidP="00717047">
      <w:pPr>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недостаточное развитие инфраструктуры поддержки инвестиционной и инновационной деятельности организаций, поддержки малого и среднего предпринимательства;</w:t>
      </w:r>
    </w:p>
    <w:p w:rsidR="0023627D" w:rsidRPr="00786B40" w:rsidRDefault="0023627D"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несовершенство механизмов взаимодействия власти и гражданского общества;</w:t>
      </w:r>
    </w:p>
    <w:p w:rsidR="00FB20E9" w:rsidRPr="00786B40" w:rsidRDefault="00FB20E9" w:rsidP="00717047">
      <w:pPr>
        <w:pStyle w:val="ConsPlusNormal"/>
        <w:ind w:firstLine="567"/>
        <w:jc w:val="both"/>
      </w:pPr>
      <w:r w:rsidRPr="00786B40">
        <w:t>Объективно существует ряд внешних возможностей, позволяющих устранить препятствия для устойчивого развития экономики муниципального района:</w:t>
      </w:r>
    </w:p>
    <w:p w:rsidR="00FB20E9" w:rsidRPr="00786B40" w:rsidRDefault="00FB20E9" w:rsidP="00717047">
      <w:pPr>
        <w:pStyle w:val="ConsPlusNormal"/>
        <w:ind w:firstLine="567"/>
        <w:jc w:val="both"/>
      </w:pPr>
      <w:r w:rsidRPr="00786B40">
        <w:t>благоприятные внешние условия (политическая стабильность, хорошая конъюнктура на международных рынках, невысокая инфляция и  т.п.)  создают хорошие возможности для улучшения показателей экономического развития;</w:t>
      </w:r>
    </w:p>
    <w:p w:rsidR="00FB20E9" w:rsidRPr="00786B40" w:rsidRDefault="00FB20E9"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реализация государственного курса на модернизацию экономики и  поддержку инновационной активности способствует  обновлению  основных фондов предприятий, развитию  сектора промышленности  на  основе  глубокой переработки сырья, размещению новых современных животноводческих  производственных комплексов;</w:t>
      </w:r>
    </w:p>
    <w:p w:rsidR="00FB20E9" w:rsidRPr="00786B40" w:rsidRDefault="00FB20E9"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наличие свободных территорий для размещения новых современных экологически ориентированных производственных комплексов;</w:t>
      </w:r>
    </w:p>
    <w:p w:rsidR="00FB20E9" w:rsidRPr="00786B40" w:rsidRDefault="00FB20E9" w:rsidP="00717047">
      <w:pPr>
        <w:pStyle w:val="ConsPlusNormal"/>
        <w:ind w:firstLine="567"/>
        <w:jc w:val="both"/>
      </w:pPr>
      <w:r w:rsidRPr="00786B40">
        <w:t>реализация программы поддержки субъектов малого и среднего предпринимательства РК;</w:t>
      </w:r>
    </w:p>
    <w:p w:rsidR="00FB20E9" w:rsidRPr="00786B40" w:rsidRDefault="00FB20E9"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наличие проектов строительства </w:t>
      </w:r>
      <w:r w:rsidRPr="00786B40">
        <w:rPr>
          <w:rFonts w:ascii="Times New Roman" w:hAnsi="Times New Roman" w:cs="Times New Roman"/>
          <w:bCs/>
          <w:sz w:val="24"/>
          <w:szCs w:val="24"/>
        </w:rPr>
        <w:t>социально-культурной инфраструктуры</w:t>
      </w:r>
      <w:r w:rsidRPr="00786B40">
        <w:rPr>
          <w:rFonts w:ascii="Times New Roman" w:hAnsi="Times New Roman" w:cs="Times New Roman"/>
          <w:sz w:val="24"/>
          <w:szCs w:val="24"/>
        </w:rPr>
        <w:t>;</w:t>
      </w:r>
    </w:p>
    <w:p w:rsidR="00FB20E9" w:rsidRPr="00786B40" w:rsidRDefault="00FB20E9" w:rsidP="00717047">
      <w:pPr>
        <w:pStyle w:val="ConsPlusNormal"/>
        <w:ind w:firstLine="567"/>
        <w:jc w:val="both"/>
      </w:pPr>
      <w:r w:rsidRPr="00786B40">
        <w:rPr>
          <w:bCs w:val="0"/>
        </w:rPr>
        <w:t>наличие поддержки из регионального и федерального бюджета в сфере жилищного строительства, в том числе - расширение форм государственной поддержки населения при решении своих жилищных проблем;</w:t>
      </w:r>
    </w:p>
    <w:p w:rsidR="00FB20E9" w:rsidRPr="00786B40" w:rsidRDefault="00FB20E9" w:rsidP="00717047">
      <w:pPr>
        <w:pStyle w:val="ConsPlusNormal"/>
        <w:ind w:firstLine="567"/>
        <w:jc w:val="both"/>
        <w:rPr>
          <w:bCs w:val="0"/>
        </w:rPr>
      </w:pPr>
      <w:r w:rsidRPr="00786B40">
        <w:rPr>
          <w:bCs w:val="0"/>
        </w:rPr>
        <w:t xml:space="preserve">наличие возможности обеспечения комплексного освоения и развития сельских территорий </w:t>
      </w:r>
      <w:r w:rsidR="002D39F4" w:rsidRPr="00786B40">
        <w:rPr>
          <w:bCs w:val="0"/>
        </w:rPr>
        <w:t>за счёт федеральной программы  «</w:t>
      </w:r>
      <w:r w:rsidRPr="00786B40">
        <w:rPr>
          <w:bCs w:val="0"/>
        </w:rPr>
        <w:t>Развитие села</w:t>
      </w:r>
      <w:r w:rsidR="002D39F4" w:rsidRPr="00786B40">
        <w:rPr>
          <w:bCs w:val="0"/>
        </w:rPr>
        <w:t>»</w:t>
      </w:r>
      <w:r w:rsidRPr="00786B40">
        <w:rPr>
          <w:bCs w:val="0"/>
        </w:rPr>
        <w:t>;</w:t>
      </w:r>
    </w:p>
    <w:p w:rsidR="00E5666C" w:rsidRPr="00786B40" w:rsidRDefault="00E5666C" w:rsidP="00717047">
      <w:pPr>
        <w:pStyle w:val="ConsPlusNormal"/>
        <w:ind w:firstLine="567"/>
        <w:jc w:val="both"/>
        <w:rPr>
          <w:bCs w:val="0"/>
        </w:rPr>
      </w:pPr>
      <w:r w:rsidRPr="00786B40">
        <w:t>наличие и дальнейшее развитие нормативной правовой базы муниципального района «</w:t>
      </w:r>
      <w:r w:rsidR="00986B33" w:rsidRPr="00786B40">
        <w:t>Сыктывдинский</w:t>
      </w:r>
      <w:r w:rsidRPr="00786B40">
        <w:t xml:space="preserve">», нацеленной на создание эффективной системы стратегического управления, стимулирование инвестиционной и инновационной деятельности </w:t>
      </w:r>
      <w:r w:rsidRPr="00786B40">
        <w:lastRenderedPageBreak/>
        <w:t>хозяйствующих субъектов, повышение уровня и качества жизни населения;</w:t>
      </w:r>
    </w:p>
    <w:p w:rsidR="00FB20E9" w:rsidRPr="00786B40" w:rsidRDefault="00FB20E9"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наличие и дальнейшее развитие механизмов социального партнерства (Соглашения о социально - экономическом партнёрстве), взаимодействия институтов гражданского общества (заключение трёхсторонних договоров - администрация, профсоюзы и работодатели).</w:t>
      </w:r>
    </w:p>
    <w:p w:rsidR="003C3F1F" w:rsidRPr="00786B40" w:rsidRDefault="003C3F1F"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Устойчивое развитие экономики </w:t>
      </w:r>
      <w:r w:rsidR="00116AF9" w:rsidRPr="00786B40">
        <w:rPr>
          <w:rFonts w:ascii="Times New Roman" w:hAnsi="Times New Roman" w:cs="Times New Roman"/>
          <w:bCs/>
          <w:sz w:val="24"/>
          <w:szCs w:val="24"/>
        </w:rPr>
        <w:t>муниципального района</w:t>
      </w:r>
      <w:r w:rsidRPr="00786B40">
        <w:rPr>
          <w:rFonts w:ascii="Times New Roman" w:hAnsi="Times New Roman" w:cs="Times New Roman"/>
          <w:bCs/>
          <w:sz w:val="24"/>
          <w:szCs w:val="24"/>
        </w:rPr>
        <w:t xml:space="preserve"> требует</w:t>
      </w:r>
      <w:r w:rsidR="00116AF9" w:rsidRPr="00786B40">
        <w:rPr>
          <w:rFonts w:ascii="Times New Roman" w:hAnsi="Times New Roman" w:cs="Times New Roman"/>
          <w:bCs/>
          <w:sz w:val="24"/>
          <w:szCs w:val="24"/>
        </w:rPr>
        <w:t xml:space="preserve"> </w:t>
      </w:r>
      <w:r w:rsidRPr="00786B40">
        <w:rPr>
          <w:rFonts w:ascii="Times New Roman" w:hAnsi="Times New Roman" w:cs="Times New Roman"/>
          <w:bCs/>
          <w:sz w:val="24"/>
          <w:szCs w:val="24"/>
        </w:rPr>
        <w:t>создания эффективных механизмов и инструментов регулирования и поддержки, которые обеспечат увеличение объемов производства продукции, рост уровня доходов населения.</w:t>
      </w:r>
    </w:p>
    <w:p w:rsidR="003C3F1F" w:rsidRPr="00786B40" w:rsidRDefault="00393C82" w:rsidP="00104C1B">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Муниципальная программа «Развитие экономики  муниципального района «Сыктывдинский» (далее - Программа) определяет цели, задачи и направления, обеспечивающие устойчивое экономическое развитие.</w:t>
      </w:r>
    </w:p>
    <w:p w:rsidR="00765F6C" w:rsidRPr="00786B40" w:rsidRDefault="00765F6C" w:rsidP="00104C1B">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В современных условиях важнейшим фактором обеспечения конкурентоспособности муниципальной экономики является наличие эффективно функционирующей системы муниципального стратегического планирования.</w:t>
      </w:r>
    </w:p>
    <w:p w:rsidR="00765F6C" w:rsidRPr="00786B40" w:rsidRDefault="00765F6C" w:rsidP="00104C1B">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Система муниципального стратегического планирования позволяет осуществить:</w:t>
      </w:r>
    </w:p>
    <w:p w:rsidR="00765F6C" w:rsidRPr="00786B40" w:rsidRDefault="00765F6C" w:rsidP="00104C1B">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формирование долгосрочных приоритетов в области социально-экономического развития;</w:t>
      </w:r>
    </w:p>
    <w:p w:rsidR="00765F6C" w:rsidRPr="00786B40" w:rsidRDefault="00765F6C" w:rsidP="00104C1B">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согласованность и преемственность долгосрочных решений (со сроком реализации 10 и более лет) с комплексом средне- и краткосрочных задач;</w:t>
      </w:r>
    </w:p>
    <w:p w:rsidR="00765F6C" w:rsidRPr="00786B40" w:rsidRDefault="00765F6C" w:rsidP="00104C1B">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балансировку планируемых действий, требующих значительных организационных и ресурсных затрат (проекты в различных сферах);</w:t>
      </w:r>
    </w:p>
    <w:p w:rsidR="00765F6C" w:rsidRPr="00786B40" w:rsidRDefault="00765F6C" w:rsidP="00104C1B">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увязку принимаемых в процессе муниципального стратегического планирования решений с бюджетными ограничениями, определяемыми как на среднесрочную, так и на долгосрочную перспективу;</w:t>
      </w:r>
    </w:p>
    <w:p w:rsidR="00765F6C" w:rsidRPr="00786B40" w:rsidRDefault="00765F6C" w:rsidP="00104C1B">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мониторинг реализации принимаемых решений.</w:t>
      </w:r>
    </w:p>
    <w:p w:rsidR="00765F6C" w:rsidRPr="00786B40" w:rsidRDefault="00765F6C" w:rsidP="00104C1B">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Основными задачами при осуществлении стратегического планирования являются:</w:t>
      </w:r>
    </w:p>
    <w:p w:rsidR="00765F6C" w:rsidRPr="00786B40" w:rsidRDefault="00765F6C" w:rsidP="00104C1B">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формирование и развитие стратегического планирования;</w:t>
      </w:r>
    </w:p>
    <w:p w:rsidR="00765F6C" w:rsidRPr="00786B40" w:rsidRDefault="00765F6C" w:rsidP="00104C1B">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совершенствование нормативно-правовой базы в сфере стратегического планирования;</w:t>
      </w:r>
    </w:p>
    <w:p w:rsidR="00765F6C" w:rsidRPr="00786B40" w:rsidRDefault="00765F6C" w:rsidP="00104C1B">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разработка и мониторинг реализации долгосрочной стратегии;</w:t>
      </w:r>
    </w:p>
    <w:p w:rsidR="00765F6C" w:rsidRPr="00786B40" w:rsidRDefault="00104C1B" w:rsidP="00104C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  </w:t>
      </w:r>
      <w:r w:rsidR="00765F6C" w:rsidRPr="00786B40">
        <w:rPr>
          <w:rFonts w:ascii="Times New Roman" w:hAnsi="Times New Roman" w:cs="Times New Roman"/>
          <w:sz w:val="24"/>
          <w:szCs w:val="24"/>
        </w:rPr>
        <w:t>организация и координация разработки документов стратегического планирования и мониторинга их реализации.</w:t>
      </w:r>
    </w:p>
    <w:p w:rsidR="00765F6C" w:rsidRPr="00786B40" w:rsidRDefault="00765F6C" w:rsidP="00104C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 В 2014 году начата разработка Стратегии социально-экономического развития МО МР «Сыктыв</w:t>
      </w:r>
      <w:r w:rsidR="00445F7E" w:rsidRPr="00786B40">
        <w:rPr>
          <w:rFonts w:ascii="Times New Roman" w:hAnsi="Times New Roman" w:cs="Times New Roman"/>
          <w:sz w:val="24"/>
          <w:szCs w:val="24"/>
        </w:rPr>
        <w:t>динский» на период до 2020 года. В её</w:t>
      </w:r>
      <w:r w:rsidRPr="00786B40">
        <w:rPr>
          <w:rFonts w:ascii="Times New Roman" w:hAnsi="Times New Roman" w:cs="Times New Roman"/>
          <w:sz w:val="24"/>
          <w:szCs w:val="24"/>
        </w:rPr>
        <w:t xml:space="preserve"> </w:t>
      </w:r>
      <w:r w:rsidR="00445F7E" w:rsidRPr="00786B40">
        <w:rPr>
          <w:rFonts w:ascii="Times New Roman" w:hAnsi="Times New Roman" w:cs="Times New Roman"/>
          <w:sz w:val="24"/>
          <w:szCs w:val="24"/>
        </w:rPr>
        <w:t>разработке</w:t>
      </w:r>
      <w:r w:rsidRPr="00786B40">
        <w:rPr>
          <w:rFonts w:ascii="Times New Roman" w:hAnsi="Times New Roman" w:cs="Times New Roman"/>
          <w:sz w:val="24"/>
          <w:szCs w:val="24"/>
        </w:rPr>
        <w:t xml:space="preserve"> приняли участие представители общественных организаций района, граждане, руководители структур и ведомств района.</w:t>
      </w:r>
    </w:p>
    <w:p w:rsidR="00765F6C" w:rsidRPr="00786B40" w:rsidRDefault="00765F6C" w:rsidP="00104C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Постановлением администрации МО МР «Сыктывдинский» от 05.02.2014 г. № 2/194 утверждены состав и положения рабочих групп  по направлениям стратегического планирования: экономическое развитие, социальное развитие, развитие системы муниципального управления и безопасности жизнедеятельности населения. Утвержден план-график работ по формированию муниципальных стратегических документов, рабочими группами</w:t>
      </w:r>
      <w:r w:rsidR="00104C1B" w:rsidRPr="00786B40">
        <w:rPr>
          <w:rFonts w:ascii="Times New Roman" w:hAnsi="Times New Roman" w:cs="Times New Roman"/>
          <w:sz w:val="24"/>
          <w:szCs w:val="24"/>
        </w:rPr>
        <w:t xml:space="preserve"> проведен анализ социально-экономического положения района, обсуждены приоритеты развития МО МР «Сыктывдинский» на долгосрочный период.</w:t>
      </w:r>
    </w:p>
    <w:p w:rsidR="003C3F1F" w:rsidRPr="00786B40" w:rsidRDefault="00104C1B" w:rsidP="00104C1B">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sz w:val="24"/>
          <w:szCs w:val="24"/>
        </w:rPr>
        <w:t xml:space="preserve">Сегодня в </w:t>
      </w:r>
      <w:r w:rsidR="003C3F1F" w:rsidRPr="00786B40">
        <w:rPr>
          <w:rFonts w:ascii="Times New Roman" w:hAnsi="Times New Roman" w:cs="Times New Roman"/>
          <w:bCs/>
          <w:sz w:val="24"/>
          <w:szCs w:val="24"/>
        </w:rPr>
        <w:t xml:space="preserve"> </w:t>
      </w:r>
      <w:r w:rsidR="00116AF9" w:rsidRPr="00786B40">
        <w:rPr>
          <w:rFonts w:ascii="Times New Roman" w:hAnsi="Times New Roman" w:cs="Times New Roman"/>
          <w:bCs/>
          <w:sz w:val="24"/>
          <w:szCs w:val="24"/>
        </w:rPr>
        <w:t>муниципальном районе</w:t>
      </w:r>
      <w:r w:rsidR="003C3F1F" w:rsidRPr="00786B40">
        <w:rPr>
          <w:rFonts w:ascii="Times New Roman" w:hAnsi="Times New Roman" w:cs="Times New Roman"/>
          <w:bCs/>
          <w:sz w:val="24"/>
          <w:szCs w:val="24"/>
        </w:rPr>
        <w:t xml:space="preserve"> сохраняется актуальность формирования благоприятной среды для развития малого и среднего предпринимательства, поскольку малое и среднее предпринимательство как форма занятости населения нуждается в постоянном стимулировании и поддержке.</w:t>
      </w:r>
    </w:p>
    <w:p w:rsidR="003C3F1F" w:rsidRPr="00786B40" w:rsidRDefault="003C3F1F" w:rsidP="00104C1B">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 препятствующих развитию малого и среднего предпринимательства.</w:t>
      </w:r>
      <w:r w:rsidR="002216B3" w:rsidRPr="00786B40">
        <w:rPr>
          <w:rFonts w:ascii="Times New Roman" w:hAnsi="Times New Roman" w:cs="Times New Roman"/>
          <w:bCs/>
          <w:sz w:val="24"/>
          <w:szCs w:val="24"/>
        </w:rPr>
        <w:t xml:space="preserve"> При этом развитие малого и среднего предпринимательства, рассматривается как один из факторов экономического роста в муниципальном районе, являющееся главным регулятором занятости экономически активного населения и оказывающее положительное влияние на рост денежных доходов населения и его социально-психологическое состояние.</w:t>
      </w:r>
    </w:p>
    <w:p w:rsidR="00F9619D" w:rsidRPr="00786B40" w:rsidRDefault="00393C82"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86B40">
        <w:rPr>
          <w:rFonts w:ascii="Times New Roman" w:hAnsi="Times New Roman" w:cs="Times New Roman"/>
          <w:bCs/>
          <w:sz w:val="24"/>
          <w:szCs w:val="24"/>
        </w:rPr>
        <w:t xml:space="preserve">Развитие туризма в муниципальном районе позволит обеспечить создание дополнительных рабочих мест, содействовать росту занятости экономически активного </w:t>
      </w:r>
      <w:r w:rsidRPr="00786B40">
        <w:rPr>
          <w:rFonts w:ascii="Times New Roman" w:hAnsi="Times New Roman" w:cs="Times New Roman"/>
          <w:bCs/>
          <w:sz w:val="24"/>
          <w:szCs w:val="24"/>
        </w:rPr>
        <w:lastRenderedPageBreak/>
        <w:t>населения и повышение благосостояния нации, является одним из направлений оживления экономики, оказывая стимулирующее воздействие на развитие таких сфер экономической деятельности, как услуги коллективных средств размещения, транспорт, связь, торговля, производство сувенирной продукции, общественное питание, сельское хозяйство, строительство.</w:t>
      </w:r>
      <w:proofErr w:type="gramEnd"/>
    </w:p>
    <w:p w:rsidR="001200CE" w:rsidRPr="00786B40" w:rsidRDefault="00393C82" w:rsidP="009F338B">
      <w:pPr>
        <w:widowControl w:val="0"/>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86B40">
        <w:rPr>
          <w:rFonts w:ascii="Times New Roman" w:hAnsi="Times New Roman" w:cs="Times New Roman"/>
          <w:bCs/>
          <w:sz w:val="24"/>
          <w:szCs w:val="24"/>
        </w:rPr>
        <w:t>Агропромышленному комплексу района, как одной из лидирующих отраслей экономики необходима стабильная государственная поддержка, а также его переориентация с производства на собственную переработку, созданием замкнутых циклов: «производство-переработка - реализация», аналогичная государственная поддержка необходима и рыбохозяйственному комплексу района, который сегодня недостаточно развит, не в полной мере использованы природные ресурсы, отсутствуют предприятия, занимающиеся переработкой рыбных ресурсов, в районе в основном сосредоточено их воспроизводство.</w:t>
      </w:r>
      <w:proofErr w:type="gramEnd"/>
    </w:p>
    <w:p w:rsidR="003C3F1F" w:rsidRPr="00786B40" w:rsidRDefault="00524FDA" w:rsidP="00717047">
      <w:pPr>
        <w:widowControl w:val="0"/>
        <w:tabs>
          <w:tab w:val="left" w:pos="0"/>
        </w:tabs>
        <w:autoSpaceDE w:val="0"/>
        <w:autoSpaceDN w:val="0"/>
        <w:adjustRightInd w:val="0"/>
        <w:spacing w:after="0" w:line="240" w:lineRule="auto"/>
        <w:ind w:firstLine="567"/>
        <w:jc w:val="both"/>
        <w:rPr>
          <w:rFonts w:ascii="Times New Roman" w:hAnsi="Times New Roman" w:cs="Times New Roman"/>
          <w:bCs/>
          <w:sz w:val="24"/>
          <w:szCs w:val="24"/>
        </w:rPr>
      </w:pPr>
      <w:hyperlink r:id="rId10" w:history="1">
        <w:r w:rsidR="003C3F1F" w:rsidRPr="00786B40">
          <w:rPr>
            <w:rFonts w:ascii="Times New Roman" w:hAnsi="Times New Roman" w:cs="Times New Roman"/>
            <w:bCs/>
            <w:color w:val="000000" w:themeColor="text1"/>
            <w:sz w:val="24"/>
            <w:szCs w:val="24"/>
          </w:rPr>
          <w:t>Стратегией</w:t>
        </w:r>
      </w:hyperlink>
      <w:r w:rsidR="003C3F1F" w:rsidRPr="00786B40">
        <w:rPr>
          <w:rFonts w:ascii="Times New Roman" w:hAnsi="Times New Roman" w:cs="Times New Roman"/>
          <w:bCs/>
          <w:color w:val="000000" w:themeColor="text1"/>
          <w:sz w:val="24"/>
          <w:szCs w:val="24"/>
        </w:rPr>
        <w:t xml:space="preserve"> </w:t>
      </w:r>
      <w:r w:rsidR="003C3F1F" w:rsidRPr="00786B40">
        <w:rPr>
          <w:rFonts w:ascii="Times New Roman" w:hAnsi="Times New Roman" w:cs="Times New Roman"/>
          <w:bCs/>
          <w:sz w:val="24"/>
          <w:szCs w:val="24"/>
        </w:rPr>
        <w:t xml:space="preserve">социально-экономического развития </w:t>
      </w:r>
      <w:r w:rsidR="00500D2D" w:rsidRPr="00786B40">
        <w:rPr>
          <w:rFonts w:ascii="Times New Roman" w:hAnsi="Times New Roman" w:cs="Times New Roman"/>
          <w:bCs/>
          <w:sz w:val="24"/>
          <w:szCs w:val="24"/>
        </w:rPr>
        <w:t>муниципального района «</w:t>
      </w:r>
      <w:r w:rsidR="003A556A" w:rsidRPr="00786B40">
        <w:rPr>
          <w:rFonts w:ascii="Times New Roman" w:hAnsi="Times New Roman" w:cs="Times New Roman"/>
          <w:bCs/>
          <w:sz w:val="24"/>
          <w:szCs w:val="24"/>
        </w:rPr>
        <w:t>Сыктывдинский</w:t>
      </w:r>
      <w:r w:rsidR="00500D2D" w:rsidRPr="00786B40">
        <w:rPr>
          <w:rFonts w:ascii="Times New Roman" w:hAnsi="Times New Roman" w:cs="Times New Roman"/>
          <w:bCs/>
          <w:sz w:val="24"/>
          <w:szCs w:val="24"/>
        </w:rPr>
        <w:t>»</w:t>
      </w:r>
      <w:r w:rsidR="003C3F1F" w:rsidRPr="00786B40">
        <w:rPr>
          <w:rFonts w:ascii="Times New Roman" w:hAnsi="Times New Roman" w:cs="Times New Roman"/>
          <w:bCs/>
          <w:sz w:val="24"/>
          <w:szCs w:val="24"/>
        </w:rPr>
        <w:t xml:space="preserve"> на период до 2020 года </w:t>
      </w:r>
      <w:r w:rsidR="002216B3" w:rsidRPr="00786B40">
        <w:rPr>
          <w:rFonts w:ascii="Times New Roman" w:hAnsi="Times New Roman" w:cs="Times New Roman"/>
          <w:bCs/>
          <w:sz w:val="24"/>
          <w:szCs w:val="24"/>
        </w:rPr>
        <w:t>улучшение условий ведения предпринимательской деятельности, стимулирование и поддержка предпринимательских инициатив жителей района, создание условий для развития внутреннего туризма</w:t>
      </w:r>
      <w:r w:rsidR="009F338B" w:rsidRPr="00786B40">
        <w:rPr>
          <w:rFonts w:ascii="Times New Roman" w:hAnsi="Times New Roman" w:cs="Times New Roman"/>
          <w:bCs/>
          <w:sz w:val="24"/>
          <w:szCs w:val="24"/>
        </w:rPr>
        <w:t>, развитие новых  и модернизация (реконструкция)  существующих сельскохозяйственных производств, а также переработка сельскохозяйственной продукции  отнесены</w:t>
      </w:r>
      <w:r w:rsidR="003C3F1F" w:rsidRPr="00786B40">
        <w:rPr>
          <w:rFonts w:ascii="Times New Roman" w:hAnsi="Times New Roman" w:cs="Times New Roman"/>
          <w:bCs/>
          <w:sz w:val="24"/>
          <w:szCs w:val="24"/>
        </w:rPr>
        <w:t xml:space="preserve"> к приоритетам социально-экономического развития </w:t>
      </w:r>
      <w:r w:rsidR="002216B3" w:rsidRPr="00786B40">
        <w:rPr>
          <w:rFonts w:ascii="Times New Roman" w:hAnsi="Times New Roman" w:cs="Times New Roman"/>
          <w:bCs/>
          <w:sz w:val="24"/>
          <w:szCs w:val="24"/>
        </w:rPr>
        <w:t>района</w:t>
      </w:r>
      <w:r w:rsidR="003C3F1F" w:rsidRPr="00786B40">
        <w:rPr>
          <w:rFonts w:ascii="Times New Roman" w:hAnsi="Times New Roman" w:cs="Times New Roman"/>
          <w:bCs/>
          <w:sz w:val="24"/>
          <w:szCs w:val="24"/>
        </w:rPr>
        <w:t xml:space="preserve">. </w:t>
      </w:r>
    </w:p>
    <w:p w:rsidR="003C3F1F" w:rsidRPr="00786B40" w:rsidRDefault="003C3F1F"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Продолжение последовательной политики в вопросе поддержки и развития малого и среднего предпринимательства</w:t>
      </w:r>
      <w:r w:rsidR="00F9619D" w:rsidRPr="00786B40">
        <w:rPr>
          <w:rFonts w:ascii="Times New Roman" w:hAnsi="Times New Roman" w:cs="Times New Roman"/>
          <w:bCs/>
          <w:sz w:val="24"/>
          <w:szCs w:val="24"/>
        </w:rPr>
        <w:t>, развитие туризма</w:t>
      </w:r>
      <w:r w:rsidR="009F338B" w:rsidRPr="00786B40">
        <w:rPr>
          <w:rFonts w:ascii="Times New Roman" w:hAnsi="Times New Roman" w:cs="Times New Roman"/>
          <w:bCs/>
          <w:sz w:val="24"/>
          <w:szCs w:val="24"/>
        </w:rPr>
        <w:t xml:space="preserve">, агропромышленного комплекса </w:t>
      </w:r>
      <w:r w:rsidRPr="00786B40">
        <w:rPr>
          <w:rFonts w:ascii="Times New Roman" w:hAnsi="Times New Roman" w:cs="Times New Roman"/>
          <w:bCs/>
          <w:sz w:val="24"/>
          <w:szCs w:val="24"/>
        </w:rPr>
        <w:t xml:space="preserve"> является необходимой составляющей для его устойчивого развития и увеличения вклада в экономику </w:t>
      </w:r>
      <w:r w:rsidR="00F9619D" w:rsidRPr="00786B40">
        <w:rPr>
          <w:rFonts w:ascii="Times New Roman" w:hAnsi="Times New Roman" w:cs="Times New Roman"/>
          <w:bCs/>
          <w:sz w:val="24"/>
          <w:szCs w:val="24"/>
        </w:rPr>
        <w:t>муниципального района</w:t>
      </w:r>
      <w:r w:rsidRPr="00786B40">
        <w:rPr>
          <w:rFonts w:ascii="Times New Roman" w:hAnsi="Times New Roman" w:cs="Times New Roman"/>
          <w:bCs/>
          <w:sz w:val="24"/>
          <w:szCs w:val="24"/>
        </w:rPr>
        <w:t>.</w:t>
      </w:r>
    </w:p>
    <w:p w:rsidR="002A2889" w:rsidRPr="00786B40" w:rsidRDefault="002A2889" w:rsidP="002A2889">
      <w:pPr>
        <w:widowControl w:val="0"/>
        <w:autoSpaceDE w:val="0"/>
        <w:autoSpaceDN w:val="0"/>
        <w:adjustRightInd w:val="0"/>
        <w:spacing w:after="0" w:line="240" w:lineRule="auto"/>
        <w:rPr>
          <w:rFonts w:ascii="Times New Roman" w:hAnsi="Times New Roman" w:cs="Times New Roman"/>
          <w:b/>
          <w:sz w:val="24"/>
          <w:szCs w:val="24"/>
        </w:rPr>
      </w:pPr>
    </w:p>
    <w:p w:rsidR="004E6A07" w:rsidRPr="00786B40" w:rsidRDefault="009D0B78" w:rsidP="005D6DA5">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786B40">
        <w:rPr>
          <w:rFonts w:ascii="Times New Roman" w:hAnsi="Times New Roman" w:cs="Times New Roman"/>
          <w:b/>
          <w:sz w:val="24"/>
          <w:szCs w:val="24"/>
        </w:rPr>
        <w:t xml:space="preserve">Раздел 2. Приоритеты и цели реализуемой муниципальной политики в сфере </w:t>
      </w:r>
      <w:r w:rsidR="004E6A07" w:rsidRPr="00786B40">
        <w:rPr>
          <w:rFonts w:ascii="Times New Roman" w:hAnsi="Times New Roman" w:cs="Times New Roman"/>
          <w:b/>
          <w:sz w:val="24"/>
          <w:szCs w:val="24"/>
        </w:rPr>
        <w:t>экономики муниципального района «</w:t>
      </w:r>
      <w:r w:rsidR="003A556A" w:rsidRPr="00786B40">
        <w:rPr>
          <w:rFonts w:ascii="Times New Roman" w:hAnsi="Times New Roman" w:cs="Times New Roman"/>
          <w:b/>
          <w:sz w:val="24"/>
          <w:szCs w:val="24"/>
        </w:rPr>
        <w:t>Сыктывдинский</w:t>
      </w:r>
      <w:r w:rsidR="004E6A07" w:rsidRPr="00786B40">
        <w:rPr>
          <w:rFonts w:ascii="Times New Roman" w:hAnsi="Times New Roman" w:cs="Times New Roman"/>
          <w:b/>
          <w:sz w:val="24"/>
          <w:szCs w:val="24"/>
        </w:rPr>
        <w:t>»</w:t>
      </w:r>
      <w:r w:rsidRPr="00786B40">
        <w:rPr>
          <w:rFonts w:ascii="Times New Roman" w:hAnsi="Times New Roman" w:cs="Times New Roman"/>
          <w:b/>
          <w:sz w:val="24"/>
          <w:szCs w:val="24"/>
        </w:rPr>
        <w:t xml:space="preserve">, описание основных целей и задач муниципальной программы. Прогноз развития </w:t>
      </w:r>
      <w:r w:rsidR="004E6A07" w:rsidRPr="00786B40">
        <w:rPr>
          <w:rFonts w:ascii="Times New Roman" w:hAnsi="Times New Roman" w:cs="Times New Roman"/>
          <w:b/>
          <w:sz w:val="24"/>
          <w:szCs w:val="24"/>
        </w:rPr>
        <w:t>сферы экономики</w:t>
      </w:r>
      <w:r w:rsidRPr="00786B40">
        <w:rPr>
          <w:rFonts w:ascii="Times New Roman" w:hAnsi="Times New Roman" w:cs="Times New Roman"/>
          <w:b/>
          <w:sz w:val="24"/>
          <w:szCs w:val="24"/>
        </w:rPr>
        <w:t xml:space="preserve"> муниципального </w:t>
      </w:r>
      <w:r w:rsidR="00C956C5" w:rsidRPr="00786B40">
        <w:rPr>
          <w:rFonts w:ascii="Times New Roman" w:hAnsi="Times New Roman" w:cs="Times New Roman"/>
          <w:b/>
          <w:sz w:val="24"/>
          <w:szCs w:val="24"/>
        </w:rPr>
        <w:t>района</w:t>
      </w:r>
    </w:p>
    <w:p w:rsidR="009A41D6" w:rsidRPr="00786B40" w:rsidRDefault="003E394C"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Приоритеты</w:t>
      </w:r>
      <w:r w:rsidR="009A41D6" w:rsidRPr="00786B40">
        <w:rPr>
          <w:rFonts w:ascii="Times New Roman" w:hAnsi="Times New Roman" w:cs="Times New Roman"/>
          <w:sz w:val="24"/>
          <w:szCs w:val="24"/>
        </w:rPr>
        <w:t xml:space="preserve"> реализуемой муниципально</w:t>
      </w:r>
      <w:r w:rsidR="009D38C8" w:rsidRPr="00786B40">
        <w:rPr>
          <w:rFonts w:ascii="Times New Roman" w:hAnsi="Times New Roman" w:cs="Times New Roman"/>
          <w:sz w:val="24"/>
          <w:szCs w:val="24"/>
        </w:rPr>
        <w:t>й</w:t>
      </w:r>
      <w:r w:rsidR="004E6A07" w:rsidRPr="00786B40">
        <w:rPr>
          <w:rFonts w:ascii="Times New Roman" w:hAnsi="Times New Roman" w:cs="Times New Roman"/>
          <w:sz w:val="24"/>
          <w:szCs w:val="24"/>
        </w:rPr>
        <w:t xml:space="preserve"> </w:t>
      </w:r>
      <w:r w:rsidR="009D38C8" w:rsidRPr="00786B40">
        <w:rPr>
          <w:rFonts w:ascii="Times New Roman" w:hAnsi="Times New Roman" w:cs="Times New Roman"/>
          <w:sz w:val="24"/>
          <w:szCs w:val="24"/>
        </w:rPr>
        <w:t>политики</w:t>
      </w:r>
      <w:r w:rsidRPr="00786B40">
        <w:rPr>
          <w:rFonts w:ascii="Times New Roman" w:hAnsi="Times New Roman" w:cs="Times New Roman"/>
          <w:sz w:val="24"/>
          <w:szCs w:val="24"/>
        </w:rPr>
        <w:t>, определяются С</w:t>
      </w:r>
      <w:r w:rsidR="009A41D6" w:rsidRPr="00786B40">
        <w:rPr>
          <w:rFonts w:ascii="Times New Roman" w:hAnsi="Times New Roman" w:cs="Times New Roman"/>
          <w:sz w:val="24"/>
          <w:szCs w:val="24"/>
        </w:rPr>
        <w:t>тратегией социального</w:t>
      </w:r>
      <w:r w:rsidR="004A5BFD" w:rsidRPr="00786B40">
        <w:rPr>
          <w:rFonts w:ascii="Times New Roman" w:hAnsi="Times New Roman" w:cs="Times New Roman"/>
          <w:sz w:val="24"/>
          <w:szCs w:val="24"/>
        </w:rPr>
        <w:t xml:space="preserve"> </w:t>
      </w:r>
      <w:r w:rsidR="005F0DAC" w:rsidRPr="00786B40">
        <w:rPr>
          <w:rFonts w:ascii="Times New Roman" w:hAnsi="Times New Roman" w:cs="Times New Roman"/>
          <w:sz w:val="24"/>
          <w:szCs w:val="24"/>
        </w:rPr>
        <w:t>-</w:t>
      </w:r>
      <w:r w:rsidR="004A5BFD" w:rsidRPr="00786B40">
        <w:rPr>
          <w:rFonts w:ascii="Times New Roman" w:hAnsi="Times New Roman" w:cs="Times New Roman"/>
          <w:sz w:val="24"/>
          <w:szCs w:val="24"/>
        </w:rPr>
        <w:t xml:space="preserve"> </w:t>
      </w:r>
      <w:r w:rsidR="009D38C8" w:rsidRPr="00786B40">
        <w:rPr>
          <w:rFonts w:ascii="Times New Roman" w:hAnsi="Times New Roman" w:cs="Times New Roman"/>
          <w:sz w:val="24"/>
          <w:szCs w:val="24"/>
        </w:rPr>
        <w:t>экономического</w:t>
      </w:r>
      <w:r w:rsidR="004E6A07" w:rsidRPr="00786B40">
        <w:rPr>
          <w:rFonts w:ascii="Times New Roman" w:hAnsi="Times New Roman" w:cs="Times New Roman"/>
          <w:sz w:val="24"/>
          <w:szCs w:val="24"/>
        </w:rPr>
        <w:t xml:space="preserve"> </w:t>
      </w:r>
      <w:r w:rsidR="009A41D6" w:rsidRPr="00786B40">
        <w:rPr>
          <w:rFonts w:ascii="Times New Roman" w:hAnsi="Times New Roman" w:cs="Times New Roman"/>
          <w:sz w:val="24"/>
          <w:szCs w:val="24"/>
        </w:rPr>
        <w:t xml:space="preserve">развития </w:t>
      </w:r>
      <w:r w:rsidR="005D6DA5" w:rsidRPr="00786B40">
        <w:rPr>
          <w:rFonts w:ascii="Times New Roman" w:hAnsi="Times New Roman" w:cs="Times New Roman"/>
          <w:sz w:val="24"/>
          <w:szCs w:val="24"/>
        </w:rPr>
        <w:t>МО МР «Сыктывдинский»</w:t>
      </w:r>
      <w:r w:rsidR="009A41D6" w:rsidRPr="00786B40">
        <w:rPr>
          <w:rFonts w:ascii="Times New Roman" w:hAnsi="Times New Roman" w:cs="Times New Roman"/>
          <w:sz w:val="24"/>
          <w:szCs w:val="24"/>
        </w:rPr>
        <w:t xml:space="preserve"> на период до 2020 года.</w:t>
      </w:r>
    </w:p>
    <w:p w:rsidR="004A5BFD" w:rsidRPr="00786B40" w:rsidRDefault="004A5BF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Главной целью </w:t>
      </w:r>
      <w:r w:rsidR="00DB00E7" w:rsidRPr="00786B40">
        <w:rPr>
          <w:rFonts w:ascii="Times New Roman" w:hAnsi="Times New Roman" w:cs="Times New Roman"/>
          <w:bCs/>
          <w:sz w:val="24"/>
          <w:szCs w:val="24"/>
        </w:rPr>
        <w:t xml:space="preserve">Программы в сфере </w:t>
      </w:r>
      <w:r w:rsidRPr="00786B40">
        <w:rPr>
          <w:rFonts w:ascii="Times New Roman" w:hAnsi="Times New Roman" w:cs="Times New Roman"/>
          <w:bCs/>
          <w:sz w:val="24"/>
          <w:szCs w:val="24"/>
        </w:rPr>
        <w:t>экономического развития муниципального района «</w:t>
      </w:r>
      <w:r w:rsidR="003A556A" w:rsidRPr="00786B40">
        <w:rPr>
          <w:rFonts w:ascii="Times New Roman" w:hAnsi="Times New Roman" w:cs="Times New Roman"/>
          <w:bCs/>
          <w:sz w:val="24"/>
          <w:szCs w:val="24"/>
        </w:rPr>
        <w:t>Сыктывдинский</w:t>
      </w:r>
      <w:r w:rsidRPr="00786B40">
        <w:rPr>
          <w:rFonts w:ascii="Times New Roman" w:hAnsi="Times New Roman" w:cs="Times New Roman"/>
          <w:bCs/>
          <w:sz w:val="24"/>
          <w:szCs w:val="24"/>
        </w:rPr>
        <w:t xml:space="preserve">» является </w:t>
      </w:r>
      <w:r w:rsidR="009F338B" w:rsidRPr="00786B40">
        <w:rPr>
          <w:rFonts w:ascii="Times New Roman" w:hAnsi="Times New Roman" w:cs="Times New Roman"/>
          <w:sz w:val="24"/>
          <w:szCs w:val="24"/>
        </w:rPr>
        <w:t>обеспечение устойчивого экономического развития муниципального района</w:t>
      </w:r>
      <w:r w:rsidRPr="00786B40">
        <w:rPr>
          <w:rFonts w:ascii="Times New Roman" w:hAnsi="Times New Roman" w:cs="Times New Roman"/>
          <w:bCs/>
          <w:sz w:val="24"/>
          <w:szCs w:val="24"/>
        </w:rPr>
        <w:t>.</w:t>
      </w:r>
    </w:p>
    <w:p w:rsidR="004A5BFD" w:rsidRPr="00786B40" w:rsidRDefault="004A5BF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Основная цель и задачи Программы соответствуют приоритетам политики в сфере экономического развития </w:t>
      </w:r>
      <w:r w:rsidR="00DB00E7" w:rsidRPr="00786B40">
        <w:rPr>
          <w:rFonts w:ascii="Times New Roman" w:hAnsi="Times New Roman" w:cs="Times New Roman"/>
          <w:bCs/>
          <w:sz w:val="24"/>
          <w:szCs w:val="24"/>
        </w:rPr>
        <w:t>муниципального района</w:t>
      </w:r>
      <w:r w:rsidRPr="00786B40">
        <w:rPr>
          <w:rFonts w:ascii="Times New Roman" w:hAnsi="Times New Roman" w:cs="Times New Roman"/>
          <w:bCs/>
          <w:sz w:val="24"/>
          <w:szCs w:val="24"/>
        </w:rPr>
        <w:t>.</w:t>
      </w:r>
    </w:p>
    <w:p w:rsidR="004A5BFD" w:rsidRPr="00786B40" w:rsidRDefault="004A5BF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Приоритетами в сфере реализации Программы являются:</w:t>
      </w:r>
    </w:p>
    <w:p w:rsidR="00104C1B" w:rsidRPr="00786B40" w:rsidRDefault="00104C1B" w:rsidP="00173844">
      <w:pPr>
        <w:pStyle w:val="a6"/>
        <w:numPr>
          <w:ilvl w:val="0"/>
          <w:numId w:val="5"/>
        </w:numPr>
        <w:ind w:left="851" w:hanging="284"/>
        <w:jc w:val="both"/>
        <w:rPr>
          <w:rFonts w:ascii="Times New Roman" w:hAnsi="Times New Roman" w:cs="Times New Roman"/>
          <w:sz w:val="24"/>
          <w:szCs w:val="24"/>
        </w:rPr>
      </w:pPr>
      <w:r w:rsidRPr="00786B40">
        <w:rPr>
          <w:rFonts w:ascii="Times New Roman" w:hAnsi="Times New Roman" w:cs="Times New Roman"/>
          <w:sz w:val="24"/>
          <w:szCs w:val="24"/>
        </w:rPr>
        <w:t>развитие системы стратегического планирования социально-экономического развития муниципального района «Сыктывдинский»;</w:t>
      </w:r>
    </w:p>
    <w:p w:rsidR="009F338B" w:rsidRPr="00786B40" w:rsidRDefault="00DB00E7"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bCs/>
          <w:sz w:val="24"/>
          <w:szCs w:val="24"/>
        </w:rPr>
        <w:t>улучшение условий ведения предпринимательской деятельности, стимулирование и поддержка предпринимател</w:t>
      </w:r>
      <w:r w:rsidR="009F338B" w:rsidRPr="00786B40">
        <w:rPr>
          <w:rFonts w:ascii="Times New Roman" w:hAnsi="Times New Roman" w:cs="Times New Roman"/>
          <w:bCs/>
          <w:sz w:val="24"/>
          <w:szCs w:val="24"/>
        </w:rPr>
        <w:t>ьских инициатив жителей района;</w:t>
      </w:r>
    </w:p>
    <w:p w:rsidR="009F338B" w:rsidRPr="00786B40" w:rsidRDefault="009F338B"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развитие </w:t>
      </w:r>
      <w:r w:rsidR="00351D9E" w:rsidRPr="00786B40">
        <w:rPr>
          <w:rFonts w:ascii="Times New Roman" w:hAnsi="Times New Roman" w:cs="Times New Roman"/>
          <w:sz w:val="24"/>
          <w:szCs w:val="24"/>
        </w:rPr>
        <w:t>сельское хозяйство;</w:t>
      </w:r>
    </w:p>
    <w:p w:rsidR="009F338B" w:rsidRPr="00786B40" w:rsidRDefault="00703A26"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sz w:val="24"/>
          <w:szCs w:val="24"/>
        </w:rPr>
        <w:t>производство продовольственных и промышленных товаров народного потребления и производственного назначения;</w:t>
      </w:r>
    </w:p>
    <w:p w:rsidR="004B0516" w:rsidRPr="00786B40" w:rsidRDefault="00703A26"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sz w:val="24"/>
          <w:szCs w:val="24"/>
        </w:rPr>
        <w:t>лесозаготовка, переработка древесины;</w:t>
      </w:r>
    </w:p>
    <w:p w:rsidR="004B0516" w:rsidRPr="00786B40" w:rsidRDefault="00703A26"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sz w:val="24"/>
          <w:szCs w:val="24"/>
        </w:rPr>
        <w:t>строительно-монтажные работы;</w:t>
      </w:r>
      <w:r w:rsidRPr="00786B40">
        <w:rPr>
          <w:rFonts w:ascii="Times New Roman" w:hAnsi="Times New Roman" w:cs="Times New Roman"/>
          <w:sz w:val="24"/>
          <w:szCs w:val="24"/>
        </w:rPr>
        <w:tab/>
      </w:r>
    </w:p>
    <w:p w:rsidR="004B0516" w:rsidRPr="00786B40" w:rsidRDefault="009F338B"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sz w:val="24"/>
          <w:szCs w:val="24"/>
        </w:rPr>
        <w:t>развитие сферы</w:t>
      </w:r>
      <w:r w:rsidR="00703A26" w:rsidRPr="00786B40">
        <w:rPr>
          <w:rFonts w:ascii="Times New Roman" w:hAnsi="Times New Roman" w:cs="Times New Roman"/>
          <w:sz w:val="24"/>
          <w:szCs w:val="24"/>
        </w:rPr>
        <w:t xml:space="preserve"> услуг (за исключением услуг рынков финансового посредничества и страхования);</w:t>
      </w:r>
    </w:p>
    <w:p w:rsidR="004B0516" w:rsidRPr="00786B40" w:rsidRDefault="00703A26"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sz w:val="24"/>
          <w:szCs w:val="24"/>
        </w:rPr>
        <w:t>народно-художественные промыслы и ремесленничество;</w:t>
      </w:r>
    </w:p>
    <w:p w:rsidR="004B0516" w:rsidRPr="00786B40" w:rsidRDefault="009F338B"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bCs/>
          <w:sz w:val="24"/>
          <w:szCs w:val="24"/>
        </w:rPr>
        <w:t>содействие развитию въездного и внутреннего туризма</w:t>
      </w:r>
      <w:r w:rsidR="004B0516" w:rsidRPr="00786B40">
        <w:rPr>
          <w:rFonts w:ascii="Times New Roman" w:hAnsi="Times New Roman" w:cs="Times New Roman"/>
          <w:bCs/>
          <w:sz w:val="24"/>
          <w:szCs w:val="24"/>
        </w:rPr>
        <w:t>;</w:t>
      </w:r>
    </w:p>
    <w:p w:rsidR="004B0516" w:rsidRPr="00786B40" w:rsidRDefault="00703A26"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sz w:val="24"/>
          <w:szCs w:val="24"/>
        </w:rPr>
        <w:t>реали</w:t>
      </w:r>
      <w:r w:rsidR="004B0516" w:rsidRPr="00786B40">
        <w:rPr>
          <w:rFonts w:ascii="Times New Roman" w:hAnsi="Times New Roman" w:cs="Times New Roman"/>
          <w:sz w:val="24"/>
          <w:szCs w:val="24"/>
        </w:rPr>
        <w:t>зация инновационных разработок;</w:t>
      </w:r>
    </w:p>
    <w:p w:rsidR="00703A26" w:rsidRPr="00786B40" w:rsidRDefault="00703A26"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sz w:val="24"/>
          <w:szCs w:val="24"/>
        </w:rPr>
        <w:t>производство по утилизации и переработке твердых бытовых, промы</w:t>
      </w:r>
      <w:r w:rsidR="009D446E" w:rsidRPr="00786B40">
        <w:rPr>
          <w:rFonts w:ascii="Times New Roman" w:hAnsi="Times New Roman" w:cs="Times New Roman"/>
          <w:sz w:val="24"/>
          <w:szCs w:val="24"/>
        </w:rPr>
        <w:t>шленных и биологических отходов;</w:t>
      </w:r>
    </w:p>
    <w:p w:rsidR="009D446E" w:rsidRPr="00786B40" w:rsidRDefault="009D446E"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sz w:val="24"/>
          <w:szCs w:val="24"/>
        </w:rPr>
        <w:t>социальное предпринимательство.</w:t>
      </w:r>
    </w:p>
    <w:p w:rsidR="00104C1B" w:rsidRPr="00786B40" w:rsidRDefault="00DB00E7" w:rsidP="00104C1B">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Для достижения цели Программы б</w:t>
      </w:r>
      <w:bookmarkStart w:id="0" w:name="sub_1021"/>
      <w:r w:rsidR="00104C1B" w:rsidRPr="00786B40">
        <w:rPr>
          <w:rFonts w:ascii="Times New Roman" w:hAnsi="Times New Roman" w:cs="Times New Roman"/>
          <w:bCs/>
          <w:sz w:val="24"/>
          <w:szCs w:val="24"/>
        </w:rPr>
        <w:t>удут решаться следующие задачи:</w:t>
      </w:r>
    </w:p>
    <w:p w:rsidR="00104C1B" w:rsidRPr="00786B40" w:rsidRDefault="00104C1B" w:rsidP="00D6352A">
      <w:pPr>
        <w:pStyle w:val="a6"/>
        <w:widowControl w:val="0"/>
        <w:numPr>
          <w:ilvl w:val="0"/>
          <w:numId w:val="19"/>
        </w:numPr>
        <w:autoSpaceDE w:val="0"/>
        <w:autoSpaceDN w:val="0"/>
        <w:adjustRightInd w:val="0"/>
        <w:spacing w:after="0" w:line="240" w:lineRule="auto"/>
        <w:ind w:left="851" w:hanging="284"/>
        <w:jc w:val="both"/>
        <w:rPr>
          <w:rFonts w:ascii="Times New Roman" w:hAnsi="Times New Roman" w:cs="Times New Roman"/>
          <w:bCs/>
          <w:sz w:val="24"/>
          <w:szCs w:val="24"/>
        </w:rPr>
      </w:pPr>
      <w:r w:rsidRPr="00786B40">
        <w:rPr>
          <w:rFonts w:ascii="Times New Roman" w:hAnsi="Times New Roman" w:cs="Times New Roman"/>
          <w:sz w:val="24"/>
          <w:szCs w:val="24"/>
        </w:rPr>
        <w:lastRenderedPageBreak/>
        <w:t>функционирование комплексной системы стратегического планирования социально-экономического развития муниципального района «Сыктывдинский»;</w:t>
      </w:r>
      <w:bookmarkEnd w:id="0"/>
    </w:p>
    <w:p w:rsidR="004B0516" w:rsidRPr="00786B40" w:rsidRDefault="00DB00E7" w:rsidP="00D6352A">
      <w:pPr>
        <w:pStyle w:val="a6"/>
        <w:widowControl w:val="0"/>
        <w:numPr>
          <w:ilvl w:val="0"/>
          <w:numId w:val="19"/>
        </w:numPr>
        <w:autoSpaceDE w:val="0"/>
        <w:autoSpaceDN w:val="0"/>
        <w:adjustRightInd w:val="0"/>
        <w:spacing w:after="0" w:line="240" w:lineRule="auto"/>
        <w:ind w:left="851" w:hanging="284"/>
        <w:jc w:val="both"/>
        <w:rPr>
          <w:rFonts w:ascii="Times New Roman" w:hAnsi="Times New Roman" w:cs="Times New Roman"/>
          <w:bCs/>
          <w:sz w:val="24"/>
          <w:szCs w:val="24"/>
        </w:rPr>
      </w:pPr>
      <w:r w:rsidRPr="00786B40">
        <w:rPr>
          <w:rFonts w:ascii="Times New Roman" w:hAnsi="Times New Roman" w:cs="Times New Roman"/>
          <w:bCs/>
          <w:sz w:val="24"/>
          <w:szCs w:val="24"/>
        </w:rPr>
        <w:t xml:space="preserve">развитие малого и среднего предпринимательства в </w:t>
      </w:r>
      <w:r w:rsidR="008B7197" w:rsidRPr="00786B40">
        <w:rPr>
          <w:rFonts w:ascii="Times New Roman" w:hAnsi="Times New Roman" w:cs="Times New Roman"/>
          <w:bCs/>
          <w:sz w:val="24"/>
          <w:szCs w:val="24"/>
        </w:rPr>
        <w:t>муниципальном районе</w:t>
      </w:r>
      <w:r w:rsidRPr="00786B40">
        <w:rPr>
          <w:rFonts w:ascii="Times New Roman" w:hAnsi="Times New Roman" w:cs="Times New Roman"/>
          <w:bCs/>
          <w:sz w:val="24"/>
          <w:szCs w:val="24"/>
        </w:rPr>
        <w:t>;</w:t>
      </w:r>
    </w:p>
    <w:p w:rsidR="004B0516" w:rsidRPr="00786B40" w:rsidRDefault="004B0516" w:rsidP="00173844">
      <w:pPr>
        <w:pStyle w:val="a6"/>
        <w:widowControl w:val="0"/>
        <w:numPr>
          <w:ilvl w:val="0"/>
          <w:numId w:val="5"/>
        </w:numPr>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  </w:t>
      </w:r>
      <w:r w:rsidR="00DB00E7" w:rsidRPr="00786B40">
        <w:rPr>
          <w:rFonts w:ascii="Times New Roman" w:hAnsi="Times New Roman" w:cs="Times New Roman"/>
          <w:bCs/>
          <w:sz w:val="24"/>
          <w:szCs w:val="24"/>
        </w:rPr>
        <w:t>развитие въездного и внутре</w:t>
      </w:r>
      <w:r w:rsidR="008B7197" w:rsidRPr="00786B40">
        <w:rPr>
          <w:rFonts w:ascii="Times New Roman" w:hAnsi="Times New Roman" w:cs="Times New Roman"/>
          <w:bCs/>
          <w:sz w:val="24"/>
          <w:szCs w:val="24"/>
        </w:rPr>
        <w:t xml:space="preserve">ннего туризма </w:t>
      </w:r>
      <w:r w:rsidR="009F338B" w:rsidRPr="00786B40">
        <w:rPr>
          <w:rFonts w:ascii="Times New Roman" w:hAnsi="Times New Roman" w:cs="Times New Roman"/>
          <w:bCs/>
          <w:sz w:val="24"/>
          <w:szCs w:val="24"/>
        </w:rPr>
        <w:t xml:space="preserve">в </w:t>
      </w:r>
      <w:r w:rsidR="005D6DA5" w:rsidRPr="00786B40">
        <w:rPr>
          <w:rFonts w:ascii="Times New Roman" w:hAnsi="Times New Roman" w:cs="Times New Roman"/>
          <w:sz w:val="24"/>
          <w:szCs w:val="24"/>
        </w:rPr>
        <w:t>МО МР «Сыктывдинский»</w:t>
      </w:r>
      <w:r w:rsidR="009F338B" w:rsidRPr="00786B40">
        <w:rPr>
          <w:rFonts w:ascii="Times New Roman" w:hAnsi="Times New Roman" w:cs="Times New Roman"/>
          <w:bCs/>
          <w:sz w:val="24"/>
          <w:szCs w:val="24"/>
        </w:rPr>
        <w:t>;</w:t>
      </w:r>
    </w:p>
    <w:p w:rsidR="009F338B" w:rsidRPr="00786B40" w:rsidRDefault="004B0516" w:rsidP="00173844">
      <w:pPr>
        <w:pStyle w:val="a6"/>
        <w:widowControl w:val="0"/>
        <w:numPr>
          <w:ilvl w:val="0"/>
          <w:numId w:val="5"/>
        </w:numPr>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  </w:t>
      </w:r>
      <w:r w:rsidR="009F338B" w:rsidRPr="00786B40">
        <w:rPr>
          <w:rFonts w:ascii="Times New Roman" w:hAnsi="Times New Roman" w:cs="Times New Roman"/>
          <w:bCs/>
          <w:sz w:val="24"/>
          <w:szCs w:val="24"/>
        </w:rPr>
        <w:t xml:space="preserve">развитие </w:t>
      </w:r>
      <w:proofErr w:type="gramStart"/>
      <w:r w:rsidR="009F338B" w:rsidRPr="00786B40">
        <w:rPr>
          <w:rFonts w:ascii="Times New Roman" w:hAnsi="Times New Roman" w:cs="Times New Roman"/>
          <w:bCs/>
          <w:sz w:val="24"/>
          <w:szCs w:val="24"/>
        </w:rPr>
        <w:t>агропромышленного</w:t>
      </w:r>
      <w:proofErr w:type="gramEnd"/>
      <w:r w:rsidR="009F338B" w:rsidRPr="00786B40">
        <w:rPr>
          <w:rFonts w:ascii="Times New Roman" w:hAnsi="Times New Roman" w:cs="Times New Roman"/>
          <w:bCs/>
          <w:sz w:val="24"/>
          <w:szCs w:val="24"/>
        </w:rPr>
        <w:t xml:space="preserve"> </w:t>
      </w:r>
      <w:r w:rsidR="001200CE" w:rsidRPr="00786B40">
        <w:rPr>
          <w:rFonts w:ascii="Times New Roman" w:hAnsi="Times New Roman" w:cs="Times New Roman"/>
          <w:bCs/>
          <w:sz w:val="24"/>
          <w:szCs w:val="24"/>
        </w:rPr>
        <w:t xml:space="preserve"> и рыбохозяйственного комплексов</w:t>
      </w:r>
      <w:r w:rsidR="009F338B" w:rsidRPr="00786B40">
        <w:rPr>
          <w:rFonts w:ascii="Times New Roman" w:hAnsi="Times New Roman" w:cs="Times New Roman"/>
          <w:bCs/>
          <w:sz w:val="24"/>
          <w:szCs w:val="24"/>
        </w:rPr>
        <w:t>.</w:t>
      </w:r>
    </w:p>
    <w:p w:rsidR="004E6A07" w:rsidRPr="00786B40"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Реализация запланированного Программой комплекса мероприятий позволит обеспечить:</w:t>
      </w:r>
    </w:p>
    <w:p w:rsidR="00104C1B" w:rsidRPr="00786B40" w:rsidRDefault="00104C1B" w:rsidP="00104C1B">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создание полноценной системы стратегического планирования, способствующей социально-экономическому развитию муниципального района «</w:t>
      </w:r>
      <w:r w:rsidR="00986B33"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обеспечить согласованность методологии, целей и задач в документах стратегического планирования, повысить результативность и эффективность принятых решений, обеспечить развитие механизмов "управления по результатам", обеспечивающих четкую взаимосвязь между результатами деятельности органов местного самоуправления и бюджетными средствами, выделенными на их достижение;</w:t>
      </w:r>
    </w:p>
    <w:p w:rsidR="00104C1B" w:rsidRPr="00786B40" w:rsidRDefault="004E6A07" w:rsidP="00104C1B">
      <w:pPr>
        <w:spacing w:after="0" w:line="240" w:lineRule="auto"/>
        <w:ind w:firstLine="720"/>
        <w:jc w:val="both"/>
        <w:rPr>
          <w:rFonts w:ascii="Times New Roman" w:hAnsi="Times New Roman" w:cs="Times New Roman"/>
          <w:bCs/>
          <w:sz w:val="24"/>
          <w:szCs w:val="24"/>
        </w:rPr>
      </w:pPr>
      <w:r w:rsidRPr="00786B40">
        <w:rPr>
          <w:rFonts w:ascii="Times New Roman" w:hAnsi="Times New Roman" w:cs="Times New Roman"/>
          <w:bCs/>
          <w:sz w:val="24"/>
          <w:szCs w:val="24"/>
        </w:rPr>
        <w:t xml:space="preserve">дальнейшее развитие малого и среднего предпринимательства, увеличение вклада малого и среднего предпринимательства в экономику </w:t>
      </w:r>
      <w:r w:rsidR="00150E6F" w:rsidRPr="00786B40">
        <w:rPr>
          <w:rFonts w:ascii="Times New Roman" w:hAnsi="Times New Roman" w:cs="Times New Roman"/>
          <w:bCs/>
          <w:sz w:val="24"/>
          <w:szCs w:val="24"/>
        </w:rPr>
        <w:t>муниципального района</w:t>
      </w:r>
      <w:r w:rsidRPr="00786B40">
        <w:rPr>
          <w:rFonts w:ascii="Times New Roman" w:hAnsi="Times New Roman" w:cs="Times New Roman"/>
          <w:bCs/>
          <w:sz w:val="24"/>
          <w:szCs w:val="24"/>
        </w:rPr>
        <w:t>, создание среднего класса в обществе, рост доходной ча</w:t>
      </w:r>
      <w:r w:rsidR="00104C1B" w:rsidRPr="00786B40">
        <w:rPr>
          <w:rFonts w:ascii="Times New Roman" w:hAnsi="Times New Roman" w:cs="Times New Roman"/>
          <w:bCs/>
          <w:sz w:val="24"/>
          <w:szCs w:val="24"/>
        </w:rPr>
        <w:t>сти консолидированного бюджета;</w:t>
      </w:r>
    </w:p>
    <w:p w:rsidR="009D446E" w:rsidRPr="00786B40" w:rsidRDefault="004E6A07" w:rsidP="009D446E">
      <w:pPr>
        <w:spacing w:after="0" w:line="240" w:lineRule="auto"/>
        <w:ind w:firstLine="720"/>
        <w:jc w:val="both"/>
        <w:rPr>
          <w:rFonts w:ascii="Times New Roman" w:hAnsi="Times New Roman" w:cs="Times New Roman"/>
          <w:bCs/>
          <w:sz w:val="24"/>
          <w:szCs w:val="24"/>
        </w:rPr>
      </w:pPr>
      <w:r w:rsidRPr="00786B40">
        <w:rPr>
          <w:rFonts w:ascii="Times New Roman" w:hAnsi="Times New Roman" w:cs="Times New Roman"/>
          <w:bCs/>
          <w:sz w:val="24"/>
          <w:szCs w:val="24"/>
        </w:rPr>
        <w:t xml:space="preserve">рост въездного туристского потока в </w:t>
      </w:r>
      <w:r w:rsidR="003A556A" w:rsidRPr="00786B40">
        <w:rPr>
          <w:rFonts w:ascii="Times New Roman" w:hAnsi="Times New Roman" w:cs="Times New Roman"/>
          <w:bCs/>
          <w:sz w:val="24"/>
          <w:szCs w:val="24"/>
        </w:rPr>
        <w:t>Сыктывдинский</w:t>
      </w:r>
      <w:r w:rsidR="00150E6F" w:rsidRPr="00786B40">
        <w:rPr>
          <w:rFonts w:ascii="Times New Roman" w:hAnsi="Times New Roman" w:cs="Times New Roman"/>
          <w:bCs/>
          <w:sz w:val="24"/>
          <w:szCs w:val="24"/>
        </w:rPr>
        <w:t xml:space="preserve"> район </w:t>
      </w:r>
      <w:r w:rsidRPr="00786B40">
        <w:rPr>
          <w:rFonts w:ascii="Times New Roman" w:hAnsi="Times New Roman" w:cs="Times New Roman"/>
          <w:bCs/>
          <w:sz w:val="24"/>
          <w:szCs w:val="24"/>
        </w:rPr>
        <w:t xml:space="preserve"> и формируемой им доли туризма в валовом продукте </w:t>
      </w:r>
      <w:r w:rsidR="00150E6F" w:rsidRPr="00786B40">
        <w:rPr>
          <w:rFonts w:ascii="Times New Roman" w:hAnsi="Times New Roman" w:cs="Times New Roman"/>
          <w:bCs/>
          <w:sz w:val="24"/>
          <w:szCs w:val="24"/>
        </w:rPr>
        <w:t>муниципального района</w:t>
      </w:r>
      <w:r w:rsidRPr="00786B40">
        <w:rPr>
          <w:rFonts w:ascii="Times New Roman" w:hAnsi="Times New Roman" w:cs="Times New Roman"/>
          <w:bCs/>
          <w:sz w:val="24"/>
          <w:szCs w:val="24"/>
        </w:rPr>
        <w:t xml:space="preserve">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w:t>
      </w:r>
      <w:r w:rsidR="00150E6F" w:rsidRPr="00786B40">
        <w:rPr>
          <w:rFonts w:ascii="Times New Roman" w:hAnsi="Times New Roman" w:cs="Times New Roman"/>
          <w:bCs/>
          <w:sz w:val="24"/>
          <w:szCs w:val="24"/>
        </w:rPr>
        <w:t>муниципального района «</w:t>
      </w:r>
      <w:r w:rsidR="003A556A" w:rsidRPr="00786B40">
        <w:rPr>
          <w:rFonts w:ascii="Times New Roman" w:hAnsi="Times New Roman" w:cs="Times New Roman"/>
          <w:bCs/>
          <w:sz w:val="24"/>
          <w:szCs w:val="24"/>
        </w:rPr>
        <w:t>Сыктывдинский</w:t>
      </w:r>
      <w:r w:rsidR="00150E6F" w:rsidRPr="00786B40">
        <w:rPr>
          <w:rFonts w:ascii="Times New Roman" w:hAnsi="Times New Roman" w:cs="Times New Roman"/>
          <w:bCs/>
          <w:sz w:val="24"/>
          <w:szCs w:val="24"/>
        </w:rPr>
        <w:t>»</w:t>
      </w:r>
      <w:r w:rsidR="004B0516" w:rsidRPr="00786B40">
        <w:rPr>
          <w:rFonts w:ascii="Times New Roman" w:hAnsi="Times New Roman" w:cs="Times New Roman"/>
          <w:bCs/>
          <w:sz w:val="24"/>
          <w:szCs w:val="24"/>
        </w:rPr>
        <w:t>;</w:t>
      </w:r>
    </w:p>
    <w:p w:rsidR="004B0516" w:rsidRPr="00786B40" w:rsidRDefault="004B0516" w:rsidP="009D446E">
      <w:pPr>
        <w:spacing w:after="0" w:line="240" w:lineRule="auto"/>
        <w:ind w:firstLine="720"/>
        <w:jc w:val="both"/>
        <w:rPr>
          <w:rFonts w:ascii="Times New Roman" w:hAnsi="Times New Roman" w:cs="Times New Roman"/>
          <w:bCs/>
          <w:sz w:val="24"/>
          <w:szCs w:val="24"/>
        </w:rPr>
      </w:pPr>
      <w:r w:rsidRPr="00786B40">
        <w:rPr>
          <w:rFonts w:ascii="Times New Roman" w:hAnsi="Times New Roman" w:cs="Times New Roman"/>
          <w:sz w:val="24"/>
          <w:szCs w:val="24"/>
        </w:rPr>
        <w:t>увеличения объемов производства пищевой и перерабатывающей промышленности, направленной на выпуск более качественной продукции; решение кадровой проблемы, создание  сети КФХ.</w:t>
      </w:r>
    </w:p>
    <w:p w:rsidR="004E6A07" w:rsidRPr="00786B40"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Реализация Программы позволит обеспечить </w:t>
      </w:r>
      <w:r w:rsidR="00B0400F" w:rsidRPr="00786B40">
        <w:rPr>
          <w:rFonts w:ascii="Times New Roman" w:hAnsi="Times New Roman" w:cs="Times New Roman"/>
          <w:bCs/>
          <w:sz w:val="24"/>
          <w:szCs w:val="24"/>
        </w:rPr>
        <w:t xml:space="preserve">дальнейшее </w:t>
      </w:r>
      <w:r w:rsidRPr="00786B40">
        <w:rPr>
          <w:rFonts w:ascii="Times New Roman" w:hAnsi="Times New Roman" w:cs="Times New Roman"/>
          <w:bCs/>
          <w:sz w:val="24"/>
          <w:szCs w:val="24"/>
        </w:rPr>
        <w:t>развитие экономики</w:t>
      </w:r>
      <w:r w:rsidR="00B0400F" w:rsidRPr="00786B40">
        <w:rPr>
          <w:rFonts w:ascii="Times New Roman" w:hAnsi="Times New Roman" w:cs="Times New Roman"/>
          <w:bCs/>
          <w:sz w:val="24"/>
          <w:szCs w:val="24"/>
        </w:rPr>
        <w:t xml:space="preserve"> муниципального района</w:t>
      </w:r>
      <w:r w:rsidRPr="00786B40">
        <w:rPr>
          <w:rFonts w:ascii="Times New Roman" w:hAnsi="Times New Roman" w:cs="Times New Roman"/>
          <w:bCs/>
          <w:sz w:val="24"/>
          <w:szCs w:val="24"/>
        </w:rPr>
        <w:t xml:space="preserve">, что, в свою очередь, приведет к повышению уровня жизни населения </w:t>
      </w:r>
      <w:r w:rsidR="004B0516" w:rsidRPr="00786B40">
        <w:rPr>
          <w:rFonts w:ascii="Times New Roman" w:hAnsi="Times New Roman" w:cs="Times New Roman"/>
          <w:bCs/>
          <w:sz w:val="24"/>
          <w:szCs w:val="24"/>
        </w:rPr>
        <w:t>Сыктывдинского</w:t>
      </w:r>
      <w:r w:rsidR="00150E6F" w:rsidRPr="00786B40">
        <w:rPr>
          <w:rFonts w:ascii="Times New Roman" w:hAnsi="Times New Roman" w:cs="Times New Roman"/>
          <w:bCs/>
          <w:sz w:val="24"/>
          <w:szCs w:val="24"/>
        </w:rPr>
        <w:t xml:space="preserve"> района</w:t>
      </w:r>
      <w:r w:rsidRPr="00786B40">
        <w:rPr>
          <w:rFonts w:ascii="Times New Roman" w:hAnsi="Times New Roman" w:cs="Times New Roman"/>
          <w:bCs/>
          <w:sz w:val="24"/>
          <w:szCs w:val="24"/>
        </w:rPr>
        <w:t>.</w:t>
      </w:r>
    </w:p>
    <w:p w:rsidR="004E6A07" w:rsidRPr="00786B40"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Выполнению поставленных задач могут помешать риски, сложившиеся под воздействием негативных факторов и имеющихся в </w:t>
      </w:r>
      <w:r w:rsidR="00150E6F" w:rsidRPr="00786B40">
        <w:rPr>
          <w:rFonts w:ascii="Times New Roman" w:hAnsi="Times New Roman" w:cs="Times New Roman"/>
          <w:bCs/>
          <w:sz w:val="24"/>
          <w:szCs w:val="24"/>
        </w:rPr>
        <w:t>районе</w:t>
      </w:r>
      <w:r w:rsidRPr="00786B40">
        <w:rPr>
          <w:rFonts w:ascii="Times New Roman" w:hAnsi="Times New Roman" w:cs="Times New Roman"/>
          <w:bCs/>
          <w:sz w:val="24"/>
          <w:szCs w:val="24"/>
        </w:rPr>
        <w:t xml:space="preserve"> социально-экономических проблем.</w:t>
      </w:r>
    </w:p>
    <w:p w:rsidR="004E6A07" w:rsidRPr="00786B40"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Основными рисками при реализации Программы являются:</w:t>
      </w:r>
    </w:p>
    <w:p w:rsidR="004E6A07" w:rsidRPr="00786B40"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риск неэффективности организации и управления процессом реализации программных мероприятий;</w:t>
      </w:r>
    </w:p>
    <w:p w:rsidR="004E6A07" w:rsidRPr="00786B40"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риск, связанный с неэффективным использованием средств, предусмотренных на реализацию мероприятий Программы и входящих в нее подпрограмм;</w:t>
      </w:r>
    </w:p>
    <w:p w:rsidR="004E6A07" w:rsidRPr="00786B40"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экономические риски, которые могут привести к снижению объема привлекаемых средств.</w:t>
      </w:r>
    </w:p>
    <w:p w:rsidR="004E6A07" w:rsidRPr="00786B40"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4E6A07" w:rsidRPr="00786B40"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4E6A07" w:rsidRPr="00786B40"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4E6A07" w:rsidRPr="00786B40"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оперативное реагирование на изменени</w:t>
      </w:r>
      <w:r w:rsidR="00150E6F" w:rsidRPr="00786B40">
        <w:rPr>
          <w:rFonts w:ascii="Times New Roman" w:hAnsi="Times New Roman" w:cs="Times New Roman"/>
          <w:bCs/>
          <w:sz w:val="24"/>
          <w:szCs w:val="24"/>
        </w:rPr>
        <w:t>е</w:t>
      </w:r>
      <w:r w:rsidRPr="00786B40">
        <w:rPr>
          <w:rFonts w:ascii="Times New Roman" w:hAnsi="Times New Roman" w:cs="Times New Roman"/>
          <w:bCs/>
          <w:sz w:val="24"/>
          <w:szCs w:val="24"/>
        </w:rPr>
        <w:t xml:space="preserve"> факторов внешней и внутренней среды и внесение соответствующих корректировок в Программу.</w:t>
      </w:r>
    </w:p>
    <w:p w:rsidR="004E6A07" w:rsidRPr="00786B40"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9A41D6" w:rsidRPr="00786B40" w:rsidRDefault="009A41D6"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D0B78" w:rsidRPr="00786B40" w:rsidRDefault="009D0B78" w:rsidP="005D6DA5">
      <w:pPr>
        <w:widowControl w:val="0"/>
        <w:autoSpaceDE w:val="0"/>
        <w:autoSpaceDN w:val="0"/>
        <w:adjustRightInd w:val="0"/>
        <w:spacing w:after="0" w:line="240" w:lineRule="auto"/>
        <w:ind w:firstLine="567"/>
        <w:jc w:val="center"/>
        <w:rPr>
          <w:rFonts w:ascii="Times New Roman" w:hAnsi="Times New Roman" w:cs="Times New Roman"/>
          <w:b/>
          <w:sz w:val="24"/>
          <w:szCs w:val="24"/>
          <w:u w:val="single"/>
        </w:rPr>
      </w:pPr>
      <w:r w:rsidRPr="00786B40">
        <w:rPr>
          <w:rFonts w:ascii="Times New Roman" w:hAnsi="Times New Roman" w:cs="Times New Roman"/>
          <w:b/>
          <w:sz w:val="24"/>
          <w:szCs w:val="24"/>
        </w:rPr>
        <w:t>Раздел 3. Сроки и этапы реализации муниципальной программы</w:t>
      </w:r>
    </w:p>
    <w:p w:rsidR="00B06162" w:rsidRPr="00786B40" w:rsidRDefault="00B06162"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2216B3" w:rsidRPr="00786B40" w:rsidRDefault="002216B3"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Реализация Программы будет осуществляться в период </w:t>
      </w:r>
      <w:r w:rsidR="00717047" w:rsidRPr="00786B40">
        <w:rPr>
          <w:rFonts w:ascii="Times New Roman" w:hAnsi="Times New Roman" w:cs="Times New Roman"/>
          <w:bCs/>
          <w:sz w:val="24"/>
          <w:szCs w:val="24"/>
        </w:rPr>
        <w:t>2015-2020</w:t>
      </w:r>
      <w:r w:rsidRPr="00786B40">
        <w:rPr>
          <w:rFonts w:ascii="Times New Roman" w:hAnsi="Times New Roman" w:cs="Times New Roman"/>
          <w:bCs/>
          <w:sz w:val="24"/>
          <w:szCs w:val="24"/>
        </w:rPr>
        <w:t>годов.</w:t>
      </w:r>
    </w:p>
    <w:p w:rsidR="005A382E" w:rsidRPr="00786B40" w:rsidRDefault="005A382E" w:rsidP="00717047">
      <w:pPr>
        <w:widowControl w:val="0"/>
        <w:autoSpaceDE w:val="0"/>
        <w:autoSpaceDN w:val="0"/>
        <w:adjustRightInd w:val="0"/>
        <w:spacing w:after="0" w:line="240" w:lineRule="auto"/>
        <w:ind w:firstLine="567"/>
        <w:jc w:val="center"/>
        <w:rPr>
          <w:rFonts w:ascii="Times New Roman" w:hAnsi="Times New Roman" w:cs="Times New Roman"/>
          <w:sz w:val="24"/>
          <w:szCs w:val="24"/>
          <w:u w:val="single"/>
        </w:rPr>
      </w:pPr>
    </w:p>
    <w:p w:rsidR="003B14C9" w:rsidRPr="00786B40" w:rsidRDefault="009D0B78" w:rsidP="005D6DA5">
      <w:pPr>
        <w:widowControl w:val="0"/>
        <w:autoSpaceDE w:val="0"/>
        <w:autoSpaceDN w:val="0"/>
        <w:adjustRightInd w:val="0"/>
        <w:spacing w:after="0" w:line="240" w:lineRule="auto"/>
        <w:ind w:firstLine="567"/>
        <w:jc w:val="center"/>
        <w:rPr>
          <w:rFonts w:ascii="Times New Roman" w:hAnsi="Times New Roman" w:cs="Times New Roman"/>
          <w:b/>
          <w:sz w:val="24"/>
          <w:szCs w:val="24"/>
          <w:u w:val="single"/>
        </w:rPr>
      </w:pPr>
      <w:r w:rsidRPr="00786B40">
        <w:rPr>
          <w:rFonts w:ascii="Times New Roman" w:hAnsi="Times New Roman" w:cs="Times New Roman"/>
          <w:b/>
          <w:sz w:val="24"/>
          <w:szCs w:val="24"/>
        </w:rPr>
        <w:t>Раздел 4. Перечень основных мероприятий муниципальной программы</w:t>
      </w:r>
    </w:p>
    <w:p w:rsidR="00B06162" w:rsidRPr="00786B40" w:rsidRDefault="00B06162"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5C6CCB" w:rsidRPr="00786B40" w:rsidRDefault="005C6CCB"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Перечень основных мероприятий Программы определен </w:t>
      </w:r>
      <w:proofErr w:type="gramStart"/>
      <w:r w:rsidRPr="00786B40">
        <w:rPr>
          <w:rFonts w:ascii="Times New Roman" w:hAnsi="Times New Roman" w:cs="Times New Roman"/>
          <w:bCs/>
          <w:sz w:val="24"/>
          <w:szCs w:val="24"/>
        </w:rPr>
        <w:t>исходя из необходимости достижения ее цели и основных задач и сгруппирован</w:t>
      </w:r>
      <w:proofErr w:type="gramEnd"/>
      <w:r w:rsidRPr="00786B40">
        <w:rPr>
          <w:rFonts w:ascii="Times New Roman" w:hAnsi="Times New Roman" w:cs="Times New Roman"/>
          <w:bCs/>
          <w:sz w:val="24"/>
          <w:szCs w:val="24"/>
        </w:rPr>
        <w:t xml:space="preserve"> в рамках задач, поставленных в </w:t>
      </w:r>
      <w:r w:rsidR="00993E9D" w:rsidRPr="00786B40">
        <w:rPr>
          <w:rFonts w:ascii="Times New Roman" w:hAnsi="Times New Roman" w:cs="Times New Roman"/>
          <w:bCs/>
          <w:sz w:val="24"/>
          <w:szCs w:val="24"/>
        </w:rPr>
        <w:t>4</w:t>
      </w:r>
      <w:r w:rsidR="00931BC9" w:rsidRPr="00786B40">
        <w:rPr>
          <w:rFonts w:ascii="Times New Roman" w:hAnsi="Times New Roman" w:cs="Times New Roman"/>
          <w:bCs/>
          <w:sz w:val="24"/>
          <w:szCs w:val="24"/>
        </w:rPr>
        <w:t xml:space="preserve">-х </w:t>
      </w:r>
      <w:r w:rsidRPr="00786B40">
        <w:rPr>
          <w:rFonts w:ascii="Times New Roman" w:hAnsi="Times New Roman" w:cs="Times New Roman"/>
          <w:bCs/>
          <w:sz w:val="24"/>
          <w:szCs w:val="24"/>
        </w:rPr>
        <w:t>подпрограммах, в том числе:</w:t>
      </w:r>
    </w:p>
    <w:p w:rsidR="008540E6" w:rsidRPr="00786B40" w:rsidRDefault="005C6CCB" w:rsidP="005D6DA5">
      <w:pPr>
        <w:widowControl w:val="0"/>
        <w:tabs>
          <w:tab w:val="left" w:pos="709"/>
        </w:tabs>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1.</w:t>
      </w:r>
      <w:r w:rsidR="00931BC9" w:rsidRPr="00786B40">
        <w:rPr>
          <w:rFonts w:ascii="Times New Roman" w:hAnsi="Times New Roman" w:cs="Times New Roman"/>
          <w:bCs/>
          <w:sz w:val="24"/>
          <w:szCs w:val="24"/>
        </w:rPr>
        <w:t xml:space="preserve"> </w:t>
      </w:r>
      <w:r w:rsidR="008540E6" w:rsidRPr="00786B40">
        <w:rPr>
          <w:rFonts w:ascii="Times New Roman" w:hAnsi="Times New Roman" w:cs="Times New Roman"/>
          <w:bCs/>
          <w:sz w:val="24"/>
          <w:szCs w:val="24"/>
        </w:rPr>
        <w:t xml:space="preserve">«Стратегическое планирование </w:t>
      </w:r>
      <w:r w:rsidR="008540E6" w:rsidRPr="00786B40">
        <w:rPr>
          <w:rFonts w:ascii="Times New Roman" w:hAnsi="Times New Roman" w:cs="Times New Roman"/>
          <w:sz w:val="24"/>
          <w:szCs w:val="24"/>
        </w:rPr>
        <w:t>в МО МР «Сыктывдинский».</w:t>
      </w:r>
    </w:p>
    <w:p w:rsidR="005D6DA5" w:rsidRPr="00786B40" w:rsidRDefault="008540E6" w:rsidP="005D6DA5">
      <w:pPr>
        <w:widowControl w:val="0"/>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bCs/>
          <w:sz w:val="24"/>
          <w:szCs w:val="24"/>
        </w:rPr>
        <w:t xml:space="preserve">2. </w:t>
      </w:r>
      <w:r w:rsidR="003F3065" w:rsidRPr="00786B40">
        <w:rPr>
          <w:rFonts w:ascii="Times New Roman" w:hAnsi="Times New Roman" w:cs="Times New Roman"/>
          <w:bCs/>
          <w:sz w:val="24"/>
          <w:szCs w:val="24"/>
        </w:rPr>
        <w:t>«</w:t>
      </w:r>
      <w:hyperlink w:anchor="Par2394" w:history="1">
        <w:r w:rsidR="00931BC9" w:rsidRPr="00786B40">
          <w:rPr>
            <w:rFonts w:ascii="Times New Roman" w:hAnsi="Times New Roman" w:cs="Times New Roman"/>
            <w:bCs/>
            <w:sz w:val="24"/>
            <w:szCs w:val="24"/>
          </w:rPr>
          <w:t>Малое и среднее предпринимательство</w:t>
        </w:r>
      </w:hyperlink>
      <w:r w:rsidR="00931BC9" w:rsidRPr="00786B40">
        <w:rPr>
          <w:rFonts w:ascii="Times New Roman" w:hAnsi="Times New Roman" w:cs="Times New Roman"/>
          <w:sz w:val="24"/>
          <w:szCs w:val="24"/>
        </w:rPr>
        <w:t xml:space="preserve"> в </w:t>
      </w:r>
      <w:r w:rsidR="005D6DA5" w:rsidRPr="00786B40">
        <w:rPr>
          <w:rFonts w:ascii="Times New Roman" w:hAnsi="Times New Roman" w:cs="Times New Roman"/>
          <w:sz w:val="24"/>
          <w:szCs w:val="24"/>
        </w:rPr>
        <w:t>МО МР «Сыктывдинский».</w:t>
      </w:r>
    </w:p>
    <w:p w:rsidR="004B0516" w:rsidRPr="00786B40" w:rsidRDefault="008540E6" w:rsidP="005D6DA5">
      <w:pPr>
        <w:widowControl w:val="0"/>
        <w:tabs>
          <w:tab w:val="left" w:pos="709"/>
        </w:tabs>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3</w:t>
      </w:r>
      <w:r w:rsidR="00931BC9" w:rsidRPr="00786B40">
        <w:rPr>
          <w:rFonts w:ascii="Times New Roman" w:hAnsi="Times New Roman" w:cs="Times New Roman"/>
          <w:bCs/>
          <w:sz w:val="24"/>
          <w:szCs w:val="24"/>
        </w:rPr>
        <w:t xml:space="preserve">. </w:t>
      </w:r>
      <w:r w:rsidR="003F3065" w:rsidRPr="00786B40">
        <w:rPr>
          <w:rFonts w:ascii="Times New Roman" w:hAnsi="Times New Roman" w:cs="Times New Roman"/>
          <w:bCs/>
          <w:sz w:val="24"/>
          <w:szCs w:val="24"/>
        </w:rPr>
        <w:t>«</w:t>
      </w:r>
      <w:r w:rsidR="00931BC9" w:rsidRPr="00786B40">
        <w:rPr>
          <w:rFonts w:ascii="Times New Roman" w:hAnsi="Times New Roman" w:cs="Times New Roman"/>
          <w:bCs/>
          <w:sz w:val="24"/>
          <w:szCs w:val="24"/>
        </w:rPr>
        <w:t xml:space="preserve">Въездной и внутренний туризм в </w:t>
      </w:r>
      <w:r w:rsidR="005D6DA5" w:rsidRPr="00786B40">
        <w:rPr>
          <w:rFonts w:ascii="Times New Roman" w:hAnsi="Times New Roman" w:cs="Times New Roman"/>
          <w:sz w:val="24"/>
          <w:szCs w:val="24"/>
        </w:rPr>
        <w:t>МО МР «Сыктывдинский»</w:t>
      </w:r>
      <w:r w:rsidR="00931BC9" w:rsidRPr="00786B40">
        <w:rPr>
          <w:rFonts w:ascii="Times New Roman" w:hAnsi="Times New Roman" w:cs="Times New Roman"/>
          <w:bCs/>
          <w:sz w:val="24"/>
          <w:szCs w:val="24"/>
        </w:rPr>
        <w:t>.</w:t>
      </w:r>
    </w:p>
    <w:p w:rsidR="004B0516" w:rsidRPr="00786B40" w:rsidRDefault="008540E6" w:rsidP="004B0516">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4</w:t>
      </w:r>
      <w:r w:rsidR="004B0516" w:rsidRPr="00786B40">
        <w:rPr>
          <w:rFonts w:ascii="Times New Roman" w:hAnsi="Times New Roman" w:cs="Times New Roman"/>
          <w:bCs/>
          <w:sz w:val="24"/>
          <w:szCs w:val="24"/>
        </w:rPr>
        <w:t>.</w:t>
      </w:r>
      <w:r w:rsidR="004B0516" w:rsidRPr="00786B40">
        <w:rPr>
          <w:rFonts w:ascii="Times New Roman" w:hAnsi="Times New Roman" w:cs="Times New Roman"/>
          <w:b/>
          <w:bCs/>
          <w:sz w:val="24"/>
          <w:szCs w:val="24"/>
        </w:rPr>
        <w:t xml:space="preserve"> «</w:t>
      </w:r>
      <w:r w:rsidR="00B34958" w:rsidRPr="00786B40">
        <w:rPr>
          <w:rFonts w:ascii="Times New Roman" w:hAnsi="Times New Roman" w:cs="Times New Roman"/>
          <w:bCs/>
          <w:sz w:val="24"/>
          <w:szCs w:val="24"/>
        </w:rPr>
        <w:t>Содействие  развитию</w:t>
      </w:r>
      <w:r w:rsidR="004B0516" w:rsidRPr="00786B40">
        <w:rPr>
          <w:rFonts w:ascii="Times New Roman" w:eastAsia="Times New Roman" w:hAnsi="Times New Roman" w:cs="Times New Roman"/>
          <w:sz w:val="24"/>
          <w:szCs w:val="24"/>
          <w:lang w:eastAsia="ru-RU"/>
        </w:rPr>
        <w:t xml:space="preserve"> агропромышленного </w:t>
      </w:r>
      <w:r w:rsidR="00CE67DF" w:rsidRPr="00786B40">
        <w:rPr>
          <w:rFonts w:ascii="Times New Roman" w:eastAsia="Times New Roman" w:hAnsi="Times New Roman" w:cs="Times New Roman"/>
          <w:sz w:val="24"/>
          <w:szCs w:val="24"/>
          <w:lang w:eastAsia="ru-RU"/>
        </w:rPr>
        <w:t xml:space="preserve"> и рыбохозяйственного комплексов </w:t>
      </w:r>
      <w:r w:rsidR="004B0516" w:rsidRPr="00786B40">
        <w:rPr>
          <w:rFonts w:ascii="Times New Roman" w:eastAsia="Times New Roman" w:hAnsi="Times New Roman" w:cs="Times New Roman"/>
          <w:sz w:val="24"/>
          <w:szCs w:val="24"/>
          <w:lang w:eastAsia="ru-RU"/>
        </w:rPr>
        <w:t xml:space="preserve"> на территории МО МР «Сыктывдиинский».</w:t>
      </w:r>
    </w:p>
    <w:p w:rsidR="008540E6" w:rsidRPr="00786B40" w:rsidRDefault="008540E6" w:rsidP="004B0516">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8540E6" w:rsidRPr="00786B40" w:rsidRDefault="008540E6" w:rsidP="008540E6">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В рамках </w:t>
      </w:r>
      <w:hyperlink w:anchor="sub_20000" w:history="1">
        <w:r w:rsidRPr="00786B40">
          <w:rPr>
            <w:rStyle w:val="afd"/>
            <w:rFonts w:ascii="Times New Roman" w:hAnsi="Times New Roman" w:cs="Times New Roman"/>
            <w:b w:val="0"/>
            <w:bCs w:val="0"/>
            <w:sz w:val="24"/>
            <w:szCs w:val="24"/>
          </w:rPr>
          <w:t>подпрограммы 1</w:t>
        </w:r>
      </w:hyperlink>
      <w:r w:rsidRPr="00786B40">
        <w:rPr>
          <w:rFonts w:ascii="Times New Roman" w:hAnsi="Times New Roman" w:cs="Times New Roman"/>
          <w:sz w:val="24"/>
          <w:szCs w:val="24"/>
        </w:rPr>
        <w:t xml:space="preserve"> "Стратегическое планирование в Сыктывдинском районе" предполагается реализация следующих основных мероприятий:</w:t>
      </w:r>
    </w:p>
    <w:p w:rsidR="008540E6" w:rsidRPr="00786B40" w:rsidRDefault="008540E6" w:rsidP="008540E6">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организация и координация разработки Стратегии социально-экономического развития Сыктывдинского района;</w:t>
      </w:r>
    </w:p>
    <w:p w:rsidR="008540E6" w:rsidRPr="00786B40" w:rsidRDefault="008540E6" w:rsidP="008540E6">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поддержание в актуальном состоянии Стратегии социально-экономического развития МО МР «Сыктывдинский» и контроль ее выполнения;</w:t>
      </w:r>
    </w:p>
    <w:p w:rsidR="008540E6" w:rsidRPr="00786B40" w:rsidRDefault="008540E6" w:rsidP="008540E6">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ежегодная разработка комплексного плана мероприятий муниципального района «Сыктывдинский» по реализации Стратегии социально-экономического развития Сыктывдинского района на очередной год и контроль его выполнения;</w:t>
      </w:r>
    </w:p>
    <w:p w:rsidR="008540E6" w:rsidRPr="00786B40" w:rsidRDefault="008540E6" w:rsidP="008540E6">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проведение мониторинга реализации муниципальных программ на территории Сыктывдинского района;</w:t>
      </w:r>
    </w:p>
    <w:p w:rsidR="008540E6" w:rsidRPr="00786B40" w:rsidRDefault="008540E6" w:rsidP="008540E6">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проведение мониторинга социально-экономического развития муниципального района «Сыктывдинский»;</w:t>
      </w:r>
    </w:p>
    <w:p w:rsidR="008540E6" w:rsidRPr="00786B40" w:rsidRDefault="008540E6" w:rsidP="008540E6">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подготовка информационно-аналитических материалов по вопросам социально-экономического развития территорий муниципального района «Сыктывдинский»;</w:t>
      </w:r>
    </w:p>
    <w:p w:rsidR="008540E6" w:rsidRPr="00786B40" w:rsidRDefault="008540E6" w:rsidP="008540E6">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организация и координация разработки среднесрочных прогнозов социально-экономического развития муниципального района «Сыктывдинский»;</w:t>
      </w:r>
    </w:p>
    <w:p w:rsidR="008540E6" w:rsidRPr="00786B40" w:rsidRDefault="008540E6" w:rsidP="008540E6">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поддержание в актуальном состоянии прогноза основных показателей социально-экономического развития муниципального района «Сыктывдинский» в рамках Стратегии социально-экономического развития Сыктывдинского района.</w:t>
      </w:r>
    </w:p>
    <w:p w:rsidR="00931BC9" w:rsidRPr="00786B40" w:rsidRDefault="005C6CCB" w:rsidP="004B0516">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В рамках </w:t>
      </w:r>
      <w:hyperlink w:anchor="Par811" w:history="1">
        <w:r w:rsidR="008540E6" w:rsidRPr="00786B40">
          <w:rPr>
            <w:rFonts w:ascii="Times New Roman" w:hAnsi="Times New Roman" w:cs="Times New Roman"/>
            <w:bCs/>
            <w:sz w:val="24"/>
            <w:szCs w:val="24"/>
          </w:rPr>
          <w:t>подпрограммы</w:t>
        </w:r>
      </w:hyperlink>
      <w:r w:rsidR="008540E6" w:rsidRPr="00786B40">
        <w:rPr>
          <w:rFonts w:ascii="Times New Roman" w:hAnsi="Times New Roman" w:cs="Times New Roman"/>
          <w:bCs/>
          <w:sz w:val="24"/>
          <w:szCs w:val="24"/>
        </w:rPr>
        <w:t xml:space="preserve"> 2</w:t>
      </w:r>
      <w:r w:rsidRPr="00786B40">
        <w:rPr>
          <w:rFonts w:ascii="Times New Roman" w:hAnsi="Times New Roman" w:cs="Times New Roman"/>
          <w:bCs/>
          <w:sz w:val="24"/>
          <w:szCs w:val="24"/>
        </w:rPr>
        <w:t xml:space="preserve"> </w:t>
      </w:r>
      <w:r w:rsidR="00931BC9" w:rsidRPr="00786B40">
        <w:rPr>
          <w:rFonts w:ascii="Times New Roman" w:hAnsi="Times New Roman" w:cs="Times New Roman"/>
          <w:bCs/>
          <w:sz w:val="24"/>
          <w:szCs w:val="24"/>
        </w:rPr>
        <w:t xml:space="preserve">«Малое и среднее предпринимательство в </w:t>
      </w:r>
      <w:r w:rsidR="005D6DA5" w:rsidRPr="00786B40">
        <w:rPr>
          <w:rFonts w:ascii="Times New Roman" w:hAnsi="Times New Roman" w:cs="Times New Roman"/>
          <w:sz w:val="24"/>
          <w:szCs w:val="24"/>
        </w:rPr>
        <w:t>МО МР «Сыктывдинский»</w:t>
      </w:r>
      <w:r w:rsidR="00931BC9" w:rsidRPr="00786B40">
        <w:rPr>
          <w:rFonts w:ascii="Times New Roman" w:hAnsi="Times New Roman" w:cs="Times New Roman"/>
          <w:bCs/>
          <w:sz w:val="24"/>
          <w:szCs w:val="24"/>
        </w:rPr>
        <w:t xml:space="preserve"> предполагается реализация следующих основных мероприятий:</w:t>
      </w:r>
    </w:p>
    <w:p w:rsidR="004C45F2" w:rsidRPr="00786B40" w:rsidRDefault="004C45F2"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финансовая поддержка субъектов малого и среднего предпринимательства;</w:t>
      </w:r>
    </w:p>
    <w:p w:rsidR="004C45F2" w:rsidRPr="00786B40" w:rsidRDefault="004C45F2"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кадровая поддержка субъектов малого и среднего предпринимательства;</w:t>
      </w:r>
    </w:p>
    <w:p w:rsidR="004C45F2" w:rsidRPr="00786B40" w:rsidRDefault="004C45F2" w:rsidP="00931B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информационная и консультационная поддержка малого и среднего предпринимательства;</w:t>
      </w:r>
    </w:p>
    <w:p w:rsidR="003F3065" w:rsidRPr="00786B40" w:rsidRDefault="003F3065" w:rsidP="00931B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организационная поддержка субъектов малого и среднего предпринимательства;</w:t>
      </w:r>
    </w:p>
    <w:p w:rsidR="003F3065" w:rsidRPr="00786B40" w:rsidRDefault="003F3065" w:rsidP="00931B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имущественная поддержка субъектов малого и среднего предпринимательства;</w:t>
      </w:r>
    </w:p>
    <w:p w:rsidR="004C45F2" w:rsidRPr="00786B40" w:rsidRDefault="004C45F2" w:rsidP="005C6CCB">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В рамках </w:t>
      </w:r>
      <w:r w:rsidR="008540E6" w:rsidRPr="00786B40">
        <w:rPr>
          <w:rFonts w:ascii="Times New Roman" w:hAnsi="Times New Roman" w:cs="Times New Roman"/>
          <w:bCs/>
          <w:sz w:val="24"/>
          <w:szCs w:val="24"/>
        </w:rPr>
        <w:t xml:space="preserve">подпрограммы </w:t>
      </w:r>
      <w:hyperlink w:anchor="Par1140" w:history="1">
        <w:r w:rsidR="008540E6" w:rsidRPr="00786B40">
          <w:rPr>
            <w:rFonts w:ascii="Times New Roman" w:hAnsi="Times New Roman" w:cs="Times New Roman"/>
            <w:bCs/>
            <w:sz w:val="24"/>
            <w:szCs w:val="24"/>
          </w:rPr>
          <w:t>3</w:t>
        </w:r>
      </w:hyperlink>
      <w:r w:rsidR="003F3065" w:rsidRPr="00786B40">
        <w:rPr>
          <w:rFonts w:ascii="Times New Roman" w:hAnsi="Times New Roman" w:cs="Times New Roman"/>
          <w:sz w:val="24"/>
          <w:szCs w:val="24"/>
        </w:rPr>
        <w:t xml:space="preserve"> «</w:t>
      </w:r>
      <w:r w:rsidR="003F3065" w:rsidRPr="00786B40">
        <w:rPr>
          <w:rFonts w:ascii="Times New Roman" w:hAnsi="Times New Roman" w:cs="Times New Roman"/>
          <w:bCs/>
          <w:sz w:val="24"/>
          <w:szCs w:val="24"/>
        </w:rPr>
        <w:t xml:space="preserve">Въездной и внутренний туризм в </w:t>
      </w:r>
      <w:r w:rsidR="005D6DA5" w:rsidRPr="00786B40">
        <w:rPr>
          <w:rFonts w:ascii="Times New Roman" w:hAnsi="Times New Roman" w:cs="Times New Roman"/>
          <w:sz w:val="24"/>
          <w:szCs w:val="24"/>
        </w:rPr>
        <w:t>МО МР «Сыктывдинский»</w:t>
      </w:r>
      <w:r w:rsidR="003F3065" w:rsidRPr="00786B40">
        <w:rPr>
          <w:rFonts w:ascii="Times New Roman" w:hAnsi="Times New Roman" w:cs="Times New Roman"/>
          <w:bCs/>
          <w:sz w:val="24"/>
          <w:szCs w:val="24"/>
        </w:rPr>
        <w:t xml:space="preserve"> предполагается реализация следующих основных мероприятий:</w:t>
      </w:r>
    </w:p>
    <w:p w:rsidR="00752110" w:rsidRPr="00786B40" w:rsidRDefault="00752110" w:rsidP="00752110">
      <w:pPr>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 xml:space="preserve">разработка и реализация приоритетных проектов в сфере туризма: </w:t>
      </w:r>
    </w:p>
    <w:p w:rsidR="00752110" w:rsidRPr="00786B40" w:rsidRDefault="00752110" w:rsidP="00752110">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eastAsia="Calibri" w:hAnsi="Times New Roman" w:cs="Times New Roman"/>
          <w:bCs/>
          <w:sz w:val="24"/>
          <w:szCs w:val="24"/>
        </w:rPr>
        <w:t>развитие и укрепление  материально-технической базы туризма</w:t>
      </w:r>
    </w:p>
    <w:p w:rsidR="00752110" w:rsidRPr="00786B40" w:rsidRDefault="00752110" w:rsidP="00752110">
      <w:pPr>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п</w:t>
      </w:r>
      <w:r w:rsidRPr="00786B40">
        <w:rPr>
          <w:rFonts w:ascii="Times New Roman" w:eastAsia="Calibri" w:hAnsi="Times New Roman" w:cs="Times New Roman"/>
          <w:bCs/>
          <w:sz w:val="24"/>
          <w:szCs w:val="24"/>
        </w:rPr>
        <w:t>одготовка и продвижение турпродукта на рынке туристических услуг</w:t>
      </w:r>
      <w:r w:rsidRPr="00786B40">
        <w:rPr>
          <w:rFonts w:ascii="Times New Roman" w:hAnsi="Times New Roman" w:cs="Times New Roman"/>
          <w:bCs/>
          <w:sz w:val="24"/>
          <w:szCs w:val="24"/>
        </w:rPr>
        <w:t>:</w:t>
      </w:r>
    </w:p>
    <w:p w:rsidR="00752110" w:rsidRPr="00786B40" w:rsidRDefault="00752110" w:rsidP="00752110">
      <w:pPr>
        <w:pStyle w:val="a6"/>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bCs/>
          <w:sz w:val="24"/>
          <w:szCs w:val="24"/>
        </w:rPr>
        <w:t>обеспечение доступности, контроля качества услуг в сфере туризма, содействие и организация различных форм обучения (семинары, тренинги, мастер-классы, курсы повышения квалификации и т.д.) по вопросам туристической деятельности;</w:t>
      </w:r>
    </w:p>
    <w:p w:rsidR="00752110" w:rsidRPr="00786B40" w:rsidRDefault="00393C82" w:rsidP="00ED4339">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В рамках </w:t>
      </w:r>
      <w:hyperlink w:anchor="Par811" w:history="1">
        <w:r w:rsidRPr="00786B40">
          <w:rPr>
            <w:rFonts w:ascii="Times New Roman" w:hAnsi="Times New Roman" w:cs="Times New Roman"/>
            <w:bCs/>
            <w:sz w:val="24"/>
            <w:szCs w:val="24"/>
          </w:rPr>
          <w:t xml:space="preserve">подпрограммы </w:t>
        </w:r>
      </w:hyperlink>
      <w:r w:rsidR="008540E6" w:rsidRPr="00786B40">
        <w:rPr>
          <w:rFonts w:ascii="Times New Roman" w:hAnsi="Times New Roman" w:cs="Times New Roman"/>
          <w:bCs/>
          <w:sz w:val="24"/>
          <w:szCs w:val="24"/>
        </w:rPr>
        <w:t>4</w:t>
      </w:r>
      <w:r w:rsidRPr="00786B40">
        <w:rPr>
          <w:rFonts w:ascii="Times New Roman" w:hAnsi="Times New Roman" w:cs="Times New Roman"/>
          <w:bCs/>
          <w:sz w:val="24"/>
          <w:szCs w:val="24"/>
        </w:rPr>
        <w:t xml:space="preserve"> «Содействие развитию</w:t>
      </w:r>
      <w:r w:rsidRPr="00786B40">
        <w:rPr>
          <w:rFonts w:ascii="Times New Roman" w:eastAsia="Times New Roman" w:hAnsi="Times New Roman" w:cs="Times New Roman"/>
          <w:sz w:val="24"/>
          <w:szCs w:val="24"/>
          <w:lang w:eastAsia="ru-RU"/>
        </w:rPr>
        <w:t xml:space="preserve"> агропромышленного и рыбохозяйственного комплексов  на территории МО МР «Сыктывдинский» </w:t>
      </w:r>
      <w:r w:rsidRPr="00786B40">
        <w:rPr>
          <w:rFonts w:ascii="Times New Roman" w:hAnsi="Times New Roman" w:cs="Times New Roman"/>
          <w:bCs/>
          <w:sz w:val="24"/>
          <w:szCs w:val="24"/>
        </w:rPr>
        <w:t>предполагается реализация следующих основных мероприятий:</w:t>
      </w:r>
    </w:p>
    <w:p w:rsidR="00752110" w:rsidRPr="00786B40" w:rsidRDefault="00752110" w:rsidP="00ED43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bCs/>
          <w:sz w:val="24"/>
          <w:szCs w:val="24"/>
        </w:rPr>
        <w:t xml:space="preserve">содействие </w:t>
      </w:r>
      <w:r w:rsidR="001C19B7" w:rsidRPr="00786B40">
        <w:rPr>
          <w:rFonts w:ascii="Times New Roman" w:hAnsi="Times New Roman" w:cs="Times New Roman"/>
          <w:bCs/>
          <w:sz w:val="24"/>
          <w:szCs w:val="24"/>
        </w:rPr>
        <w:t xml:space="preserve"> </w:t>
      </w:r>
      <w:r w:rsidRPr="00786B40">
        <w:rPr>
          <w:rFonts w:ascii="Times New Roman" w:hAnsi="Times New Roman" w:cs="Times New Roman"/>
          <w:sz w:val="24"/>
          <w:szCs w:val="24"/>
        </w:rPr>
        <w:t>развития  приоритетных  отраслей  сельского  хозяйства (животноводства, перерабатывающего п</w:t>
      </w:r>
      <w:r w:rsidR="00C82180" w:rsidRPr="00786B40">
        <w:rPr>
          <w:rFonts w:ascii="Times New Roman" w:hAnsi="Times New Roman" w:cs="Times New Roman"/>
          <w:sz w:val="24"/>
          <w:szCs w:val="24"/>
        </w:rPr>
        <w:t>роизводства и рыбоводства, КФХ)</w:t>
      </w:r>
      <w:r w:rsidRPr="00786B40">
        <w:rPr>
          <w:rFonts w:ascii="Times New Roman" w:hAnsi="Times New Roman" w:cs="Times New Roman"/>
          <w:sz w:val="24"/>
          <w:szCs w:val="24"/>
        </w:rPr>
        <w:t>;</w:t>
      </w:r>
    </w:p>
    <w:p w:rsidR="00C82180" w:rsidRPr="00786B40" w:rsidRDefault="00C82180" w:rsidP="005C6CC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sz w:val="24"/>
          <w:szCs w:val="24"/>
        </w:rPr>
        <w:t>содействие развитию малых форм хозяйствования;</w:t>
      </w:r>
    </w:p>
    <w:p w:rsidR="00C82180" w:rsidRPr="00786B40" w:rsidRDefault="00C82180" w:rsidP="00C82180">
      <w:pPr>
        <w:pStyle w:val="ConsPlusNormal"/>
        <w:ind w:firstLine="540"/>
        <w:jc w:val="both"/>
      </w:pPr>
      <w:r w:rsidRPr="00786B40">
        <w:t>информационная поддержка и содействие кадровому обеспечению отрасли.</w:t>
      </w:r>
    </w:p>
    <w:p w:rsidR="005C6CCB" w:rsidRPr="00786B40" w:rsidRDefault="005C6CCB" w:rsidP="005C6CC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 xml:space="preserve">Планируемый вклад результатов </w:t>
      </w:r>
      <w:r w:rsidR="00ED4339" w:rsidRPr="00786B40">
        <w:rPr>
          <w:rFonts w:ascii="Times New Roman" w:hAnsi="Times New Roman" w:cs="Times New Roman"/>
          <w:bCs/>
          <w:sz w:val="24"/>
          <w:szCs w:val="24"/>
        </w:rPr>
        <w:t>муниципальной</w:t>
      </w:r>
      <w:r w:rsidRPr="00786B40">
        <w:rPr>
          <w:rFonts w:ascii="Times New Roman" w:hAnsi="Times New Roman" w:cs="Times New Roman"/>
          <w:bCs/>
          <w:sz w:val="24"/>
          <w:szCs w:val="24"/>
        </w:rPr>
        <w:t xml:space="preserve"> Программы в социально-</w:t>
      </w:r>
      <w:r w:rsidRPr="00786B40">
        <w:rPr>
          <w:rFonts w:ascii="Times New Roman" w:hAnsi="Times New Roman" w:cs="Times New Roman"/>
          <w:bCs/>
          <w:sz w:val="24"/>
          <w:szCs w:val="24"/>
        </w:rPr>
        <w:lastRenderedPageBreak/>
        <w:t xml:space="preserve">экономическое развитие </w:t>
      </w:r>
      <w:r w:rsidR="005D6DA5" w:rsidRPr="00786B40">
        <w:rPr>
          <w:rFonts w:ascii="Times New Roman" w:hAnsi="Times New Roman" w:cs="Times New Roman"/>
          <w:sz w:val="24"/>
          <w:szCs w:val="24"/>
        </w:rPr>
        <w:t>МО МР «Сыктывдинский»</w:t>
      </w:r>
      <w:r w:rsidR="002A2889" w:rsidRPr="00786B40">
        <w:rPr>
          <w:rFonts w:ascii="Times New Roman" w:hAnsi="Times New Roman" w:cs="Times New Roman"/>
          <w:sz w:val="24"/>
          <w:szCs w:val="24"/>
        </w:rPr>
        <w:t xml:space="preserve"> </w:t>
      </w:r>
      <w:r w:rsidRPr="00786B40">
        <w:rPr>
          <w:rFonts w:ascii="Times New Roman" w:hAnsi="Times New Roman" w:cs="Times New Roman"/>
          <w:bCs/>
          <w:sz w:val="24"/>
          <w:szCs w:val="24"/>
        </w:rPr>
        <w:t>базируется, прежде всего, на успешном выполнении запланированных на период ее реализации целевых индикаторов и показателей, а также мероприятий в установленные сроки. Стратегический эффект такого выполнения в совокупности приведет:</w:t>
      </w:r>
    </w:p>
    <w:p w:rsidR="005C6CCB" w:rsidRPr="00786B40" w:rsidRDefault="005C6CCB" w:rsidP="002238D9">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к увеличению вклада малого и среднего предпринимательства в экономику </w:t>
      </w:r>
      <w:r w:rsidR="002238D9" w:rsidRPr="00786B40">
        <w:rPr>
          <w:rFonts w:ascii="Times New Roman" w:hAnsi="Times New Roman" w:cs="Times New Roman"/>
          <w:bCs/>
          <w:sz w:val="24"/>
          <w:szCs w:val="24"/>
        </w:rPr>
        <w:t>муниципального района</w:t>
      </w:r>
      <w:r w:rsidRPr="00786B40">
        <w:rPr>
          <w:rFonts w:ascii="Times New Roman" w:hAnsi="Times New Roman" w:cs="Times New Roman"/>
          <w:bCs/>
          <w:sz w:val="24"/>
          <w:szCs w:val="24"/>
        </w:rPr>
        <w:t xml:space="preserve"> за счет возрастающего оборота малых и средних предприятий, увеличения уровня инвестиций малых и средних предприятий;</w:t>
      </w:r>
    </w:p>
    <w:p w:rsidR="002238D9" w:rsidRPr="00786B40" w:rsidRDefault="002238D9" w:rsidP="002238D9">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к увеличению въездного туристского потока в </w:t>
      </w:r>
      <w:r w:rsidR="003A556A" w:rsidRPr="00786B40">
        <w:rPr>
          <w:rFonts w:ascii="Times New Roman" w:hAnsi="Times New Roman" w:cs="Times New Roman"/>
          <w:bCs/>
          <w:sz w:val="24"/>
          <w:szCs w:val="24"/>
        </w:rPr>
        <w:t>Сыктывдинский</w:t>
      </w:r>
      <w:r w:rsidRPr="00786B40">
        <w:rPr>
          <w:rFonts w:ascii="Times New Roman" w:hAnsi="Times New Roman" w:cs="Times New Roman"/>
          <w:bCs/>
          <w:sz w:val="24"/>
          <w:szCs w:val="24"/>
        </w:rPr>
        <w:t xml:space="preserve">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w:t>
      </w:r>
      <w:r w:rsidR="003A556A" w:rsidRPr="00786B40">
        <w:rPr>
          <w:rFonts w:ascii="Times New Roman" w:hAnsi="Times New Roman" w:cs="Times New Roman"/>
          <w:bCs/>
          <w:sz w:val="24"/>
          <w:szCs w:val="24"/>
        </w:rPr>
        <w:t>Сыктывдинский</w:t>
      </w:r>
      <w:r w:rsidRPr="00786B40">
        <w:rPr>
          <w:rFonts w:ascii="Times New Roman" w:hAnsi="Times New Roman" w:cs="Times New Roman"/>
          <w:bCs/>
          <w:sz w:val="24"/>
          <w:szCs w:val="24"/>
        </w:rPr>
        <w:t>».</w:t>
      </w:r>
    </w:p>
    <w:p w:rsidR="004B0516" w:rsidRPr="00786B40" w:rsidRDefault="004B0516" w:rsidP="002238D9">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 </w:t>
      </w:r>
      <w:r w:rsidR="00393C82" w:rsidRPr="00786B40">
        <w:rPr>
          <w:rFonts w:ascii="Times New Roman" w:hAnsi="Times New Roman" w:cs="Times New Roman"/>
          <w:bCs/>
          <w:sz w:val="24"/>
          <w:szCs w:val="24"/>
        </w:rPr>
        <w:t xml:space="preserve">К увеличению  производства сельскохозяйственной продукции, увеличению числа убыточных предприятий, увеличению крестьянско фермерских хозяйств, к решению  вопрос благоустройства территорий объектов агропромышленного </w:t>
      </w:r>
      <w:r w:rsidR="00393C82" w:rsidRPr="00786B40">
        <w:rPr>
          <w:rFonts w:ascii="Times New Roman" w:eastAsia="Times New Roman" w:hAnsi="Times New Roman" w:cs="Times New Roman"/>
          <w:sz w:val="24"/>
          <w:szCs w:val="24"/>
          <w:lang w:eastAsia="ru-RU"/>
        </w:rPr>
        <w:t>и рыбохозяйственного комплексов</w:t>
      </w:r>
      <w:r w:rsidR="00393C82" w:rsidRPr="00786B40">
        <w:rPr>
          <w:rFonts w:ascii="Times New Roman" w:hAnsi="Times New Roman" w:cs="Times New Roman"/>
          <w:bCs/>
          <w:sz w:val="24"/>
          <w:szCs w:val="24"/>
        </w:rPr>
        <w:t>, созданию комфортных условия на  предприятиях отрасли.</w:t>
      </w:r>
    </w:p>
    <w:p w:rsidR="002238D9" w:rsidRPr="00786B40" w:rsidRDefault="002238D9" w:rsidP="00E334DD">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В течение срока реализации Программы комплекс программных мер должен обеспечить </w:t>
      </w:r>
      <w:r w:rsidR="00E334DD" w:rsidRPr="00786B40">
        <w:rPr>
          <w:rFonts w:ascii="Times New Roman" w:hAnsi="Times New Roman" w:cs="Times New Roman"/>
          <w:bCs/>
          <w:sz w:val="24"/>
          <w:szCs w:val="24"/>
        </w:rPr>
        <w:t>дальнейшее</w:t>
      </w:r>
      <w:r w:rsidRPr="00786B40">
        <w:rPr>
          <w:rFonts w:ascii="Times New Roman" w:hAnsi="Times New Roman" w:cs="Times New Roman"/>
          <w:bCs/>
          <w:sz w:val="24"/>
          <w:szCs w:val="24"/>
        </w:rPr>
        <w:t xml:space="preserve"> развитие экономики</w:t>
      </w:r>
      <w:r w:rsidR="00E334DD" w:rsidRPr="00786B40">
        <w:rPr>
          <w:rFonts w:ascii="Times New Roman" w:hAnsi="Times New Roman" w:cs="Times New Roman"/>
          <w:bCs/>
          <w:sz w:val="24"/>
          <w:szCs w:val="24"/>
        </w:rPr>
        <w:t xml:space="preserve"> муниципального района</w:t>
      </w:r>
      <w:r w:rsidRPr="00786B40">
        <w:rPr>
          <w:rFonts w:ascii="Times New Roman" w:hAnsi="Times New Roman" w:cs="Times New Roman"/>
          <w:bCs/>
          <w:sz w:val="24"/>
          <w:szCs w:val="24"/>
        </w:rPr>
        <w:t xml:space="preserve">, что, в свою очередь, приведет к повышению уровня жизни населения </w:t>
      </w:r>
      <w:r w:rsidR="001C7A96" w:rsidRPr="00786B40">
        <w:rPr>
          <w:rFonts w:ascii="Times New Roman" w:hAnsi="Times New Roman" w:cs="Times New Roman"/>
          <w:bCs/>
          <w:sz w:val="24"/>
          <w:szCs w:val="24"/>
        </w:rPr>
        <w:t>Сыктывдинский</w:t>
      </w:r>
      <w:r w:rsidRPr="00786B40">
        <w:rPr>
          <w:rFonts w:ascii="Times New Roman" w:hAnsi="Times New Roman" w:cs="Times New Roman"/>
          <w:bCs/>
          <w:sz w:val="24"/>
          <w:szCs w:val="24"/>
        </w:rPr>
        <w:t xml:space="preserve"> района.</w:t>
      </w:r>
    </w:p>
    <w:p w:rsidR="005C6CCB" w:rsidRPr="00786B40" w:rsidRDefault="00524FDA" w:rsidP="00E334DD">
      <w:pPr>
        <w:widowControl w:val="0"/>
        <w:autoSpaceDE w:val="0"/>
        <w:autoSpaceDN w:val="0"/>
        <w:adjustRightInd w:val="0"/>
        <w:spacing w:after="0" w:line="240" w:lineRule="auto"/>
        <w:ind w:firstLine="567"/>
        <w:jc w:val="both"/>
        <w:rPr>
          <w:rFonts w:ascii="Times New Roman" w:hAnsi="Times New Roman" w:cs="Times New Roman"/>
          <w:b/>
          <w:bCs/>
          <w:sz w:val="24"/>
          <w:szCs w:val="24"/>
        </w:rPr>
      </w:pPr>
      <w:hyperlink w:anchor="Par4110" w:history="1">
        <w:r w:rsidR="00393C82" w:rsidRPr="00786B40">
          <w:rPr>
            <w:rFonts w:ascii="Times New Roman" w:hAnsi="Times New Roman" w:cs="Times New Roman"/>
            <w:bCs/>
            <w:sz w:val="24"/>
            <w:szCs w:val="24"/>
          </w:rPr>
          <w:t>Перечень</w:t>
        </w:r>
      </w:hyperlink>
      <w:r w:rsidR="00393C82" w:rsidRPr="00786B40">
        <w:rPr>
          <w:rFonts w:ascii="Times New Roman" w:hAnsi="Times New Roman" w:cs="Times New Roman"/>
          <w:bCs/>
          <w:sz w:val="24"/>
          <w:szCs w:val="24"/>
        </w:rPr>
        <w:t xml:space="preserve"> основных мероприятий Программы с указанием сроков их реализации, ожидаемых результатов и связь с показателями Программы, и подпрограмм представлен в приложении 1 к Программе (таблица № 2).</w:t>
      </w:r>
    </w:p>
    <w:p w:rsidR="00AA0A30" w:rsidRPr="00786B40" w:rsidRDefault="005C6CCB" w:rsidP="00AA0A30">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Детальный состав основных мероприятий содержится в характеристиках соответствующих подпрограмм.</w:t>
      </w:r>
    </w:p>
    <w:p w:rsidR="00AA0A30" w:rsidRPr="00786B40" w:rsidRDefault="00AA0A30" w:rsidP="00AA0A3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Доведение муниципального задания по Программе не предполагается.</w:t>
      </w:r>
    </w:p>
    <w:p w:rsidR="00E334DD" w:rsidRPr="00786B40" w:rsidRDefault="00E334DD" w:rsidP="00E334DD">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A33D19" w:rsidRPr="00786B40" w:rsidRDefault="009D0B78" w:rsidP="005D6DA5">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786B40">
        <w:rPr>
          <w:rFonts w:ascii="Times New Roman" w:hAnsi="Times New Roman" w:cs="Times New Roman"/>
          <w:b/>
          <w:sz w:val="24"/>
          <w:szCs w:val="24"/>
        </w:rPr>
        <w:t xml:space="preserve">Раздел 5. Основные меры </w:t>
      </w:r>
      <w:r w:rsidR="007F741E" w:rsidRPr="00786B40">
        <w:rPr>
          <w:rFonts w:ascii="Times New Roman" w:hAnsi="Times New Roman" w:cs="Times New Roman"/>
          <w:b/>
          <w:sz w:val="24"/>
          <w:szCs w:val="24"/>
        </w:rPr>
        <w:t>правового</w:t>
      </w:r>
      <w:r w:rsidR="008D529D" w:rsidRPr="00786B40">
        <w:rPr>
          <w:rFonts w:ascii="Times New Roman" w:hAnsi="Times New Roman" w:cs="Times New Roman"/>
          <w:b/>
          <w:sz w:val="24"/>
          <w:szCs w:val="24"/>
        </w:rPr>
        <w:t xml:space="preserve"> </w:t>
      </w:r>
      <w:r w:rsidRPr="00786B40">
        <w:rPr>
          <w:rFonts w:ascii="Times New Roman" w:hAnsi="Times New Roman" w:cs="Times New Roman"/>
          <w:b/>
          <w:sz w:val="24"/>
          <w:szCs w:val="24"/>
        </w:rPr>
        <w:t>регулирования в сфере</w:t>
      </w:r>
      <w:r w:rsidR="00E7058E" w:rsidRPr="00786B40">
        <w:rPr>
          <w:rFonts w:ascii="Times New Roman" w:hAnsi="Times New Roman" w:cs="Times New Roman"/>
          <w:b/>
          <w:sz w:val="24"/>
          <w:szCs w:val="24"/>
        </w:rPr>
        <w:t xml:space="preserve"> экономики</w:t>
      </w:r>
      <w:r w:rsidRPr="00786B40">
        <w:rPr>
          <w:rFonts w:ascii="Times New Roman" w:hAnsi="Times New Roman" w:cs="Times New Roman"/>
          <w:b/>
          <w:sz w:val="24"/>
          <w:szCs w:val="24"/>
        </w:rPr>
        <w:t>, направленные на достижение цели и (или) конечных резу</w:t>
      </w:r>
      <w:r w:rsidR="005D6DA5" w:rsidRPr="00786B40">
        <w:rPr>
          <w:rFonts w:ascii="Times New Roman" w:hAnsi="Times New Roman" w:cs="Times New Roman"/>
          <w:b/>
          <w:sz w:val="24"/>
          <w:szCs w:val="24"/>
        </w:rPr>
        <w:t>льтатов муниципальной программы</w:t>
      </w:r>
    </w:p>
    <w:p w:rsidR="004D7F10" w:rsidRPr="00786B40" w:rsidRDefault="004D7F10" w:rsidP="004D7F10">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Основные нормативные правовые акты, в соответствии с которыми осуществляется правовое регулирование в сфере реализации Программы:</w:t>
      </w:r>
    </w:p>
    <w:p w:rsidR="001E2A1C" w:rsidRPr="00786B40" w:rsidRDefault="004D7F10" w:rsidP="001E2A1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Трудовой </w:t>
      </w:r>
      <w:hyperlink r:id="rId11" w:history="1">
        <w:r w:rsidRPr="00786B40">
          <w:rPr>
            <w:rFonts w:ascii="Times New Roman" w:hAnsi="Times New Roman" w:cs="Times New Roman"/>
            <w:bCs/>
            <w:sz w:val="24"/>
            <w:szCs w:val="24"/>
          </w:rPr>
          <w:t>кодекс</w:t>
        </w:r>
      </w:hyperlink>
      <w:r w:rsidRPr="00786B40">
        <w:rPr>
          <w:rFonts w:ascii="Times New Roman" w:hAnsi="Times New Roman" w:cs="Times New Roman"/>
          <w:bCs/>
          <w:sz w:val="24"/>
          <w:szCs w:val="24"/>
        </w:rPr>
        <w:t xml:space="preserve"> Российской Федерации;</w:t>
      </w:r>
    </w:p>
    <w:p w:rsidR="001E2A1C" w:rsidRPr="00786B40" w:rsidRDefault="00CE67DF"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p>
    <w:p w:rsidR="001E2A1C" w:rsidRPr="00786B40" w:rsidRDefault="00524FDA" w:rsidP="001E2A1C">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12" w:history="1">
        <w:r w:rsidR="001E2A1C" w:rsidRPr="00786B40">
          <w:rPr>
            <w:rFonts w:ascii="Times New Roman" w:hAnsi="Times New Roman" w:cs="Times New Roman"/>
            <w:bCs/>
            <w:sz w:val="24"/>
            <w:szCs w:val="24"/>
          </w:rPr>
          <w:t>Указ</w:t>
        </w:r>
      </w:hyperlink>
      <w:r w:rsidR="001E2A1C" w:rsidRPr="00786B40">
        <w:rPr>
          <w:rFonts w:ascii="Times New Roman" w:hAnsi="Times New Roman" w:cs="Times New Roman"/>
          <w:bCs/>
          <w:sz w:val="24"/>
          <w:szCs w:val="24"/>
        </w:rPr>
        <w:t xml:space="preserve"> Президента Российской Федерации от 7 мая 2012 г. № 596 «О долгосрочной государственной экономической политике»;</w:t>
      </w:r>
    </w:p>
    <w:p w:rsidR="001E2A1C" w:rsidRPr="00786B40" w:rsidRDefault="001E2A1C"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Постановление Правительства РК от 28.09.2012 N 418 "Об утверждении Государственной программы Республики Коми "Развитие экономики";</w:t>
      </w:r>
    </w:p>
    <w:p w:rsidR="001E2A1C" w:rsidRPr="00786B40" w:rsidRDefault="00524FDA" w:rsidP="001E2A1C">
      <w:pPr>
        <w:widowControl w:val="0"/>
        <w:autoSpaceDE w:val="0"/>
        <w:autoSpaceDN w:val="0"/>
        <w:adjustRightInd w:val="0"/>
        <w:spacing w:after="0" w:line="240" w:lineRule="auto"/>
        <w:ind w:firstLine="567"/>
        <w:jc w:val="both"/>
        <w:rPr>
          <w:rFonts w:ascii="Times New Roman" w:hAnsi="Times New Roman" w:cs="Times New Roman"/>
          <w:b/>
          <w:bCs/>
          <w:sz w:val="24"/>
          <w:szCs w:val="24"/>
        </w:rPr>
      </w:pPr>
      <w:hyperlink r:id="rId13" w:history="1">
        <w:r w:rsidR="001E2A1C" w:rsidRPr="00786B40">
          <w:rPr>
            <w:rFonts w:ascii="Times New Roman" w:hAnsi="Times New Roman" w:cs="Times New Roman"/>
            <w:bCs/>
            <w:sz w:val="24"/>
            <w:szCs w:val="24"/>
          </w:rPr>
          <w:t>Постановление</w:t>
        </w:r>
      </w:hyperlink>
      <w:r w:rsidR="001E2A1C" w:rsidRPr="00786B40">
        <w:rPr>
          <w:rFonts w:ascii="Times New Roman" w:hAnsi="Times New Roman" w:cs="Times New Roman"/>
          <w:bCs/>
          <w:sz w:val="24"/>
          <w:szCs w:val="24"/>
        </w:rPr>
        <w:t xml:space="preserve"> Правительства Республики Коми от 27 марта 2006 г. № 45 «О Стратегии экономического и социального развития Республики Коми на период до 2020 года»;</w:t>
      </w:r>
    </w:p>
    <w:p w:rsidR="001E2A1C" w:rsidRPr="00786B40" w:rsidRDefault="00524FDA" w:rsidP="001E2A1C">
      <w:pPr>
        <w:widowControl w:val="0"/>
        <w:autoSpaceDE w:val="0"/>
        <w:autoSpaceDN w:val="0"/>
        <w:adjustRightInd w:val="0"/>
        <w:spacing w:after="0" w:line="240" w:lineRule="auto"/>
        <w:ind w:firstLine="567"/>
        <w:jc w:val="both"/>
        <w:rPr>
          <w:rFonts w:ascii="Times New Roman" w:hAnsi="Times New Roman" w:cs="Times New Roman"/>
          <w:b/>
          <w:bCs/>
          <w:sz w:val="24"/>
          <w:szCs w:val="24"/>
        </w:rPr>
      </w:pPr>
      <w:hyperlink r:id="rId14" w:history="1">
        <w:r w:rsidR="001E2A1C" w:rsidRPr="00786B40">
          <w:rPr>
            <w:rFonts w:ascii="Times New Roman" w:hAnsi="Times New Roman" w:cs="Times New Roman"/>
            <w:bCs/>
            <w:sz w:val="24"/>
            <w:szCs w:val="24"/>
          </w:rPr>
          <w:t>Постановление</w:t>
        </w:r>
      </w:hyperlink>
      <w:r w:rsidR="001E2A1C" w:rsidRPr="00786B40">
        <w:rPr>
          <w:rFonts w:ascii="Times New Roman" w:hAnsi="Times New Roman" w:cs="Times New Roman"/>
          <w:bCs/>
          <w:sz w:val="24"/>
          <w:szCs w:val="24"/>
        </w:rPr>
        <w:t xml:space="preserve"> Правительства Республики Коми от 24 февраля 2009 г. № 30 «О долгосрочных республиканских целевых программах в Республике Коми»;</w:t>
      </w:r>
    </w:p>
    <w:p w:rsidR="001E2A1C" w:rsidRPr="00786B40" w:rsidRDefault="00524FDA" w:rsidP="001E2A1C">
      <w:pPr>
        <w:widowControl w:val="0"/>
        <w:autoSpaceDE w:val="0"/>
        <w:autoSpaceDN w:val="0"/>
        <w:adjustRightInd w:val="0"/>
        <w:spacing w:after="0" w:line="240" w:lineRule="auto"/>
        <w:ind w:firstLine="567"/>
        <w:jc w:val="both"/>
        <w:rPr>
          <w:rFonts w:ascii="Times New Roman" w:hAnsi="Times New Roman" w:cs="Times New Roman"/>
          <w:b/>
          <w:bCs/>
          <w:sz w:val="24"/>
          <w:szCs w:val="24"/>
        </w:rPr>
      </w:pPr>
      <w:hyperlink r:id="rId15" w:history="1">
        <w:r w:rsidR="001E2A1C" w:rsidRPr="00786B40">
          <w:rPr>
            <w:rFonts w:ascii="Times New Roman" w:hAnsi="Times New Roman" w:cs="Times New Roman"/>
            <w:bCs/>
            <w:sz w:val="24"/>
            <w:szCs w:val="24"/>
          </w:rPr>
          <w:t>Постановление</w:t>
        </w:r>
      </w:hyperlink>
      <w:r w:rsidR="001E2A1C" w:rsidRPr="00786B40">
        <w:rPr>
          <w:rFonts w:ascii="Times New Roman" w:hAnsi="Times New Roman" w:cs="Times New Roman"/>
          <w:bCs/>
          <w:sz w:val="24"/>
          <w:szCs w:val="24"/>
        </w:rPr>
        <w:t xml:space="preserve"> Правительства Республики Коми от 30 июня 2011 г. № 288 «О государственных программах Республики Коми»;</w:t>
      </w:r>
    </w:p>
    <w:p w:rsidR="001E2A1C" w:rsidRPr="00786B40" w:rsidRDefault="00524FDA" w:rsidP="001E2A1C">
      <w:pPr>
        <w:widowControl w:val="0"/>
        <w:autoSpaceDE w:val="0"/>
        <w:autoSpaceDN w:val="0"/>
        <w:adjustRightInd w:val="0"/>
        <w:spacing w:after="0" w:line="240" w:lineRule="auto"/>
        <w:ind w:firstLine="567"/>
        <w:jc w:val="both"/>
        <w:rPr>
          <w:rFonts w:ascii="Times New Roman" w:hAnsi="Times New Roman" w:cs="Times New Roman"/>
          <w:b/>
          <w:bCs/>
          <w:sz w:val="24"/>
          <w:szCs w:val="24"/>
        </w:rPr>
      </w:pPr>
      <w:hyperlink r:id="rId16" w:history="1">
        <w:r w:rsidR="001E2A1C" w:rsidRPr="00786B40">
          <w:rPr>
            <w:rFonts w:ascii="Times New Roman" w:hAnsi="Times New Roman" w:cs="Times New Roman"/>
            <w:bCs/>
            <w:sz w:val="24"/>
            <w:szCs w:val="24"/>
          </w:rPr>
          <w:t>Постановление</w:t>
        </w:r>
      </w:hyperlink>
      <w:r w:rsidR="001E2A1C" w:rsidRPr="00786B40">
        <w:rPr>
          <w:rFonts w:ascii="Times New Roman" w:hAnsi="Times New Roman" w:cs="Times New Roman"/>
          <w:bCs/>
          <w:sz w:val="24"/>
          <w:szCs w:val="24"/>
        </w:rPr>
        <w:t xml:space="preserve"> Правительства Республики Коми 19 декабря 2008 г. № 359/1 «О реализации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p w:rsidR="001E2A1C" w:rsidRPr="00786B40" w:rsidRDefault="00CE67DF"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Федеральный закон от 24.07.2007 N 209-ФЗ "О развитии малого и среднего предпринимательства в Российской Федерации"</w:t>
      </w:r>
      <w:r w:rsidR="001E2A1C" w:rsidRPr="00786B40">
        <w:rPr>
          <w:rFonts w:ascii="Times New Roman" w:hAnsi="Times New Roman" w:cs="Times New Roman"/>
          <w:sz w:val="24"/>
          <w:szCs w:val="24"/>
        </w:rPr>
        <w:t>;</w:t>
      </w:r>
    </w:p>
    <w:p w:rsidR="001E2A1C" w:rsidRPr="00786B40" w:rsidRDefault="00CE67DF"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Закон Республики Коми от 11.03.2008 N 19-РЗ "О некоторых вопросах развития малого и среднего предпринимательства в Республике Коми";</w:t>
      </w:r>
    </w:p>
    <w:p w:rsidR="001E2A1C" w:rsidRPr="00786B40" w:rsidRDefault="001E2A1C"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Постановление Правительства РК от 15.05.2014 N 201 "Об утверждении региональной программы "Развитие туризма в Республике Коми (2014 - 2016 годы)"; </w:t>
      </w:r>
    </w:p>
    <w:p w:rsidR="001E2A1C" w:rsidRPr="00786B40" w:rsidRDefault="001E2A1C"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Федеральный закон от 29.12.2006 N 264-ФЗ "О развитии сельского хозяйства";</w:t>
      </w:r>
    </w:p>
    <w:p w:rsidR="001E2A1C" w:rsidRPr="00786B40" w:rsidRDefault="001E2A1C"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lastRenderedPageBreak/>
        <w:t>Постановление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1E2A1C" w:rsidRPr="00786B40" w:rsidRDefault="001E2A1C"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Постановление Правительства РФ от 15.04.2014 N 314 "Об утверждении государственной программы Российской Федерации "Развитие рыбохозяйственного комплекса";</w:t>
      </w:r>
    </w:p>
    <w:p w:rsidR="001E2A1C" w:rsidRPr="00786B40" w:rsidRDefault="00393C82" w:rsidP="009D44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Закон РФ от 19.04.1991 N 1032-1 "О занятости населения в Российской Федерации";</w:t>
      </w:r>
    </w:p>
    <w:p w:rsidR="00232C74" w:rsidRPr="00786B40" w:rsidRDefault="00524FDA" w:rsidP="004D7F10">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17" w:history="1">
        <w:r w:rsidR="001E2A1C" w:rsidRPr="00786B40">
          <w:rPr>
            <w:rFonts w:ascii="Times New Roman" w:hAnsi="Times New Roman" w:cs="Times New Roman"/>
            <w:bCs/>
            <w:sz w:val="24"/>
            <w:szCs w:val="24"/>
          </w:rPr>
          <w:t>П</w:t>
        </w:r>
        <w:r w:rsidR="004D7F10" w:rsidRPr="00786B40">
          <w:rPr>
            <w:rFonts w:ascii="Times New Roman" w:hAnsi="Times New Roman" w:cs="Times New Roman"/>
            <w:bCs/>
            <w:sz w:val="24"/>
            <w:szCs w:val="24"/>
          </w:rPr>
          <w:t>остановление</w:t>
        </w:r>
      </w:hyperlink>
      <w:r w:rsidR="004D7F10" w:rsidRPr="00786B40">
        <w:rPr>
          <w:rFonts w:ascii="Times New Roman" w:hAnsi="Times New Roman" w:cs="Times New Roman"/>
          <w:bCs/>
          <w:sz w:val="24"/>
          <w:szCs w:val="24"/>
        </w:rPr>
        <w:t xml:space="preserve"> Правительства Республики Коми от 16 февраля 2011 г. </w:t>
      </w:r>
      <w:r w:rsidR="00A14377" w:rsidRPr="00786B40">
        <w:rPr>
          <w:rFonts w:ascii="Times New Roman" w:hAnsi="Times New Roman" w:cs="Times New Roman"/>
          <w:bCs/>
          <w:sz w:val="24"/>
          <w:szCs w:val="24"/>
        </w:rPr>
        <w:t>№</w:t>
      </w:r>
      <w:r w:rsidR="004D7F10" w:rsidRPr="00786B40">
        <w:rPr>
          <w:rFonts w:ascii="Times New Roman" w:hAnsi="Times New Roman" w:cs="Times New Roman"/>
          <w:bCs/>
          <w:sz w:val="24"/>
          <w:szCs w:val="24"/>
        </w:rPr>
        <w:t xml:space="preserve"> 16 </w:t>
      </w:r>
      <w:r w:rsidR="00A14377" w:rsidRPr="00786B40">
        <w:rPr>
          <w:rFonts w:ascii="Times New Roman" w:hAnsi="Times New Roman" w:cs="Times New Roman"/>
          <w:bCs/>
          <w:sz w:val="24"/>
          <w:szCs w:val="24"/>
        </w:rPr>
        <w:t>«</w:t>
      </w:r>
      <w:r w:rsidR="004D7F10" w:rsidRPr="00786B40">
        <w:rPr>
          <w:rFonts w:ascii="Times New Roman" w:hAnsi="Times New Roman" w:cs="Times New Roman"/>
          <w:bCs/>
          <w:sz w:val="24"/>
          <w:szCs w:val="24"/>
        </w:rPr>
        <w:t>Об утверждении перечня видов ремесленной</w:t>
      </w:r>
      <w:r w:rsidR="00A14377" w:rsidRPr="00786B40">
        <w:rPr>
          <w:rFonts w:ascii="Times New Roman" w:hAnsi="Times New Roman" w:cs="Times New Roman"/>
          <w:bCs/>
          <w:sz w:val="24"/>
          <w:szCs w:val="24"/>
        </w:rPr>
        <w:t xml:space="preserve"> деятельности в Республике Коми»</w:t>
      </w:r>
      <w:r w:rsidR="00232C74" w:rsidRPr="00786B40">
        <w:rPr>
          <w:rFonts w:ascii="Times New Roman" w:hAnsi="Times New Roman" w:cs="Times New Roman"/>
          <w:bCs/>
          <w:sz w:val="24"/>
          <w:szCs w:val="24"/>
        </w:rPr>
        <w:t>;</w:t>
      </w:r>
    </w:p>
    <w:p w:rsidR="001C7A96" w:rsidRPr="00786B40" w:rsidRDefault="00524FDA" w:rsidP="001C7A96">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18" w:history="1">
        <w:r w:rsidR="001E2A1C" w:rsidRPr="00786B40">
          <w:rPr>
            <w:rFonts w:ascii="Times New Roman" w:hAnsi="Times New Roman" w:cs="Times New Roman"/>
            <w:bCs/>
            <w:sz w:val="24"/>
            <w:szCs w:val="24"/>
          </w:rPr>
          <w:t>П</w:t>
        </w:r>
        <w:r w:rsidR="001C7A96" w:rsidRPr="00786B40">
          <w:rPr>
            <w:rFonts w:ascii="Times New Roman" w:hAnsi="Times New Roman" w:cs="Times New Roman"/>
            <w:bCs/>
            <w:sz w:val="24"/>
            <w:szCs w:val="24"/>
          </w:rPr>
          <w:t>остановление</w:t>
        </w:r>
      </w:hyperlink>
      <w:r w:rsidR="001C7A96" w:rsidRPr="00786B40">
        <w:rPr>
          <w:rFonts w:ascii="Times New Roman" w:hAnsi="Times New Roman" w:cs="Times New Roman"/>
          <w:bCs/>
          <w:sz w:val="24"/>
          <w:szCs w:val="24"/>
        </w:rPr>
        <w:t xml:space="preserve"> администрации </w:t>
      </w:r>
      <w:r w:rsidR="005D6DA5" w:rsidRPr="00786B40">
        <w:rPr>
          <w:rFonts w:ascii="Times New Roman" w:hAnsi="Times New Roman" w:cs="Times New Roman"/>
          <w:sz w:val="24"/>
          <w:szCs w:val="24"/>
        </w:rPr>
        <w:t>МО МР «Сыктывдинский»</w:t>
      </w:r>
      <w:r w:rsidR="001C7A96" w:rsidRPr="00786B40">
        <w:rPr>
          <w:rFonts w:ascii="Times New Roman" w:hAnsi="Times New Roman" w:cs="Times New Roman"/>
          <w:bCs/>
          <w:sz w:val="24"/>
          <w:szCs w:val="24"/>
        </w:rPr>
        <w:t xml:space="preserve"> от 19 ноября 2013 года « О внесении изменений в действующие программы и установке сроков разработки муниципальных программ»;</w:t>
      </w:r>
    </w:p>
    <w:p w:rsidR="001C7A96" w:rsidRPr="00786B40" w:rsidRDefault="00524FDA" w:rsidP="001C7A96">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19" w:history="1">
        <w:r w:rsidR="001E2A1C" w:rsidRPr="00786B40">
          <w:rPr>
            <w:rFonts w:ascii="Times New Roman" w:hAnsi="Times New Roman" w:cs="Times New Roman"/>
            <w:bCs/>
            <w:sz w:val="24"/>
            <w:szCs w:val="24"/>
          </w:rPr>
          <w:t>П</w:t>
        </w:r>
        <w:r w:rsidR="001C7A96" w:rsidRPr="00786B40">
          <w:rPr>
            <w:rFonts w:ascii="Times New Roman" w:hAnsi="Times New Roman" w:cs="Times New Roman"/>
            <w:bCs/>
            <w:sz w:val="24"/>
            <w:szCs w:val="24"/>
          </w:rPr>
          <w:t>остановление</w:t>
        </w:r>
      </w:hyperlink>
      <w:r w:rsidR="001C7A96" w:rsidRPr="00786B40">
        <w:rPr>
          <w:rFonts w:ascii="Times New Roman" w:hAnsi="Times New Roman" w:cs="Times New Roman"/>
          <w:bCs/>
          <w:sz w:val="24"/>
          <w:szCs w:val="24"/>
        </w:rPr>
        <w:t xml:space="preserve"> администрации </w:t>
      </w:r>
      <w:r w:rsidR="005D6DA5" w:rsidRPr="00786B40">
        <w:rPr>
          <w:rFonts w:ascii="Times New Roman" w:hAnsi="Times New Roman" w:cs="Times New Roman"/>
          <w:sz w:val="24"/>
          <w:szCs w:val="24"/>
        </w:rPr>
        <w:t>МО МР «Сыктывдинский»</w:t>
      </w:r>
      <w:r w:rsidR="001C7A96" w:rsidRPr="00786B40">
        <w:rPr>
          <w:rFonts w:ascii="Times New Roman" w:hAnsi="Times New Roman" w:cs="Times New Roman"/>
          <w:bCs/>
          <w:sz w:val="24"/>
          <w:szCs w:val="24"/>
        </w:rPr>
        <w:t xml:space="preserve"> от 23 декабря 2013 года № 12/3176 «</w:t>
      </w:r>
      <w:r w:rsidR="001C7A96" w:rsidRPr="00786B40">
        <w:rPr>
          <w:rFonts w:ascii="Times New Roman" w:hAnsi="Times New Roman" w:cs="Times New Roman"/>
          <w:sz w:val="24"/>
          <w:szCs w:val="24"/>
        </w:rPr>
        <w:t>О программах муниципального образования муниципального района «Сыктывдинский</w:t>
      </w:r>
      <w:r w:rsidR="001C7A96" w:rsidRPr="00786B40">
        <w:rPr>
          <w:rFonts w:ascii="Times New Roman" w:hAnsi="Times New Roman" w:cs="Times New Roman"/>
          <w:b/>
          <w:sz w:val="24"/>
          <w:szCs w:val="24"/>
        </w:rPr>
        <w:t>»;</w:t>
      </w:r>
    </w:p>
    <w:p w:rsidR="00791235" w:rsidRPr="00786B40" w:rsidRDefault="00524FDA" w:rsidP="00791235">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20" w:history="1">
        <w:r w:rsidR="001E2A1C" w:rsidRPr="00786B40">
          <w:rPr>
            <w:rFonts w:ascii="Times New Roman" w:hAnsi="Times New Roman" w:cs="Times New Roman"/>
            <w:bCs/>
            <w:sz w:val="24"/>
            <w:szCs w:val="24"/>
          </w:rPr>
          <w:t>П</w:t>
        </w:r>
        <w:r w:rsidR="00791235" w:rsidRPr="00786B40">
          <w:rPr>
            <w:rFonts w:ascii="Times New Roman" w:hAnsi="Times New Roman" w:cs="Times New Roman"/>
            <w:bCs/>
            <w:sz w:val="24"/>
            <w:szCs w:val="24"/>
          </w:rPr>
          <w:t>остановление</w:t>
        </w:r>
      </w:hyperlink>
      <w:r w:rsidR="00791235" w:rsidRPr="00786B40">
        <w:rPr>
          <w:rFonts w:ascii="Times New Roman" w:hAnsi="Times New Roman" w:cs="Times New Roman"/>
          <w:bCs/>
          <w:sz w:val="24"/>
          <w:szCs w:val="24"/>
        </w:rPr>
        <w:t xml:space="preserve"> администрации </w:t>
      </w:r>
      <w:r w:rsidR="005D6DA5" w:rsidRPr="00786B40">
        <w:rPr>
          <w:rFonts w:ascii="Times New Roman" w:hAnsi="Times New Roman" w:cs="Times New Roman"/>
          <w:sz w:val="24"/>
          <w:szCs w:val="24"/>
        </w:rPr>
        <w:t xml:space="preserve">МО МР «Сыктывдинский» </w:t>
      </w:r>
      <w:r w:rsidR="00791235" w:rsidRPr="00786B40">
        <w:rPr>
          <w:rFonts w:ascii="Times New Roman" w:hAnsi="Times New Roman" w:cs="Times New Roman"/>
          <w:bCs/>
          <w:sz w:val="24"/>
          <w:szCs w:val="24"/>
        </w:rPr>
        <w:t xml:space="preserve">от </w:t>
      </w:r>
      <w:r w:rsidR="001C7A96" w:rsidRPr="00786B40">
        <w:rPr>
          <w:rFonts w:ascii="Times New Roman" w:hAnsi="Times New Roman" w:cs="Times New Roman"/>
          <w:bCs/>
          <w:sz w:val="24"/>
          <w:szCs w:val="24"/>
        </w:rPr>
        <w:t>05 февраля 2014</w:t>
      </w:r>
      <w:r w:rsidR="00791235" w:rsidRPr="00786B40">
        <w:rPr>
          <w:rFonts w:ascii="Times New Roman" w:hAnsi="Times New Roman" w:cs="Times New Roman"/>
          <w:bCs/>
          <w:sz w:val="24"/>
          <w:szCs w:val="24"/>
        </w:rPr>
        <w:t xml:space="preserve"> № </w:t>
      </w:r>
      <w:r w:rsidR="001C7A96" w:rsidRPr="00786B40">
        <w:rPr>
          <w:rFonts w:ascii="Times New Roman" w:hAnsi="Times New Roman" w:cs="Times New Roman"/>
          <w:bCs/>
          <w:sz w:val="24"/>
          <w:szCs w:val="24"/>
        </w:rPr>
        <w:t>2/194</w:t>
      </w:r>
      <w:r w:rsidR="00791235" w:rsidRPr="00786B40">
        <w:rPr>
          <w:rFonts w:ascii="Times New Roman" w:hAnsi="Times New Roman" w:cs="Times New Roman"/>
          <w:bCs/>
          <w:sz w:val="24"/>
          <w:szCs w:val="24"/>
        </w:rPr>
        <w:t xml:space="preserve"> «</w:t>
      </w:r>
      <w:r w:rsidR="00791235" w:rsidRPr="00786B40">
        <w:rPr>
          <w:rFonts w:ascii="Times New Roman" w:eastAsia="Calibri" w:hAnsi="Times New Roman" w:cs="Times New Roman"/>
          <w:iCs/>
          <w:sz w:val="24"/>
          <w:szCs w:val="24"/>
        </w:rPr>
        <w:t>О разработке Стратегии социально - экономического развития муниципального образования муниципального района «</w:t>
      </w:r>
      <w:r w:rsidR="003A556A" w:rsidRPr="00786B40">
        <w:rPr>
          <w:rFonts w:ascii="Times New Roman" w:eastAsia="Calibri" w:hAnsi="Times New Roman" w:cs="Times New Roman"/>
          <w:iCs/>
          <w:sz w:val="24"/>
          <w:szCs w:val="24"/>
        </w:rPr>
        <w:t>Сыктывдинский</w:t>
      </w:r>
      <w:r w:rsidR="00791235" w:rsidRPr="00786B40">
        <w:rPr>
          <w:rFonts w:ascii="Times New Roman" w:eastAsia="Calibri" w:hAnsi="Times New Roman" w:cs="Times New Roman"/>
          <w:iCs/>
          <w:sz w:val="24"/>
          <w:szCs w:val="24"/>
        </w:rPr>
        <w:t>» на период до 2020 года</w:t>
      </w:r>
      <w:r w:rsidR="001C7A96" w:rsidRPr="00786B40">
        <w:rPr>
          <w:rFonts w:ascii="Times New Roman" w:hAnsi="Times New Roman" w:cs="Times New Roman"/>
          <w:iCs/>
          <w:sz w:val="24"/>
          <w:szCs w:val="24"/>
        </w:rPr>
        <w:t>».</w:t>
      </w:r>
    </w:p>
    <w:p w:rsidR="004D7F10" w:rsidRPr="00786B40" w:rsidRDefault="004D7F10" w:rsidP="004D7F10">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A33D19" w:rsidRPr="00786B40" w:rsidRDefault="00A33D19" w:rsidP="009A41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3D19" w:rsidRPr="00786B40" w:rsidRDefault="008E0FAB" w:rsidP="005D6DA5">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786B40">
        <w:rPr>
          <w:rFonts w:ascii="Times New Roman" w:hAnsi="Times New Roman" w:cs="Times New Roman"/>
          <w:b/>
          <w:sz w:val="24"/>
          <w:szCs w:val="24"/>
        </w:rPr>
        <w:t>Раздел 6. Прогноз конечных результатов муниципальной программы. Перечень целевых индикаторов и показател</w:t>
      </w:r>
      <w:r w:rsidR="005D6DA5" w:rsidRPr="00786B40">
        <w:rPr>
          <w:rFonts w:ascii="Times New Roman" w:hAnsi="Times New Roman" w:cs="Times New Roman"/>
          <w:b/>
          <w:sz w:val="24"/>
          <w:szCs w:val="24"/>
        </w:rPr>
        <w:t>ей муниципальной программы</w:t>
      </w:r>
    </w:p>
    <w:p w:rsidR="00B06162" w:rsidRPr="00786B40" w:rsidRDefault="00B06162" w:rsidP="00635183">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635183" w:rsidRPr="00786B40" w:rsidRDefault="00635183"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Показатели (индикаторы) реализации Программы оцениваются на двух уровнях:</w:t>
      </w:r>
    </w:p>
    <w:p w:rsidR="00635183" w:rsidRPr="00786B40" w:rsidRDefault="00635183"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sidRPr="00786B40">
        <w:rPr>
          <w:rFonts w:ascii="Times New Roman" w:hAnsi="Times New Roman" w:cs="Times New Roman"/>
          <w:bCs/>
          <w:sz w:val="24"/>
          <w:szCs w:val="24"/>
        </w:rPr>
        <w:t>общие - в целом для Программы;</w:t>
      </w:r>
      <w:proofErr w:type="gramEnd"/>
    </w:p>
    <w:p w:rsidR="00635183" w:rsidRPr="00786B40" w:rsidRDefault="00635183"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частные - по каждой из подпрограмм Программы.</w:t>
      </w:r>
    </w:p>
    <w:p w:rsidR="00635183" w:rsidRPr="00786B40" w:rsidRDefault="00635183"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Эти показатели (индикаторы) предназначены для оценки наиболее существенных результатов реализации Программы и включенных в нее подпрограмм.</w:t>
      </w:r>
    </w:p>
    <w:p w:rsidR="00635183" w:rsidRPr="00786B40" w:rsidRDefault="00524FDA"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hyperlink w:anchor="Par3210" w:history="1">
        <w:r w:rsidR="00635183" w:rsidRPr="00786B40">
          <w:rPr>
            <w:rFonts w:ascii="Times New Roman" w:hAnsi="Times New Roman" w:cs="Times New Roman"/>
            <w:bCs/>
            <w:sz w:val="24"/>
            <w:szCs w:val="24"/>
          </w:rPr>
          <w:t>Сведения</w:t>
        </w:r>
      </w:hyperlink>
      <w:r w:rsidR="00635183" w:rsidRPr="00786B40">
        <w:rPr>
          <w:rFonts w:ascii="Times New Roman" w:hAnsi="Times New Roman" w:cs="Times New Roman"/>
          <w:bCs/>
          <w:sz w:val="24"/>
          <w:szCs w:val="24"/>
        </w:rPr>
        <w:t xml:space="preserve"> о показателях (индикаторах) Программы и их значениях по годам реализации приведены в приложении 1 к Программе (таблица 1). Показатели имеют запланированные по годам количественные значения, измеряемые и рассчитываемые на основе данных государственного статистического наблюдения, а также ведомственных отчетностей ответственного исполнителя и соисполнителей Программы.</w:t>
      </w:r>
    </w:p>
    <w:p w:rsidR="00635183" w:rsidRPr="00786B40" w:rsidRDefault="00635183"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При формировании перечня показателей учтены требования адекватности показателей, точности, объективности, достоверности, однозначности, сопоставимости.</w:t>
      </w:r>
    </w:p>
    <w:p w:rsidR="00635183" w:rsidRPr="00786B40" w:rsidRDefault="00635183"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муниципальной программы на весь период ее реализации.</w:t>
      </w:r>
    </w:p>
    <w:p w:rsidR="00635183" w:rsidRPr="00786B40" w:rsidRDefault="00635183" w:rsidP="006351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Целевые показатели (индикаторы) Программы характеризуют конечные общественно-значимые результаты развития экономики и оценивают социальные и экономические эффекты для общества в целом. К ним отнесены следующие показатели (индикаторы):</w:t>
      </w:r>
    </w:p>
    <w:p w:rsidR="009D446E" w:rsidRPr="00786B40" w:rsidRDefault="009D446E" w:rsidP="009D446E">
      <w:pPr>
        <w:pStyle w:val="a6"/>
        <w:numPr>
          <w:ilvl w:val="0"/>
          <w:numId w:val="6"/>
        </w:numPr>
        <w:tabs>
          <w:tab w:val="left" w:pos="0"/>
        </w:tabs>
        <w:spacing w:after="0" w:line="240" w:lineRule="auto"/>
        <w:jc w:val="both"/>
        <w:rPr>
          <w:rFonts w:ascii="Times New Roman" w:hAnsi="Times New Roman" w:cs="Times New Roman"/>
          <w:sz w:val="24"/>
          <w:szCs w:val="24"/>
        </w:rPr>
      </w:pPr>
      <w:r w:rsidRPr="00786B40">
        <w:rPr>
          <w:rFonts w:ascii="Times New Roman" w:hAnsi="Times New Roman" w:cs="Times New Roman"/>
          <w:sz w:val="24"/>
          <w:szCs w:val="24"/>
        </w:rPr>
        <w:t>Оборот организаций (в сопоставимых ценах).</w:t>
      </w:r>
    </w:p>
    <w:p w:rsidR="009D446E" w:rsidRPr="00786B40" w:rsidRDefault="009D446E" w:rsidP="009D446E">
      <w:pPr>
        <w:pStyle w:val="a6"/>
        <w:numPr>
          <w:ilvl w:val="0"/>
          <w:numId w:val="6"/>
        </w:numPr>
        <w:tabs>
          <w:tab w:val="left" w:pos="0"/>
        </w:tabs>
        <w:spacing w:after="0" w:line="240" w:lineRule="auto"/>
        <w:jc w:val="both"/>
        <w:rPr>
          <w:rFonts w:ascii="Times New Roman" w:hAnsi="Times New Roman" w:cs="Times New Roman"/>
          <w:sz w:val="24"/>
          <w:szCs w:val="24"/>
        </w:rPr>
      </w:pPr>
      <w:r w:rsidRPr="00786B40">
        <w:rPr>
          <w:rFonts w:ascii="Times New Roman" w:hAnsi="Times New Roman" w:cs="Times New Roman"/>
          <w:sz w:val="24"/>
          <w:szCs w:val="24"/>
        </w:rPr>
        <w:t>Отгружено товаров собственного производства, выполнено работ и услуг собственными силами (в сопоставимых ценах</w:t>
      </w:r>
      <w:proofErr w:type="gramStart"/>
      <w:r w:rsidRPr="00786B40">
        <w:rPr>
          <w:rFonts w:ascii="Times New Roman" w:hAnsi="Times New Roman" w:cs="Times New Roman"/>
          <w:sz w:val="24"/>
          <w:szCs w:val="24"/>
        </w:rPr>
        <w:t>)..</w:t>
      </w:r>
      <w:proofErr w:type="gramEnd"/>
    </w:p>
    <w:p w:rsidR="008540E6" w:rsidRPr="00786B40" w:rsidRDefault="008540E6" w:rsidP="00CA14BE">
      <w:pPr>
        <w:pStyle w:val="a6"/>
        <w:tabs>
          <w:tab w:val="left" w:pos="0"/>
        </w:tabs>
        <w:spacing w:after="0" w:line="240" w:lineRule="auto"/>
        <w:ind w:left="0" w:firstLine="426"/>
        <w:jc w:val="both"/>
        <w:rPr>
          <w:rFonts w:ascii="Times New Roman" w:hAnsi="Times New Roman" w:cs="Times New Roman"/>
          <w:sz w:val="24"/>
          <w:szCs w:val="24"/>
        </w:rPr>
      </w:pPr>
      <w:r w:rsidRPr="00786B40">
        <w:rPr>
          <w:rFonts w:ascii="Times New Roman" w:hAnsi="Times New Roman" w:cs="Times New Roman"/>
          <w:sz w:val="24"/>
          <w:szCs w:val="24"/>
        </w:rPr>
        <w:t>Данны</w:t>
      </w:r>
      <w:r w:rsidR="009D446E" w:rsidRPr="00786B40">
        <w:rPr>
          <w:rFonts w:ascii="Times New Roman" w:hAnsi="Times New Roman" w:cs="Times New Roman"/>
          <w:sz w:val="24"/>
          <w:szCs w:val="24"/>
        </w:rPr>
        <w:t xml:space="preserve">е индикаторы </w:t>
      </w:r>
      <w:r w:rsidRPr="00786B40">
        <w:rPr>
          <w:rFonts w:ascii="Times New Roman" w:hAnsi="Times New Roman" w:cs="Times New Roman"/>
          <w:sz w:val="24"/>
          <w:szCs w:val="24"/>
        </w:rPr>
        <w:t xml:space="preserve"> характеризует общий уровень экономического развития района.</w:t>
      </w:r>
    </w:p>
    <w:p w:rsidR="001C7A96" w:rsidRPr="00786B40" w:rsidRDefault="009D446E" w:rsidP="00173844">
      <w:pPr>
        <w:pStyle w:val="a6"/>
        <w:widowControl w:val="0"/>
        <w:numPr>
          <w:ilvl w:val="0"/>
          <w:numId w:val="6"/>
        </w:numPr>
        <w:shd w:val="clear" w:color="auto" w:fill="FFFFFF"/>
        <w:tabs>
          <w:tab w:val="left" w:pos="317"/>
        </w:tabs>
        <w:autoSpaceDE w:val="0"/>
        <w:autoSpaceDN w:val="0"/>
        <w:adjustRightInd w:val="0"/>
        <w:spacing w:after="0" w:line="240" w:lineRule="auto"/>
        <w:jc w:val="both"/>
        <w:rPr>
          <w:rFonts w:ascii="Times New Roman" w:hAnsi="Times New Roman" w:cs="Times New Roman"/>
          <w:sz w:val="24"/>
          <w:szCs w:val="24"/>
        </w:rPr>
      </w:pPr>
      <w:r w:rsidRPr="00786B40">
        <w:rPr>
          <w:rFonts w:ascii="Times New Roman" w:hAnsi="Times New Roman" w:cs="Times New Roman"/>
          <w:sz w:val="24"/>
          <w:szCs w:val="24"/>
        </w:rPr>
        <w:t>Количество субъектов малого и среднего предпринимательства в расчете на 10 тыс. чел. населения</w:t>
      </w:r>
      <w:r w:rsidR="001C7A96" w:rsidRPr="00786B40">
        <w:rPr>
          <w:rFonts w:ascii="Times New Roman" w:hAnsi="Times New Roman" w:cs="Times New Roman"/>
          <w:sz w:val="24"/>
          <w:szCs w:val="24"/>
        </w:rPr>
        <w:t>;</w:t>
      </w:r>
    </w:p>
    <w:p w:rsidR="001C7A96" w:rsidRPr="00786B40" w:rsidRDefault="001C7A96" w:rsidP="00173844">
      <w:pPr>
        <w:pStyle w:val="a6"/>
        <w:widowControl w:val="0"/>
        <w:numPr>
          <w:ilvl w:val="0"/>
          <w:numId w:val="6"/>
        </w:numPr>
        <w:shd w:val="clear" w:color="auto" w:fill="FFFFFF"/>
        <w:tabs>
          <w:tab w:val="left" w:pos="317"/>
        </w:tabs>
        <w:autoSpaceDE w:val="0"/>
        <w:autoSpaceDN w:val="0"/>
        <w:adjustRightInd w:val="0"/>
        <w:spacing w:after="0" w:line="240" w:lineRule="auto"/>
        <w:jc w:val="both"/>
        <w:rPr>
          <w:rFonts w:ascii="Times New Roman" w:hAnsi="Times New Roman" w:cs="Times New Roman"/>
          <w:sz w:val="24"/>
          <w:szCs w:val="24"/>
        </w:rPr>
      </w:pPr>
      <w:r w:rsidRPr="00786B40">
        <w:rPr>
          <w:rFonts w:ascii="Times New Roman" w:hAnsi="Times New Roman" w:cs="Times New Roman"/>
          <w:sz w:val="24"/>
          <w:szCs w:val="24"/>
        </w:rPr>
        <w:t xml:space="preserve"> </w:t>
      </w:r>
      <w:r w:rsidR="009D446E" w:rsidRPr="00786B40">
        <w:rPr>
          <w:rFonts w:ascii="Times New Roman" w:hAnsi="Times New Roman" w:cs="Times New Roman"/>
          <w:sz w:val="24"/>
          <w:szCs w:val="24"/>
        </w:rPr>
        <w:t>Инвестиции в основной капитал малых предприятий</w:t>
      </w:r>
      <w:r w:rsidRPr="00786B40">
        <w:rPr>
          <w:rFonts w:ascii="Times New Roman" w:hAnsi="Times New Roman" w:cs="Times New Roman"/>
          <w:sz w:val="24"/>
          <w:szCs w:val="24"/>
        </w:rPr>
        <w:t>;</w:t>
      </w:r>
    </w:p>
    <w:p w:rsidR="00B121C8" w:rsidRPr="00786B40" w:rsidRDefault="00B121C8" w:rsidP="00CA14BE">
      <w:pPr>
        <w:widowControl w:val="0"/>
        <w:shd w:val="clear" w:color="auto" w:fill="FFFFFF"/>
        <w:tabs>
          <w:tab w:val="left" w:pos="317"/>
        </w:tabs>
        <w:autoSpaceDE w:val="0"/>
        <w:autoSpaceDN w:val="0"/>
        <w:adjustRightInd w:val="0"/>
        <w:spacing w:after="0" w:line="240" w:lineRule="auto"/>
        <w:ind w:firstLine="426"/>
        <w:jc w:val="both"/>
        <w:rPr>
          <w:rFonts w:ascii="Times New Roman" w:hAnsi="Times New Roman" w:cs="Times New Roman"/>
          <w:sz w:val="24"/>
          <w:szCs w:val="24"/>
        </w:rPr>
      </w:pPr>
      <w:r w:rsidRPr="00786B40">
        <w:rPr>
          <w:rFonts w:ascii="Times New Roman" w:hAnsi="Times New Roman" w:cs="Times New Roman"/>
          <w:sz w:val="24"/>
          <w:szCs w:val="24"/>
        </w:rPr>
        <w:t>Данные индикаторы характеризуют уровень развития субъектов малого и среднего предпринимательства района, необходимость их государственной поддержки, активность их хозяйственной деятельности.</w:t>
      </w:r>
    </w:p>
    <w:p w:rsidR="001C7A96" w:rsidRPr="00786B40" w:rsidRDefault="001C7A96" w:rsidP="00173844">
      <w:pPr>
        <w:pStyle w:val="a6"/>
        <w:widowControl w:val="0"/>
        <w:numPr>
          <w:ilvl w:val="0"/>
          <w:numId w:val="6"/>
        </w:numPr>
        <w:shd w:val="clear" w:color="auto" w:fill="FFFFFF"/>
        <w:tabs>
          <w:tab w:val="left" w:pos="317"/>
        </w:tabs>
        <w:autoSpaceDE w:val="0"/>
        <w:autoSpaceDN w:val="0"/>
        <w:adjustRightInd w:val="0"/>
        <w:spacing w:after="0" w:line="240" w:lineRule="auto"/>
        <w:ind w:left="0" w:firstLine="426"/>
        <w:jc w:val="both"/>
        <w:rPr>
          <w:rFonts w:ascii="Times New Roman" w:hAnsi="Times New Roman" w:cs="Times New Roman"/>
          <w:sz w:val="24"/>
          <w:szCs w:val="24"/>
        </w:rPr>
      </w:pPr>
      <w:r w:rsidRPr="00786B40">
        <w:rPr>
          <w:rFonts w:ascii="Times New Roman" w:hAnsi="Times New Roman" w:cs="Times New Roman"/>
          <w:sz w:val="24"/>
          <w:szCs w:val="24"/>
        </w:rPr>
        <w:t>Количество предприятий, оказывающих туристические услуги;</w:t>
      </w:r>
    </w:p>
    <w:p w:rsidR="00B121C8" w:rsidRPr="00786B40" w:rsidRDefault="00B121C8" w:rsidP="00B121C8">
      <w:pPr>
        <w:spacing w:after="0" w:line="240" w:lineRule="auto"/>
        <w:ind w:firstLine="426"/>
        <w:jc w:val="both"/>
        <w:rPr>
          <w:rFonts w:ascii="Times New Roman" w:hAnsi="Times New Roman" w:cs="Times New Roman"/>
          <w:sz w:val="24"/>
          <w:szCs w:val="24"/>
        </w:rPr>
      </w:pPr>
      <w:r w:rsidRPr="00786B40">
        <w:rPr>
          <w:rFonts w:ascii="Times New Roman" w:hAnsi="Times New Roman" w:cs="Times New Roman"/>
          <w:sz w:val="24"/>
          <w:szCs w:val="24"/>
        </w:rPr>
        <w:t xml:space="preserve">Данный показатель характеризует уровень развития туристической деятельности на территории района, его рост свидетельствует об увеличении платных услуг населению в </w:t>
      </w:r>
      <w:r w:rsidRPr="00786B40">
        <w:rPr>
          <w:rFonts w:ascii="Times New Roman" w:hAnsi="Times New Roman" w:cs="Times New Roman"/>
          <w:sz w:val="24"/>
          <w:szCs w:val="24"/>
        </w:rPr>
        <w:lastRenderedPageBreak/>
        <w:t>частности в области туризма, а значит приток туристов и эффективное использование туристического потенциала МО МР «Сыктывдинский».</w:t>
      </w:r>
    </w:p>
    <w:p w:rsidR="00B121C8" w:rsidRPr="00786B40" w:rsidRDefault="00393C82" w:rsidP="00173844">
      <w:pPr>
        <w:pStyle w:val="a6"/>
        <w:widowControl w:val="0"/>
        <w:numPr>
          <w:ilvl w:val="0"/>
          <w:numId w:val="6"/>
        </w:numPr>
        <w:shd w:val="clear" w:color="auto" w:fill="FFFFFF"/>
        <w:tabs>
          <w:tab w:val="left" w:pos="317"/>
        </w:tabs>
        <w:autoSpaceDE w:val="0"/>
        <w:autoSpaceDN w:val="0"/>
        <w:adjustRightInd w:val="0"/>
        <w:spacing w:after="0" w:line="240" w:lineRule="auto"/>
        <w:ind w:left="0" w:firstLine="426"/>
        <w:jc w:val="both"/>
        <w:rPr>
          <w:rFonts w:ascii="Times New Roman" w:hAnsi="Times New Roman" w:cs="Times New Roman"/>
          <w:sz w:val="24"/>
          <w:szCs w:val="24"/>
        </w:rPr>
      </w:pPr>
      <w:r w:rsidRPr="00786B40">
        <w:rPr>
          <w:rFonts w:ascii="Times New Roman" w:eastAsia="Calibri" w:hAnsi="Times New Roman" w:cs="Times New Roman"/>
          <w:sz w:val="24"/>
          <w:szCs w:val="24"/>
        </w:rPr>
        <w:t>Рост объёмов  продукции сельского</w:t>
      </w:r>
      <w:r w:rsidR="00B121C8" w:rsidRPr="00786B40">
        <w:rPr>
          <w:rFonts w:ascii="Times New Roman" w:eastAsia="Calibri" w:hAnsi="Times New Roman" w:cs="Times New Roman"/>
          <w:sz w:val="24"/>
          <w:szCs w:val="24"/>
        </w:rPr>
        <w:t xml:space="preserve"> </w:t>
      </w:r>
      <w:r w:rsidRPr="00786B40">
        <w:rPr>
          <w:rFonts w:ascii="Times New Roman" w:eastAsia="Calibri" w:hAnsi="Times New Roman" w:cs="Times New Roman"/>
          <w:sz w:val="24"/>
          <w:szCs w:val="24"/>
        </w:rPr>
        <w:t>хозяйств</w:t>
      </w:r>
      <w:r w:rsidR="00445F7E" w:rsidRPr="00786B40">
        <w:rPr>
          <w:rFonts w:ascii="Times New Roman" w:eastAsia="Calibri" w:hAnsi="Times New Roman" w:cs="Times New Roman"/>
          <w:sz w:val="24"/>
          <w:szCs w:val="24"/>
        </w:rPr>
        <w:t>а в хозяйствах всех категорий (</w:t>
      </w:r>
      <w:r w:rsidR="00B121C8" w:rsidRPr="00786B40">
        <w:rPr>
          <w:rFonts w:ascii="Times New Roman" w:eastAsia="Calibri" w:hAnsi="Times New Roman" w:cs="Times New Roman"/>
          <w:sz w:val="24"/>
          <w:szCs w:val="24"/>
        </w:rPr>
        <w:t>в сопоставимых ценах).</w:t>
      </w:r>
    </w:p>
    <w:p w:rsidR="0013270B" w:rsidRPr="00786B40" w:rsidRDefault="0013270B" w:rsidP="00173844">
      <w:pPr>
        <w:pStyle w:val="a6"/>
        <w:widowControl w:val="0"/>
        <w:numPr>
          <w:ilvl w:val="0"/>
          <w:numId w:val="6"/>
        </w:numPr>
        <w:shd w:val="clear" w:color="auto" w:fill="FFFFFF"/>
        <w:tabs>
          <w:tab w:val="left" w:pos="317"/>
        </w:tabs>
        <w:autoSpaceDE w:val="0"/>
        <w:autoSpaceDN w:val="0"/>
        <w:adjustRightInd w:val="0"/>
        <w:spacing w:after="0" w:line="240" w:lineRule="auto"/>
        <w:ind w:left="0" w:firstLine="426"/>
        <w:jc w:val="both"/>
        <w:rPr>
          <w:rFonts w:ascii="Times New Roman" w:hAnsi="Times New Roman" w:cs="Times New Roman"/>
          <w:sz w:val="24"/>
          <w:szCs w:val="24"/>
        </w:rPr>
      </w:pPr>
      <w:r w:rsidRPr="00786B40">
        <w:rPr>
          <w:rFonts w:ascii="Times New Roman" w:eastAsia="Calibri" w:hAnsi="Times New Roman" w:cs="Times New Roman"/>
          <w:sz w:val="24"/>
          <w:szCs w:val="24"/>
        </w:rPr>
        <w:t>Количество вновь созданных крестьянских (фермерских) хозяйств</w:t>
      </w:r>
      <w:r w:rsidR="00CA14BE" w:rsidRPr="00786B40">
        <w:rPr>
          <w:rFonts w:ascii="Times New Roman" w:eastAsia="Calibri" w:hAnsi="Times New Roman" w:cs="Times New Roman"/>
          <w:sz w:val="24"/>
          <w:szCs w:val="24"/>
        </w:rPr>
        <w:t>.</w:t>
      </w:r>
    </w:p>
    <w:p w:rsidR="0013270B" w:rsidRPr="00786B40" w:rsidRDefault="0013270B" w:rsidP="00B121C8">
      <w:pPr>
        <w:widowControl w:val="0"/>
        <w:shd w:val="clear" w:color="auto" w:fill="FFFFFF"/>
        <w:tabs>
          <w:tab w:val="left" w:pos="317"/>
        </w:tabs>
        <w:autoSpaceDE w:val="0"/>
        <w:autoSpaceDN w:val="0"/>
        <w:adjustRightInd w:val="0"/>
        <w:spacing w:after="0" w:line="240" w:lineRule="auto"/>
        <w:ind w:firstLine="318"/>
        <w:jc w:val="both"/>
        <w:rPr>
          <w:rFonts w:ascii="Times New Roman" w:hAnsi="Times New Roman" w:cs="Times New Roman"/>
          <w:sz w:val="24"/>
          <w:szCs w:val="24"/>
        </w:rPr>
      </w:pPr>
      <w:r w:rsidRPr="00786B40">
        <w:rPr>
          <w:rFonts w:ascii="Times New Roman" w:hAnsi="Times New Roman" w:cs="Times New Roman"/>
          <w:sz w:val="24"/>
          <w:szCs w:val="24"/>
        </w:rPr>
        <w:t>Данные показатели характеризую</w:t>
      </w:r>
      <w:r w:rsidR="00B121C8" w:rsidRPr="00786B40">
        <w:rPr>
          <w:rFonts w:ascii="Times New Roman" w:hAnsi="Times New Roman" w:cs="Times New Roman"/>
          <w:sz w:val="24"/>
          <w:szCs w:val="24"/>
        </w:rPr>
        <w:t>т уровень развития агропромышленного и сельскохозяйс</w:t>
      </w:r>
      <w:r w:rsidR="00445F7E" w:rsidRPr="00786B40">
        <w:rPr>
          <w:rFonts w:ascii="Times New Roman" w:hAnsi="Times New Roman" w:cs="Times New Roman"/>
          <w:sz w:val="24"/>
          <w:szCs w:val="24"/>
        </w:rPr>
        <w:t xml:space="preserve">твенного комплексов, конкурентная </w:t>
      </w:r>
      <w:r w:rsidR="00B121C8" w:rsidRPr="00786B40">
        <w:rPr>
          <w:rFonts w:ascii="Times New Roman" w:hAnsi="Times New Roman" w:cs="Times New Roman"/>
          <w:sz w:val="24"/>
          <w:szCs w:val="24"/>
        </w:rPr>
        <w:t xml:space="preserve">способность производимой продукции сельского хозяйства района. Рост показателя свидетельствует </w:t>
      </w:r>
      <w:r w:rsidRPr="00786B40">
        <w:rPr>
          <w:rFonts w:ascii="Times New Roman" w:hAnsi="Times New Roman" w:cs="Times New Roman"/>
          <w:sz w:val="24"/>
          <w:szCs w:val="24"/>
        </w:rPr>
        <w:t xml:space="preserve"> о сохранении  существующего производства, увеличении его объемов,  об эффективности использован</w:t>
      </w:r>
      <w:r w:rsidR="00445F7E" w:rsidRPr="00786B40">
        <w:rPr>
          <w:rFonts w:ascii="Times New Roman" w:hAnsi="Times New Roman" w:cs="Times New Roman"/>
          <w:sz w:val="24"/>
          <w:szCs w:val="24"/>
        </w:rPr>
        <w:t>ия основных фондов  сельско</w:t>
      </w:r>
      <w:r w:rsidRPr="00786B40">
        <w:rPr>
          <w:rFonts w:ascii="Times New Roman" w:hAnsi="Times New Roman" w:cs="Times New Roman"/>
          <w:sz w:val="24"/>
          <w:szCs w:val="24"/>
        </w:rPr>
        <w:t>хозяйственных организаций, о стабильности заработной платы работников этой сферы деятельности.</w:t>
      </w:r>
    </w:p>
    <w:p w:rsidR="003920F8" w:rsidRPr="00786B40" w:rsidRDefault="00CA68D4" w:rsidP="00B66513">
      <w:pPr>
        <w:pStyle w:val="a6"/>
        <w:widowControl w:val="0"/>
        <w:shd w:val="clear" w:color="auto" w:fill="FFFFFF"/>
        <w:tabs>
          <w:tab w:val="left" w:pos="317"/>
        </w:tabs>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hAnsi="Times New Roman" w:cs="Times New Roman"/>
          <w:sz w:val="24"/>
          <w:szCs w:val="24"/>
        </w:rPr>
        <w:t>Д</w:t>
      </w:r>
      <w:r w:rsidR="003920F8" w:rsidRPr="00786B40">
        <w:rPr>
          <w:rFonts w:ascii="Times New Roman" w:hAnsi="Times New Roman" w:cs="Times New Roman"/>
          <w:sz w:val="24"/>
          <w:szCs w:val="24"/>
        </w:rPr>
        <w:t>ля использования в целях мониторинга отчетные данные должны предоставляться не реже 1 раза в год</w:t>
      </w:r>
      <w:r w:rsidRPr="00786B40">
        <w:rPr>
          <w:rFonts w:ascii="Times New Roman" w:hAnsi="Times New Roman" w:cs="Times New Roman"/>
          <w:sz w:val="24"/>
          <w:szCs w:val="24"/>
        </w:rPr>
        <w:t>,</w:t>
      </w:r>
      <w:r w:rsidR="003920F8" w:rsidRPr="00786B40">
        <w:rPr>
          <w:rFonts w:ascii="Times New Roman" w:hAnsi="Times New Roman" w:cs="Times New Roman"/>
          <w:sz w:val="24"/>
          <w:szCs w:val="24"/>
        </w:rPr>
        <w:t xml:space="preserve"> не позднее 1 марта года, следующего за </w:t>
      </w:r>
      <w:proofErr w:type="gramStart"/>
      <w:r w:rsidRPr="00786B40">
        <w:rPr>
          <w:rFonts w:ascii="Times New Roman" w:hAnsi="Times New Roman" w:cs="Times New Roman"/>
          <w:sz w:val="24"/>
          <w:szCs w:val="24"/>
        </w:rPr>
        <w:t>отчетным</w:t>
      </w:r>
      <w:proofErr w:type="gramEnd"/>
      <w:r w:rsidR="003920F8" w:rsidRPr="00786B40">
        <w:rPr>
          <w:rFonts w:ascii="Times New Roman" w:hAnsi="Times New Roman" w:cs="Times New Roman"/>
          <w:sz w:val="24"/>
          <w:szCs w:val="24"/>
        </w:rPr>
        <w:t>.</w:t>
      </w:r>
    </w:p>
    <w:p w:rsidR="00AF3233" w:rsidRPr="00786B40" w:rsidRDefault="00AF3233" w:rsidP="006C13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 xml:space="preserve">Информация о составе и значениях показателей (индикаторов) </w:t>
      </w:r>
      <w:r w:rsidR="00C31B95" w:rsidRPr="00786B40">
        <w:rPr>
          <w:rFonts w:ascii="Times New Roman" w:hAnsi="Times New Roman" w:cs="Times New Roman"/>
          <w:sz w:val="24"/>
          <w:szCs w:val="24"/>
        </w:rPr>
        <w:t xml:space="preserve">отражается в </w:t>
      </w:r>
      <w:r w:rsidRPr="00786B40">
        <w:rPr>
          <w:rFonts w:ascii="Times New Roman" w:hAnsi="Times New Roman" w:cs="Times New Roman"/>
          <w:sz w:val="24"/>
          <w:szCs w:val="24"/>
        </w:rPr>
        <w:t xml:space="preserve"> приложени</w:t>
      </w:r>
      <w:r w:rsidR="00C31B95" w:rsidRPr="00786B40">
        <w:rPr>
          <w:rFonts w:ascii="Times New Roman" w:hAnsi="Times New Roman" w:cs="Times New Roman"/>
          <w:sz w:val="24"/>
          <w:szCs w:val="24"/>
        </w:rPr>
        <w:t>и</w:t>
      </w:r>
      <w:r w:rsidR="00CA68D4" w:rsidRPr="00786B40">
        <w:rPr>
          <w:rFonts w:ascii="Times New Roman" w:hAnsi="Times New Roman" w:cs="Times New Roman"/>
          <w:sz w:val="24"/>
          <w:szCs w:val="24"/>
        </w:rPr>
        <w:t xml:space="preserve"> </w:t>
      </w:r>
      <w:r w:rsidR="00C31B95" w:rsidRPr="00786B40">
        <w:rPr>
          <w:rFonts w:ascii="Times New Roman" w:hAnsi="Times New Roman" w:cs="Times New Roman"/>
          <w:sz w:val="24"/>
          <w:szCs w:val="24"/>
        </w:rPr>
        <w:t xml:space="preserve">1 </w:t>
      </w:r>
      <w:r w:rsidRPr="00786B40">
        <w:rPr>
          <w:rFonts w:ascii="Times New Roman" w:hAnsi="Times New Roman" w:cs="Times New Roman"/>
          <w:sz w:val="24"/>
          <w:szCs w:val="24"/>
        </w:rPr>
        <w:t xml:space="preserve">к </w:t>
      </w:r>
      <w:r w:rsidR="00C31B95" w:rsidRPr="00786B40">
        <w:rPr>
          <w:rFonts w:ascii="Times New Roman" w:hAnsi="Times New Roman" w:cs="Times New Roman"/>
          <w:sz w:val="24"/>
          <w:szCs w:val="24"/>
        </w:rPr>
        <w:t>муниципальной программе</w:t>
      </w:r>
      <w:r w:rsidRPr="00786B40">
        <w:rPr>
          <w:rFonts w:ascii="Times New Roman" w:hAnsi="Times New Roman" w:cs="Times New Roman"/>
          <w:sz w:val="24"/>
          <w:szCs w:val="24"/>
        </w:rPr>
        <w:t xml:space="preserve"> (</w:t>
      </w:r>
      <w:r w:rsidR="00C31B95" w:rsidRPr="00786B40">
        <w:rPr>
          <w:rFonts w:ascii="Times New Roman" w:hAnsi="Times New Roman" w:cs="Times New Roman"/>
          <w:sz w:val="24"/>
          <w:szCs w:val="24"/>
        </w:rPr>
        <w:t xml:space="preserve">таблица </w:t>
      </w:r>
      <w:r w:rsidR="009B69B6" w:rsidRPr="00786B40">
        <w:rPr>
          <w:rFonts w:ascii="Times New Roman" w:hAnsi="Times New Roman" w:cs="Times New Roman"/>
          <w:sz w:val="24"/>
          <w:szCs w:val="24"/>
        </w:rPr>
        <w:t>№</w:t>
      </w:r>
      <w:r w:rsidR="00B7746F" w:rsidRPr="00786B40">
        <w:rPr>
          <w:rFonts w:ascii="Times New Roman" w:hAnsi="Times New Roman" w:cs="Times New Roman"/>
          <w:sz w:val="24"/>
          <w:szCs w:val="24"/>
        </w:rPr>
        <w:t>1</w:t>
      </w:r>
      <w:r w:rsidRPr="00786B40">
        <w:rPr>
          <w:rFonts w:ascii="Times New Roman" w:hAnsi="Times New Roman" w:cs="Times New Roman"/>
          <w:sz w:val="24"/>
          <w:szCs w:val="24"/>
        </w:rPr>
        <w:t>).</w:t>
      </w:r>
    </w:p>
    <w:p w:rsidR="00C31B95" w:rsidRDefault="00C31B95" w:rsidP="00EA65A8">
      <w:pPr>
        <w:widowControl w:val="0"/>
        <w:autoSpaceDE w:val="0"/>
        <w:autoSpaceDN w:val="0"/>
        <w:adjustRightInd w:val="0"/>
        <w:spacing w:after="0" w:line="240" w:lineRule="auto"/>
        <w:jc w:val="center"/>
        <w:rPr>
          <w:rFonts w:ascii="Times New Roman" w:hAnsi="Times New Roman" w:cs="Times New Roman"/>
          <w:b/>
          <w:sz w:val="24"/>
          <w:szCs w:val="24"/>
        </w:rPr>
      </w:pPr>
    </w:p>
    <w:p w:rsidR="008E0FAB" w:rsidRPr="00786B40" w:rsidRDefault="008E0FAB" w:rsidP="005D6DA5">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786B40">
        <w:rPr>
          <w:rFonts w:ascii="Times New Roman" w:hAnsi="Times New Roman" w:cs="Times New Roman"/>
          <w:b/>
          <w:sz w:val="24"/>
          <w:szCs w:val="24"/>
        </w:rPr>
        <w:t>Раздел 7.</w:t>
      </w:r>
      <w:r w:rsidR="00E53AC9" w:rsidRPr="00786B40">
        <w:rPr>
          <w:rFonts w:ascii="Times New Roman" w:hAnsi="Times New Roman" w:cs="Times New Roman"/>
          <w:b/>
          <w:sz w:val="24"/>
          <w:szCs w:val="24"/>
        </w:rPr>
        <w:t xml:space="preserve"> Перечень и краткое описание </w:t>
      </w:r>
      <w:r w:rsidRPr="00786B40">
        <w:rPr>
          <w:rFonts w:ascii="Times New Roman" w:hAnsi="Times New Roman" w:cs="Times New Roman"/>
          <w:b/>
          <w:sz w:val="24"/>
          <w:szCs w:val="24"/>
        </w:rPr>
        <w:t>программ</w:t>
      </w:r>
    </w:p>
    <w:p w:rsidR="00B06162" w:rsidRPr="00786B40" w:rsidRDefault="00B06162" w:rsidP="00CA68D4">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CA68D4" w:rsidRPr="00786B40" w:rsidRDefault="0013270B"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Программа включает 4</w:t>
      </w:r>
      <w:r w:rsidR="00CA68D4" w:rsidRPr="00786B40">
        <w:rPr>
          <w:rFonts w:ascii="Times New Roman" w:hAnsi="Times New Roman" w:cs="Times New Roman"/>
          <w:bCs/>
          <w:sz w:val="24"/>
          <w:szCs w:val="24"/>
        </w:rPr>
        <w:t xml:space="preserve"> подпрограммы.</w:t>
      </w:r>
    </w:p>
    <w:p w:rsidR="00CA68D4" w:rsidRPr="00786B40"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Для каждой подпрограммы определены цели и задачи, решение которых обеспечивает достижение цели Программы - обеспечение устойчивого экономического развития.</w:t>
      </w:r>
    </w:p>
    <w:p w:rsidR="00CA68D4" w:rsidRPr="00786B40"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обеспечения </w:t>
      </w:r>
      <w:proofErr w:type="gramStart"/>
      <w:r w:rsidRPr="00786B40">
        <w:rPr>
          <w:rFonts w:ascii="Times New Roman" w:hAnsi="Times New Roman" w:cs="Times New Roman"/>
          <w:bCs/>
          <w:sz w:val="24"/>
          <w:szCs w:val="24"/>
        </w:rPr>
        <w:t>эффективности процесса достижения цели Программы</w:t>
      </w:r>
      <w:proofErr w:type="gramEnd"/>
      <w:r w:rsidRPr="00786B40">
        <w:rPr>
          <w:rFonts w:ascii="Times New Roman" w:hAnsi="Times New Roman" w:cs="Times New Roman"/>
          <w:bCs/>
          <w:sz w:val="24"/>
          <w:szCs w:val="24"/>
        </w:rPr>
        <w:t>.</w:t>
      </w:r>
    </w:p>
    <w:p w:rsidR="0013270B" w:rsidRPr="00786B40" w:rsidRDefault="00524FDA" w:rsidP="0013270B">
      <w:pPr>
        <w:spacing w:after="0" w:line="240" w:lineRule="auto"/>
        <w:ind w:firstLine="567"/>
        <w:jc w:val="both"/>
        <w:rPr>
          <w:rFonts w:ascii="Times New Roman" w:hAnsi="Times New Roman" w:cs="Times New Roman"/>
          <w:sz w:val="24"/>
          <w:szCs w:val="24"/>
        </w:rPr>
      </w:pPr>
      <w:hyperlink w:anchor="sub_20000" w:history="1">
        <w:r w:rsidR="0013270B" w:rsidRPr="00786B40">
          <w:rPr>
            <w:rStyle w:val="afd"/>
            <w:rFonts w:ascii="Times New Roman" w:hAnsi="Times New Roman" w:cs="Times New Roman"/>
            <w:b w:val="0"/>
            <w:bCs w:val="0"/>
            <w:sz w:val="24"/>
            <w:szCs w:val="24"/>
          </w:rPr>
          <w:t>Подпрограмма 1.</w:t>
        </w:r>
      </w:hyperlink>
      <w:r w:rsidR="0013270B" w:rsidRPr="00786B40">
        <w:rPr>
          <w:rFonts w:ascii="Times New Roman" w:hAnsi="Times New Roman" w:cs="Times New Roman"/>
          <w:sz w:val="24"/>
          <w:szCs w:val="24"/>
        </w:rPr>
        <w:t xml:space="preserve"> «Стратегическое планирование в Сы</w:t>
      </w:r>
      <w:r w:rsidR="007A6D83" w:rsidRPr="00786B40">
        <w:rPr>
          <w:rFonts w:ascii="Times New Roman" w:hAnsi="Times New Roman" w:cs="Times New Roman"/>
          <w:sz w:val="24"/>
          <w:szCs w:val="24"/>
        </w:rPr>
        <w:t>ктывдинском</w:t>
      </w:r>
      <w:r w:rsidR="0013270B" w:rsidRPr="00786B40">
        <w:rPr>
          <w:rFonts w:ascii="Times New Roman" w:hAnsi="Times New Roman" w:cs="Times New Roman"/>
          <w:sz w:val="24"/>
          <w:szCs w:val="24"/>
        </w:rPr>
        <w:t xml:space="preserve"> районе»</w:t>
      </w:r>
    </w:p>
    <w:p w:rsidR="0013270B" w:rsidRPr="00786B40" w:rsidRDefault="0013270B" w:rsidP="0013270B">
      <w:pPr>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Цель данной подпрограммы - </w:t>
      </w:r>
      <w:r w:rsidR="00C929C2" w:rsidRPr="00786B40">
        <w:rPr>
          <w:rFonts w:ascii="Times New Roman" w:hAnsi="Times New Roman" w:cs="Times New Roman"/>
          <w:sz w:val="24"/>
          <w:szCs w:val="24"/>
        </w:rPr>
        <w:t>функционирование комплексной системы стратегического планирования социально-экономического развития МО МР «Сыктывдинский</w:t>
      </w:r>
      <w:proofErr w:type="gramStart"/>
      <w:r w:rsidR="00C929C2" w:rsidRPr="00786B40">
        <w:rPr>
          <w:rFonts w:ascii="Times New Roman" w:hAnsi="Times New Roman" w:cs="Times New Roman"/>
          <w:sz w:val="24"/>
          <w:szCs w:val="24"/>
        </w:rPr>
        <w:t>».</w:t>
      </w:r>
      <w:r w:rsidRPr="00786B40">
        <w:rPr>
          <w:rFonts w:ascii="Times New Roman" w:hAnsi="Times New Roman" w:cs="Times New Roman"/>
          <w:sz w:val="24"/>
          <w:szCs w:val="24"/>
        </w:rPr>
        <w:t>.</w:t>
      </w:r>
      <w:proofErr w:type="gramEnd"/>
    </w:p>
    <w:p w:rsidR="0013270B" w:rsidRPr="00786B40" w:rsidRDefault="0013270B" w:rsidP="0013270B">
      <w:pPr>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Основные задачи:</w:t>
      </w:r>
    </w:p>
    <w:p w:rsidR="0013270B" w:rsidRPr="00786B40" w:rsidRDefault="0013270B" w:rsidP="0013270B">
      <w:pPr>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развитие программно-целевого планирования в Сы</w:t>
      </w:r>
      <w:r w:rsidR="007A6D83" w:rsidRPr="00786B40">
        <w:rPr>
          <w:rFonts w:ascii="Times New Roman" w:hAnsi="Times New Roman" w:cs="Times New Roman"/>
          <w:sz w:val="24"/>
          <w:szCs w:val="24"/>
        </w:rPr>
        <w:t>ктывдинском</w:t>
      </w:r>
      <w:r w:rsidRPr="00786B40">
        <w:rPr>
          <w:rFonts w:ascii="Times New Roman" w:hAnsi="Times New Roman" w:cs="Times New Roman"/>
          <w:sz w:val="24"/>
          <w:szCs w:val="24"/>
        </w:rPr>
        <w:t xml:space="preserve"> районе;</w:t>
      </w:r>
    </w:p>
    <w:p w:rsidR="0013270B" w:rsidRPr="00786B40" w:rsidRDefault="0013270B" w:rsidP="0013270B">
      <w:pPr>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осуществление анализа и прогнозирования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p w:rsidR="00CA68D4" w:rsidRPr="00786B40" w:rsidRDefault="00524FDA" w:rsidP="00CA68D4">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w:anchor="Par811" w:history="1">
        <w:r w:rsidR="00CA68D4" w:rsidRPr="00786B40">
          <w:rPr>
            <w:rFonts w:ascii="Times New Roman" w:hAnsi="Times New Roman" w:cs="Times New Roman"/>
            <w:bCs/>
            <w:sz w:val="24"/>
            <w:szCs w:val="24"/>
          </w:rPr>
          <w:t xml:space="preserve">Подпрограмма </w:t>
        </w:r>
      </w:hyperlink>
      <w:r w:rsidR="0013270B" w:rsidRPr="00786B40">
        <w:rPr>
          <w:rFonts w:ascii="Times New Roman" w:hAnsi="Times New Roman" w:cs="Times New Roman"/>
          <w:bCs/>
          <w:sz w:val="24"/>
          <w:szCs w:val="24"/>
        </w:rPr>
        <w:t>2</w:t>
      </w:r>
      <w:r w:rsidR="00CA68D4" w:rsidRPr="00786B40">
        <w:rPr>
          <w:rFonts w:ascii="Times New Roman" w:hAnsi="Times New Roman" w:cs="Times New Roman"/>
          <w:bCs/>
          <w:sz w:val="24"/>
          <w:szCs w:val="24"/>
        </w:rPr>
        <w:t xml:space="preserve">. «Малое и среднее предпринимательство в </w:t>
      </w:r>
      <w:r w:rsidR="005D6DA5" w:rsidRPr="00786B40">
        <w:rPr>
          <w:rFonts w:ascii="Times New Roman" w:hAnsi="Times New Roman" w:cs="Times New Roman"/>
          <w:sz w:val="24"/>
          <w:szCs w:val="24"/>
        </w:rPr>
        <w:t>МО МР «Сыктывдинский»</w:t>
      </w:r>
      <w:r w:rsidR="00CA68D4" w:rsidRPr="00786B40">
        <w:rPr>
          <w:rFonts w:ascii="Times New Roman" w:hAnsi="Times New Roman" w:cs="Times New Roman"/>
          <w:bCs/>
          <w:sz w:val="24"/>
          <w:szCs w:val="24"/>
        </w:rPr>
        <w:t xml:space="preserve">. </w:t>
      </w:r>
    </w:p>
    <w:p w:rsidR="00CA68D4" w:rsidRPr="00786B40"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Цель данной подпрограммы - развитие малого и среднего предпринимательства в муниципальном районе «</w:t>
      </w:r>
      <w:r w:rsidR="003A556A" w:rsidRPr="00786B40">
        <w:rPr>
          <w:rFonts w:ascii="Times New Roman" w:hAnsi="Times New Roman" w:cs="Times New Roman"/>
          <w:bCs/>
          <w:sz w:val="24"/>
          <w:szCs w:val="24"/>
        </w:rPr>
        <w:t>Сыктывдинский</w:t>
      </w:r>
      <w:r w:rsidRPr="00786B40">
        <w:rPr>
          <w:rFonts w:ascii="Times New Roman" w:hAnsi="Times New Roman" w:cs="Times New Roman"/>
          <w:bCs/>
          <w:sz w:val="24"/>
          <w:szCs w:val="24"/>
        </w:rPr>
        <w:t>».</w:t>
      </w:r>
    </w:p>
    <w:p w:rsidR="00CA68D4" w:rsidRPr="00786B40"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Основная задача:</w:t>
      </w:r>
    </w:p>
    <w:p w:rsidR="00CA68D4" w:rsidRPr="00786B40"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формирование благоприятной среды для развития малого и среднего предпринимательства в </w:t>
      </w:r>
      <w:r w:rsidR="009D1731" w:rsidRPr="00786B40">
        <w:rPr>
          <w:rFonts w:ascii="Times New Roman" w:hAnsi="Times New Roman" w:cs="Times New Roman"/>
          <w:bCs/>
          <w:sz w:val="24"/>
          <w:szCs w:val="24"/>
        </w:rPr>
        <w:t>муниципальном районе «</w:t>
      </w:r>
      <w:r w:rsidR="003A556A" w:rsidRPr="00786B40">
        <w:rPr>
          <w:rFonts w:ascii="Times New Roman" w:hAnsi="Times New Roman" w:cs="Times New Roman"/>
          <w:bCs/>
          <w:sz w:val="24"/>
          <w:szCs w:val="24"/>
        </w:rPr>
        <w:t>Сыктывдинский</w:t>
      </w:r>
      <w:r w:rsidR="009D1731" w:rsidRPr="00786B40">
        <w:rPr>
          <w:rFonts w:ascii="Times New Roman" w:hAnsi="Times New Roman" w:cs="Times New Roman"/>
          <w:bCs/>
          <w:sz w:val="24"/>
          <w:szCs w:val="24"/>
        </w:rPr>
        <w:t>».</w:t>
      </w:r>
    </w:p>
    <w:p w:rsidR="00CA68D4" w:rsidRPr="00786B40" w:rsidRDefault="00524FDA" w:rsidP="009D1731">
      <w:pPr>
        <w:widowControl w:val="0"/>
        <w:autoSpaceDE w:val="0"/>
        <w:autoSpaceDN w:val="0"/>
        <w:adjustRightInd w:val="0"/>
        <w:spacing w:after="0" w:line="240" w:lineRule="auto"/>
        <w:ind w:firstLine="567"/>
        <w:jc w:val="both"/>
        <w:rPr>
          <w:rFonts w:ascii="Times New Roman" w:hAnsi="Times New Roman" w:cs="Times New Roman"/>
          <w:b/>
          <w:bCs/>
          <w:sz w:val="24"/>
          <w:szCs w:val="24"/>
        </w:rPr>
      </w:pPr>
      <w:hyperlink w:anchor="Par1140" w:history="1">
        <w:r w:rsidR="00CA68D4" w:rsidRPr="00786B40">
          <w:rPr>
            <w:rFonts w:ascii="Times New Roman" w:hAnsi="Times New Roman" w:cs="Times New Roman"/>
            <w:bCs/>
            <w:sz w:val="24"/>
            <w:szCs w:val="24"/>
          </w:rPr>
          <w:t xml:space="preserve">Подпрограмма </w:t>
        </w:r>
      </w:hyperlink>
      <w:r w:rsidR="0013270B" w:rsidRPr="00786B40">
        <w:rPr>
          <w:rFonts w:ascii="Times New Roman" w:hAnsi="Times New Roman" w:cs="Times New Roman"/>
          <w:bCs/>
          <w:sz w:val="24"/>
          <w:szCs w:val="24"/>
        </w:rPr>
        <w:t>3</w:t>
      </w:r>
      <w:r w:rsidR="00CA68D4" w:rsidRPr="00786B40">
        <w:rPr>
          <w:rFonts w:ascii="Times New Roman" w:hAnsi="Times New Roman" w:cs="Times New Roman"/>
          <w:bCs/>
          <w:sz w:val="24"/>
          <w:szCs w:val="24"/>
        </w:rPr>
        <w:t xml:space="preserve">. </w:t>
      </w:r>
      <w:r w:rsidR="009D1731" w:rsidRPr="00786B40">
        <w:rPr>
          <w:rFonts w:ascii="Times New Roman" w:hAnsi="Times New Roman" w:cs="Times New Roman"/>
          <w:b/>
          <w:bCs/>
          <w:sz w:val="24"/>
          <w:szCs w:val="24"/>
        </w:rPr>
        <w:t>«</w:t>
      </w:r>
      <w:r w:rsidR="00CA68D4" w:rsidRPr="00786B40">
        <w:rPr>
          <w:rFonts w:ascii="Times New Roman" w:hAnsi="Times New Roman" w:cs="Times New Roman"/>
          <w:bCs/>
          <w:sz w:val="24"/>
          <w:szCs w:val="24"/>
        </w:rPr>
        <w:t xml:space="preserve">Въездной и внутренний туризм </w:t>
      </w:r>
      <w:r w:rsidR="009D1731" w:rsidRPr="00786B40">
        <w:rPr>
          <w:rFonts w:ascii="Times New Roman" w:hAnsi="Times New Roman" w:cs="Times New Roman"/>
          <w:bCs/>
          <w:sz w:val="24"/>
          <w:szCs w:val="24"/>
        </w:rPr>
        <w:t xml:space="preserve">в </w:t>
      </w:r>
      <w:r w:rsidR="005D6DA5" w:rsidRPr="00786B40">
        <w:rPr>
          <w:rFonts w:ascii="Times New Roman" w:hAnsi="Times New Roman" w:cs="Times New Roman"/>
          <w:sz w:val="24"/>
          <w:szCs w:val="24"/>
        </w:rPr>
        <w:t>МО МР «Сыктывдинский»</w:t>
      </w:r>
      <w:r w:rsidR="00AA0F05" w:rsidRPr="00786B40">
        <w:rPr>
          <w:rFonts w:ascii="Times New Roman" w:hAnsi="Times New Roman" w:cs="Times New Roman"/>
          <w:bCs/>
          <w:sz w:val="24"/>
          <w:szCs w:val="24"/>
        </w:rPr>
        <w:t>.</w:t>
      </w:r>
    </w:p>
    <w:p w:rsidR="00CA68D4" w:rsidRPr="00786B40"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Цель </w:t>
      </w:r>
      <w:r w:rsidR="009D1731" w:rsidRPr="00786B40">
        <w:rPr>
          <w:rFonts w:ascii="Times New Roman" w:hAnsi="Times New Roman" w:cs="Times New Roman"/>
          <w:bCs/>
          <w:sz w:val="24"/>
          <w:szCs w:val="24"/>
        </w:rPr>
        <w:t>подпрограммы</w:t>
      </w:r>
      <w:r w:rsidRPr="00786B40">
        <w:rPr>
          <w:rFonts w:ascii="Times New Roman" w:hAnsi="Times New Roman" w:cs="Times New Roman"/>
          <w:bCs/>
          <w:sz w:val="24"/>
          <w:szCs w:val="24"/>
        </w:rPr>
        <w:t xml:space="preserve"> - развитие въездного и внутреннего туризма в </w:t>
      </w:r>
      <w:r w:rsidR="009D1731" w:rsidRPr="00786B40">
        <w:rPr>
          <w:rFonts w:ascii="Times New Roman" w:hAnsi="Times New Roman" w:cs="Times New Roman"/>
          <w:bCs/>
          <w:sz w:val="24"/>
          <w:szCs w:val="24"/>
        </w:rPr>
        <w:t>муниципальном районе «</w:t>
      </w:r>
      <w:r w:rsidR="003A556A" w:rsidRPr="00786B40">
        <w:rPr>
          <w:rFonts w:ascii="Times New Roman" w:hAnsi="Times New Roman" w:cs="Times New Roman"/>
          <w:bCs/>
          <w:sz w:val="24"/>
          <w:szCs w:val="24"/>
        </w:rPr>
        <w:t>Сыктывдинский</w:t>
      </w:r>
      <w:r w:rsidR="009D1731" w:rsidRPr="00786B40">
        <w:rPr>
          <w:rFonts w:ascii="Times New Roman" w:hAnsi="Times New Roman" w:cs="Times New Roman"/>
          <w:bCs/>
          <w:sz w:val="24"/>
          <w:szCs w:val="24"/>
        </w:rPr>
        <w:t>»</w:t>
      </w:r>
      <w:r w:rsidRPr="00786B40">
        <w:rPr>
          <w:rFonts w:ascii="Times New Roman" w:hAnsi="Times New Roman" w:cs="Times New Roman"/>
          <w:bCs/>
          <w:sz w:val="24"/>
          <w:szCs w:val="24"/>
        </w:rPr>
        <w:t>.</w:t>
      </w:r>
    </w:p>
    <w:p w:rsidR="00CA68D4" w:rsidRPr="00786B40" w:rsidRDefault="00CA68D4" w:rsidP="00CA68D4">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Основн</w:t>
      </w:r>
      <w:r w:rsidR="009D1731" w:rsidRPr="00786B40">
        <w:rPr>
          <w:rFonts w:ascii="Times New Roman" w:hAnsi="Times New Roman" w:cs="Times New Roman"/>
          <w:bCs/>
          <w:sz w:val="24"/>
          <w:szCs w:val="24"/>
        </w:rPr>
        <w:t>ая</w:t>
      </w:r>
      <w:r w:rsidRPr="00786B40">
        <w:rPr>
          <w:rFonts w:ascii="Times New Roman" w:hAnsi="Times New Roman" w:cs="Times New Roman"/>
          <w:bCs/>
          <w:sz w:val="24"/>
          <w:szCs w:val="24"/>
        </w:rPr>
        <w:t xml:space="preserve"> задач</w:t>
      </w:r>
      <w:r w:rsidR="009D1731" w:rsidRPr="00786B40">
        <w:rPr>
          <w:rFonts w:ascii="Times New Roman" w:hAnsi="Times New Roman" w:cs="Times New Roman"/>
          <w:bCs/>
          <w:sz w:val="24"/>
          <w:szCs w:val="24"/>
        </w:rPr>
        <w:t>а</w:t>
      </w:r>
      <w:r w:rsidRPr="00786B40">
        <w:rPr>
          <w:rFonts w:ascii="Times New Roman" w:hAnsi="Times New Roman" w:cs="Times New Roman"/>
          <w:bCs/>
          <w:sz w:val="24"/>
          <w:szCs w:val="24"/>
        </w:rPr>
        <w:t>:</w:t>
      </w:r>
    </w:p>
    <w:p w:rsidR="009D1731" w:rsidRPr="00786B40" w:rsidRDefault="00AA0F05" w:rsidP="00CA68D4">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формирование благоприятной среды для развития въездного и внутреннего туризма в муниципальном районе «</w:t>
      </w:r>
      <w:r w:rsidR="003A556A" w:rsidRPr="00786B40">
        <w:rPr>
          <w:rFonts w:ascii="Times New Roman" w:hAnsi="Times New Roman" w:cs="Times New Roman"/>
          <w:bCs/>
          <w:sz w:val="24"/>
          <w:szCs w:val="24"/>
        </w:rPr>
        <w:t>Сыктывдинский</w:t>
      </w:r>
      <w:r w:rsidRPr="00786B40">
        <w:rPr>
          <w:rFonts w:ascii="Times New Roman" w:hAnsi="Times New Roman" w:cs="Times New Roman"/>
          <w:bCs/>
          <w:sz w:val="24"/>
          <w:szCs w:val="24"/>
        </w:rPr>
        <w:t>».</w:t>
      </w:r>
    </w:p>
    <w:p w:rsidR="00B66513" w:rsidRPr="00786B40" w:rsidRDefault="00B66513" w:rsidP="00CA68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6B40">
        <w:rPr>
          <w:rFonts w:ascii="Times New Roman" w:hAnsi="Times New Roman" w:cs="Times New Roman"/>
          <w:bCs/>
          <w:sz w:val="24"/>
          <w:szCs w:val="24"/>
        </w:rPr>
        <w:t xml:space="preserve">Подпрограмма </w:t>
      </w:r>
      <w:r w:rsidR="0013270B" w:rsidRPr="00786B40">
        <w:rPr>
          <w:rFonts w:ascii="Times New Roman" w:hAnsi="Times New Roman" w:cs="Times New Roman"/>
          <w:bCs/>
          <w:sz w:val="24"/>
          <w:szCs w:val="24"/>
        </w:rPr>
        <w:t>4</w:t>
      </w:r>
      <w:r w:rsidRPr="00786B40">
        <w:rPr>
          <w:rFonts w:ascii="Times New Roman" w:hAnsi="Times New Roman" w:cs="Times New Roman"/>
          <w:bCs/>
          <w:sz w:val="24"/>
          <w:szCs w:val="24"/>
        </w:rPr>
        <w:t xml:space="preserve">. </w:t>
      </w:r>
      <w:r w:rsidRPr="00786B40">
        <w:rPr>
          <w:rFonts w:ascii="Times New Roman" w:hAnsi="Times New Roman" w:cs="Times New Roman"/>
          <w:b/>
          <w:bCs/>
          <w:sz w:val="24"/>
          <w:szCs w:val="24"/>
        </w:rPr>
        <w:t>«</w:t>
      </w:r>
      <w:r w:rsidR="00B34958" w:rsidRPr="00786B40">
        <w:rPr>
          <w:rFonts w:ascii="Times New Roman" w:hAnsi="Times New Roman" w:cs="Times New Roman"/>
          <w:bCs/>
          <w:sz w:val="24"/>
          <w:szCs w:val="24"/>
        </w:rPr>
        <w:t>Содействие  развитию</w:t>
      </w:r>
      <w:r w:rsidR="00B34958" w:rsidRPr="00786B40">
        <w:rPr>
          <w:rFonts w:ascii="Times New Roman" w:eastAsia="Times New Roman" w:hAnsi="Times New Roman" w:cs="Times New Roman"/>
          <w:sz w:val="24"/>
          <w:szCs w:val="24"/>
          <w:lang w:eastAsia="ru-RU"/>
        </w:rPr>
        <w:t xml:space="preserve"> </w:t>
      </w:r>
      <w:r w:rsidRPr="00786B40">
        <w:rPr>
          <w:rFonts w:ascii="Times New Roman" w:eastAsia="Times New Roman" w:hAnsi="Times New Roman" w:cs="Times New Roman"/>
          <w:sz w:val="24"/>
          <w:szCs w:val="24"/>
          <w:lang w:eastAsia="ru-RU"/>
        </w:rPr>
        <w:t xml:space="preserve">агропромышленного </w:t>
      </w:r>
      <w:r w:rsidR="00B34958" w:rsidRPr="00786B40">
        <w:rPr>
          <w:rFonts w:ascii="Times New Roman" w:eastAsia="Times New Roman" w:hAnsi="Times New Roman" w:cs="Times New Roman"/>
          <w:sz w:val="24"/>
          <w:szCs w:val="24"/>
          <w:lang w:eastAsia="ru-RU"/>
        </w:rPr>
        <w:t>и рыбохозяйственного комплексов</w:t>
      </w:r>
      <w:r w:rsidRPr="00786B40">
        <w:rPr>
          <w:rFonts w:ascii="Times New Roman" w:eastAsia="Times New Roman" w:hAnsi="Times New Roman" w:cs="Times New Roman"/>
          <w:sz w:val="24"/>
          <w:szCs w:val="24"/>
          <w:lang w:eastAsia="ru-RU"/>
        </w:rPr>
        <w:t xml:space="preserve"> на территории МО МР «Сыктывдиинский».</w:t>
      </w:r>
    </w:p>
    <w:p w:rsidR="00B66513" w:rsidRPr="00786B40" w:rsidRDefault="00B66513" w:rsidP="00CA68D4">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Цель подпрограммы – </w:t>
      </w:r>
      <w:r w:rsidRPr="00786B40">
        <w:rPr>
          <w:rFonts w:ascii="Times New Roman" w:hAnsi="Times New Roman" w:cs="Times New Roman"/>
          <w:sz w:val="24"/>
          <w:szCs w:val="24"/>
        </w:rPr>
        <w:t>создание условий для устойчивого развития сельских территорий, ускорения темпов роста объемов сельскохозяйственного производства на основе повышения его конкурентоспособности</w:t>
      </w:r>
    </w:p>
    <w:p w:rsidR="00B66513" w:rsidRPr="00786B40" w:rsidRDefault="00B66513" w:rsidP="00B66513">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Основная задача:</w:t>
      </w:r>
    </w:p>
    <w:p w:rsidR="00B66513" w:rsidRPr="00786B40" w:rsidRDefault="00B66513" w:rsidP="00445F7E">
      <w:pPr>
        <w:widowControl w:val="0"/>
        <w:autoSpaceDE w:val="0"/>
        <w:autoSpaceDN w:val="0"/>
        <w:adjustRightInd w:val="0"/>
        <w:spacing w:after="0" w:line="240" w:lineRule="auto"/>
        <w:ind w:right="-2" w:firstLine="540"/>
        <w:jc w:val="both"/>
        <w:rPr>
          <w:rFonts w:ascii="Times New Roman" w:hAnsi="Times New Roman" w:cs="Times New Roman"/>
          <w:bCs/>
          <w:sz w:val="24"/>
          <w:szCs w:val="24"/>
        </w:rPr>
      </w:pPr>
      <w:r w:rsidRPr="00786B40">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p w:rsidR="00CA68D4" w:rsidRPr="00786B40"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Подпрограммы будут реализованы в установленной сфере деятельности </w:t>
      </w:r>
      <w:r w:rsidRPr="00786B40">
        <w:rPr>
          <w:rFonts w:ascii="Times New Roman" w:hAnsi="Times New Roman" w:cs="Times New Roman"/>
          <w:bCs/>
          <w:sz w:val="24"/>
          <w:szCs w:val="24"/>
        </w:rPr>
        <w:lastRenderedPageBreak/>
        <w:t xml:space="preserve">уполномоченных органов </w:t>
      </w:r>
      <w:r w:rsidR="001262D3" w:rsidRPr="00786B40">
        <w:rPr>
          <w:rFonts w:ascii="Times New Roman" w:hAnsi="Times New Roman" w:cs="Times New Roman"/>
          <w:bCs/>
          <w:sz w:val="24"/>
          <w:szCs w:val="24"/>
        </w:rPr>
        <w:t>админист</w:t>
      </w:r>
      <w:r w:rsidR="00246405" w:rsidRPr="00786B40">
        <w:rPr>
          <w:rFonts w:ascii="Times New Roman" w:hAnsi="Times New Roman" w:cs="Times New Roman"/>
          <w:bCs/>
          <w:sz w:val="24"/>
          <w:szCs w:val="24"/>
        </w:rPr>
        <w:t>рации муниципального района «</w:t>
      </w:r>
      <w:r w:rsidR="003A556A" w:rsidRPr="00786B40">
        <w:rPr>
          <w:rFonts w:ascii="Times New Roman" w:hAnsi="Times New Roman" w:cs="Times New Roman"/>
          <w:bCs/>
          <w:sz w:val="24"/>
          <w:szCs w:val="24"/>
        </w:rPr>
        <w:t>Сыктывдинский</w:t>
      </w:r>
      <w:r w:rsidR="00246405" w:rsidRPr="00786B40">
        <w:rPr>
          <w:rFonts w:ascii="Times New Roman" w:hAnsi="Times New Roman" w:cs="Times New Roman"/>
          <w:bCs/>
          <w:sz w:val="24"/>
          <w:szCs w:val="24"/>
        </w:rPr>
        <w:t>»</w:t>
      </w:r>
      <w:r w:rsidRPr="00786B40">
        <w:rPr>
          <w:rFonts w:ascii="Times New Roman" w:hAnsi="Times New Roman" w:cs="Times New Roman"/>
          <w:bCs/>
          <w:sz w:val="24"/>
          <w:szCs w:val="24"/>
        </w:rPr>
        <w:t>, указанных в паспортах подпрограмм.</w:t>
      </w:r>
    </w:p>
    <w:p w:rsidR="00CA68D4" w:rsidRPr="00786B40"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Программы.</w:t>
      </w:r>
    </w:p>
    <w:p w:rsidR="003325BF" w:rsidRPr="00786B40" w:rsidRDefault="003325BF" w:rsidP="003325BF">
      <w:pPr>
        <w:pStyle w:val="Point"/>
        <w:spacing w:before="0" w:line="240" w:lineRule="auto"/>
        <w:ind w:firstLine="567"/>
        <w:rPr>
          <w:i/>
        </w:rPr>
      </w:pPr>
    </w:p>
    <w:p w:rsidR="00FE68CD" w:rsidRPr="00786B40" w:rsidRDefault="008E0FAB" w:rsidP="005D6DA5">
      <w:pPr>
        <w:widowControl w:val="0"/>
        <w:autoSpaceDE w:val="0"/>
        <w:autoSpaceDN w:val="0"/>
        <w:adjustRightInd w:val="0"/>
        <w:spacing w:after="0" w:line="240" w:lineRule="auto"/>
        <w:jc w:val="center"/>
        <w:rPr>
          <w:rFonts w:ascii="Times New Roman" w:hAnsi="Times New Roman" w:cs="Times New Roman"/>
          <w:b/>
          <w:sz w:val="24"/>
          <w:szCs w:val="24"/>
        </w:rPr>
      </w:pPr>
      <w:r w:rsidRPr="00786B40">
        <w:rPr>
          <w:rFonts w:ascii="Times New Roman" w:hAnsi="Times New Roman" w:cs="Times New Roman"/>
          <w:b/>
          <w:sz w:val="24"/>
          <w:szCs w:val="24"/>
        </w:rPr>
        <w:t>Раздел 8. Ресурсное обес</w:t>
      </w:r>
      <w:r w:rsidR="005D6DA5" w:rsidRPr="00786B40">
        <w:rPr>
          <w:rFonts w:ascii="Times New Roman" w:hAnsi="Times New Roman" w:cs="Times New Roman"/>
          <w:b/>
          <w:sz w:val="24"/>
          <w:szCs w:val="24"/>
        </w:rPr>
        <w:t>печение муниципальной программы</w:t>
      </w:r>
    </w:p>
    <w:p w:rsidR="00B06162" w:rsidRPr="00786B40" w:rsidRDefault="00B06162" w:rsidP="00672F2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74816" w:rsidRPr="00E74816" w:rsidRDefault="00E74816" w:rsidP="00E74816">
      <w:pPr>
        <w:widowControl w:val="0"/>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E74816">
        <w:rPr>
          <w:rFonts w:ascii="Times New Roman" w:hAnsi="Times New Roman" w:cs="Times New Roman"/>
          <w:sz w:val="24"/>
          <w:szCs w:val="24"/>
        </w:rPr>
        <w:t>«</w:t>
      </w:r>
      <w:r w:rsidRPr="00E74816">
        <w:rPr>
          <w:rFonts w:ascii="Times New Roman" w:hAnsi="Times New Roman" w:cs="Times New Roman"/>
          <w:sz w:val="24"/>
          <w:szCs w:val="24"/>
          <w:lang w:eastAsia="ru-RU"/>
        </w:rPr>
        <w:t>Общий объём финансирования Программы на 2015 - 2020 годы предусматривается в размере 21546,5195 тыс. рублей, в том числе:</w:t>
      </w:r>
    </w:p>
    <w:p w:rsidR="00E74816" w:rsidRPr="00E74816"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За счет средств федерального бюджета – 11139,7495 тыс. рублей.</w:t>
      </w:r>
    </w:p>
    <w:p w:rsidR="00E74816" w:rsidRPr="00E74816"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за счёт средств бюджета Республики Коми – 5234,77 тыс. рублей;</w:t>
      </w:r>
    </w:p>
    <w:p w:rsidR="00E74816" w:rsidRPr="00E74816"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за счёт средств местного бюджета – 5172,0 тыс. рублей;</w:t>
      </w:r>
    </w:p>
    <w:p w:rsidR="00E74816" w:rsidRPr="00E74816"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Прогнозный объём финансирования Программы по годам составляет:</w:t>
      </w:r>
    </w:p>
    <w:p w:rsidR="00E74816" w:rsidRPr="00E74816"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 xml:space="preserve">за счёт средств федерального бюджета </w:t>
      </w:r>
    </w:p>
    <w:p w:rsidR="00E74816" w:rsidRPr="00E74816"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2015 год – 11139,7495 тыс. рублей;</w:t>
      </w:r>
    </w:p>
    <w:p w:rsidR="00E74816" w:rsidRPr="00E74816"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2016 год -  0 тыс. рублей;</w:t>
      </w:r>
    </w:p>
    <w:p w:rsidR="00E74816" w:rsidRPr="00E74816"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2017 год – 0 тыс. рублей;</w:t>
      </w:r>
    </w:p>
    <w:p w:rsidR="00E74816" w:rsidRPr="00E74816"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2018 год – 0 тыс. рублей;</w:t>
      </w:r>
    </w:p>
    <w:p w:rsidR="00E74816" w:rsidRPr="00E74816"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2019 год – 0 тыс. рублей;</w:t>
      </w:r>
    </w:p>
    <w:p w:rsidR="00E74816" w:rsidRPr="00E74816"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2020 год – 0 тыс. рублей;</w:t>
      </w:r>
    </w:p>
    <w:p w:rsidR="00E74816" w:rsidRPr="00E74816"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за счёт средств бюджета Республики Коми:</w:t>
      </w:r>
    </w:p>
    <w:p w:rsidR="00E74816" w:rsidRPr="00E74816"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2015 год – 4734,77 тыс. рублей;</w:t>
      </w:r>
    </w:p>
    <w:p w:rsidR="00E74816" w:rsidRPr="00E74816"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2016 год -  500 тыс. рублей;</w:t>
      </w:r>
    </w:p>
    <w:p w:rsidR="00E74816" w:rsidRPr="00E74816"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2017 год – 0 тыс. рублей;</w:t>
      </w:r>
    </w:p>
    <w:p w:rsidR="00E74816" w:rsidRPr="00E74816"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2018 год – 0 тыс. рублей;</w:t>
      </w:r>
    </w:p>
    <w:p w:rsidR="00E74816" w:rsidRPr="00E74816"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2019 год – 0 тыс. рублей;</w:t>
      </w:r>
    </w:p>
    <w:p w:rsidR="00E74816" w:rsidRPr="00E74816"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2020 год – 0 тыс. рублей;</w:t>
      </w:r>
    </w:p>
    <w:p w:rsidR="00E74816" w:rsidRPr="00E74816"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за счёт средств местного бюджета:</w:t>
      </w:r>
    </w:p>
    <w:p w:rsidR="00E74816" w:rsidRPr="00E74816"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2015 год – 1300,0 тыс. рублей;</w:t>
      </w:r>
    </w:p>
    <w:p w:rsidR="00E74816" w:rsidRPr="00E74816"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2016 год -  3322,0 тыс. рублей;</w:t>
      </w:r>
    </w:p>
    <w:p w:rsidR="00E74816" w:rsidRPr="00E74816"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2017 год – 550,0 тыс. рублей;</w:t>
      </w:r>
    </w:p>
    <w:p w:rsidR="00E74816" w:rsidRPr="00E74816"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2018 год – 0 тыс. рублей;</w:t>
      </w:r>
    </w:p>
    <w:p w:rsidR="00E74816" w:rsidRPr="00E74816"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2019 год – 0 тыс. рублей;</w:t>
      </w:r>
    </w:p>
    <w:p w:rsidR="00E74816" w:rsidRPr="00E74816"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2020 год – 0 тыс. рублей.</w:t>
      </w:r>
    </w:p>
    <w:p w:rsidR="00E74816" w:rsidRDefault="00E74816" w:rsidP="00672F2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72F23" w:rsidRPr="00786B40" w:rsidRDefault="00672F23" w:rsidP="00672F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Ресурсное обеспечение и прогнозная (справочная) оценка расходов Программы в разрезе подпрограмм за счет средств муниципального бюджета, республиканского бюджета Республики Коми и федерального бюджета представлены в приложении 1 к Программе (</w:t>
      </w:r>
      <w:hyperlink r:id="rId21" w:anchor="Par6940" w:history="1">
        <w:r w:rsidR="007A6D83" w:rsidRPr="00786B40">
          <w:rPr>
            <w:rStyle w:val="af5"/>
            <w:rFonts w:ascii="Times New Roman" w:hAnsi="Times New Roman"/>
            <w:color w:val="auto"/>
            <w:sz w:val="24"/>
            <w:szCs w:val="24"/>
            <w:u w:val="none"/>
          </w:rPr>
          <w:t>3</w:t>
        </w:r>
      </w:hyperlink>
      <w:r w:rsidRPr="00786B40">
        <w:rPr>
          <w:rFonts w:ascii="Times New Roman" w:hAnsi="Times New Roman" w:cs="Times New Roman"/>
          <w:sz w:val="24"/>
          <w:szCs w:val="24"/>
        </w:rPr>
        <w:t xml:space="preserve"> и </w:t>
      </w:r>
      <w:hyperlink r:id="rId22" w:anchor="Par7418" w:history="1">
        <w:r w:rsidR="007A6D83" w:rsidRPr="00786B40">
          <w:rPr>
            <w:rStyle w:val="af5"/>
            <w:rFonts w:ascii="Times New Roman" w:hAnsi="Times New Roman"/>
            <w:color w:val="auto"/>
            <w:sz w:val="24"/>
            <w:szCs w:val="24"/>
            <w:u w:val="none"/>
          </w:rPr>
          <w:t>4</w:t>
        </w:r>
      </w:hyperlink>
      <w:r w:rsidRPr="00786B40">
        <w:rPr>
          <w:rFonts w:ascii="Times New Roman" w:hAnsi="Times New Roman" w:cs="Times New Roman"/>
          <w:sz w:val="24"/>
          <w:szCs w:val="24"/>
        </w:rPr>
        <w:t xml:space="preserve"> соответственно).</w:t>
      </w:r>
    </w:p>
    <w:p w:rsidR="00923E81" w:rsidRPr="00786B40" w:rsidRDefault="00923E81" w:rsidP="00034DEF">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8E0FAB" w:rsidRPr="00786B40" w:rsidRDefault="008E0FAB" w:rsidP="005D6DA5">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786B40">
        <w:rPr>
          <w:rFonts w:ascii="Times New Roman" w:hAnsi="Times New Roman" w:cs="Times New Roman"/>
          <w:b/>
          <w:sz w:val="24"/>
          <w:szCs w:val="24"/>
        </w:rPr>
        <w:t>Раздел 9. Методика оценки эффективности м</w:t>
      </w:r>
      <w:r w:rsidR="00B7065C" w:rsidRPr="00786B40">
        <w:rPr>
          <w:rFonts w:ascii="Times New Roman" w:hAnsi="Times New Roman" w:cs="Times New Roman"/>
          <w:b/>
          <w:sz w:val="24"/>
          <w:szCs w:val="24"/>
        </w:rPr>
        <w:t>униципальной</w:t>
      </w:r>
      <w:r w:rsidRPr="00786B40">
        <w:rPr>
          <w:rFonts w:ascii="Times New Roman" w:hAnsi="Times New Roman" w:cs="Times New Roman"/>
          <w:b/>
          <w:sz w:val="24"/>
          <w:szCs w:val="24"/>
        </w:rPr>
        <w:t xml:space="preserve"> программы</w:t>
      </w:r>
    </w:p>
    <w:p w:rsidR="00B06162" w:rsidRPr="00786B40" w:rsidRDefault="00B06162" w:rsidP="007C2421">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923E81" w:rsidRPr="00786B40" w:rsidRDefault="00923E81" w:rsidP="007C242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Оценка эффективности реализации задач Программы осуществляется на основе выполнения целевых индикаторов Программы, а также с учетом уровня освоения бюджетных средств, выделенных для реализации подпрограммы.</w:t>
      </w:r>
    </w:p>
    <w:p w:rsidR="00923E81" w:rsidRPr="00786B40" w:rsidRDefault="00923E81" w:rsidP="007C242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Оценка эффективности выполнения Программы проводится в целях оценки вклада Программы в развитие экономики </w:t>
      </w:r>
      <w:r w:rsidR="005D6DA5" w:rsidRPr="00786B40">
        <w:rPr>
          <w:rFonts w:ascii="Times New Roman" w:hAnsi="Times New Roman" w:cs="Times New Roman"/>
          <w:sz w:val="24"/>
          <w:szCs w:val="24"/>
        </w:rPr>
        <w:t>МО МР «Сыктывдинский»</w:t>
      </w:r>
      <w:r w:rsidRPr="00786B40">
        <w:rPr>
          <w:rFonts w:ascii="Times New Roman" w:hAnsi="Times New Roman" w:cs="Times New Roman"/>
          <w:bCs/>
          <w:sz w:val="24"/>
          <w:szCs w:val="24"/>
        </w:rPr>
        <w:t>, обеспечения ответственного исполнителя оперативной информацией о ходе и промежуточных результатах выполнения мероприятий и решения задач Программы.</w:t>
      </w:r>
    </w:p>
    <w:p w:rsidR="00923E81" w:rsidRPr="00786B40" w:rsidRDefault="00923E81" w:rsidP="007C242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Методика оценки эффективности Программы учитывает необходимость проведения оценок:</w:t>
      </w:r>
    </w:p>
    <w:p w:rsidR="00923E81" w:rsidRPr="00786B40" w:rsidRDefault="00923E81" w:rsidP="007C242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1) степени достижения целей и решения задач Программы.</w:t>
      </w:r>
    </w:p>
    <w:p w:rsidR="00C76536" w:rsidRPr="00786B40" w:rsidRDefault="00923E81" w:rsidP="007C242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bCs/>
          <w:sz w:val="24"/>
          <w:szCs w:val="24"/>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noProof/>
          <w:sz w:val="24"/>
          <w:szCs w:val="24"/>
          <w:lang w:eastAsia="ru-RU"/>
        </w:rPr>
        <w:lastRenderedPageBreak/>
        <w:drawing>
          <wp:inline distT="0" distB="0" distL="0" distR="0" wp14:anchorId="29E13188" wp14:editId="3F35F943">
            <wp:extent cx="1977390" cy="243205"/>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7390" cy="243205"/>
                    </a:xfrm>
                    <a:prstGeom prst="rect">
                      <a:avLst/>
                    </a:prstGeom>
                    <a:noFill/>
                    <a:ln>
                      <a:noFill/>
                    </a:ln>
                  </pic:spPr>
                </pic:pic>
              </a:graphicData>
            </a:graphic>
          </wp:inline>
        </w:drawing>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где:</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noProof/>
          <w:position w:val="-9"/>
          <w:sz w:val="24"/>
          <w:szCs w:val="24"/>
          <w:lang w:eastAsia="ru-RU"/>
        </w:rPr>
        <w:drawing>
          <wp:inline distT="0" distB="0" distL="0" distR="0" wp14:anchorId="14A8446D" wp14:editId="1655CF35">
            <wp:extent cx="273050" cy="243205"/>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050" cy="243205"/>
                    </a:xfrm>
                    <a:prstGeom prst="rect">
                      <a:avLst/>
                    </a:prstGeom>
                    <a:noFill/>
                    <a:ln>
                      <a:noFill/>
                    </a:ln>
                  </pic:spPr>
                </pic:pic>
              </a:graphicData>
            </a:graphic>
          </wp:inline>
        </w:drawing>
      </w:r>
      <w:r w:rsidRPr="00786B40">
        <w:rPr>
          <w:rFonts w:ascii="Times New Roman" w:hAnsi="Times New Roman" w:cs="Times New Roman"/>
          <w:sz w:val="24"/>
          <w:szCs w:val="24"/>
        </w:rPr>
        <w:t xml:space="preserve"> </w:t>
      </w:r>
      <w:r w:rsidR="007C2421" w:rsidRPr="00786B40">
        <w:rPr>
          <w:rFonts w:ascii="Times New Roman" w:hAnsi="Times New Roman" w:cs="Times New Roman"/>
          <w:sz w:val="24"/>
          <w:szCs w:val="24"/>
        </w:rPr>
        <w:t xml:space="preserve">  </w:t>
      </w:r>
      <w:r w:rsidRPr="00786B40">
        <w:rPr>
          <w:rFonts w:ascii="Times New Roman" w:hAnsi="Times New Roman" w:cs="Times New Roman"/>
          <w:sz w:val="24"/>
          <w:szCs w:val="24"/>
        </w:rPr>
        <w:t xml:space="preserve">- </w:t>
      </w:r>
      <w:r w:rsidR="007C2421" w:rsidRPr="00786B40">
        <w:rPr>
          <w:rFonts w:ascii="Times New Roman" w:hAnsi="Times New Roman" w:cs="Times New Roman"/>
          <w:sz w:val="24"/>
          <w:szCs w:val="24"/>
        </w:rPr>
        <w:t xml:space="preserve">  </w:t>
      </w:r>
      <w:r w:rsidRPr="00786B40">
        <w:rPr>
          <w:rFonts w:ascii="Times New Roman" w:hAnsi="Times New Roman" w:cs="Times New Roman"/>
          <w:sz w:val="24"/>
          <w:szCs w:val="24"/>
        </w:rPr>
        <w:t>степень достижения целей (решения задач);</w:t>
      </w:r>
    </w:p>
    <w:p w:rsidR="00C76536" w:rsidRPr="00786B40" w:rsidRDefault="00C76536" w:rsidP="007C2421">
      <w:pPr>
        <w:widowControl w:val="0"/>
        <w:tabs>
          <w:tab w:val="left" w:pos="1560"/>
        </w:tabs>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noProof/>
          <w:position w:val="-9"/>
          <w:sz w:val="24"/>
          <w:szCs w:val="24"/>
          <w:lang w:eastAsia="ru-RU"/>
        </w:rPr>
        <w:drawing>
          <wp:inline distT="0" distB="0" distL="0" distR="0" wp14:anchorId="74FAF446" wp14:editId="5A7A2155">
            <wp:extent cx="273050" cy="243205"/>
            <wp:effectExtent l="0" t="0" r="0" b="444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3050" cy="243205"/>
                    </a:xfrm>
                    <a:prstGeom prst="rect">
                      <a:avLst/>
                    </a:prstGeom>
                    <a:noFill/>
                    <a:ln>
                      <a:noFill/>
                    </a:ln>
                  </pic:spPr>
                </pic:pic>
              </a:graphicData>
            </a:graphic>
          </wp:inline>
        </w:drawing>
      </w:r>
      <w:r w:rsidRPr="00786B40">
        <w:rPr>
          <w:rFonts w:ascii="Times New Roman" w:hAnsi="Times New Roman" w:cs="Times New Roman"/>
          <w:sz w:val="24"/>
          <w:szCs w:val="24"/>
        </w:rPr>
        <w:t xml:space="preserve"> - степень достижения показателя (индикатора) муниципальной программы, </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N - количество показателей (индикаторов) муниципальной программы;</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Степень достижения показателя (индикатора) муниципальной программы рассчитыва</w:t>
      </w:r>
      <w:r w:rsidR="007C2421" w:rsidRPr="00786B40">
        <w:rPr>
          <w:rFonts w:ascii="Times New Roman" w:hAnsi="Times New Roman" w:cs="Times New Roman"/>
          <w:sz w:val="24"/>
          <w:szCs w:val="24"/>
        </w:rPr>
        <w:t>ет</w:t>
      </w:r>
      <w:r w:rsidRPr="00786B40">
        <w:rPr>
          <w:rFonts w:ascii="Times New Roman" w:hAnsi="Times New Roman" w:cs="Times New Roman"/>
          <w:sz w:val="24"/>
          <w:szCs w:val="24"/>
        </w:rPr>
        <w:t>ся по формуле:</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noProof/>
          <w:sz w:val="24"/>
          <w:szCs w:val="24"/>
          <w:lang w:eastAsia="ru-RU"/>
        </w:rPr>
        <w:drawing>
          <wp:inline distT="0" distB="0" distL="0" distR="0" wp14:anchorId="1A5D961E" wp14:editId="1354C761">
            <wp:extent cx="890905" cy="243205"/>
            <wp:effectExtent l="0" t="0" r="4445"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0905" cy="243205"/>
                    </a:xfrm>
                    <a:prstGeom prst="rect">
                      <a:avLst/>
                    </a:prstGeom>
                    <a:noFill/>
                    <a:ln>
                      <a:noFill/>
                    </a:ln>
                  </pic:spPr>
                </pic:pic>
              </a:graphicData>
            </a:graphic>
          </wp:inline>
        </w:drawing>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где:</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noProof/>
          <w:position w:val="-7"/>
          <w:sz w:val="24"/>
          <w:szCs w:val="24"/>
          <w:lang w:eastAsia="ru-RU"/>
        </w:rPr>
        <w:drawing>
          <wp:inline distT="0" distB="0" distL="0" distR="0" wp14:anchorId="36719CD8" wp14:editId="3F9AE4AF">
            <wp:extent cx="201930" cy="21399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930" cy="213995"/>
                    </a:xfrm>
                    <a:prstGeom prst="rect">
                      <a:avLst/>
                    </a:prstGeom>
                    <a:noFill/>
                    <a:ln>
                      <a:noFill/>
                    </a:ln>
                  </pic:spPr>
                </pic:pic>
              </a:graphicData>
            </a:graphic>
          </wp:inline>
        </w:drawing>
      </w:r>
      <w:r w:rsidRPr="00786B40">
        <w:rPr>
          <w:rFonts w:ascii="Times New Roman" w:hAnsi="Times New Roman" w:cs="Times New Roman"/>
          <w:sz w:val="24"/>
          <w:szCs w:val="24"/>
        </w:rPr>
        <w:t xml:space="preserve"> </w:t>
      </w:r>
      <w:r w:rsidR="007C2421" w:rsidRPr="00786B40">
        <w:rPr>
          <w:rFonts w:ascii="Times New Roman" w:hAnsi="Times New Roman" w:cs="Times New Roman"/>
          <w:sz w:val="24"/>
          <w:szCs w:val="24"/>
        </w:rPr>
        <w:t xml:space="preserve">   </w:t>
      </w:r>
      <w:r w:rsidRPr="00786B40">
        <w:rPr>
          <w:rFonts w:ascii="Times New Roman" w:hAnsi="Times New Roman" w:cs="Times New Roman"/>
          <w:sz w:val="24"/>
          <w:szCs w:val="24"/>
        </w:rPr>
        <w:t xml:space="preserve">- </w:t>
      </w:r>
      <w:r w:rsidR="007C2421" w:rsidRPr="00786B40">
        <w:rPr>
          <w:rFonts w:ascii="Times New Roman" w:hAnsi="Times New Roman" w:cs="Times New Roman"/>
          <w:sz w:val="24"/>
          <w:szCs w:val="24"/>
        </w:rPr>
        <w:t xml:space="preserve">  </w:t>
      </w:r>
      <w:r w:rsidRPr="00786B40">
        <w:rPr>
          <w:rFonts w:ascii="Times New Roman" w:hAnsi="Times New Roman" w:cs="Times New Roman"/>
          <w:sz w:val="24"/>
          <w:szCs w:val="24"/>
        </w:rPr>
        <w:t>фактическое значение показателя (индикатора) программы,</w:t>
      </w:r>
    </w:p>
    <w:p w:rsidR="00C76536" w:rsidRPr="00786B40" w:rsidRDefault="00C76536" w:rsidP="007C2421">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noProof/>
          <w:position w:val="-7"/>
          <w:sz w:val="24"/>
          <w:szCs w:val="24"/>
          <w:lang w:eastAsia="ru-RU"/>
        </w:rPr>
        <w:drawing>
          <wp:inline distT="0" distB="0" distL="0" distR="0" wp14:anchorId="3443DBBA" wp14:editId="2A51335B">
            <wp:extent cx="201930" cy="21399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1930" cy="213995"/>
                    </a:xfrm>
                    <a:prstGeom prst="rect">
                      <a:avLst/>
                    </a:prstGeom>
                    <a:noFill/>
                    <a:ln>
                      <a:noFill/>
                    </a:ln>
                  </pic:spPr>
                </pic:pic>
              </a:graphicData>
            </a:graphic>
          </wp:inline>
        </w:drawing>
      </w:r>
      <w:r w:rsidR="007C2421" w:rsidRPr="00786B40">
        <w:rPr>
          <w:rFonts w:ascii="Times New Roman" w:hAnsi="Times New Roman" w:cs="Times New Roman"/>
          <w:sz w:val="24"/>
          <w:szCs w:val="24"/>
        </w:rPr>
        <w:t xml:space="preserve"> </w:t>
      </w:r>
      <w:r w:rsidRPr="00786B40">
        <w:rPr>
          <w:rFonts w:ascii="Times New Roman" w:hAnsi="Times New Roman" w:cs="Times New Roman"/>
          <w:sz w:val="24"/>
          <w:szCs w:val="24"/>
        </w:rPr>
        <w:t>-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или,</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noProof/>
          <w:position w:val="-9"/>
          <w:sz w:val="24"/>
          <w:szCs w:val="24"/>
          <w:lang w:eastAsia="ru-RU"/>
        </w:rPr>
        <w:drawing>
          <wp:inline distT="0" distB="0" distL="0" distR="0" wp14:anchorId="082BFA29" wp14:editId="1A28B10B">
            <wp:extent cx="843280" cy="243205"/>
            <wp:effectExtent l="0" t="0" r="0" b="444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3280" cy="243205"/>
                    </a:xfrm>
                    <a:prstGeom prst="rect">
                      <a:avLst/>
                    </a:prstGeom>
                    <a:noFill/>
                    <a:ln>
                      <a:noFill/>
                    </a:ln>
                  </pic:spPr>
                </pic:pic>
              </a:graphicData>
            </a:graphic>
          </wp:inline>
        </w:drawing>
      </w:r>
      <w:r w:rsidRPr="00786B40">
        <w:rPr>
          <w:rFonts w:ascii="Times New Roman" w:hAnsi="Times New Roman" w:cs="Times New Roman"/>
          <w:sz w:val="24"/>
          <w:szCs w:val="24"/>
        </w:rPr>
        <w:t xml:space="preserve"> (для показателей (индикаторов), желаемой тенденцией развития которых является снижение значений);</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 xml:space="preserve">2) степени соответствия запланированному уровню затрат и эффективности использования средств бюджета муниципального образования. </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Оценка степени соответствия запланированному уровню затрат и эффективности использования средств бюджета муниципального образования определя</w:t>
      </w:r>
      <w:r w:rsidR="007C2421" w:rsidRPr="00786B40">
        <w:rPr>
          <w:rFonts w:ascii="Times New Roman" w:hAnsi="Times New Roman" w:cs="Times New Roman"/>
          <w:sz w:val="24"/>
          <w:szCs w:val="24"/>
        </w:rPr>
        <w:t>е</w:t>
      </w:r>
      <w:r w:rsidRPr="00786B40">
        <w:rPr>
          <w:rFonts w:ascii="Times New Roman" w:hAnsi="Times New Roman" w:cs="Times New Roman"/>
          <w:sz w:val="24"/>
          <w:szCs w:val="24"/>
        </w:rPr>
        <w:t>тся путем сопоставления плановых и фактических объемов финансирования программы по формуле:</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noProof/>
          <w:sz w:val="24"/>
          <w:szCs w:val="24"/>
          <w:lang w:eastAsia="ru-RU"/>
        </w:rPr>
        <w:drawing>
          <wp:inline distT="0" distB="0" distL="0" distR="0" wp14:anchorId="261CA4AD" wp14:editId="33E644BC">
            <wp:extent cx="949960" cy="213995"/>
            <wp:effectExtent l="0" t="0" r="254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9960" cy="213995"/>
                    </a:xfrm>
                    <a:prstGeom prst="rect">
                      <a:avLst/>
                    </a:prstGeom>
                    <a:noFill/>
                    <a:ln>
                      <a:noFill/>
                    </a:ln>
                  </pic:spPr>
                </pic:pic>
              </a:graphicData>
            </a:graphic>
          </wp:inline>
        </w:drawing>
      </w:r>
    </w:p>
    <w:p w:rsidR="00C76536" w:rsidRPr="00786B40" w:rsidRDefault="00C76536" w:rsidP="007C2421">
      <w:pPr>
        <w:spacing w:after="0" w:line="240" w:lineRule="auto"/>
        <w:rPr>
          <w:rFonts w:ascii="Times New Roman" w:hAnsi="Times New Roman" w:cs="Times New Roman"/>
          <w:sz w:val="24"/>
          <w:szCs w:val="24"/>
        </w:rPr>
      </w:pPr>
      <w:r w:rsidRPr="00786B40">
        <w:rPr>
          <w:rFonts w:ascii="Times New Roman" w:hAnsi="Times New Roman" w:cs="Times New Roman"/>
          <w:sz w:val="24"/>
          <w:szCs w:val="24"/>
        </w:rPr>
        <w:t>где:</w:t>
      </w:r>
    </w:p>
    <w:p w:rsidR="00C76536" w:rsidRPr="00786B40" w:rsidRDefault="00C76536" w:rsidP="007C2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noProof/>
          <w:position w:val="-7"/>
          <w:sz w:val="24"/>
          <w:szCs w:val="24"/>
          <w:lang w:eastAsia="ru-RU"/>
        </w:rPr>
        <w:drawing>
          <wp:inline distT="0" distB="0" distL="0" distR="0" wp14:anchorId="23E7A981" wp14:editId="095E7F1A">
            <wp:extent cx="243205" cy="21399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3205" cy="213995"/>
                    </a:xfrm>
                    <a:prstGeom prst="rect">
                      <a:avLst/>
                    </a:prstGeom>
                    <a:noFill/>
                    <a:ln>
                      <a:noFill/>
                    </a:ln>
                  </pic:spPr>
                </pic:pic>
              </a:graphicData>
            </a:graphic>
          </wp:inline>
        </w:drawing>
      </w:r>
      <w:r w:rsidRPr="00786B40">
        <w:rPr>
          <w:rFonts w:ascii="Times New Roman" w:hAnsi="Times New Roman" w:cs="Times New Roman"/>
          <w:sz w:val="24"/>
          <w:szCs w:val="24"/>
        </w:rPr>
        <w:t xml:space="preserve"> </w:t>
      </w:r>
      <w:r w:rsidR="007C2421" w:rsidRPr="00786B40">
        <w:rPr>
          <w:rFonts w:ascii="Times New Roman" w:hAnsi="Times New Roman" w:cs="Times New Roman"/>
          <w:sz w:val="24"/>
          <w:szCs w:val="24"/>
        </w:rPr>
        <w:t xml:space="preserve">   </w:t>
      </w:r>
      <w:r w:rsidRPr="00786B40">
        <w:rPr>
          <w:rFonts w:ascii="Times New Roman" w:hAnsi="Times New Roman" w:cs="Times New Roman"/>
          <w:sz w:val="24"/>
          <w:szCs w:val="24"/>
        </w:rPr>
        <w:t xml:space="preserve">- </w:t>
      </w:r>
      <w:r w:rsidR="007C2421" w:rsidRPr="00786B40">
        <w:rPr>
          <w:rFonts w:ascii="Times New Roman" w:hAnsi="Times New Roman" w:cs="Times New Roman"/>
          <w:sz w:val="24"/>
          <w:szCs w:val="24"/>
        </w:rPr>
        <w:t xml:space="preserve">   </w:t>
      </w:r>
      <w:r w:rsidRPr="00786B40">
        <w:rPr>
          <w:rFonts w:ascii="Times New Roman" w:hAnsi="Times New Roman" w:cs="Times New Roman"/>
          <w:sz w:val="24"/>
          <w:szCs w:val="24"/>
        </w:rPr>
        <w:t>уровень финансирования реализации программы,</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noProof/>
          <w:position w:val="-7"/>
          <w:sz w:val="24"/>
          <w:szCs w:val="24"/>
          <w:lang w:eastAsia="ru-RU"/>
        </w:rPr>
        <w:drawing>
          <wp:inline distT="0" distB="0" distL="0" distR="0" wp14:anchorId="093EB5A1" wp14:editId="45CAA945">
            <wp:extent cx="260985" cy="213995"/>
            <wp:effectExtent l="0" t="0" r="571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0985" cy="213995"/>
                    </a:xfrm>
                    <a:prstGeom prst="rect">
                      <a:avLst/>
                    </a:prstGeom>
                    <a:noFill/>
                    <a:ln>
                      <a:noFill/>
                    </a:ln>
                  </pic:spPr>
                </pic:pic>
              </a:graphicData>
            </a:graphic>
          </wp:inline>
        </w:drawing>
      </w:r>
      <w:r w:rsidRPr="00786B40">
        <w:rPr>
          <w:rFonts w:ascii="Times New Roman" w:hAnsi="Times New Roman" w:cs="Times New Roman"/>
          <w:sz w:val="24"/>
          <w:szCs w:val="24"/>
        </w:rPr>
        <w:t xml:space="preserve"> - фактический объем финансовых ресурсов, направленный на реализацию программы,</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noProof/>
          <w:position w:val="-7"/>
          <w:sz w:val="24"/>
          <w:szCs w:val="24"/>
          <w:lang w:eastAsia="ru-RU"/>
        </w:rPr>
        <w:drawing>
          <wp:inline distT="0" distB="0" distL="0" distR="0" wp14:anchorId="0ACC965C" wp14:editId="65B0F62D">
            <wp:extent cx="243205" cy="213995"/>
            <wp:effectExtent l="0" t="0" r="444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3205" cy="213995"/>
                    </a:xfrm>
                    <a:prstGeom prst="rect">
                      <a:avLst/>
                    </a:prstGeom>
                    <a:noFill/>
                    <a:ln>
                      <a:noFill/>
                    </a:ln>
                  </pic:spPr>
                </pic:pic>
              </a:graphicData>
            </a:graphic>
          </wp:inline>
        </w:drawing>
      </w:r>
      <w:r w:rsidRPr="00786B40">
        <w:rPr>
          <w:rFonts w:ascii="Times New Roman" w:hAnsi="Times New Roman" w:cs="Times New Roman"/>
          <w:sz w:val="24"/>
          <w:szCs w:val="24"/>
        </w:rPr>
        <w:t xml:space="preserve"> </w:t>
      </w:r>
      <w:r w:rsidR="007C2421" w:rsidRPr="00786B40">
        <w:rPr>
          <w:rFonts w:ascii="Times New Roman" w:hAnsi="Times New Roman" w:cs="Times New Roman"/>
          <w:sz w:val="24"/>
          <w:szCs w:val="24"/>
        </w:rPr>
        <w:t xml:space="preserve"> </w:t>
      </w:r>
      <w:r w:rsidRPr="00786B40">
        <w:rPr>
          <w:rFonts w:ascii="Times New Roman" w:hAnsi="Times New Roman" w:cs="Times New Roman"/>
          <w:sz w:val="24"/>
          <w:szCs w:val="24"/>
        </w:rPr>
        <w:t xml:space="preserve">- </w:t>
      </w:r>
      <w:r w:rsidR="007C2421" w:rsidRPr="00786B40">
        <w:rPr>
          <w:rFonts w:ascii="Times New Roman" w:hAnsi="Times New Roman" w:cs="Times New Roman"/>
          <w:sz w:val="24"/>
          <w:szCs w:val="24"/>
        </w:rPr>
        <w:t xml:space="preserve"> </w:t>
      </w:r>
      <w:r w:rsidRPr="00786B40">
        <w:rPr>
          <w:rFonts w:ascii="Times New Roman" w:hAnsi="Times New Roman" w:cs="Times New Roman"/>
          <w:sz w:val="24"/>
          <w:szCs w:val="24"/>
        </w:rPr>
        <w:t>плановый объем финансовых ресурсов на соответствующий отчетный период.</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Эффективность реализации муниципальной программы (подпрограммы) рассчитыва</w:t>
      </w:r>
      <w:r w:rsidR="007C2421" w:rsidRPr="00786B40">
        <w:rPr>
          <w:rFonts w:ascii="Times New Roman" w:hAnsi="Times New Roman" w:cs="Times New Roman"/>
          <w:sz w:val="24"/>
          <w:szCs w:val="24"/>
        </w:rPr>
        <w:t>е</w:t>
      </w:r>
      <w:r w:rsidRPr="00786B40">
        <w:rPr>
          <w:rFonts w:ascii="Times New Roman" w:hAnsi="Times New Roman" w:cs="Times New Roman"/>
          <w:sz w:val="24"/>
          <w:szCs w:val="24"/>
        </w:rPr>
        <w:t>тся по следующей формуле:</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vertAlign w:val="subscript"/>
        </w:rPr>
      </w:pPr>
      <w:r w:rsidRPr="00786B40">
        <w:rPr>
          <w:rFonts w:ascii="Times New Roman" w:hAnsi="Times New Roman" w:cs="Times New Roman"/>
          <w:sz w:val="24"/>
          <w:szCs w:val="24"/>
        </w:rPr>
        <w:t>Э</w:t>
      </w:r>
      <w:r w:rsidRPr="00786B40">
        <w:rPr>
          <w:rFonts w:ascii="Times New Roman" w:hAnsi="Times New Roman" w:cs="Times New Roman"/>
          <w:sz w:val="24"/>
          <w:szCs w:val="24"/>
          <w:vertAlign w:val="subscript"/>
        </w:rPr>
        <w:t>МП</w:t>
      </w:r>
      <w:r w:rsidRPr="00786B40">
        <w:rPr>
          <w:rFonts w:ascii="Times New Roman" w:hAnsi="Times New Roman" w:cs="Times New Roman"/>
          <w:sz w:val="24"/>
          <w:szCs w:val="24"/>
        </w:rPr>
        <w:t xml:space="preserve"> = С</w:t>
      </w:r>
      <w:r w:rsidRPr="00786B40">
        <w:rPr>
          <w:rFonts w:ascii="Times New Roman" w:hAnsi="Times New Roman" w:cs="Times New Roman"/>
          <w:sz w:val="24"/>
          <w:szCs w:val="24"/>
          <w:vertAlign w:val="subscript"/>
        </w:rPr>
        <w:t>Д</w:t>
      </w:r>
      <w:r w:rsidR="008E699E" w:rsidRPr="00786B40">
        <w:rPr>
          <w:rFonts w:ascii="Times New Roman" w:hAnsi="Times New Roman" w:cs="Times New Roman"/>
          <w:sz w:val="24"/>
          <w:szCs w:val="24"/>
          <w:vertAlign w:val="subscript"/>
        </w:rPr>
        <w:t>Ц</w:t>
      </w:r>
      <w:r w:rsidRPr="00786B40">
        <w:rPr>
          <w:rFonts w:ascii="Times New Roman" w:hAnsi="Times New Roman" w:cs="Times New Roman"/>
          <w:sz w:val="24"/>
          <w:szCs w:val="24"/>
        </w:rPr>
        <w:t xml:space="preserve"> * У</w:t>
      </w:r>
      <w:r w:rsidRPr="00786B40">
        <w:rPr>
          <w:rFonts w:ascii="Times New Roman" w:hAnsi="Times New Roman" w:cs="Times New Roman"/>
          <w:sz w:val="24"/>
          <w:szCs w:val="24"/>
          <w:vertAlign w:val="subscript"/>
        </w:rPr>
        <w:t>Ф</w:t>
      </w:r>
    </w:p>
    <w:p w:rsidR="00C76536" w:rsidRPr="00786B40"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Вывод об эффективности (неэффективности) реализации муниципальной программы определя</w:t>
      </w:r>
      <w:r w:rsidR="007C2421" w:rsidRPr="00786B40">
        <w:rPr>
          <w:rFonts w:ascii="Times New Roman" w:hAnsi="Times New Roman" w:cs="Times New Roman"/>
          <w:sz w:val="24"/>
          <w:szCs w:val="24"/>
        </w:rPr>
        <w:t>е</w:t>
      </w:r>
      <w:r w:rsidRPr="00786B40">
        <w:rPr>
          <w:rFonts w:ascii="Times New Roman" w:hAnsi="Times New Roman" w:cs="Times New Roman"/>
          <w:sz w:val="24"/>
          <w:szCs w:val="24"/>
        </w:rPr>
        <w:t>тся на основании следующих критериев:</w:t>
      </w:r>
    </w:p>
    <w:p w:rsidR="00C76536" w:rsidRPr="00786B40" w:rsidRDefault="00C76536" w:rsidP="00C76536">
      <w:pPr>
        <w:widowControl w:val="0"/>
        <w:autoSpaceDE w:val="0"/>
        <w:autoSpaceDN w:val="0"/>
        <w:adjustRightInd w:val="0"/>
        <w:spacing w:after="0" w:line="240" w:lineRule="auto"/>
        <w:rPr>
          <w:rFonts w:ascii="Times New Roman" w:hAnsi="Times New Roman" w:cs="Times New Roman"/>
          <w:sz w:val="24"/>
          <w:szCs w:val="24"/>
        </w:rPr>
      </w:pPr>
    </w:p>
    <w:tbl>
      <w:tblPr>
        <w:tblStyle w:val="a3"/>
        <w:tblpPr w:leftFromText="180" w:rightFromText="180" w:vertAnchor="text" w:horzAnchor="margin" w:tblpX="392" w:tblpY="30"/>
        <w:tblW w:w="0" w:type="auto"/>
        <w:tblLook w:val="04A0" w:firstRow="1" w:lastRow="0" w:firstColumn="1" w:lastColumn="0" w:noHBand="0" w:noVBand="1"/>
      </w:tblPr>
      <w:tblGrid>
        <w:gridCol w:w="5529"/>
        <w:gridCol w:w="3153"/>
      </w:tblGrid>
      <w:tr w:rsidR="00C76536" w:rsidRPr="00786B40" w:rsidTr="00C76536">
        <w:tc>
          <w:tcPr>
            <w:tcW w:w="5529" w:type="dxa"/>
          </w:tcPr>
          <w:p w:rsidR="00C76536" w:rsidRPr="00786B40" w:rsidRDefault="00C76536" w:rsidP="00C76536">
            <w:pPr>
              <w:widowControl w:val="0"/>
              <w:autoSpaceDE w:val="0"/>
              <w:autoSpaceDN w:val="0"/>
              <w:adjustRightInd w:val="0"/>
              <w:jc w:val="center"/>
              <w:rPr>
                <w:rFonts w:ascii="Times New Roman" w:hAnsi="Times New Roman" w:cs="Times New Roman"/>
                <w:sz w:val="24"/>
                <w:szCs w:val="24"/>
              </w:rPr>
            </w:pPr>
            <w:r w:rsidRPr="00786B40">
              <w:rPr>
                <w:rFonts w:ascii="Times New Roman" w:hAnsi="Times New Roman" w:cs="Times New Roman"/>
                <w:sz w:val="24"/>
                <w:szCs w:val="24"/>
              </w:rPr>
              <w:t xml:space="preserve">Вывод об эффективности </w:t>
            </w:r>
          </w:p>
          <w:p w:rsidR="00C76536" w:rsidRPr="00786B40" w:rsidRDefault="00C76536" w:rsidP="00C76536">
            <w:pPr>
              <w:widowControl w:val="0"/>
              <w:autoSpaceDE w:val="0"/>
              <w:autoSpaceDN w:val="0"/>
              <w:adjustRightInd w:val="0"/>
              <w:jc w:val="center"/>
              <w:rPr>
                <w:rFonts w:ascii="Times New Roman" w:hAnsi="Times New Roman" w:cs="Times New Roman"/>
                <w:sz w:val="24"/>
                <w:szCs w:val="24"/>
              </w:rPr>
            </w:pPr>
            <w:r w:rsidRPr="00786B40">
              <w:rPr>
                <w:rFonts w:ascii="Times New Roman" w:hAnsi="Times New Roman" w:cs="Times New Roman"/>
                <w:sz w:val="24"/>
                <w:szCs w:val="24"/>
              </w:rPr>
              <w:t>реализации муниципальной программы</w:t>
            </w:r>
          </w:p>
        </w:tc>
        <w:tc>
          <w:tcPr>
            <w:tcW w:w="3153" w:type="dxa"/>
          </w:tcPr>
          <w:p w:rsidR="00C76536" w:rsidRPr="00786B40" w:rsidRDefault="00C76536" w:rsidP="00C76536">
            <w:pPr>
              <w:widowControl w:val="0"/>
              <w:autoSpaceDE w:val="0"/>
              <w:autoSpaceDN w:val="0"/>
              <w:adjustRightInd w:val="0"/>
              <w:jc w:val="center"/>
              <w:rPr>
                <w:rFonts w:ascii="Times New Roman" w:hAnsi="Times New Roman" w:cs="Times New Roman"/>
                <w:sz w:val="24"/>
                <w:szCs w:val="24"/>
                <w:vertAlign w:val="subscript"/>
              </w:rPr>
            </w:pPr>
            <w:r w:rsidRPr="00786B40">
              <w:rPr>
                <w:rFonts w:ascii="Times New Roman" w:hAnsi="Times New Roman" w:cs="Times New Roman"/>
                <w:sz w:val="24"/>
                <w:szCs w:val="24"/>
              </w:rPr>
              <w:t>Критерии оценки эффективности Э</w:t>
            </w:r>
            <w:r w:rsidRPr="00786B40">
              <w:rPr>
                <w:rFonts w:ascii="Times New Roman" w:hAnsi="Times New Roman" w:cs="Times New Roman"/>
                <w:sz w:val="24"/>
                <w:szCs w:val="24"/>
                <w:vertAlign w:val="subscript"/>
              </w:rPr>
              <w:t>МП</w:t>
            </w:r>
          </w:p>
        </w:tc>
      </w:tr>
      <w:tr w:rsidR="00C76536" w:rsidRPr="00786B40" w:rsidTr="00C76536">
        <w:tc>
          <w:tcPr>
            <w:tcW w:w="5529" w:type="dxa"/>
          </w:tcPr>
          <w:p w:rsidR="00C76536" w:rsidRPr="00786B40" w:rsidRDefault="00C76536" w:rsidP="00C76536">
            <w:pPr>
              <w:widowControl w:val="0"/>
              <w:autoSpaceDE w:val="0"/>
              <w:autoSpaceDN w:val="0"/>
              <w:adjustRightInd w:val="0"/>
              <w:jc w:val="both"/>
              <w:rPr>
                <w:rFonts w:ascii="Times New Roman" w:hAnsi="Times New Roman" w:cs="Times New Roman"/>
                <w:sz w:val="24"/>
                <w:szCs w:val="24"/>
              </w:rPr>
            </w:pPr>
            <w:r w:rsidRPr="00786B40">
              <w:rPr>
                <w:rFonts w:ascii="Times New Roman" w:hAnsi="Times New Roman" w:cs="Times New Roman"/>
                <w:sz w:val="24"/>
                <w:szCs w:val="24"/>
              </w:rPr>
              <w:t>Неэффективная</w:t>
            </w:r>
          </w:p>
        </w:tc>
        <w:tc>
          <w:tcPr>
            <w:tcW w:w="3153" w:type="dxa"/>
          </w:tcPr>
          <w:p w:rsidR="00C76536" w:rsidRPr="00786B40" w:rsidRDefault="00C76536" w:rsidP="00C76536">
            <w:pPr>
              <w:widowControl w:val="0"/>
              <w:autoSpaceDE w:val="0"/>
              <w:autoSpaceDN w:val="0"/>
              <w:adjustRightInd w:val="0"/>
              <w:jc w:val="center"/>
              <w:rPr>
                <w:rFonts w:ascii="Times New Roman" w:hAnsi="Times New Roman" w:cs="Times New Roman"/>
                <w:sz w:val="24"/>
                <w:szCs w:val="24"/>
              </w:rPr>
            </w:pPr>
            <w:r w:rsidRPr="00786B40">
              <w:rPr>
                <w:rFonts w:ascii="Times New Roman" w:hAnsi="Times New Roman" w:cs="Times New Roman"/>
                <w:sz w:val="24"/>
                <w:szCs w:val="24"/>
              </w:rPr>
              <w:t>менее 0,5</w:t>
            </w:r>
          </w:p>
        </w:tc>
      </w:tr>
      <w:tr w:rsidR="00C76536" w:rsidRPr="00786B40" w:rsidTr="00C76536">
        <w:tc>
          <w:tcPr>
            <w:tcW w:w="5529" w:type="dxa"/>
          </w:tcPr>
          <w:p w:rsidR="00C76536" w:rsidRPr="00786B40" w:rsidRDefault="00C76536" w:rsidP="00C76536">
            <w:pPr>
              <w:widowControl w:val="0"/>
              <w:autoSpaceDE w:val="0"/>
              <w:autoSpaceDN w:val="0"/>
              <w:adjustRightInd w:val="0"/>
              <w:jc w:val="both"/>
              <w:rPr>
                <w:rFonts w:ascii="Times New Roman" w:hAnsi="Times New Roman" w:cs="Times New Roman"/>
                <w:sz w:val="24"/>
                <w:szCs w:val="24"/>
              </w:rPr>
            </w:pPr>
            <w:r w:rsidRPr="00786B40">
              <w:rPr>
                <w:rFonts w:ascii="Times New Roman" w:hAnsi="Times New Roman" w:cs="Times New Roman"/>
                <w:sz w:val="24"/>
                <w:szCs w:val="24"/>
              </w:rPr>
              <w:t>Уровень эффективности удовлетворительный</w:t>
            </w:r>
          </w:p>
        </w:tc>
        <w:tc>
          <w:tcPr>
            <w:tcW w:w="3153" w:type="dxa"/>
          </w:tcPr>
          <w:p w:rsidR="00C76536" w:rsidRPr="00786B40" w:rsidRDefault="00C76536" w:rsidP="00C76536">
            <w:pPr>
              <w:widowControl w:val="0"/>
              <w:autoSpaceDE w:val="0"/>
              <w:autoSpaceDN w:val="0"/>
              <w:adjustRightInd w:val="0"/>
              <w:jc w:val="center"/>
              <w:rPr>
                <w:rFonts w:ascii="Times New Roman" w:hAnsi="Times New Roman" w:cs="Times New Roman"/>
                <w:sz w:val="24"/>
                <w:szCs w:val="24"/>
              </w:rPr>
            </w:pPr>
            <w:r w:rsidRPr="00786B40">
              <w:rPr>
                <w:rFonts w:ascii="Times New Roman" w:hAnsi="Times New Roman" w:cs="Times New Roman"/>
                <w:sz w:val="24"/>
                <w:szCs w:val="24"/>
              </w:rPr>
              <w:t>0,5 – 0,79</w:t>
            </w:r>
          </w:p>
        </w:tc>
      </w:tr>
      <w:tr w:rsidR="00C76536" w:rsidRPr="00786B40" w:rsidTr="00C76536">
        <w:tc>
          <w:tcPr>
            <w:tcW w:w="5529" w:type="dxa"/>
          </w:tcPr>
          <w:p w:rsidR="00C76536" w:rsidRPr="00786B40" w:rsidRDefault="00C76536" w:rsidP="00C76536">
            <w:pPr>
              <w:widowControl w:val="0"/>
              <w:autoSpaceDE w:val="0"/>
              <w:autoSpaceDN w:val="0"/>
              <w:adjustRightInd w:val="0"/>
              <w:jc w:val="both"/>
              <w:rPr>
                <w:rFonts w:ascii="Times New Roman" w:hAnsi="Times New Roman" w:cs="Times New Roman"/>
                <w:sz w:val="24"/>
                <w:szCs w:val="24"/>
              </w:rPr>
            </w:pPr>
            <w:r w:rsidRPr="00786B40">
              <w:rPr>
                <w:rFonts w:ascii="Times New Roman" w:hAnsi="Times New Roman" w:cs="Times New Roman"/>
                <w:sz w:val="24"/>
                <w:szCs w:val="24"/>
              </w:rPr>
              <w:t>Эффективная</w:t>
            </w:r>
          </w:p>
        </w:tc>
        <w:tc>
          <w:tcPr>
            <w:tcW w:w="3153" w:type="dxa"/>
          </w:tcPr>
          <w:p w:rsidR="00C76536" w:rsidRPr="00786B40" w:rsidRDefault="00C76536" w:rsidP="00C76536">
            <w:pPr>
              <w:widowControl w:val="0"/>
              <w:autoSpaceDE w:val="0"/>
              <w:autoSpaceDN w:val="0"/>
              <w:adjustRightInd w:val="0"/>
              <w:jc w:val="center"/>
              <w:rPr>
                <w:rFonts w:ascii="Times New Roman" w:hAnsi="Times New Roman" w:cs="Times New Roman"/>
                <w:sz w:val="24"/>
                <w:szCs w:val="24"/>
              </w:rPr>
            </w:pPr>
            <w:r w:rsidRPr="00786B40">
              <w:rPr>
                <w:rFonts w:ascii="Times New Roman" w:hAnsi="Times New Roman" w:cs="Times New Roman"/>
                <w:sz w:val="24"/>
                <w:szCs w:val="24"/>
              </w:rPr>
              <w:t>0,8 – 1</w:t>
            </w:r>
          </w:p>
        </w:tc>
      </w:tr>
      <w:tr w:rsidR="00C76536" w:rsidRPr="00786B40" w:rsidTr="00C76536">
        <w:tc>
          <w:tcPr>
            <w:tcW w:w="5529" w:type="dxa"/>
          </w:tcPr>
          <w:p w:rsidR="00C76536" w:rsidRPr="00786B40" w:rsidRDefault="00C76536" w:rsidP="00C76536">
            <w:pPr>
              <w:widowControl w:val="0"/>
              <w:autoSpaceDE w:val="0"/>
              <w:autoSpaceDN w:val="0"/>
              <w:adjustRightInd w:val="0"/>
              <w:jc w:val="both"/>
              <w:rPr>
                <w:rFonts w:ascii="Times New Roman" w:hAnsi="Times New Roman" w:cs="Times New Roman"/>
                <w:sz w:val="24"/>
                <w:szCs w:val="24"/>
              </w:rPr>
            </w:pPr>
            <w:r w:rsidRPr="00786B40">
              <w:rPr>
                <w:rFonts w:ascii="Times New Roman" w:hAnsi="Times New Roman" w:cs="Times New Roman"/>
                <w:sz w:val="24"/>
                <w:szCs w:val="24"/>
              </w:rPr>
              <w:t>Высокоэффективная</w:t>
            </w:r>
          </w:p>
        </w:tc>
        <w:tc>
          <w:tcPr>
            <w:tcW w:w="3153" w:type="dxa"/>
          </w:tcPr>
          <w:p w:rsidR="00C76536" w:rsidRPr="00786B40" w:rsidRDefault="00C76536" w:rsidP="00C76536">
            <w:pPr>
              <w:widowControl w:val="0"/>
              <w:autoSpaceDE w:val="0"/>
              <w:autoSpaceDN w:val="0"/>
              <w:adjustRightInd w:val="0"/>
              <w:jc w:val="center"/>
              <w:rPr>
                <w:rFonts w:ascii="Times New Roman" w:hAnsi="Times New Roman" w:cs="Times New Roman"/>
                <w:sz w:val="24"/>
                <w:szCs w:val="24"/>
              </w:rPr>
            </w:pPr>
            <w:r w:rsidRPr="00786B40">
              <w:rPr>
                <w:rFonts w:ascii="Times New Roman" w:hAnsi="Times New Roman" w:cs="Times New Roman"/>
                <w:sz w:val="24"/>
                <w:szCs w:val="24"/>
              </w:rPr>
              <w:t>более 1</w:t>
            </w:r>
          </w:p>
        </w:tc>
      </w:tr>
    </w:tbl>
    <w:p w:rsidR="00B06162" w:rsidRPr="00786B40" w:rsidRDefault="00B06162" w:rsidP="00431C76">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E26DD1" w:rsidRPr="00786B40" w:rsidRDefault="007C2421" w:rsidP="00CA14BE">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Инструментами контроля эффективности и результативности Программы являются ежегодные отчеты, мониторинг промежуточных показателей.</w:t>
      </w:r>
    </w:p>
    <w:p w:rsidR="00445F7E" w:rsidRPr="00786B40" w:rsidRDefault="00445F7E" w:rsidP="00B34958">
      <w:pPr>
        <w:widowControl w:val="0"/>
        <w:autoSpaceDE w:val="0"/>
        <w:autoSpaceDN w:val="0"/>
        <w:adjustRightInd w:val="0"/>
        <w:spacing w:after="0" w:line="240" w:lineRule="auto"/>
        <w:outlineLvl w:val="1"/>
        <w:rPr>
          <w:rFonts w:ascii="Times New Roman" w:hAnsi="Times New Roman" w:cs="Times New Roman"/>
          <w:bCs/>
          <w:sz w:val="24"/>
          <w:szCs w:val="24"/>
        </w:rPr>
      </w:pPr>
    </w:p>
    <w:p w:rsidR="0013270B" w:rsidRPr="00786B40" w:rsidRDefault="0013270B" w:rsidP="0013270B">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86B40">
        <w:rPr>
          <w:rFonts w:ascii="Times New Roman" w:hAnsi="Times New Roman" w:cs="Times New Roman"/>
          <w:b/>
          <w:bCs/>
          <w:sz w:val="24"/>
          <w:szCs w:val="24"/>
        </w:rPr>
        <w:t>ПАСПОРТ</w:t>
      </w:r>
    </w:p>
    <w:p w:rsidR="0013270B" w:rsidRPr="00786B40" w:rsidRDefault="0013270B" w:rsidP="0013270B">
      <w:pPr>
        <w:widowControl w:val="0"/>
        <w:autoSpaceDE w:val="0"/>
        <w:autoSpaceDN w:val="0"/>
        <w:adjustRightInd w:val="0"/>
        <w:spacing w:after="0" w:line="240" w:lineRule="auto"/>
        <w:jc w:val="center"/>
        <w:rPr>
          <w:rFonts w:ascii="Times New Roman" w:hAnsi="Times New Roman" w:cs="Times New Roman"/>
          <w:b/>
          <w:bCs/>
          <w:sz w:val="24"/>
          <w:szCs w:val="24"/>
        </w:rPr>
      </w:pPr>
      <w:r w:rsidRPr="00786B40">
        <w:rPr>
          <w:rFonts w:ascii="Times New Roman" w:hAnsi="Times New Roman" w:cs="Times New Roman"/>
          <w:b/>
          <w:bCs/>
          <w:sz w:val="24"/>
          <w:szCs w:val="24"/>
        </w:rPr>
        <w:t>подпрограммы 1 «Стратегическое планирование</w:t>
      </w:r>
    </w:p>
    <w:p w:rsidR="0013270B" w:rsidRPr="00786B40" w:rsidRDefault="0013270B" w:rsidP="00986B33">
      <w:pPr>
        <w:widowControl w:val="0"/>
        <w:autoSpaceDE w:val="0"/>
        <w:autoSpaceDN w:val="0"/>
        <w:adjustRightInd w:val="0"/>
        <w:spacing w:after="0" w:line="240" w:lineRule="auto"/>
        <w:jc w:val="center"/>
        <w:rPr>
          <w:rFonts w:ascii="Times New Roman" w:hAnsi="Times New Roman" w:cs="Times New Roman"/>
          <w:b/>
          <w:sz w:val="24"/>
          <w:szCs w:val="24"/>
        </w:rPr>
      </w:pPr>
      <w:r w:rsidRPr="00786B40">
        <w:rPr>
          <w:rFonts w:ascii="Times New Roman" w:hAnsi="Times New Roman" w:cs="Times New Roman"/>
          <w:b/>
          <w:bCs/>
          <w:sz w:val="24"/>
          <w:szCs w:val="24"/>
        </w:rPr>
        <w:t xml:space="preserve">в </w:t>
      </w:r>
      <w:r w:rsidRPr="00786B40">
        <w:rPr>
          <w:rFonts w:ascii="Times New Roman" w:hAnsi="Times New Roman" w:cs="Times New Roman"/>
          <w:b/>
          <w:sz w:val="24"/>
          <w:szCs w:val="24"/>
        </w:rPr>
        <w:t>МО МР «Сыктывдинский»</w:t>
      </w:r>
    </w:p>
    <w:p w:rsidR="00B06162" w:rsidRPr="00786B40" w:rsidRDefault="00B06162" w:rsidP="00986B33">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7119"/>
      </w:tblGrid>
      <w:tr w:rsidR="0013270B" w:rsidRPr="00786B40" w:rsidTr="0013270B">
        <w:tc>
          <w:tcPr>
            <w:tcW w:w="2520" w:type="dxa"/>
            <w:tcBorders>
              <w:top w:val="single" w:sz="4" w:space="0" w:color="auto"/>
              <w:left w:val="single" w:sz="4" w:space="0" w:color="auto"/>
              <w:bottom w:val="single" w:sz="4" w:space="0" w:color="auto"/>
              <w:right w:val="single" w:sz="4" w:space="0" w:color="auto"/>
            </w:tcBorders>
          </w:tcPr>
          <w:p w:rsidR="0013270B" w:rsidRPr="00786B40" w:rsidRDefault="0013270B" w:rsidP="00456BAF">
            <w:pPr>
              <w:pStyle w:val="afc"/>
              <w:rPr>
                <w:rFonts w:ascii="Times New Roman" w:hAnsi="Times New Roman" w:cs="Times New Roman"/>
              </w:rPr>
            </w:pPr>
            <w:r w:rsidRPr="00786B40">
              <w:rPr>
                <w:rFonts w:ascii="Times New Roman" w:hAnsi="Times New Roman" w:cs="Times New Roman"/>
              </w:rPr>
              <w:t>Ответственный исполнитель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786B40" w:rsidRDefault="0013270B" w:rsidP="007A6D83">
            <w:pPr>
              <w:pStyle w:val="afc"/>
              <w:jc w:val="both"/>
              <w:rPr>
                <w:rFonts w:ascii="Times New Roman" w:hAnsi="Times New Roman" w:cs="Times New Roman"/>
              </w:rPr>
            </w:pPr>
            <w:r w:rsidRPr="00786B40">
              <w:rPr>
                <w:rFonts w:ascii="Times New Roman" w:hAnsi="Times New Roman" w:cs="Times New Roman"/>
              </w:rPr>
              <w:t>Отдел экономического развития администрации муниципального района «Сыктывдинский»</w:t>
            </w:r>
          </w:p>
        </w:tc>
      </w:tr>
      <w:tr w:rsidR="0013270B" w:rsidRPr="00786B40" w:rsidTr="0013270B">
        <w:tc>
          <w:tcPr>
            <w:tcW w:w="2520" w:type="dxa"/>
            <w:tcBorders>
              <w:top w:val="single" w:sz="4" w:space="0" w:color="auto"/>
              <w:left w:val="single" w:sz="4" w:space="0" w:color="auto"/>
              <w:bottom w:val="single" w:sz="4" w:space="0" w:color="auto"/>
              <w:right w:val="single" w:sz="4" w:space="0" w:color="auto"/>
            </w:tcBorders>
          </w:tcPr>
          <w:p w:rsidR="0013270B" w:rsidRPr="00786B40" w:rsidRDefault="0013270B" w:rsidP="00456BAF">
            <w:pPr>
              <w:pStyle w:val="afc"/>
              <w:rPr>
                <w:rFonts w:ascii="Times New Roman" w:hAnsi="Times New Roman" w:cs="Times New Roman"/>
              </w:rPr>
            </w:pPr>
            <w:r w:rsidRPr="00786B40">
              <w:rPr>
                <w:rFonts w:ascii="Times New Roman" w:hAnsi="Times New Roman" w:cs="Times New Roman"/>
              </w:rPr>
              <w:t>Соисполнители 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786B40" w:rsidRDefault="00986B33" w:rsidP="00CA14BE">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786B40">
              <w:rPr>
                <w:rFonts w:ascii="Times New Roman" w:hAnsi="Times New Roman" w:cs="Times New Roman"/>
                <w:sz w:val="24"/>
                <w:szCs w:val="24"/>
              </w:rPr>
              <w:t>Управление культуры</w:t>
            </w:r>
            <w:r w:rsidR="00CA14BE" w:rsidRPr="00786B40">
              <w:rPr>
                <w:rFonts w:ascii="Times New Roman" w:hAnsi="Times New Roman" w:cs="Times New Roman"/>
                <w:sz w:val="24"/>
                <w:szCs w:val="24"/>
              </w:rPr>
              <w:t>;</w:t>
            </w:r>
            <w:r w:rsidRPr="00786B40">
              <w:rPr>
                <w:rFonts w:ascii="Times New Roman" w:hAnsi="Times New Roman" w:cs="Times New Roman"/>
                <w:sz w:val="24"/>
                <w:szCs w:val="24"/>
              </w:rPr>
              <w:t xml:space="preserve"> управление образованием</w:t>
            </w:r>
            <w:r w:rsidR="00CA14BE" w:rsidRPr="00786B40">
              <w:rPr>
                <w:rFonts w:ascii="Times New Roman" w:hAnsi="Times New Roman" w:cs="Times New Roman"/>
                <w:sz w:val="24"/>
                <w:szCs w:val="24"/>
              </w:rPr>
              <w:t>; управление финансов;</w:t>
            </w:r>
            <w:r w:rsidRPr="00786B40">
              <w:rPr>
                <w:rFonts w:ascii="Times New Roman" w:hAnsi="Times New Roman" w:cs="Times New Roman"/>
                <w:sz w:val="24"/>
                <w:szCs w:val="24"/>
              </w:rPr>
              <w:t xml:space="preserve"> отдел землепользования и управления имуществом; отдел районного хозяйства, отдел по работе с Советом и </w:t>
            </w:r>
            <w:r w:rsidRPr="00786B40">
              <w:rPr>
                <w:rFonts w:ascii="Times New Roman" w:hAnsi="Times New Roman" w:cs="Times New Roman"/>
                <w:sz w:val="24"/>
                <w:szCs w:val="24"/>
              </w:rPr>
              <w:lastRenderedPageBreak/>
              <w:t>сельскими территориями»,  отдел общего обеспечения; управление капитального строительства, отдел по мобилизационной подготовке и делам ГО и ЧС</w:t>
            </w:r>
          </w:p>
        </w:tc>
      </w:tr>
      <w:tr w:rsidR="0013270B" w:rsidRPr="00786B40" w:rsidTr="0013270B">
        <w:tc>
          <w:tcPr>
            <w:tcW w:w="2520" w:type="dxa"/>
            <w:tcBorders>
              <w:top w:val="single" w:sz="4" w:space="0" w:color="auto"/>
              <w:left w:val="single" w:sz="4" w:space="0" w:color="auto"/>
              <w:bottom w:val="single" w:sz="4" w:space="0" w:color="auto"/>
              <w:right w:val="single" w:sz="4" w:space="0" w:color="auto"/>
            </w:tcBorders>
          </w:tcPr>
          <w:p w:rsidR="0013270B" w:rsidRPr="00786B40" w:rsidRDefault="0013270B" w:rsidP="00986B33">
            <w:pPr>
              <w:pStyle w:val="afc"/>
              <w:rPr>
                <w:rFonts w:ascii="Times New Roman" w:hAnsi="Times New Roman" w:cs="Times New Roman"/>
              </w:rPr>
            </w:pPr>
            <w:r w:rsidRPr="00786B40">
              <w:rPr>
                <w:rFonts w:ascii="Times New Roman" w:hAnsi="Times New Roman" w:cs="Times New Roman"/>
              </w:rPr>
              <w:lastRenderedPageBreak/>
              <w:t>Программно-целевые инструменты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786B40" w:rsidRDefault="0013270B" w:rsidP="007A6D83">
            <w:pPr>
              <w:pStyle w:val="afc"/>
              <w:jc w:val="both"/>
              <w:rPr>
                <w:rFonts w:ascii="Times New Roman" w:hAnsi="Times New Roman" w:cs="Times New Roman"/>
              </w:rPr>
            </w:pPr>
            <w:r w:rsidRPr="00786B40">
              <w:rPr>
                <w:rFonts w:ascii="Times New Roman" w:hAnsi="Times New Roman" w:cs="Times New Roman"/>
              </w:rPr>
              <w:t>-</w:t>
            </w:r>
          </w:p>
        </w:tc>
      </w:tr>
      <w:tr w:rsidR="0013270B" w:rsidRPr="00786B40" w:rsidTr="0013270B">
        <w:tc>
          <w:tcPr>
            <w:tcW w:w="2520" w:type="dxa"/>
            <w:tcBorders>
              <w:top w:val="single" w:sz="4" w:space="0" w:color="auto"/>
              <w:left w:val="single" w:sz="4" w:space="0" w:color="auto"/>
              <w:bottom w:val="single" w:sz="4" w:space="0" w:color="auto"/>
              <w:right w:val="single" w:sz="4" w:space="0" w:color="auto"/>
            </w:tcBorders>
          </w:tcPr>
          <w:p w:rsidR="0013270B" w:rsidRPr="00786B40" w:rsidRDefault="0013270B" w:rsidP="00986B33">
            <w:pPr>
              <w:pStyle w:val="afc"/>
              <w:rPr>
                <w:rFonts w:ascii="Times New Roman" w:hAnsi="Times New Roman" w:cs="Times New Roman"/>
              </w:rPr>
            </w:pPr>
            <w:r w:rsidRPr="00786B40">
              <w:rPr>
                <w:rFonts w:ascii="Times New Roman" w:hAnsi="Times New Roman" w:cs="Times New Roman"/>
              </w:rPr>
              <w:t>Цель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786B40" w:rsidRDefault="0013270B" w:rsidP="007A6D83">
            <w:pPr>
              <w:pStyle w:val="afc"/>
              <w:jc w:val="both"/>
              <w:rPr>
                <w:rFonts w:ascii="Times New Roman" w:hAnsi="Times New Roman" w:cs="Times New Roman"/>
              </w:rPr>
            </w:pPr>
            <w:r w:rsidRPr="00786B40">
              <w:rPr>
                <w:rFonts w:ascii="Times New Roman" w:hAnsi="Times New Roman" w:cs="Times New Roman"/>
              </w:rPr>
              <w:t xml:space="preserve">Функционирование комплексной системы стратегического планирования </w:t>
            </w:r>
            <w:r w:rsidR="00C929C2" w:rsidRPr="00786B40">
              <w:rPr>
                <w:rFonts w:ascii="Times New Roman" w:hAnsi="Times New Roman" w:cs="Times New Roman"/>
              </w:rPr>
              <w:t>социально-экономического развития МО МР «Сыктывдинский»</w:t>
            </w:r>
          </w:p>
        </w:tc>
      </w:tr>
      <w:tr w:rsidR="0013270B" w:rsidRPr="00786B40" w:rsidTr="0013270B">
        <w:tc>
          <w:tcPr>
            <w:tcW w:w="2520" w:type="dxa"/>
            <w:tcBorders>
              <w:top w:val="single" w:sz="4" w:space="0" w:color="auto"/>
              <w:left w:val="single" w:sz="4" w:space="0" w:color="auto"/>
              <w:bottom w:val="single" w:sz="4" w:space="0" w:color="auto"/>
              <w:right w:val="single" w:sz="4" w:space="0" w:color="auto"/>
            </w:tcBorders>
          </w:tcPr>
          <w:p w:rsidR="0013270B" w:rsidRPr="00786B40" w:rsidRDefault="0013270B" w:rsidP="00986B33">
            <w:pPr>
              <w:pStyle w:val="afc"/>
              <w:rPr>
                <w:rFonts w:ascii="Times New Roman" w:hAnsi="Times New Roman" w:cs="Times New Roman"/>
              </w:rPr>
            </w:pPr>
            <w:r w:rsidRPr="00786B40">
              <w:rPr>
                <w:rFonts w:ascii="Times New Roman" w:hAnsi="Times New Roman" w:cs="Times New Roman"/>
              </w:rPr>
              <w:t>Задачи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786B40" w:rsidRDefault="0013270B" w:rsidP="007A6D83">
            <w:pPr>
              <w:pStyle w:val="afc"/>
              <w:jc w:val="both"/>
              <w:rPr>
                <w:rFonts w:ascii="Times New Roman" w:hAnsi="Times New Roman" w:cs="Times New Roman"/>
              </w:rPr>
            </w:pPr>
            <w:r w:rsidRPr="00786B40">
              <w:rPr>
                <w:rFonts w:ascii="Times New Roman" w:hAnsi="Times New Roman" w:cs="Times New Roman"/>
              </w:rPr>
              <w:t xml:space="preserve">1. Развитие программно-целевого планирования в </w:t>
            </w:r>
            <w:r w:rsidR="00986B33" w:rsidRPr="00786B40">
              <w:rPr>
                <w:rFonts w:ascii="Times New Roman" w:hAnsi="Times New Roman" w:cs="Times New Roman"/>
              </w:rPr>
              <w:t>Сыктывдинском</w:t>
            </w:r>
            <w:r w:rsidRPr="00786B40">
              <w:rPr>
                <w:rFonts w:ascii="Times New Roman" w:hAnsi="Times New Roman" w:cs="Times New Roman"/>
              </w:rPr>
              <w:t xml:space="preserve"> районе.</w:t>
            </w:r>
          </w:p>
          <w:p w:rsidR="0013270B" w:rsidRPr="00786B40" w:rsidRDefault="0013270B" w:rsidP="007A6D83">
            <w:pPr>
              <w:pStyle w:val="afc"/>
              <w:jc w:val="both"/>
              <w:rPr>
                <w:rFonts w:ascii="Times New Roman" w:hAnsi="Times New Roman" w:cs="Times New Roman"/>
              </w:rPr>
            </w:pPr>
            <w:r w:rsidRPr="00786B40">
              <w:rPr>
                <w:rFonts w:ascii="Times New Roman" w:hAnsi="Times New Roman" w:cs="Times New Roman"/>
              </w:rPr>
              <w:t xml:space="preserve">2. Осуществление анализа и прогнозирования социально-экономического развития </w:t>
            </w:r>
            <w:r w:rsidR="00986B33" w:rsidRPr="00786B40">
              <w:rPr>
                <w:rFonts w:ascii="Times New Roman" w:hAnsi="Times New Roman" w:cs="Times New Roman"/>
              </w:rPr>
              <w:t>Сыктывдинского</w:t>
            </w:r>
            <w:r w:rsidRPr="00786B40">
              <w:rPr>
                <w:rFonts w:ascii="Times New Roman" w:hAnsi="Times New Roman" w:cs="Times New Roman"/>
              </w:rPr>
              <w:t xml:space="preserve"> района</w:t>
            </w:r>
          </w:p>
        </w:tc>
      </w:tr>
      <w:tr w:rsidR="0013270B" w:rsidRPr="00786B40" w:rsidTr="0013270B">
        <w:tc>
          <w:tcPr>
            <w:tcW w:w="2520" w:type="dxa"/>
            <w:tcBorders>
              <w:top w:val="single" w:sz="4" w:space="0" w:color="auto"/>
              <w:left w:val="single" w:sz="4" w:space="0" w:color="auto"/>
              <w:bottom w:val="single" w:sz="4" w:space="0" w:color="auto"/>
              <w:right w:val="single" w:sz="4" w:space="0" w:color="auto"/>
            </w:tcBorders>
          </w:tcPr>
          <w:p w:rsidR="0013270B" w:rsidRPr="00786B40" w:rsidRDefault="0013270B" w:rsidP="00986B33">
            <w:pPr>
              <w:pStyle w:val="afc"/>
              <w:rPr>
                <w:rFonts w:ascii="Times New Roman" w:hAnsi="Times New Roman" w:cs="Times New Roman"/>
              </w:rPr>
            </w:pPr>
            <w:bookmarkStart w:id="1" w:name="sub_201000"/>
            <w:r w:rsidRPr="00786B40">
              <w:rPr>
                <w:rFonts w:ascii="Times New Roman" w:hAnsi="Times New Roman" w:cs="Times New Roman"/>
              </w:rPr>
              <w:t>Целевые индикаторы и показатели подпрограммы</w:t>
            </w:r>
            <w:bookmarkEnd w:id="1"/>
          </w:p>
        </w:tc>
        <w:tc>
          <w:tcPr>
            <w:tcW w:w="7119" w:type="dxa"/>
            <w:tcBorders>
              <w:top w:val="single" w:sz="4" w:space="0" w:color="auto"/>
              <w:left w:val="single" w:sz="4" w:space="0" w:color="auto"/>
              <w:bottom w:val="single" w:sz="4" w:space="0" w:color="auto"/>
              <w:right w:val="single" w:sz="4" w:space="0" w:color="auto"/>
            </w:tcBorders>
          </w:tcPr>
          <w:p w:rsidR="00BF3AF2" w:rsidRPr="00786B40" w:rsidRDefault="00BF3AF2" w:rsidP="00D6352A">
            <w:pPr>
              <w:pStyle w:val="a6"/>
              <w:numPr>
                <w:ilvl w:val="0"/>
                <w:numId w:val="35"/>
              </w:numPr>
              <w:ind w:left="66" w:firstLine="0"/>
              <w:rPr>
                <w:rFonts w:ascii="Times New Roman" w:hAnsi="Times New Roman" w:cs="Times New Roman"/>
                <w:sz w:val="24"/>
                <w:szCs w:val="24"/>
              </w:rPr>
            </w:pPr>
            <w:r w:rsidRPr="00786B40">
              <w:rPr>
                <w:rFonts w:ascii="Times New Roman" w:hAnsi="Times New Roman" w:cs="Times New Roman"/>
                <w:sz w:val="24"/>
                <w:szCs w:val="24"/>
              </w:rPr>
              <w:t>Удельный вес структурных подразделений АМО «Сыктывдинский» и органов местного самоуправления МР «Сыктывдинский», участвующих в реализации целевых программ и муниципальных программ на территории МО МР «Сыктывдинский», в общем количестве структурных подразделений АМО МР «Сыктывдинский» и органов местного самоуправления МР «Сыктывдинский»</w:t>
            </w:r>
          </w:p>
          <w:p w:rsidR="00BF3AF2" w:rsidRPr="00786B40" w:rsidRDefault="00BF3AF2" w:rsidP="00D6352A">
            <w:pPr>
              <w:pStyle w:val="a6"/>
              <w:numPr>
                <w:ilvl w:val="0"/>
                <w:numId w:val="35"/>
              </w:numPr>
              <w:ind w:left="66" w:firstLine="0"/>
              <w:rPr>
                <w:rFonts w:ascii="Times New Roman" w:hAnsi="Times New Roman" w:cs="Times New Roman"/>
                <w:sz w:val="24"/>
                <w:szCs w:val="24"/>
              </w:rPr>
            </w:pPr>
            <w:r w:rsidRPr="00786B40">
              <w:rPr>
                <w:rFonts w:ascii="Times New Roman" w:hAnsi="Times New Roman" w:cs="Times New Roman"/>
                <w:sz w:val="24"/>
                <w:szCs w:val="24"/>
              </w:rPr>
              <w:t>Наличие «Дорожной карты « по внедрению лучших успешных муниципальных  практик на территории МО МР «Сыктывдинский»;</w:t>
            </w:r>
          </w:p>
          <w:p w:rsidR="00BF3AF2" w:rsidRPr="00786B40" w:rsidRDefault="00BF3AF2" w:rsidP="00D6352A">
            <w:pPr>
              <w:pStyle w:val="a6"/>
              <w:numPr>
                <w:ilvl w:val="0"/>
                <w:numId w:val="35"/>
              </w:numPr>
              <w:ind w:left="66" w:firstLine="0"/>
              <w:rPr>
                <w:rFonts w:ascii="Times New Roman" w:hAnsi="Times New Roman" w:cs="Times New Roman"/>
                <w:sz w:val="24"/>
                <w:szCs w:val="24"/>
              </w:rPr>
            </w:pPr>
            <w:r w:rsidRPr="00786B40">
              <w:rPr>
                <w:rFonts w:ascii="Times New Roman" w:hAnsi="Times New Roman" w:cs="Times New Roman"/>
                <w:sz w:val="24"/>
                <w:szCs w:val="24"/>
              </w:rPr>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w:t>
            </w:r>
          </w:p>
          <w:p w:rsidR="00F62BE6" w:rsidRPr="00786B40" w:rsidRDefault="00BF3AF2" w:rsidP="00D6352A">
            <w:pPr>
              <w:pStyle w:val="a6"/>
              <w:numPr>
                <w:ilvl w:val="0"/>
                <w:numId w:val="35"/>
              </w:numPr>
              <w:autoSpaceDE w:val="0"/>
              <w:autoSpaceDN w:val="0"/>
              <w:adjustRightInd w:val="0"/>
              <w:spacing w:after="0" w:line="240" w:lineRule="auto"/>
              <w:ind w:left="66" w:firstLine="0"/>
              <w:rPr>
                <w:rFonts w:ascii="Times New Roman" w:hAnsi="Times New Roman" w:cs="Times New Roman"/>
                <w:sz w:val="24"/>
                <w:szCs w:val="24"/>
              </w:rPr>
            </w:pPr>
            <w:r w:rsidRPr="00786B40">
              <w:rPr>
                <w:rFonts w:ascii="Times New Roman" w:hAnsi="Times New Roman" w:cs="Times New Roman"/>
                <w:sz w:val="24"/>
                <w:szCs w:val="24"/>
              </w:rPr>
              <w:t>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r>
      <w:tr w:rsidR="0013270B" w:rsidRPr="00786B40" w:rsidTr="0013270B">
        <w:tc>
          <w:tcPr>
            <w:tcW w:w="2520" w:type="dxa"/>
            <w:tcBorders>
              <w:top w:val="single" w:sz="4" w:space="0" w:color="auto"/>
              <w:left w:val="single" w:sz="4" w:space="0" w:color="auto"/>
              <w:bottom w:val="single" w:sz="4" w:space="0" w:color="auto"/>
              <w:right w:val="single" w:sz="4" w:space="0" w:color="auto"/>
            </w:tcBorders>
          </w:tcPr>
          <w:p w:rsidR="0013270B" w:rsidRPr="00786B40" w:rsidRDefault="0013270B" w:rsidP="00986B33">
            <w:pPr>
              <w:pStyle w:val="afc"/>
              <w:rPr>
                <w:rFonts w:ascii="Times New Roman" w:hAnsi="Times New Roman" w:cs="Times New Roman"/>
              </w:rPr>
            </w:pPr>
            <w:r w:rsidRPr="00786B40">
              <w:rPr>
                <w:rFonts w:ascii="Times New Roman" w:hAnsi="Times New Roman" w:cs="Times New Roman"/>
              </w:rPr>
              <w:t>Этапы и сроки реализации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786B40" w:rsidRDefault="0013270B" w:rsidP="007A6D83">
            <w:pPr>
              <w:pStyle w:val="afc"/>
              <w:jc w:val="both"/>
              <w:rPr>
                <w:rFonts w:ascii="Times New Roman" w:hAnsi="Times New Roman" w:cs="Times New Roman"/>
              </w:rPr>
            </w:pPr>
            <w:r w:rsidRPr="00786B40">
              <w:rPr>
                <w:rFonts w:ascii="Times New Roman" w:hAnsi="Times New Roman" w:cs="Times New Roman"/>
              </w:rPr>
              <w:t>Срок реализации подпрограммы - 2014 - 2020 годы.</w:t>
            </w:r>
          </w:p>
        </w:tc>
      </w:tr>
      <w:tr w:rsidR="0013270B" w:rsidRPr="00786B40" w:rsidTr="0013270B">
        <w:tc>
          <w:tcPr>
            <w:tcW w:w="2520" w:type="dxa"/>
            <w:tcBorders>
              <w:top w:val="single" w:sz="4" w:space="0" w:color="auto"/>
              <w:left w:val="single" w:sz="4" w:space="0" w:color="auto"/>
              <w:bottom w:val="single" w:sz="4" w:space="0" w:color="auto"/>
              <w:right w:val="single" w:sz="4" w:space="0" w:color="auto"/>
            </w:tcBorders>
          </w:tcPr>
          <w:p w:rsidR="0013270B" w:rsidRPr="00786B40" w:rsidRDefault="0013270B" w:rsidP="00986B33">
            <w:pPr>
              <w:pStyle w:val="afc"/>
              <w:rPr>
                <w:rFonts w:ascii="Times New Roman" w:hAnsi="Times New Roman" w:cs="Times New Roman"/>
              </w:rPr>
            </w:pPr>
            <w:r w:rsidRPr="00786B40">
              <w:rPr>
                <w:rFonts w:ascii="Times New Roman" w:hAnsi="Times New Roman" w:cs="Times New Roman"/>
              </w:rPr>
              <w:t>Объемы бюджетных ассигнований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786B40" w:rsidRDefault="0013270B" w:rsidP="007A6D83">
            <w:pPr>
              <w:pStyle w:val="afc"/>
              <w:jc w:val="both"/>
              <w:rPr>
                <w:rFonts w:ascii="Times New Roman" w:hAnsi="Times New Roman" w:cs="Times New Roman"/>
              </w:rPr>
            </w:pPr>
            <w:r w:rsidRPr="00786B40">
              <w:rPr>
                <w:rFonts w:ascii="Times New Roman" w:hAnsi="Times New Roman" w:cs="Times New Roman"/>
              </w:rPr>
              <w:t>-</w:t>
            </w:r>
          </w:p>
        </w:tc>
      </w:tr>
      <w:tr w:rsidR="0013270B" w:rsidRPr="00786B40" w:rsidTr="0013270B">
        <w:tc>
          <w:tcPr>
            <w:tcW w:w="2520" w:type="dxa"/>
            <w:tcBorders>
              <w:top w:val="single" w:sz="4" w:space="0" w:color="auto"/>
              <w:left w:val="single" w:sz="4" w:space="0" w:color="auto"/>
              <w:bottom w:val="single" w:sz="4" w:space="0" w:color="auto"/>
              <w:right w:val="single" w:sz="4" w:space="0" w:color="auto"/>
            </w:tcBorders>
          </w:tcPr>
          <w:p w:rsidR="0013270B" w:rsidRPr="00786B40" w:rsidRDefault="0013270B" w:rsidP="00986B33">
            <w:pPr>
              <w:pStyle w:val="afc"/>
              <w:rPr>
                <w:rFonts w:ascii="Times New Roman" w:hAnsi="Times New Roman" w:cs="Times New Roman"/>
              </w:rPr>
            </w:pPr>
            <w:r w:rsidRPr="00786B40">
              <w:rPr>
                <w:rFonts w:ascii="Times New Roman" w:hAnsi="Times New Roman" w:cs="Times New Roman"/>
              </w:rPr>
              <w:t>Ожидаемые результаты реализации подпрограммы</w:t>
            </w:r>
          </w:p>
        </w:tc>
        <w:tc>
          <w:tcPr>
            <w:tcW w:w="7119" w:type="dxa"/>
            <w:tcBorders>
              <w:top w:val="single" w:sz="4" w:space="0" w:color="auto"/>
              <w:left w:val="single" w:sz="4" w:space="0" w:color="auto"/>
              <w:bottom w:val="single" w:sz="4" w:space="0" w:color="auto"/>
              <w:right w:val="single" w:sz="4" w:space="0" w:color="auto"/>
            </w:tcBorders>
          </w:tcPr>
          <w:p w:rsidR="00BF3AF2" w:rsidRPr="00786B40" w:rsidRDefault="00BF3AF2" w:rsidP="00BF3AF2">
            <w:pPr>
              <w:pStyle w:val="a6"/>
              <w:ind w:left="66"/>
              <w:rPr>
                <w:rFonts w:ascii="Times New Roman" w:hAnsi="Times New Roman" w:cs="Times New Roman"/>
                <w:sz w:val="24"/>
                <w:szCs w:val="24"/>
              </w:rPr>
            </w:pPr>
            <w:r w:rsidRPr="00786B40">
              <w:rPr>
                <w:rFonts w:ascii="Times New Roman" w:hAnsi="Times New Roman" w:cs="Times New Roman"/>
                <w:sz w:val="24"/>
                <w:szCs w:val="24"/>
              </w:rPr>
              <w:t xml:space="preserve">К 2020 году планируется достигнуть </w:t>
            </w:r>
            <w:proofErr w:type="gramStart"/>
            <w:r w:rsidRPr="00786B40">
              <w:rPr>
                <w:rFonts w:ascii="Times New Roman" w:hAnsi="Times New Roman" w:cs="Times New Roman"/>
                <w:sz w:val="24"/>
                <w:szCs w:val="24"/>
              </w:rPr>
              <w:t>следующих</w:t>
            </w:r>
            <w:proofErr w:type="gramEnd"/>
            <w:r w:rsidRPr="00786B40">
              <w:rPr>
                <w:rFonts w:ascii="Times New Roman" w:hAnsi="Times New Roman" w:cs="Times New Roman"/>
                <w:sz w:val="24"/>
                <w:szCs w:val="24"/>
              </w:rPr>
              <w:t xml:space="preserve"> результатаов:</w:t>
            </w:r>
          </w:p>
          <w:p w:rsidR="00BF3AF2" w:rsidRPr="00786B40" w:rsidRDefault="00BF3AF2" w:rsidP="00D6352A">
            <w:pPr>
              <w:pStyle w:val="a6"/>
              <w:numPr>
                <w:ilvl w:val="0"/>
                <w:numId w:val="36"/>
              </w:numPr>
              <w:ind w:left="66" w:firstLine="0"/>
              <w:rPr>
                <w:rFonts w:ascii="Times New Roman" w:hAnsi="Times New Roman" w:cs="Times New Roman"/>
                <w:sz w:val="24"/>
                <w:szCs w:val="24"/>
              </w:rPr>
            </w:pPr>
            <w:r w:rsidRPr="00786B40">
              <w:rPr>
                <w:rFonts w:ascii="Times New Roman" w:hAnsi="Times New Roman" w:cs="Times New Roman"/>
                <w:sz w:val="24"/>
                <w:szCs w:val="24"/>
              </w:rPr>
              <w:t>Удельный вес структурных подразделений АМО «Сыктывдинский» и органов местного самоуправления МР «Сыктывдинский», участвующих в реализации целевых программ и муниципальных программ на территории МО МР «Сыктывдинский», в общем количестве структурных подразделений АМО МР «Сыктывдинский» и органов местного самоуправления МР «Сыктывдинский» (до 96%);</w:t>
            </w:r>
          </w:p>
          <w:p w:rsidR="00BF3AF2" w:rsidRPr="00786B40" w:rsidRDefault="00BF3AF2" w:rsidP="00D6352A">
            <w:pPr>
              <w:pStyle w:val="a6"/>
              <w:numPr>
                <w:ilvl w:val="0"/>
                <w:numId w:val="36"/>
              </w:numPr>
              <w:ind w:left="66" w:firstLine="0"/>
              <w:rPr>
                <w:rFonts w:ascii="Times New Roman" w:hAnsi="Times New Roman" w:cs="Times New Roman"/>
                <w:sz w:val="24"/>
                <w:szCs w:val="24"/>
              </w:rPr>
            </w:pPr>
            <w:r w:rsidRPr="00786B40">
              <w:rPr>
                <w:rFonts w:ascii="Times New Roman" w:hAnsi="Times New Roman" w:cs="Times New Roman"/>
                <w:sz w:val="24"/>
                <w:szCs w:val="24"/>
              </w:rPr>
              <w:t>Наличие «Дорожной карты»  по внедрению лучших успешных муниципальных  практик на территории МО МР «Сыктывдинский» (не менее 10 лучших практик) (да/нет);</w:t>
            </w:r>
          </w:p>
          <w:p w:rsidR="00BF3AF2" w:rsidRPr="00786B40" w:rsidRDefault="00BF3AF2" w:rsidP="00D6352A">
            <w:pPr>
              <w:pStyle w:val="a6"/>
              <w:numPr>
                <w:ilvl w:val="0"/>
                <w:numId w:val="36"/>
              </w:numPr>
              <w:ind w:left="66" w:firstLine="0"/>
              <w:rPr>
                <w:rFonts w:ascii="Times New Roman" w:hAnsi="Times New Roman" w:cs="Times New Roman"/>
                <w:sz w:val="24"/>
                <w:szCs w:val="24"/>
              </w:rPr>
            </w:pPr>
            <w:r w:rsidRPr="00786B40">
              <w:rPr>
                <w:rFonts w:ascii="Times New Roman" w:hAnsi="Times New Roman" w:cs="Times New Roman"/>
                <w:sz w:val="24"/>
                <w:szCs w:val="24"/>
              </w:rPr>
              <w:t xml:space="preserve">Наличие канала (каналов) прямой связи инвесторов и администрации муниципального образования муниципального </w:t>
            </w:r>
            <w:r w:rsidRPr="00786B40">
              <w:rPr>
                <w:rFonts w:ascii="Times New Roman" w:hAnsi="Times New Roman" w:cs="Times New Roman"/>
                <w:sz w:val="24"/>
                <w:szCs w:val="24"/>
              </w:rPr>
              <w:lastRenderedPageBreak/>
              <w:t>района  «Сыктывдинский» для оперативного решения возникающих в процессе инвестиционной деятельности проблем и вопросов; (да/нет);</w:t>
            </w:r>
          </w:p>
          <w:p w:rsidR="0013270B" w:rsidRPr="00786B40" w:rsidRDefault="00BF3AF2" w:rsidP="00D6352A">
            <w:pPr>
              <w:pStyle w:val="a6"/>
              <w:numPr>
                <w:ilvl w:val="0"/>
                <w:numId w:val="36"/>
              </w:numPr>
              <w:ind w:left="66" w:firstLine="0"/>
              <w:rPr>
                <w:rFonts w:ascii="Times New Roman" w:hAnsi="Times New Roman" w:cs="Times New Roman"/>
                <w:sz w:val="24"/>
                <w:szCs w:val="24"/>
              </w:rPr>
            </w:pPr>
            <w:r w:rsidRPr="00786B40">
              <w:rPr>
                <w:rFonts w:ascii="Times New Roman" w:hAnsi="Times New Roman" w:cs="Times New Roman"/>
                <w:sz w:val="24"/>
                <w:szCs w:val="24"/>
              </w:rPr>
              <w:t>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 (да/нет).</w:t>
            </w:r>
          </w:p>
        </w:tc>
      </w:tr>
    </w:tbl>
    <w:p w:rsidR="0013270B" w:rsidRPr="00786B40" w:rsidRDefault="0013270B" w:rsidP="00986B33">
      <w:pPr>
        <w:spacing w:after="0" w:line="240" w:lineRule="auto"/>
        <w:ind w:firstLine="720"/>
        <w:jc w:val="both"/>
        <w:rPr>
          <w:rFonts w:ascii="Times New Roman" w:hAnsi="Times New Roman" w:cs="Times New Roman"/>
          <w:sz w:val="24"/>
          <w:szCs w:val="24"/>
        </w:rPr>
      </w:pPr>
    </w:p>
    <w:p w:rsidR="00986B33" w:rsidRPr="00786B40" w:rsidRDefault="00986B33" w:rsidP="00986B33">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786B40">
        <w:rPr>
          <w:rFonts w:ascii="Times New Roman" w:hAnsi="Times New Roman" w:cs="Times New Roman"/>
          <w:b/>
          <w:bCs/>
          <w:sz w:val="24"/>
          <w:szCs w:val="24"/>
        </w:rPr>
        <w:t>1. Характеристика сферы реализации подпрограммы, описание</w:t>
      </w:r>
    </w:p>
    <w:p w:rsidR="00986B33" w:rsidRPr="00786B40" w:rsidRDefault="00986B33" w:rsidP="00986B33">
      <w:pPr>
        <w:widowControl w:val="0"/>
        <w:autoSpaceDE w:val="0"/>
        <w:autoSpaceDN w:val="0"/>
        <w:adjustRightInd w:val="0"/>
        <w:spacing w:after="0" w:line="240" w:lineRule="auto"/>
        <w:jc w:val="center"/>
        <w:rPr>
          <w:rFonts w:ascii="Times New Roman" w:hAnsi="Times New Roman" w:cs="Times New Roman"/>
          <w:b/>
          <w:bCs/>
          <w:sz w:val="24"/>
          <w:szCs w:val="24"/>
        </w:rPr>
      </w:pPr>
      <w:r w:rsidRPr="00786B40">
        <w:rPr>
          <w:rFonts w:ascii="Times New Roman" w:hAnsi="Times New Roman" w:cs="Times New Roman"/>
          <w:b/>
          <w:bCs/>
          <w:sz w:val="24"/>
          <w:szCs w:val="24"/>
        </w:rPr>
        <w:t>основных проблем в указанной сфере и прогноз ее развития</w:t>
      </w:r>
    </w:p>
    <w:p w:rsidR="0013270B" w:rsidRPr="00786B40" w:rsidRDefault="0013270B" w:rsidP="00986B33">
      <w:pPr>
        <w:spacing w:after="0" w:line="240" w:lineRule="auto"/>
        <w:ind w:firstLine="720"/>
        <w:jc w:val="both"/>
        <w:rPr>
          <w:rFonts w:ascii="Times New Roman" w:hAnsi="Times New Roman" w:cs="Times New Roman"/>
          <w:sz w:val="24"/>
          <w:szCs w:val="24"/>
        </w:rPr>
      </w:pP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Стратегическое планирование выступает важнейшим инструментом регулирования развития экономики, и его роль в современных условиях значительно возрастает. Оно позволяет:</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получить представление о состоянии экономики и уровне решения социальных проблем на конкретный момент времени;</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спроецировать на будущее современные тенденции в развитии экономики и социальных отношений;</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наметить стратегические цели, к достижению которых должны стремиться соответствующие субъекты управления;</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увязать поставленные цели с объемом и структурой всех видов ресурсов, требующихся для их достижения;</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увязать в единое целое муниципальные и региональные программы решения важнейших социально-экономических проблем, субъектами Российской Федерации и органами местного самоуправления;</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обеспечить комплексное, скоординированное включение бюджетно-налоговых и денежно-кредитных инструментов в механизм достижения стратегических задач.</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В настоящее время долгосрочное стратегическое планирование все в большей мере становится обязательным условием и фактором роста эффективности государственного управления развитием территории, в том числе в </w:t>
      </w:r>
      <w:r w:rsidR="00986B33" w:rsidRPr="00786B40">
        <w:rPr>
          <w:rFonts w:ascii="Times New Roman" w:hAnsi="Times New Roman" w:cs="Times New Roman"/>
          <w:sz w:val="24"/>
          <w:szCs w:val="24"/>
        </w:rPr>
        <w:t>Сыктывдинском</w:t>
      </w:r>
      <w:r w:rsidRPr="00786B40">
        <w:rPr>
          <w:rFonts w:ascii="Times New Roman" w:hAnsi="Times New Roman" w:cs="Times New Roman"/>
          <w:sz w:val="24"/>
          <w:szCs w:val="24"/>
        </w:rPr>
        <w:t xml:space="preserve"> районе.</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Сегодня в районе в отсутствие федерального законодательства в сфере стратегического планирования созданы основы системы стратегического планирования.</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Начиная с 1998 года, в республике применялись различные системы краткосрочного и среднесрочного планирования.</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В частности, ежегодно принимались Комплексный план мероприятий по реализации основных направления социально-экономической политики Правительства Республики Коми, Экономическая программа Правительства Республики Коми на 2001 - 2005 годы.</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Достигнутая в результате реализации Программы стабилизация позволила приступить к разработке Программы комплексного социально-экономического развития </w:t>
      </w:r>
      <w:r w:rsidR="00986B33" w:rsidRPr="00786B40">
        <w:rPr>
          <w:rFonts w:ascii="Times New Roman" w:hAnsi="Times New Roman" w:cs="Times New Roman"/>
          <w:sz w:val="24"/>
          <w:szCs w:val="24"/>
        </w:rPr>
        <w:t>Сыктывдинского района на 2011-2015</w:t>
      </w:r>
      <w:r w:rsidRPr="00786B40">
        <w:rPr>
          <w:rFonts w:ascii="Times New Roman" w:hAnsi="Times New Roman" w:cs="Times New Roman"/>
          <w:sz w:val="24"/>
          <w:szCs w:val="24"/>
        </w:rPr>
        <w:t xml:space="preserve"> гг.</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В развитие положений Программы ежегодно разрабатывается Комплексный план мероприятий администрации муниципального района по ее реализации, в котором находят отражение мероприятия по решению задач по всем направлениям Программы с конкретными сроками реализации и ответственными исполнителями.</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Контроль выполнения </w:t>
      </w:r>
      <w:hyperlink r:id="rId34" w:history="1">
        <w:r w:rsidRPr="00786B40">
          <w:rPr>
            <w:rStyle w:val="afd"/>
            <w:rFonts w:ascii="Times New Roman" w:hAnsi="Times New Roman" w:cs="Times New Roman"/>
            <w:b w:val="0"/>
            <w:bCs w:val="0"/>
            <w:sz w:val="24"/>
            <w:szCs w:val="24"/>
          </w:rPr>
          <w:t>Программы</w:t>
        </w:r>
      </w:hyperlink>
      <w:r w:rsidRPr="00786B40">
        <w:rPr>
          <w:rFonts w:ascii="Times New Roman" w:hAnsi="Times New Roman" w:cs="Times New Roman"/>
          <w:sz w:val="24"/>
          <w:szCs w:val="24"/>
        </w:rPr>
        <w:t xml:space="preserve"> осуществляется ежегодно, Комплексного плана - ежеквартально с подготовкой комплексной информации, рассматриваемой на постоянных комиссиях Совета муниципального района муниципального района «</w:t>
      </w:r>
      <w:r w:rsidR="00986B33"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w:t>
      </w:r>
    </w:p>
    <w:p w:rsidR="0013270B" w:rsidRPr="00786B40" w:rsidRDefault="00524FDA" w:rsidP="00986B33">
      <w:pPr>
        <w:spacing w:after="0" w:line="240" w:lineRule="auto"/>
        <w:ind w:firstLine="720"/>
        <w:jc w:val="both"/>
        <w:rPr>
          <w:rFonts w:ascii="Times New Roman" w:hAnsi="Times New Roman" w:cs="Times New Roman"/>
          <w:sz w:val="24"/>
          <w:szCs w:val="24"/>
        </w:rPr>
      </w:pPr>
      <w:hyperlink r:id="rId35" w:history="1">
        <w:r w:rsidR="0013270B" w:rsidRPr="00786B40">
          <w:rPr>
            <w:rStyle w:val="afd"/>
            <w:rFonts w:ascii="Times New Roman" w:hAnsi="Times New Roman" w:cs="Times New Roman"/>
            <w:b w:val="0"/>
            <w:bCs w:val="0"/>
            <w:sz w:val="24"/>
            <w:szCs w:val="24"/>
          </w:rPr>
          <w:t>Программа</w:t>
        </w:r>
      </w:hyperlink>
      <w:r w:rsidR="0013270B" w:rsidRPr="00786B40">
        <w:rPr>
          <w:rFonts w:ascii="Times New Roman" w:hAnsi="Times New Roman" w:cs="Times New Roman"/>
          <w:sz w:val="24"/>
          <w:szCs w:val="24"/>
        </w:rPr>
        <w:t xml:space="preserve"> является основой развития района, ориентиром для разработки планов, программ и других документов стратегического планирования по направлениям развития отраслей экономики и социальной сферы.</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На основании распоряжения Правительства Республики Коми от 18 июня 2010 г. N 260-р проведена доработка системы стратегического планирования социально-экономического развития в </w:t>
      </w:r>
      <w:r w:rsidR="00986B33" w:rsidRPr="00786B40">
        <w:rPr>
          <w:rFonts w:ascii="Times New Roman" w:hAnsi="Times New Roman" w:cs="Times New Roman"/>
          <w:sz w:val="24"/>
          <w:szCs w:val="24"/>
        </w:rPr>
        <w:t>Сыктывдинском</w:t>
      </w:r>
      <w:r w:rsidRPr="00786B40">
        <w:rPr>
          <w:rFonts w:ascii="Times New Roman" w:hAnsi="Times New Roman" w:cs="Times New Roman"/>
          <w:sz w:val="24"/>
          <w:szCs w:val="24"/>
        </w:rPr>
        <w:t xml:space="preserve"> районе.</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lastRenderedPageBreak/>
        <w:t xml:space="preserve">В результате, в настоящее время в соответствии с указанным распоряжением Правительства Республики Коми в дополнение к уже существующей Программе комплексного социально-экономического развития и ежегодно принимаемым планам мероприятий по реализации данных программ, разработана долгосрочная </w:t>
      </w:r>
      <w:r w:rsidR="00B06162" w:rsidRPr="00786B40">
        <w:rPr>
          <w:rFonts w:ascii="Times New Roman" w:hAnsi="Times New Roman" w:cs="Times New Roman"/>
          <w:sz w:val="24"/>
          <w:szCs w:val="24"/>
        </w:rPr>
        <w:t>К</w:t>
      </w:r>
      <w:r w:rsidRPr="00786B40">
        <w:rPr>
          <w:rFonts w:ascii="Times New Roman" w:hAnsi="Times New Roman" w:cs="Times New Roman"/>
          <w:sz w:val="24"/>
          <w:szCs w:val="24"/>
        </w:rPr>
        <w:t>онцепция социально-экономического развития муниципального района «</w:t>
      </w:r>
      <w:r w:rsidR="00986B33"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на период до 2020 года</w:t>
      </w:r>
      <w:proofErr w:type="gramStart"/>
      <w:r w:rsidRPr="00786B40">
        <w:rPr>
          <w:rFonts w:ascii="Times New Roman" w:hAnsi="Times New Roman" w:cs="Times New Roman"/>
          <w:sz w:val="24"/>
          <w:szCs w:val="24"/>
        </w:rPr>
        <w:t>.;</w:t>
      </w:r>
      <w:proofErr w:type="gramEnd"/>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Данные стратегические документы четко определяют стратегические цели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 приоритеты их развития и задачи по каждому из выбранных приоритетов, а также конкретные мероприятия, позволяющие достичь намеченных задач развития.</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Реализация указанных стратегических документов позволит в конечном итоге достичь повышения уровня и качества жизни населения района.</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На сегодняшний день стоит задача по актуализации документов стратегического планирования социально-экономического развития. В 201</w:t>
      </w:r>
      <w:r w:rsidR="00B06162" w:rsidRPr="00786B40">
        <w:rPr>
          <w:rFonts w:ascii="Times New Roman" w:hAnsi="Times New Roman" w:cs="Times New Roman"/>
          <w:sz w:val="24"/>
          <w:szCs w:val="24"/>
        </w:rPr>
        <w:t>4</w:t>
      </w:r>
      <w:r w:rsidRPr="00786B40">
        <w:rPr>
          <w:rFonts w:ascii="Times New Roman" w:hAnsi="Times New Roman" w:cs="Times New Roman"/>
          <w:sz w:val="24"/>
          <w:szCs w:val="24"/>
        </w:rPr>
        <w:t xml:space="preserve"> году положено начало разработки </w:t>
      </w:r>
      <w:r w:rsidR="00B06162" w:rsidRPr="00786B40">
        <w:rPr>
          <w:rFonts w:ascii="Times New Roman" w:hAnsi="Times New Roman" w:cs="Times New Roman"/>
          <w:sz w:val="24"/>
          <w:szCs w:val="24"/>
        </w:rPr>
        <w:t>С</w:t>
      </w:r>
      <w:r w:rsidRPr="00786B40">
        <w:rPr>
          <w:rFonts w:ascii="Times New Roman" w:hAnsi="Times New Roman" w:cs="Times New Roman"/>
          <w:sz w:val="24"/>
          <w:szCs w:val="24"/>
        </w:rPr>
        <w:t xml:space="preserve">тратегии социально – 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 до 2020 года, а так же принято решение о разработке муниципальных программ как документов стратегического планирования по направлениям развития отраслей экономики и социальной сферы</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Одним из основных элементов системы стратегического планирования в </w:t>
      </w:r>
      <w:r w:rsidR="00986B33" w:rsidRPr="00786B40">
        <w:rPr>
          <w:rFonts w:ascii="Times New Roman" w:hAnsi="Times New Roman" w:cs="Times New Roman"/>
          <w:sz w:val="24"/>
          <w:szCs w:val="24"/>
        </w:rPr>
        <w:t>Сыктывдинском</w:t>
      </w:r>
      <w:r w:rsidRPr="00786B40">
        <w:rPr>
          <w:rFonts w:ascii="Times New Roman" w:hAnsi="Times New Roman" w:cs="Times New Roman"/>
          <w:sz w:val="24"/>
          <w:szCs w:val="24"/>
        </w:rPr>
        <w:t xml:space="preserve"> районе является прогнозирование.</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Разработка прогнозов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 осуществляется на среднесрочный период.</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Прогнозы разрабатываются в нескольких вариантах на основе сложившихся тенденций и перспектив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 в прогнозируемом периоде с учетом вероятного воздействия внутренних и внешних политических, экономических, социальных и других факторов на развитие района.</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Прогноз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 на среднесрочный период разрабатывается в соответствии с постановлением Правительства Российской Федерации о порядке разработки прогноза социально-экономического развития Российской Федерации и ежегодно принимаемым распоряжением Правительства Республики Коми о разработке прогноза социально-экономического развития Республики Коми.</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Достижение приоритетных стратегических целей социально-экономического развития района осуществляется, в том числе и через механизм реализации программно-целевых методов управления. Такие методы ориентированы на использование инструментария целевых программ, направленных на комплексное решение ключевых социально-экономических проблем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Программно-целевой метод представляет собой четкую увязку планируемых результатов с имеющимися бюджетными ресурсами. Главная задача программно-целевого метода заключается в том, чтобы сместить бюджетный процесс от управления ресурсами бюджета к управлению результатами за счет расширения полномочий и повышения ответственности участников бюджетного процесса.</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Использование программно-целевых методов осуществляется через механизм реализации, долгосрочных республиканских целевых программ (далее - целевые программы), а с 2014 года также и муниципальных программ муниципального района «</w:t>
      </w:r>
      <w:r w:rsidR="00986B33"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w:t>
      </w:r>
    </w:p>
    <w:p w:rsidR="00F30157"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В 2013 году в </w:t>
      </w:r>
      <w:r w:rsidR="00986B33" w:rsidRPr="00786B40">
        <w:rPr>
          <w:rFonts w:ascii="Times New Roman" w:hAnsi="Times New Roman" w:cs="Times New Roman"/>
          <w:sz w:val="24"/>
          <w:szCs w:val="24"/>
        </w:rPr>
        <w:t>Сыктывдинском</w:t>
      </w:r>
      <w:r w:rsidR="0060253E" w:rsidRPr="00786B40">
        <w:rPr>
          <w:rFonts w:ascii="Times New Roman" w:hAnsi="Times New Roman" w:cs="Times New Roman"/>
          <w:sz w:val="24"/>
          <w:szCs w:val="24"/>
        </w:rPr>
        <w:t xml:space="preserve"> районе осуществлялась</w:t>
      </w:r>
      <w:r w:rsidRPr="00786B40">
        <w:rPr>
          <w:rFonts w:ascii="Times New Roman" w:hAnsi="Times New Roman" w:cs="Times New Roman"/>
          <w:sz w:val="24"/>
          <w:szCs w:val="24"/>
        </w:rPr>
        <w:t xml:space="preserve"> реализация </w:t>
      </w:r>
      <w:r w:rsidR="00B06162" w:rsidRPr="00786B40">
        <w:rPr>
          <w:rFonts w:ascii="Times New Roman" w:hAnsi="Times New Roman" w:cs="Times New Roman"/>
          <w:sz w:val="24"/>
          <w:szCs w:val="24"/>
        </w:rPr>
        <w:t>2</w:t>
      </w:r>
      <w:r w:rsidR="00F30157" w:rsidRPr="00786B40">
        <w:rPr>
          <w:rFonts w:ascii="Times New Roman" w:hAnsi="Times New Roman" w:cs="Times New Roman"/>
          <w:sz w:val="24"/>
          <w:szCs w:val="24"/>
        </w:rPr>
        <w:t>2</w:t>
      </w:r>
      <w:r w:rsidRPr="00786B40">
        <w:rPr>
          <w:rFonts w:ascii="Times New Roman" w:hAnsi="Times New Roman" w:cs="Times New Roman"/>
          <w:sz w:val="24"/>
          <w:szCs w:val="24"/>
        </w:rPr>
        <w:t xml:space="preserve"> долгосрочных муниципальных целевых программ</w:t>
      </w:r>
      <w:r w:rsidR="00F30157" w:rsidRPr="00786B40">
        <w:rPr>
          <w:rFonts w:ascii="Times New Roman" w:hAnsi="Times New Roman" w:cs="Times New Roman"/>
          <w:sz w:val="24"/>
          <w:szCs w:val="24"/>
        </w:rPr>
        <w:t>ы</w:t>
      </w:r>
      <w:r w:rsidRPr="00786B40">
        <w:rPr>
          <w:rFonts w:ascii="Times New Roman" w:hAnsi="Times New Roman" w:cs="Times New Roman"/>
          <w:sz w:val="24"/>
          <w:szCs w:val="24"/>
        </w:rPr>
        <w:t xml:space="preserve"> с общим объемом финансирования из бюджета муниципального района «</w:t>
      </w:r>
      <w:r w:rsidR="00986B33" w:rsidRPr="00786B40">
        <w:rPr>
          <w:rFonts w:ascii="Times New Roman" w:hAnsi="Times New Roman" w:cs="Times New Roman"/>
          <w:sz w:val="24"/>
          <w:szCs w:val="24"/>
        </w:rPr>
        <w:t>Сыктывдинский</w:t>
      </w:r>
      <w:r w:rsidR="0060253E" w:rsidRPr="00786B40">
        <w:rPr>
          <w:rFonts w:ascii="Times New Roman" w:hAnsi="Times New Roman" w:cs="Times New Roman"/>
          <w:sz w:val="24"/>
          <w:szCs w:val="24"/>
        </w:rPr>
        <w:t>»</w:t>
      </w:r>
      <w:r w:rsidRPr="00786B40">
        <w:rPr>
          <w:rFonts w:ascii="Times New Roman" w:hAnsi="Times New Roman" w:cs="Times New Roman"/>
          <w:sz w:val="24"/>
          <w:szCs w:val="24"/>
        </w:rPr>
        <w:t xml:space="preserve"> </w:t>
      </w:r>
      <w:r w:rsidR="00F30157" w:rsidRPr="00786B40">
        <w:rPr>
          <w:rFonts w:ascii="Times New Roman" w:hAnsi="Times New Roman" w:cs="Times New Roman"/>
          <w:sz w:val="24"/>
          <w:szCs w:val="24"/>
        </w:rPr>
        <w:t>28,9</w:t>
      </w:r>
      <w:r w:rsidRPr="00786B40">
        <w:rPr>
          <w:rFonts w:ascii="Times New Roman" w:hAnsi="Times New Roman" w:cs="Times New Roman"/>
          <w:sz w:val="24"/>
          <w:szCs w:val="24"/>
        </w:rPr>
        <w:t> млн. рублей</w:t>
      </w:r>
      <w:r w:rsidR="00F30157" w:rsidRPr="00786B40">
        <w:rPr>
          <w:rFonts w:ascii="Times New Roman" w:hAnsi="Times New Roman" w:cs="Times New Roman"/>
          <w:sz w:val="24"/>
          <w:szCs w:val="24"/>
        </w:rPr>
        <w:t xml:space="preserve">,  то же количество </w:t>
      </w:r>
      <w:r w:rsidR="0060253E" w:rsidRPr="00786B40">
        <w:rPr>
          <w:rFonts w:ascii="Times New Roman" w:hAnsi="Times New Roman" w:cs="Times New Roman"/>
          <w:sz w:val="24"/>
          <w:szCs w:val="24"/>
        </w:rPr>
        <w:t xml:space="preserve"> муниципальных программ в 2012 году </w:t>
      </w:r>
      <w:r w:rsidR="00F30157" w:rsidRPr="00786B40">
        <w:rPr>
          <w:rFonts w:ascii="Times New Roman" w:hAnsi="Times New Roman" w:cs="Times New Roman"/>
          <w:sz w:val="24"/>
          <w:szCs w:val="24"/>
        </w:rPr>
        <w:t>с общим объёмом 24,5 млн. руб.</w:t>
      </w:r>
    </w:p>
    <w:p w:rsidR="0013270B" w:rsidRPr="00786B40" w:rsidRDefault="0013270B" w:rsidP="00986B33">
      <w:pPr>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Для целей оценки выполнения планов мероприятий по реализации программ комплексного социально-экономического развития муниципального образования организовано проведение на постоянной основе мониторинга хода их реализации. На основе результатов мониторинга формируются информационно-аналитические материалы о выполнении намеченных целей и задач развития, а также предложения по их корректировке с учетом новых условий развития.</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lastRenderedPageBreak/>
        <w:t>Основные проблемы в сфере стратегического планирования:</w:t>
      </w:r>
    </w:p>
    <w:p w:rsidR="0013270B" w:rsidRPr="00786B40" w:rsidRDefault="0013270B" w:rsidP="00986B33">
      <w:pPr>
        <w:spacing w:after="0" w:line="240" w:lineRule="auto"/>
        <w:ind w:firstLine="720"/>
        <w:jc w:val="both"/>
        <w:rPr>
          <w:rFonts w:ascii="Times New Roman" w:hAnsi="Times New Roman" w:cs="Times New Roman"/>
          <w:sz w:val="24"/>
          <w:szCs w:val="24"/>
        </w:rPr>
      </w:pPr>
      <w:bookmarkStart w:id="2" w:name="sub_211"/>
      <w:r w:rsidRPr="00786B40">
        <w:rPr>
          <w:rFonts w:ascii="Times New Roman" w:hAnsi="Times New Roman" w:cs="Times New Roman"/>
          <w:sz w:val="24"/>
          <w:szCs w:val="24"/>
        </w:rPr>
        <w:t>1. Отсутствие федеральной законодательной базы по вопросам стратегического планирования, в том числе единых подходов и требований к наличию и содержанию основных документов стратегического планирования на региональном уровне.</w:t>
      </w:r>
    </w:p>
    <w:p w:rsidR="0013270B" w:rsidRPr="00786B40" w:rsidRDefault="0013270B" w:rsidP="00986B33">
      <w:pPr>
        <w:spacing w:after="0" w:line="240" w:lineRule="auto"/>
        <w:ind w:firstLine="720"/>
        <w:jc w:val="both"/>
        <w:rPr>
          <w:rFonts w:ascii="Times New Roman" w:hAnsi="Times New Roman" w:cs="Times New Roman"/>
          <w:sz w:val="24"/>
          <w:szCs w:val="24"/>
        </w:rPr>
      </w:pPr>
      <w:bookmarkStart w:id="3" w:name="sub_212"/>
      <w:bookmarkEnd w:id="2"/>
      <w:r w:rsidRPr="00786B40">
        <w:rPr>
          <w:rFonts w:ascii="Times New Roman" w:hAnsi="Times New Roman" w:cs="Times New Roman"/>
          <w:sz w:val="24"/>
          <w:szCs w:val="24"/>
        </w:rPr>
        <w:t>2. Отсутствие регионального закона, регулирующего сферу стратегического планирования.</w:t>
      </w:r>
    </w:p>
    <w:bookmarkEnd w:id="3"/>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В настоящее время разрабатывается проект закона Республики Коми «О стратегическом планировании в Республике Коми», который позволит осуществить систематизацию и создать правовую основу для разработки, построения и функционирования комплексной системы стратегического планирования в Республике Коми, а так же и в муниципальных образованиях Республики Коми</w:t>
      </w:r>
      <w:bookmarkStart w:id="4" w:name="sub_213"/>
      <w:r w:rsidRPr="00786B40">
        <w:rPr>
          <w:rFonts w:ascii="Times New Roman" w:hAnsi="Times New Roman" w:cs="Times New Roman"/>
          <w:sz w:val="24"/>
          <w:szCs w:val="24"/>
        </w:rPr>
        <w:t>.</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3. Недостаточно системный подход структурных подразделений органов местного самоуправления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 к согласованности целей, задач и показателей в разрабатываемых документах стратегического планирования, отсутствие единой методологической базы по разработке документов стратегического планирования.</w:t>
      </w:r>
    </w:p>
    <w:bookmarkEnd w:id="4"/>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Участие в реализации проекта "Внедрение унифицированной процедуры стратегирования в органах исполнительной власти Республики Коми" позволит обеспечить системный подход структурных подразделений органов местного самоуправления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 к разработке документов стратегического планирования, согласованности целей, задач и показателей социально-экономического развития района в стратегических документах.</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Главная задача - это обеспечение согласованности и скоординированности системы стратегического и бюджетного планирования в районе, а также согласованности стратегических документов на всех уровнях власти Республики Коми.</w:t>
      </w:r>
    </w:p>
    <w:p w:rsidR="0013270B" w:rsidRPr="00786B40" w:rsidRDefault="0013270B" w:rsidP="00986B33">
      <w:pPr>
        <w:spacing w:after="0" w:line="240" w:lineRule="auto"/>
        <w:ind w:firstLine="720"/>
        <w:jc w:val="both"/>
        <w:rPr>
          <w:rFonts w:ascii="Times New Roman" w:hAnsi="Times New Roman" w:cs="Times New Roman"/>
          <w:sz w:val="24"/>
          <w:szCs w:val="24"/>
        </w:rPr>
      </w:pPr>
      <w:bookmarkStart w:id="5" w:name="sub_214"/>
      <w:r w:rsidRPr="00786B40">
        <w:rPr>
          <w:rFonts w:ascii="Times New Roman" w:hAnsi="Times New Roman" w:cs="Times New Roman"/>
          <w:sz w:val="24"/>
          <w:szCs w:val="24"/>
        </w:rPr>
        <w:t>4. В сфере программно-целевого планирования:</w:t>
      </w:r>
    </w:p>
    <w:bookmarkEnd w:id="5"/>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низкий уровень автоматизации процессов формирования и реализации программ;</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недостаточный уровень управления программами ответственными исполнителями;</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отсутствие в программах информации обо всех источниках финансирования и участниках выполнения мероприятий;</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недостаточный уровень содержания программ;</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изменение законодательства на федеральном уровне;</w:t>
      </w:r>
    </w:p>
    <w:p w:rsidR="0013270B" w:rsidRPr="00786B40" w:rsidRDefault="0013270B" w:rsidP="00986B33">
      <w:pPr>
        <w:spacing w:after="0" w:line="240" w:lineRule="auto"/>
        <w:ind w:firstLine="720"/>
        <w:jc w:val="both"/>
        <w:rPr>
          <w:rFonts w:ascii="Times New Roman" w:hAnsi="Times New Roman" w:cs="Times New Roman"/>
          <w:sz w:val="24"/>
          <w:szCs w:val="24"/>
        </w:rPr>
      </w:pPr>
      <w:bookmarkStart w:id="6" w:name="sub_215"/>
      <w:r w:rsidRPr="00786B40">
        <w:rPr>
          <w:rFonts w:ascii="Times New Roman" w:hAnsi="Times New Roman" w:cs="Times New Roman"/>
          <w:sz w:val="24"/>
          <w:szCs w:val="24"/>
        </w:rPr>
        <w:t xml:space="preserve">5. В области содействия социально-экономическому развитию территорий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bookmarkEnd w:id="6"/>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отсутствие системного подхода к мониторингу хода реализации концепций и программ комплексного социально-экономического развития;</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необходимость организации регулярной актуализации стратегических документов;</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низкое качество материалов по оценке результатов реализации программ комплексного социально-экономического развития;</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Совершенствование системы стратегического планирования в </w:t>
      </w:r>
      <w:r w:rsidR="00986B33" w:rsidRPr="00786B40">
        <w:rPr>
          <w:rFonts w:ascii="Times New Roman" w:hAnsi="Times New Roman" w:cs="Times New Roman"/>
          <w:sz w:val="24"/>
          <w:szCs w:val="24"/>
        </w:rPr>
        <w:t>Сыктывдинском</w:t>
      </w:r>
      <w:r w:rsidRPr="00786B40">
        <w:rPr>
          <w:rFonts w:ascii="Times New Roman" w:hAnsi="Times New Roman" w:cs="Times New Roman"/>
          <w:sz w:val="24"/>
          <w:szCs w:val="24"/>
        </w:rPr>
        <w:t xml:space="preserve"> районе будет содействовать формированию и реализации обоснованной, эффективной долгосрочной социально-экономической политики администрации муниципального района «</w:t>
      </w:r>
      <w:r w:rsidR="00986B33"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xml:space="preserve">», направленной на улучшение качества управления развитием района, созданию условий для устойчивого экономического роста и повышения уровня жизни населения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p w:rsidR="0013270B" w:rsidRPr="00786B40" w:rsidRDefault="0013270B" w:rsidP="00986B33">
      <w:pPr>
        <w:spacing w:after="0" w:line="240" w:lineRule="auto"/>
        <w:ind w:firstLine="720"/>
        <w:jc w:val="both"/>
        <w:rPr>
          <w:rFonts w:ascii="Times New Roman" w:hAnsi="Times New Roman" w:cs="Times New Roman"/>
          <w:sz w:val="24"/>
          <w:szCs w:val="24"/>
        </w:rPr>
      </w:pPr>
    </w:p>
    <w:p w:rsidR="0013270B" w:rsidRPr="00786B40" w:rsidRDefault="0013270B" w:rsidP="00B06162">
      <w:pPr>
        <w:pStyle w:val="1"/>
        <w:spacing w:before="0"/>
        <w:jc w:val="center"/>
        <w:rPr>
          <w:rFonts w:ascii="Times New Roman" w:hAnsi="Times New Roman" w:cs="Times New Roman"/>
          <w:color w:val="auto"/>
          <w:sz w:val="24"/>
          <w:szCs w:val="24"/>
        </w:rPr>
      </w:pPr>
      <w:bookmarkStart w:id="7" w:name="sub_2002"/>
      <w:r w:rsidRPr="00786B40">
        <w:rPr>
          <w:rFonts w:ascii="Times New Roman" w:hAnsi="Times New Roman" w:cs="Times New Roman"/>
          <w:color w:val="auto"/>
          <w:sz w:val="24"/>
          <w:szCs w:val="24"/>
        </w:rPr>
        <w:t xml:space="preserve">2. Приоритеты реализуемой в </w:t>
      </w:r>
      <w:r w:rsidR="00986B33" w:rsidRPr="00786B40">
        <w:rPr>
          <w:rFonts w:ascii="Times New Roman" w:hAnsi="Times New Roman" w:cs="Times New Roman"/>
          <w:color w:val="auto"/>
          <w:sz w:val="24"/>
          <w:szCs w:val="24"/>
        </w:rPr>
        <w:t>Сыктывдинском</w:t>
      </w:r>
      <w:r w:rsidRPr="00786B40">
        <w:rPr>
          <w:rFonts w:ascii="Times New Roman" w:hAnsi="Times New Roman" w:cs="Times New Roman"/>
          <w:color w:val="auto"/>
          <w:sz w:val="24"/>
          <w:szCs w:val="24"/>
        </w:rPr>
        <w:t xml:space="preserve"> районе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bookmarkEnd w:id="7"/>
    <w:p w:rsidR="0013270B" w:rsidRPr="00786B40" w:rsidRDefault="0013270B" w:rsidP="00986B33">
      <w:pPr>
        <w:spacing w:after="0" w:line="240" w:lineRule="auto"/>
        <w:ind w:firstLine="720"/>
        <w:jc w:val="both"/>
        <w:rPr>
          <w:rFonts w:ascii="Times New Roman" w:hAnsi="Times New Roman" w:cs="Times New Roman"/>
          <w:sz w:val="24"/>
          <w:szCs w:val="24"/>
        </w:rPr>
      </w:pP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Главным приоритетом в сфере реализации подпрограммы является формирование и реализация обоснованной, эффективной долгосрочной социально-экономической политики администрации муниципального района «</w:t>
      </w:r>
      <w:r w:rsidR="00986B33"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xml:space="preserve">», направленной на улучшение качества управления развитием района, создание условий для устойчивого экономического роста и повышения уровня жизни населения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lastRenderedPageBreak/>
        <w:t xml:space="preserve">В соответствии с этим определена цель подпрограммы - </w:t>
      </w:r>
      <w:r w:rsidR="00C929C2" w:rsidRPr="00786B40">
        <w:rPr>
          <w:rFonts w:ascii="Times New Roman" w:hAnsi="Times New Roman" w:cs="Times New Roman"/>
          <w:sz w:val="24"/>
          <w:szCs w:val="24"/>
        </w:rPr>
        <w:t>функционирование комплексной системы стратегического планирования социально-экономического развития МО МР «Сыктывдинский».</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Достижение цели подпрограммы обеспечивается путем решения следующих задач:</w:t>
      </w:r>
    </w:p>
    <w:p w:rsidR="0013270B" w:rsidRPr="00786B40" w:rsidRDefault="0013270B" w:rsidP="00986B33">
      <w:pPr>
        <w:spacing w:after="0" w:line="240" w:lineRule="auto"/>
        <w:ind w:firstLine="720"/>
        <w:jc w:val="both"/>
        <w:rPr>
          <w:rFonts w:ascii="Times New Roman" w:hAnsi="Times New Roman" w:cs="Times New Roman"/>
          <w:sz w:val="24"/>
          <w:szCs w:val="24"/>
        </w:rPr>
      </w:pPr>
      <w:bookmarkStart w:id="8" w:name="sub_221"/>
      <w:r w:rsidRPr="00786B40">
        <w:rPr>
          <w:rFonts w:ascii="Times New Roman" w:hAnsi="Times New Roman" w:cs="Times New Roman"/>
          <w:sz w:val="24"/>
          <w:szCs w:val="24"/>
        </w:rPr>
        <w:t xml:space="preserve">1. Развитие программно-целевого планирования в </w:t>
      </w:r>
      <w:r w:rsidR="00986B33" w:rsidRPr="00786B40">
        <w:rPr>
          <w:rFonts w:ascii="Times New Roman" w:hAnsi="Times New Roman" w:cs="Times New Roman"/>
          <w:sz w:val="24"/>
          <w:szCs w:val="24"/>
        </w:rPr>
        <w:t>Сыктывдинском</w:t>
      </w:r>
      <w:r w:rsidRPr="00786B40">
        <w:rPr>
          <w:rFonts w:ascii="Times New Roman" w:hAnsi="Times New Roman" w:cs="Times New Roman"/>
          <w:sz w:val="24"/>
          <w:szCs w:val="24"/>
        </w:rPr>
        <w:t xml:space="preserve"> районе.</w:t>
      </w:r>
    </w:p>
    <w:p w:rsidR="0013270B" w:rsidRPr="00786B40" w:rsidRDefault="0013270B" w:rsidP="00986B33">
      <w:pPr>
        <w:spacing w:after="0" w:line="240" w:lineRule="auto"/>
        <w:ind w:firstLine="720"/>
        <w:jc w:val="both"/>
        <w:rPr>
          <w:rFonts w:ascii="Times New Roman" w:hAnsi="Times New Roman" w:cs="Times New Roman"/>
          <w:sz w:val="24"/>
          <w:szCs w:val="24"/>
        </w:rPr>
      </w:pPr>
      <w:bookmarkStart w:id="9" w:name="sub_222"/>
      <w:bookmarkEnd w:id="8"/>
      <w:r w:rsidRPr="00786B40">
        <w:rPr>
          <w:rFonts w:ascii="Times New Roman" w:hAnsi="Times New Roman" w:cs="Times New Roman"/>
          <w:sz w:val="24"/>
          <w:szCs w:val="24"/>
        </w:rPr>
        <w:t xml:space="preserve">2. Осуществление анализа и прогнозирования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bookmarkEnd w:id="9"/>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Исходя из вышеуказанного, определены показатели (индикаторы) решения задач подпрограммы:</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Задача 1. Развитие программно-целевого планирования в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p w:rsidR="0013270B" w:rsidRPr="00786B40" w:rsidRDefault="0013270B" w:rsidP="00986B33">
      <w:pPr>
        <w:pStyle w:val="afc"/>
        <w:ind w:firstLine="709"/>
        <w:jc w:val="both"/>
        <w:rPr>
          <w:rFonts w:ascii="Times New Roman" w:hAnsi="Times New Roman" w:cs="Times New Roman"/>
        </w:rPr>
      </w:pPr>
      <w:r w:rsidRPr="00786B40">
        <w:rPr>
          <w:rFonts w:ascii="Times New Roman" w:hAnsi="Times New Roman" w:cs="Times New Roman"/>
        </w:rPr>
        <w:t>Удельный вес структурных подразделений администрации муниципального района «</w:t>
      </w:r>
      <w:r w:rsidR="00986B33" w:rsidRPr="00786B40">
        <w:rPr>
          <w:rFonts w:ascii="Times New Roman" w:hAnsi="Times New Roman" w:cs="Times New Roman"/>
        </w:rPr>
        <w:t>Сыктывдинский</w:t>
      </w:r>
      <w:r w:rsidRPr="00786B40">
        <w:rPr>
          <w:rFonts w:ascii="Times New Roman" w:hAnsi="Times New Roman" w:cs="Times New Roman"/>
        </w:rPr>
        <w:t>» и органов местного самоуправления муниципального района «</w:t>
      </w:r>
      <w:r w:rsidR="00986B33" w:rsidRPr="00786B40">
        <w:rPr>
          <w:rFonts w:ascii="Times New Roman" w:hAnsi="Times New Roman" w:cs="Times New Roman"/>
        </w:rPr>
        <w:t>Сыктывдинский</w:t>
      </w:r>
      <w:r w:rsidRPr="00786B40">
        <w:rPr>
          <w:rFonts w:ascii="Times New Roman" w:hAnsi="Times New Roman" w:cs="Times New Roman"/>
        </w:rPr>
        <w:t xml:space="preserve">», участвующих в реализации </w:t>
      </w:r>
      <w:hyperlink r:id="rId36" w:history="1">
        <w:r w:rsidRPr="00786B40">
          <w:rPr>
            <w:rStyle w:val="afd"/>
            <w:rFonts w:ascii="Times New Roman" w:hAnsi="Times New Roman" w:cs="Times New Roman"/>
            <w:b w:val="0"/>
            <w:bCs w:val="0"/>
            <w:sz w:val="24"/>
            <w:szCs w:val="24"/>
          </w:rPr>
          <w:t>Стратегии</w:t>
        </w:r>
      </w:hyperlink>
      <w:r w:rsidRPr="00786B40">
        <w:rPr>
          <w:rFonts w:ascii="Times New Roman" w:hAnsi="Times New Roman" w:cs="Times New Roman"/>
        </w:rPr>
        <w:t xml:space="preserve"> социально-экономического развития </w:t>
      </w:r>
      <w:r w:rsidR="00986B33" w:rsidRPr="00786B40">
        <w:rPr>
          <w:rFonts w:ascii="Times New Roman" w:hAnsi="Times New Roman" w:cs="Times New Roman"/>
        </w:rPr>
        <w:t>Сыктывдинского</w:t>
      </w:r>
      <w:r w:rsidRPr="00786B40">
        <w:rPr>
          <w:rFonts w:ascii="Times New Roman" w:hAnsi="Times New Roman" w:cs="Times New Roman"/>
        </w:rPr>
        <w:t xml:space="preserve"> района.</w:t>
      </w:r>
    </w:p>
    <w:p w:rsidR="0013270B" w:rsidRPr="00786B40" w:rsidRDefault="0013270B" w:rsidP="00986B33">
      <w:pPr>
        <w:pStyle w:val="afc"/>
        <w:ind w:firstLine="709"/>
        <w:jc w:val="both"/>
        <w:rPr>
          <w:rFonts w:ascii="Times New Roman" w:hAnsi="Times New Roman" w:cs="Times New Roman"/>
        </w:rPr>
      </w:pPr>
      <w:r w:rsidRPr="00786B40">
        <w:rPr>
          <w:rFonts w:ascii="Times New Roman" w:hAnsi="Times New Roman" w:cs="Times New Roman"/>
        </w:rPr>
        <w:t>Удельный вес структурных подразделений администрации муниципального района «</w:t>
      </w:r>
      <w:r w:rsidR="00986B33" w:rsidRPr="00786B40">
        <w:rPr>
          <w:rFonts w:ascii="Times New Roman" w:hAnsi="Times New Roman" w:cs="Times New Roman"/>
        </w:rPr>
        <w:t>Сыктывдинский</w:t>
      </w:r>
      <w:r w:rsidRPr="00786B40">
        <w:rPr>
          <w:rFonts w:ascii="Times New Roman" w:hAnsi="Times New Roman" w:cs="Times New Roman"/>
        </w:rPr>
        <w:t>» и органов местного самоуправления муниципального района «</w:t>
      </w:r>
      <w:r w:rsidR="00986B33" w:rsidRPr="00786B40">
        <w:rPr>
          <w:rFonts w:ascii="Times New Roman" w:hAnsi="Times New Roman" w:cs="Times New Roman"/>
        </w:rPr>
        <w:t>Сыктывдинский</w:t>
      </w:r>
      <w:r w:rsidRPr="00786B40">
        <w:rPr>
          <w:rFonts w:ascii="Times New Roman" w:hAnsi="Times New Roman" w:cs="Times New Roman"/>
        </w:rPr>
        <w:t>», участвующих в реализации целевых программ и муниципальных программ на территории муниципального района «</w:t>
      </w:r>
      <w:r w:rsidR="00986B33" w:rsidRPr="00786B40">
        <w:rPr>
          <w:rFonts w:ascii="Times New Roman" w:hAnsi="Times New Roman" w:cs="Times New Roman"/>
        </w:rPr>
        <w:t>Сыктывдинский</w:t>
      </w:r>
      <w:r w:rsidRPr="00786B40">
        <w:rPr>
          <w:rFonts w:ascii="Times New Roman" w:hAnsi="Times New Roman" w:cs="Times New Roman"/>
        </w:rPr>
        <w:t>», в общем количестве структурных подразделений администрации муниципального района «</w:t>
      </w:r>
      <w:r w:rsidR="00986B33" w:rsidRPr="00786B40">
        <w:rPr>
          <w:rFonts w:ascii="Times New Roman" w:hAnsi="Times New Roman" w:cs="Times New Roman"/>
        </w:rPr>
        <w:t>Сыктывдинский</w:t>
      </w:r>
      <w:r w:rsidRPr="00786B40">
        <w:rPr>
          <w:rFonts w:ascii="Times New Roman" w:hAnsi="Times New Roman" w:cs="Times New Roman"/>
        </w:rPr>
        <w:t>» и органов местного самоуправления муниципального района «</w:t>
      </w:r>
      <w:r w:rsidR="00986B33" w:rsidRPr="00786B40">
        <w:rPr>
          <w:rFonts w:ascii="Times New Roman" w:hAnsi="Times New Roman" w:cs="Times New Roman"/>
        </w:rPr>
        <w:t>Сыктывдинский</w:t>
      </w:r>
      <w:r w:rsidRPr="00786B40">
        <w:rPr>
          <w:rFonts w:ascii="Times New Roman" w:hAnsi="Times New Roman" w:cs="Times New Roman"/>
        </w:rPr>
        <w:t>».</w:t>
      </w:r>
    </w:p>
    <w:p w:rsidR="0013270B" w:rsidRPr="00786B40" w:rsidRDefault="0013270B" w:rsidP="00986B33">
      <w:pPr>
        <w:pStyle w:val="afc"/>
        <w:ind w:firstLine="709"/>
        <w:jc w:val="both"/>
        <w:rPr>
          <w:rFonts w:ascii="Times New Roman" w:hAnsi="Times New Roman" w:cs="Times New Roman"/>
        </w:rPr>
      </w:pPr>
      <w:r w:rsidRPr="00786B40">
        <w:rPr>
          <w:rFonts w:ascii="Times New Roman" w:hAnsi="Times New Roman" w:cs="Times New Roman"/>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Задача 2. Осуществление анализа и прогнозирования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отклонение основных показателей прогноза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 от их фактических значений.</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Значения показателей (индикаторов) подпрограммы по годам реализации представлены в приложении 1 к Программе (</w:t>
      </w:r>
      <w:hyperlink w:anchor="sub_1010" w:history="1">
        <w:r w:rsidRPr="00786B40">
          <w:rPr>
            <w:rStyle w:val="afd"/>
            <w:rFonts w:ascii="Times New Roman" w:hAnsi="Times New Roman" w:cs="Times New Roman"/>
            <w:b w:val="0"/>
            <w:bCs w:val="0"/>
            <w:sz w:val="24"/>
            <w:szCs w:val="24"/>
          </w:rPr>
          <w:t>таблица 1</w:t>
        </w:r>
      </w:hyperlink>
      <w:r w:rsidRPr="00786B40">
        <w:rPr>
          <w:rFonts w:ascii="Times New Roman" w:hAnsi="Times New Roman" w:cs="Times New Roman"/>
          <w:sz w:val="24"/>
          <w:szCs w:val="24"/>
        </w:rPr>
        <w:t>). Срок реализации подпрограммы - 2014 - 2020 годы.</w:t>
      </w:r>
    </w:p>
    <w:p w:rsidR="0013270B" w:rsidRPr="00786B40" w:rsidRDefault="0013270B" w:rsidP="00986B33">
      <w:pPr>
        <w:spacing w:after="0" w:line="240" w:lineRule="auto"/>
        <w:ind w:firstLine="720"/>
        <w:jc w:val="both"/>
        <w:rPr>
          <w:rFonts w:ascii="Times New Roman" w:hAnsi="Times New Roman" w:cs="Times New Roman"/>
          <w:sz w:val="24"/>
          <w:szCs w:val="24"/>
        </w:rPr>
      </w:pPr>
    </w:p>
    <w:p w:rsidR="0013270B" w:rsidRPr="00786B40" w:rsidRDefault="0013270B" w:rsidP="00B06162">
      <w:pPr>
        <w:pStyle w:val="1"/>
        <w:spacing w:before="0"/>
        <w:jc w:val="center"/>
        <w:rPr>
          <w:rFonts w:ascii="Times New Roman" w:hAnsi="Times New Roman" w:cs="Times New Roman"/>
          <w:color w:val="auto"/>
          <w:sz w:val="24"/>
          <w:szCs w:val="24"/>
        </w:rPr>
      </w:pPr>
      <w:r w:rsidRPr="00786B40">
        <w:rPr>
          <w:rFonts w:ascii="Times New Roman" w:hAnsi="Times New Roman" w:cs="Times New Roman"/>
          <w:color w:val="auto"/>
          <w:sz w:val="24"/>
          <w:szCs w:val="24"/>
        </w:rPr>
        <w:t>3. Характеристика основных мероприятий подпрограммы</w:t>
      </w:r>
    </w:p>
    <w:p w:rsidR="0013270B" w:rsidRPr="00786B40" w:rsidRDefault="0013270B" w:rsidP="00986B33">
      <w:pPr>
        <w:spacing w:after="0" w:line="240" w:lineRule="auto"/>
        <w:ind w:firstLine="720"/>
        <w:jc w:val="both"/>
        <w:rPr>
          <w:rFonts w:ascii="Times New Roman" w:hAnsi="Times New Roman" w:cs="Times New Roman"/>
          <w:sz w:val="24"/>
          <w:szCs w:val="24"/>
        </w:rPr>
      </w:pP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Перечень основных мероприятий сформирован таким образом, чтобы обеспечить решение конкретных задач подпрограммы.</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Решению задачи 1 "Развитие программно-целевого планирования в </w:t>
      </w:r>
      <w:r w:rsidR="00986B33" w:rsidRPr="00786B40">
        <w:rPr>
          <w:rFonts w:ascii="Times New Roman" w:hAnsi="Times New Roman" w:cs="Times New Roman"/>
          <w:sz w:val="24"/>
          <w:szCs w:val="24"/>
        </w:rPr>
        <w:t>Сыктывдинском</w:t>
      </w:r>
      <w:r w:rsidRPr="00786B40">
        <w:rPr>
          <w:rFonts w:ascii="Times New Roman" w:hAnsi="Times New Roman" w:cs="Times New Roman"/>
          <w:sz w:val="24"/>
          <w:szCs w:val="24"/>
        </w:rPr>
        <w:t xml:space="preserve"> районе" способствуют основные мероприятия:</w:t>
      </w:r>
    </w:p>
    <w:p w:rsidR="0013270B" w:rsidRPr="00786B40" w:rsidRDefault="0013270B" w:rsidP="00986B33">
      <w:pPr>
        <w:spacing w:after="0" w:line="240" w:lineRule="auto"/>
        <w:ind w:firstLine="720"/>
        <w:jc w:val="both"/>
        <w:rPr>
          <w:rFonts w:ascii="Times New Roman" w:hAnsi="Times New Roman" w:cs="Times New Roman"/>
          <w:sz w:val="24"/>
          <w:szCs w:val="24"/>
        </w:rPr>
      </w:pPr>
      <w:bookmarkStart w:id="10" w:name="sub_231"/>
      <w:r w:rsidRPr="00786B40">
        <w:rPr>
          <w:rFonts w:ascii="Times New Roman" w:hAnsi="Times New Roman" w:cs="Times New Roman"/>
          <w:sz w:val="24"/>
          <w:szCs w:val="24"/>
        </w:rPr>
        <w:t xml:space="preserve">1) </w:t>
      </w:r>
      <w:bookmarkStart w:id="11" w:name="sub_232"/>
      <w:bookmarkEnd w:id="10"/>
      <w:r w:rsidRPr="00786B40">
        <w:rPr>
          <w:rFonts w:ascii="Times New Roman" w:hAnsi="Times New Roman" w:cs="Times New Roman"/>
          <w:sz w:val="24"/>
          <w:szCs w:val="24"/>
        </w:rPr>
        <w:t xml:space="preserve">поддержание в актуальном состоянии </w:t>
      </w:r>
      <w:hyperlink r:id="rId37" w:history="1">
        <w:r w:rsidRPr="00786B40">
          <w:rPr>
            <w:rStyle w:val="afd"/>
            <w:rFonts w:ascii="Times New Roman" w:hAnsi="Times New Roman" w:cs="Times New Roman"/>
            <w:b w:val="0"/>
            <w:bCs w:val="0"/>
            <w:sz w:val="24"/>
            <w:szCs w:val="24"/>
          </w:rPr>
          <w:t>Стратегии</w:t>
        </w:r>
      </w:hyperlink>
      <w:r w:rsidRPr="00786B40">
        <w:rPr>
          <w:rFonts w:ascii="Times New Roman" w:hAnsi="Times New Roman" w:cs="Times New Roman"/>
          <w:sz w:val="24"/>
          <w:szCs w:val="24"/>
        </w:rPr>
        <w:t xml:space="preserve">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 и контроль ее выполнения:</w:t>
      </w:r>
    </w:p>
    <w:bookmarkEnd w:id="11"/>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подготовка комплексного отчета о ходе выполнения целей и задач </w:t>
      </w:r>
      <w:hyperlink r:id="rId38" w:history="1">
        <w:r w:rsidRPr="00786B40">
          <w:rPr>
            <w:rStyle w:val="afd"/>
            <w:rFonts w:ascii="Times New Roman" w:hAnsi="Times New Roman" w:cs="Times New Roman"/>
            <w:b w:val="0"/>
            <w:bCs w:val="0"/>
            <w:sz w:val="24"/>
            <w:szCs w:val="24"/>
          </w:rPr>
          <w:t>Стратегии</w:t>
        </w:r>
      </w:hyperlink>
      <w:r w:rsidRPr="00786B40">
        <w:rPr>
          <w:rFonts w:ascii="Times New Roman" w:hAnsi="Times New Roman" w:cs="Times New Roman"/>
          <w:sz w:val="24"/>
          <w:szCs w:val="24"/>
        </w:rPr>
        <w:t xml:space="preserve">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 по итогам отчетного года;</w:t>
      </w:r>
    </w:p>
    <w:p w:rsidR="0013270B" w:rsidRPr="00786B40" w:rsidRDefault="00B06162" w:rsidP="00986B33">
      <w:pPr>
        <w:spacing w:after="0" w:line="240" w:lineRule="auto"/>
        <w:ind w:firstLine="720"/>
        <w:jc w:val="both"/>
        <w:rPr>
          <w:rFonts w:ascii="Times New Roman" w:hAnsi="Times New Roman" w:cs="Times New Roman"/>
          <w:sz w:val="24"/>
          <w:szCs w:val="24"/>
        </w:rPr>
      </w:pPr>
      <w:bookmarkStart w:id="12" w:name="sub_233"/>
      <w:r w:rsidRPr="00786B40">
        <w:rPr>
          <w:rFonts w:ascii="Times New Roman" w:hAnsi="Times New Roman" w:cs="Times New Roman"/>
          <w:sz w:val="24"/>
          <w:szCs w:val="24"/>
        </w:rPr>
        <w:t>2)</w:t>
      </w:r>
      <w:r w:rsidR="0013270B" w:rsidRPr="00786B40">
        <w:rPr>
          <w:rFonts w:ascii="Times New Roman" w:hAnsi="Times New Roman" w:cs="Times New Roman"/>
          <w:sz w:val="24"/>
          <w:szCs w:val="24"/>
        </w:rPr>
        <w:t xml:space="preserve"> ежегодная разработка комплексного плана мероприятий администрации муниципального района «</w:t>
      </w:r>
      <w:r w:rsidR="00986B33" w:rsidRPr="00786B40">
        <w:rPr>
          <w:rFonts w:ascii="Times New Roman" w:hAnsi="Times New Roman" w:cs="Times New Roman"/>
          <w:sz w:val="24"/>
          <w:szCs w:val="24"/>
        </w:rPr>
        <w:t>Сыктывдинский</w:t>
      </w:r>
      <w:r w:rsidR="0013270B" w:rsidRPr="00786B40">
        <w:rPr>
          <w:rFonts w:ascii="Times New Roman" w:hAnsi="Times New Roman" w:cs="Times New Roman"/>
          <w:sz w:val="24"/>
          <w:szCs w:val="24"/>
        </w:rPr>
        <w:t xml:space="preserve">» по реализации </w:t>
      </w:r>
      <w:hyperlink r:id="rId39" w:history="1">
        <w:r w:rsidR="0013270B" w:rsidRPr="00786B40">
          <w:rPr>
            <w:rStyle w:val="afd"/>
            <w:rFonts w:ascii="Times New Roman" w:hAnsi="Times New Roman" w:cs="Times New Roman"/>
            <w:b w:val="0"/>
            <w:bCs w:val="0"/>
            <w:sz w:val="24"/>
            <w:szCs w:val="24"/>
          </w:rPr>
          <w:t>Стратегии</w:t>
        </w:r>
      </w:hyperlink>
      <w:r w:rsidR="0013270B" w:rsidRPr="00786B40">
        <w:rPr>
          <w:rFonts w:ascii="Times New Roman" w:hAnsi="Times New Roman" w:cs="Times New Roman"/>
          <w:sz w:val="24"/>
          <w:szCs w:val="24"/>
        </w:rPr>
        <w:t xml:space="preserve"> социально-экономического развития </w:t>
      </w:r>
      <w:r w:rsidR="00986B33" w:rsidRPr="00786B40">
        <w:rPr>
          <w:rFonts w:ascii="Times New Roman" w:hAnsi="Times New Roman" w:cs="Times New Roman"/>
          <w:sz w:val="24"/>
          <w:szCs w:val="24"/>
        </w:rPr>
        <w:t>Сыктывдинского</w:t>
      </w:r>
      <w:r w:rsidR="0013270B" w:rsidRPr="00786B40">
        <w:rPr>
          <w:rFonts w:ascii="Times New Roman" w:hAnsi="Times New Roman" w:cs="Times New Roman"/>
          <w:sz w:val="24"/>
          <w:szCs w:val="24"/>
        </w:rPr>
        <w:t xml:space="preserve"> района на очередной год и контроль его выполнения:</w:t>
      </w:r>
    </w:p>
    <w:bookmarkEnd w:id="12"/>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подготовка информации о выполнении Комплексного плана мероприятий администрации муниципального района «</w:t>
      </w:r>
      <w:r w:rsidR="00986B33"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xml:space="preserve">» по реализации в отчетном году Стратегии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 по итогам отчетного года;</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подготовка ежеквартальной информации о выполнении Комплексного плана мероприятий администрации муниципального района «</w:t>
      </w:r>
      <w:r w:rsidR="00986B33"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xml:space="preserve">» по реализации в отчетном году </w:t>
      </w:r>
      <w:hyperlink r:id="rId40" w:history="1">
        <w:r w:rsidRPr="00786B40">
          <w:rPr>
            <w:rStyle w:val="afd"/>
            <w:rFonts w:ascii="Times New Roman" w:hAnsi="Times New Roman" w:cs="Times New Roman"/>
            <w:b w:val="0"/>
            <w:bCs w:val="0"/>
            <w:sz w:val="24"/>
            <w:szCs w:val="24"/>
          </w:rPr>
          <w:t>Стратегии</w:t>
        </w:r>
      </w:hyperlink>
      <w:r w:rsidRPr="00786B40">
        <w:rPr>
          <w:rFonts w:ascii="Times New Roman" w:hAnsi="Times New Roman" w:cs="Times New Roman"/>
          <w:sz w:val="24"/>
          <w:szCs w:val="24"/>
        </w:rPr>
        <w:t xml:space="preserve">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организация разработки Комплексного плана мероприятий администрации муниципального района «</w:t>
      </w:r>
      <w:r w:rsidR="00986B33"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xml:space="preserve">» по реализации в очередном году </w:t>
      </w:r>
      <w:hyperlink r:id="rId41" w:history="1">
        <w:r w:rsidRPr="00786B40">
          <w:rPr>
            <w:rStyle w:val="afd"/>
            <w:rFonts w:ascii="Times New Roman" w:hAnsi="Times New Roman" w:cs="Times New Roman"/>
            <w:b w:val="0"/>
            <w:bCs w:val="0"/>
            <w:sz w:val="24"/>
            <w:szCs w:val="24"/>
          </w:rPr>
          <w:t>Стратегии</w:t>
        </w:r>
      </w:hyperlink>
      <w:r w:rsidRPr="00786B40">
        <w:rPr>
          <w:rFonts w:ascii="Times New Roman" w:hAnsi="Times New Roman" w:cs="Times New Roman"/>
          <w:sz w:val="24"/>
          <w:szCs w:val="24"/>
        </w:rPr>
        <w:t xml:space="preserve">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p w:rsidR="0013270B" w:rsidRPr="00786B40" w:rsidRDefault="00B06162" w:rsidP="00986B33">
      <w:pPr>
        <w:spacing w:after="0" w:line="240" w:lineRule="auto"/>
        <w:ind w:firstLine="720"/>
        <w:jc w:val="both"/>
        <w:rPr>
          <w:rFonts w:ascii="Times New Roman" w:hAnsi="Times New Roman" w:cs="Times New Roman"/>
          <w:sz w:val="24"/>
          <w:szCs w:val="24"/>
        </w:rPr>
      </w:pPr>
      <w:bookmarkStart w:id="13" w:name="sub_2312"/>
      <w:r w:rsidRPr="00786B40">
        <w:rPr>
          <w:rFonts w:ascii="Times New Roman" w:hAnsi="Times New Roman" w:cs="Times New Roman"/>
          <w:sz w:val="24"/>
          <w:szCs w:val="24"/>
        </w:rPr>
        <w:lastRenderedPageBreak/>
        <w:t>3</w:t>
      </w:r>
      <w:r w:rsidR="0013270B" w:rsidRPr="00786B40">
        <w:rPr>
          <w:rFonts w:ascii="Times New Roman" w:hAnsi="Times New Roman" w:cs="Times New Roman"/>
          <w:sz w:val="24"/>
          <w:szCs w:val="24"/>
        </w:rPr>
        <w:t xml:space="preserve">) проведение мониторинга реализации муниципальных программ на территории </w:t>
      </w:r>
      <w:r w:rsidR="00986B33" w:rsidRPr="00786B40">
        <w:rPr>
          <w:rFonts w:ascii="Times New Roman" w:hAnsi="Times New Roman" w:cs="Times New Roman"/>
          <w:sz w:val="24"/>
          <w:szCs w:val="24"/>
        </w:rPr>
        <w:t>Сыктывдинского</w:t>
      </w:r>
      <w:r w:rsidR="0013270B" w:rsidRPr="00786B40">
        <w:rPr>
          <w:rFonts w:ascii="Times New Roman" w:hAnsi="Times New Roman" w:cs="Times New Roman"/>
          <w:sz w:val="24"/>
          <w:szCs w:val="24"/>
        </w:rPr>
        <w:t xml:space="preserve"> района:</w:t>
      </w:r>
    </w:p>
    <w:bookmarkEnd w:id="13"/>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подготовка заключений по отчетам о ходе реализации муниципальных программ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ведение реестров долгосрочных муниципальных целевых программ и ведомственных целевых программ;</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Решению задачи 2 "Осуществление анализа и прогнозирования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 способствуют основные мероприятия:</w:t>
      </w:r>
    </w:p>
    <w:p w:rsidR="0013270B" w:rsidRPr="00786B40" w:rsidRDefault="0013270B" w:rsidP="00986B33">
      <w:pPr>
        <w:spacing w:after="0" w:line="240" w:lineRule="auto"/>
        <w:ind w:firstLine="720"/>
        <w:jc w:val="both"/>
        <w:rPr>
          <w:rFonts w:ascii="Times New Roman" w:hAnsi="Times New Roman" w:cs="Times New Roman"/>
          <w:sz w:val="24"/>
          <w:szCs w:val="24"/>
        </w:rPr>
      </w:pPr>
      <w:bookmarkStart w:id="14" w:name="sub_2301"/>
      <w:r w:rsidRPr="00786B40">
        <w:rPr>
          <w:rFonts w:ascii="Times New Roman" w:hAnsi="Times New Roman" w:cs="Times New Roman"/>
          <w:sz w:val="24"/>
          <w:szCs w:val="24"/>
        </w:rPr>
        <w:t>1) обеспечение администрации муниципального района «</w:t>
      </w:r>
      <w:r w:rsidR="00986B33"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xml:space="preserve">» информационно-аналитическими материалами о социально-экономическом развитии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bookmarkEnd w:id="14"/>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подготовка информационно-аналитических материалов к докладам о социально-экономическом развитии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p w:rsidR="0013270B" w:rsidRPr="00786B40" w:rsidRDefault="0013270B" w:rsidP="00986B33">
      <w:pPr>
        <w:spacing w:after="0" w:line="240" w:lineRule="auto"/>
        <w:ind w:firstLine="720"/>
        <w:jc w:val="both"/>
        <w:rPr>
          <w:rFonts w:ascii="Times New Roman" w:hAnsi="Times New Roman" w:cs="Times New Roman"/>
          <w:sz w:val="24"/>
          <w:szCs w:val="24"/>
        </w:rPr>
      </w:pPr>
      <w:bookmarkStart w:id="15" w:name="sub_2303"/>
      <w:r w:rsidRPr="00786B40">
        <w:rPr>
          <w:rFonts w:ascii="Times New Roman" w:hAnsi="Times New Roman" w:cs="Times New Roman"/>
          <w:sz w:val="24"/>
          <w:szCs w:val="24"/>
        </w:rPr>
        <w:t xml:space="preserve">2) организация и координация разработки среднесрочных прогнозов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bookmarkEnd w:id="15"/>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разработка прогноза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 на трехлетний период, в том числе:</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предварительный вариант;</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уточненный вариант;</w:t>
      </w:r>
    </w:p>
    <w:p w:rsidR="0013270B" w:rsidRPr="00786B40" w:rsidRDefault="0013270B" w:rsidP="00986B33">
      <w:pPr>
        <w:spacing w:after="0" w:line="240" w:lineRule="auto"/>
        <w:ind w:firstLine="720"/>
        <w:jc w:val="both"/>
        <w:rPr>
          <w:rFonts w:ascii="Times New Roman" w:hAnsi="Times New Roman" w:cs="Times New Roman"/>
          <w:sz w:val="24"/>
          <w:szCs w:val="24"/>
        </w:rPr>
      </w:pPr>
      <w:bookmarkStart w:id="16" w:name="sub_2304"/>
      <w:r w:rsidRPr="00786B40">
        <w:rPr>
          <w:rFonts w:ascii="Times New Roman" w:hAnsi="Times New Roman" w:cs="Times New Roman"/>
          <w:sz w:val="24"/>
          <w:szCs w:val="24"/>
        </w:rPr>
        <w:t xml:space="preserve">3) поддержание в актуальном состоянии прогноза основных показателей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 в рамках </w:t>
      </w:r>
      <w:hyperlink r:id="rId42" w:history="1">
        <w:r w:rsidRPr="00786B40">
          <w:rPr>
            <w:rStyle w:val="afd"/>
            <w:rFonts w:ascii="Times New Roman" w:hAnsi="Times New Roman" w:cs="Times New Roman"/>
            <w:b w:val="0"/>
            <w:bCs w:val="0"/>
            <w:sz w:val="24"/>
            <w:szCs w:val="24"/>
          </w:rPr>
          <w:t>Стратегии</w:t>
        </w:r>
      </w:hyperlink>
      <w:r w:rsidRPr="00786B40">
        <w:rPr>
          <w:rFonts w:ascii="Times New Roman" w:hAnsi="Times New Roman" w:cs="Times New Roman"/>
          <w:sz w:val="24"/>
          <w:szCs w:val="24"/>
        </w:rPr>
        <w:t xml:space="preserve">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bookmarkEnd w:id="16"/>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актуализация перечня и значений показателей социально-экономического развития района в рамках </w:t>
      </w:r>
      <w:hyperlink r:id="rId43" w:history="1">
        <w:r w:rsidRPr="00786B40">
          <w:rPr>
            <w:rStyle w:val="afd"/>
            <w:rFonts w:ascii="Times New Roman" w:hAnsi="Times New Roman" w:cs="Times New Roman"/>
            <w:b w:val="0"/>
            <w:bCs w:val="0"/>
            <w:sz w:val="24"/>
            <w:szCs w:val="24"/>
          </w:rPr>
          <w:t>Стратегии</w:t>
        </w:r>
      </w:hyperlink>
      <w:r w:rsidRPr="00786B40">
        <w:rPr>
          <w:rFonts w:ascii="Times New Roman" w:hAnsi="Times New Roman" w:cs="Times New Roman"/>
          <w:sz w:val="24"/>
          <w:szCs w:val="24"/>
        </w:rPr>
        <w:t xml:space="preserve"> социально-экономического развития </w:t>
      </w:r>
      <w:r w:rsidR="00986B3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Перечень основных мероприятий Программы с указанием сроков их реализации, ожидаемых результатов и связи с показателями Программы, представлен в приложении 1 к Программе </w:t>
      </w:r>
      <w:r w:rsidRPr="00786B40">
        <w:rPr>
          <w:rFonts w:ascii="Times New Roman" w:hAnsi="Times New Roman" w:cs="Times New Roman"/>
          <w:b/>
          <w:bCs/>
          <w:sz w:val="24"/>
          <w:szCs w:val="24"/>
        </w:rPr>
        <w:t>(</w:t>
      </w:r>
      <w:hyperlink w:anchor="sub_1020" w:history="1">
        <w:r w:rsidRPr="00786B40">
          <w:rPr>
            <w:rStyle w:val="afd"/>
            <w:rFonts w:ascii="Times New Roman" w:hAnsi="Times New Roman" w:cs="Times New Roman"/>
            <w:b w:val="0"/>
            <w:bCs w:val="0"/>
            <w:sz w:val="24"/>
            <w:szCs w:val="24"/>
          </w:rPr>
          <w:t>таблица 2</w:t>
        </w:r>
      </w:hyperlink>
      <w:r w:rsidRPr="00786B40">
        <w:rPr>
          <w:rFonts w:ascii="Times New Roman" w:hAnsi="Times New Roman" w:cs="Times New Roman"/>
          <w:sz w:val="24"/>
          <w:szCs w:val="24"/>
        </w:rPr>
        <w:t>).</w:t>
      </w:r>
    </w:p>
    <w:p w:rsidR="0013270B" w:rsidRPr="00786B40" w:rsidRDefault="0013270B" w:rsidP="00986B33">
      <w:pPr>
        <w:spacing w:after="0" w:line="240" w:lineRule="auto"/>
        <w:ind w:firstLine="720"/>
        <w:jc w:val="both"/>
        <w:rPr>
          <w:rFonts w:ascii="Times New Roman" w:hAnsi="Times New Roman" w:cs="Times New Roman"/>
          <w:sz w:val="24"/>
          <w:szCs w:val="24"/>
        </w:rPr>
      </w:pPr>
    </w:p>
    <w:p w:rsidR="0013270B" w:rsidRPr="00786B40" w:rsidRDefault="0013270B" w:rsidP="00B06162">
      <w:pPr>
        <w:pStyle w:val="1"/>
        <w:spacing w:before="0"/>
        <w:jc w:val="center"/>
        <w:rPr>
          <w:rFonts w:ascii="Times New Roman" w:hAnsi="Times New Roman" w:cs="Times New Roman"/>
          <w:color w:val="auto"/>
          <w:sz w:val="24"/>
          <w:szCs w:val="24"/>
        </w:rPr>
      </w:pPr>
      <w:r w:rsidRPr="00786B40">
        <w:rPr>
          <w:rFonts w:ascii="Times New Roman" w:hAnsi="Times New Roman" w:cs="Times New Roman"/>
          <w:color w:val="auto"/>
          <w:sz w:val="24"/>
          <w:szCs w:val="24"/>
        </w:rPr>
        <w:t>4. Характеристика мер государственного регулирования</w:t>
      </w:r>
    </w:p>
    <w:p w:rsidR="0013270B" w:rsidRPr="00786B40" w:rsidRDefault="0013270B" w:rsidP="00986B33">
      <w:pPr>
        <w:spacing w:after="0" w:line="240" w:lineRule="auto"/>
        <w:ind w:firstLine="720"/>
        <w:jc w:val="both"/>
        <w:rPr>
          <w:rFonts w:ascii="Times New Roman" w:hAnsi="Times New Roman" w:cs="Times New Roman"/>
          <w:sz w:val="24"/>
          <w:szCs w:val="24"/>
        </w:rPr>
      </w:pP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Основой нормативного правового регулирования в сфере стратегического планирования в Республике Коми являются:</w:t>
      </w:r>
    </w:p>
    <w:p w:rsidR="0013270B" w:rsidRPr="00786B40" w:rsidRDefault="00524FDA" w:rsidP="00986B33">
      <w:pPr>
        <w:spacing w:after="0" w:line="240" w:lineRule="auto"/>
        <w:ind w:firstLine="720"/>
        <w:jc w:val="both"/>
        <w:rPr>
          <w:rFonts w:ascii="Times New Roman" w:hAnsi="Times New Roman" w:cs="Times New Roman"/>
          <w:sz w:val="24"/>
          <w:szCs w:val="24"/>
        </w:rPr>
      </w:pPr>
      <w:hyperlink r:id="rId44" w:history="1">
        <w:r w:rsidR="0013270B" w:rsidRPr="00786B40">
          <w:rPr>
            <w:rStyle w:val="afd"/>
            <w:rFonts w:ascii="Times New Roman" w:hAnsi="Times New Roman" w:cs="Times New Roman"/>
            <w:b w:val="0"/>
            <w:bCs w:val="0"/>
            <w:sz w:val="24"/>
            <w:szCs w:val="24"/>
          </w:rPr>
          <w:t>Бюджетный Кодекс</w:t>
        </w:r>
      </w:hyperlink>
      <w:r w:rsidR="0013270B" w:rsidRPr="00786B40">
        <w:rPr>
          <w:rFonts w:ascii="Times New Roman" w:hAnsi="Times New Roman" w:cs="Times New Roman"/>
          <w:sz w:val="24"/>
          <w:szCs w:val="24"/>
        </w:rPr>
        <w:t xml:space="preserve"> Российской Федерации;</w:t>
      </w:r>
    </w:p>
    <w:p w:rsidR="0013270B" w:rsidRPr="00786B40" w:rsidRDefault="00524FDA" w:rsidP="00986B33">
      <w:pPr>
        <w:spacing w:after="0" w:line="240" w:lineRule="auto"/>
        <w:ind w:firstLine="720"/>
        <w:jc w:val="both"/>
        <w:rPr>
          <w:rFonts w:ascii="Times New Roman" w:hAnsi="Times New Roman" w:cs="Times New Roman"/>
          <w:sz w:val="24"/>
          <w:szCs w:val="24"/>
        </w:rPr>
      </w:pPr>
      <w:hyperlink r:id="rId45" w:history="1">
        <w:r w:rsidR="0013270B" w:rsidRPr="00786B40">
          <w:rPr>
            <w:rStyle w:val="afd"/>
            <w:rFonts w:ascii="Times New Roman" w:hAnsi="Times New Roman" w:cs="Times New Roman"/>
            <w:b w:val="0"/>
            <w:bCs w:val="0"/>
            <w:sz w:val="24"/>
            <w:szCs w:val="24"/>
          </w:rPr>
          <w:t>Федеральный закон</w:t>
        </w:r>
      </w:hyperlink>
      <w:r w:rsidR="0013270B" w:rsidRPr="00786B40">
        <w:rPr>
          <w:rFonts w:ascii="Times New Roman" w:hAnsi="Times New Roman" w:cs="Times New Roman"/>
          <w:sz w:val="24"/>
          <w:szCs w:val="24"/>
        </w:rPr>
        <w:t xml:space="preserve"> "О государственном прогнозировании и программах социально-экономического развития Российской Федерации";</w:t>
      </w:r>
    </w:p>
    <w:p w:rsidR="0013270B" w:rsidRPr="00786B40" w:rsidRDefault="00524FDA" w:rsidP="00986B33">
      <w:pPr>
        <w:spacing w:after="0" w:line="240" w:lineRule="auto"/>
        <w:ind w:firstLine="720"/>
        <w:jc w:val="both"/>
        <w:rPr>
          <w:rFonts w:ascii="Times New Roman" w:hAnsi="Times New Roman" w:cs="Times New Roman"/>
          <w:sz w:val="24"/>
          <w:szCs w:val="24"/>
        </w:rPr>
      </w:pPr>
      <w:hyperlink r:id="rId46" w:history="1">
        <w:r w:rsidR="0013270B" w:rsidRPr="00786B40">
          <w:rPr>
            <w:rStyle w:val="afd"/>
            <w:rFonts w:ascii="Times New Roman" w:hAnsi="Times New Roman" w:cs="Times New Roman"/>
            <w:b w:val="0"/>
            <w:bCs w:val="0"/>
            <w:sz w:val="24"/>
            <w:szCs w:val="24"/>
          </w:rPr>
          <w:t>распоряжение</w:t>
        </w:r>
      </w:hyperlink>
      <w:r w:rsidR="0013270B" w:rsidRPr="00786B40">
        <w:rPr>
          <w:rFonts w:ascii="Times New Roman" w:hAnsi="Times New Roman" w:cs="Times New Roman"/>
          <w:sz w:val="24"/>
          <w:szCs w:val="24"/>
        </w:rPr>
        <w:t xml:space="preserve"> Правительства Российской Федерации от 17 ноября 2008 г. N 1662-р об утверждении Концепции долгосрочного социально-экономического развития Российской Федерации на период до 2020 года;</w:t>
      </w:r>
    </w:p>
    <w:p w:rsidR="0013270B" w:rsidRPr="00786B40" w:rsidRDefault="00524FDA" w:rsidP="00986B33">
      <w:pPr>
        <w:spacing w:after="0" w:line="240" w:lineRule="auto"/>
        <w:ind w:firstLine="720"/>
        <w:jc w:val="both"/>
        <w:rPr>
          <w:rFonts w:ascii="Times New Roman" w:hAnsi="Times New Roman" w:cs="Times New Roman"/>
          <w:sz w:val="24"/>
          <w:szCs w:val="24"/>
        </w:rPr>
      </w:pPr>
      <w:hyperlink r:id="rId47" w:history="1">
        <w:r w:rsidR="0013270B" w:rsidRPr="00786B40">
          <w:rPr>
            <w:rStyle w:val="afd"/>
            <w:rFonts w:ascii="Times New Roman" w:hAnsi="Times New Roman" w:cs="Times New Roman"/>
            <w:b w:val="0"/>
            <w:bCs w:val="0"/>
            <w:sz w:val="24"/>
            <w:szCs w:val="24"/>
          </w:rPr>
          <w:t>распоряжение</w:t>
        </w:r>
      </w:hyperlink>
      <w:r w:rsidR="0013270B" w:rsidRPr="00786B40">
        <w:rPr>
          <w:rFonts w:ascii="Times New Roman" w:hAnsi="Times New Roman" w:cs="Times New Roman"/>
          <w:sz w:val="24"/>
          <w:szCs w:val="24"/>
        </w:rPr>
        <w:t xml:space="preserve"> Правительства Российской Федерации от 18 ноября 2011 г. N 2074-р об утверждении Стратегии социально-экономического развития Северо-Западного федерального округа на период до 2020 года;</w:t>
      </w:r>
    </w:p>
    <w:p w:rsidR="0013270B" w:rsidRPr="00786B40" w:rsidRDefault="00524FDA" w:rsidP="00986B33">
      <w:pPr>
        <w:spacing w:after="0" w:line="240" w:lineRule="auto"/>
        <w:ind w:firstLine="720"/>
        <w:jc w:val="both"/>
        <w:rPr>
          <w:rFonts w:ascii="Times New Roman" w:hAnsi="Times New Roman" w:cs="Times New Roman"/>
          <w:sz w:val="24"/>
          <w:szCs w:val="24"/>
        </w:rPr>
      </w:pPr>
      <w:hyperlink r:id="rId48" w:history="1">
        <w:r w:rsidR="0013270B" w:rsidRPr="00786B40">
          <w:rPr>
            <w:rStyle w:val="afd"/>
            <w:rFonts w:ascii="Times New Roman" w:hAnsi="Times New Roman" w:cs="Times New Roman"/>
            <w:b w:val="0"/>
            <w:bCs w:val="0"/>
            <w:sz w:val="24"/>
            <w:szCs w:val="24"/>
          </w:rPr>
          <w:t>приказ</w:t>
        </w:r>
      </w:hyperlink>
      <w:r w:rsidR="0013270B" w:rsidRPr="00786B40">
        <w:rPr>
          <w:rFonts w:ascii="Times New Roman" w:hAnsi="Times New Roman" w:cs="Times New Roman"/>
          <w:sz w:val="24"/>
          <w:szCs w:val="24"/>
        </w:rPr>
        <w:t xml:space="preserve"> Министерства регионального развития Российской Федерации от 27 февраля 2007 г. N 14 "Об утверждении Требований к стратегии социально-экономического развития субъекта Российской Федерации";</w:t>
      </w:r>
    </w:p>
    <w:p w:rsidR="0013270B" w:rsidRPr="00786B40" w:rsidRDefault="00524FDA" w:rsidP="00986B33">
      <w:pPr>
        <w:spacing w:after="0" w:line="240" w:lineRule="auto"/>
        <w:ind w:firstLine="720"/>
        <w:jc w:val="both"/>
        <w:rPr>
          <w:rFonts w:ascii="Times New Roman" w:hAnsi="Times New Roman" w:cs="Times New Roman"/>
          <w:sz w:val="24"/>
          <w:szCs w:val="24"/>
        </w:rPr>
      </w:pPr>
      <w:hyperlink r:id="rId49" w:history="1">
        <w:r w:rsidR="0013270B" w:rsidRPr="00786B40">
          <w:rPr>
            <w:rStyle w:val="afd"/>
            <w:rFonts w:ascii="Times New Roman" w:hAnsi="Times New Roman" w:cs="Times New Roman"/>
            <w:b w:val="0"/>
            <w:bCs w:val="0"/>
            <w:sz w:val="24"/>
            <w:szCs w:val="24"/>
          </w:rPr>
          <w:t>Указ</w:t>
        </w:r>
      </w:hyperlink>
      <w:r w:rsidR="0013270B" w:rsidRPr="00786B40">
        <w:rPr>
          <w:rFonts w:ascii="Times New Roman" w:hAnsi="Times New Roman" w:cs="Times New Roman"/>
          <w:sz w:val="24"/>
          <w:szCs w:val="24"/>
        </w:rPr>
        <w:t xml:space="preserve"> Президента Российской Федерации от 28 июня 2007 г. N 825 "Об оценке </w:t>
      </w:r>
      <w:proofErr w:type="gramStart"/>
      <w:r w:rsidR="0013270B" w:rsidRPr="00786B40">
        <w:rPr>
          <w:rFonts w:ascii="Times New Roman" w:hAnsi="Times New Roman" w:cs="Times New Roman"/>
          <w:sz w:val="24"/>
          <w:szCs w:val="24"/>
        </w:rPr>
        <w:t>эффективности деятельности органов исполнительной власти субъектов Российской Федерации</w:t>
      </w:r>
      <w:proofErr w:type="gramEnd"/>
      <w:r w:rsidR="0013270B" w:rsidRPr="00786B40">
        <w:rPr>
          <w:rFonts w:ascii="Times New Roman" w:hAnsi="Times New Roman" w:cs="Times New Roman"/>
          <w:sz w:val="24"/>
          <w:szCs w:val="24"/>
        </w:rPr>
        <w:t>";</w:t>
      </w:r>
    </w:p>
    <w:p w:rsidR="0013270B" w:rsidRPr="00786B40" w:rsidRDefault="00524FDA" w:rsidP="00986B33">
      <w:pPr>
        <w:spacing w:after="0" w:line="240" w:lineRule="auto"/>
        <w:ind w:firstLine="720"/>
        <w:jc w:val="both"/>
        <w:rPr>
          <w:rFonts w:ascii="Times New Roman" w:hAnsi="Times New Roman" w:cs="Times New Roman"/>
          <w:sz w:val="24"/>
          <w:szCs w:val="24"/>
        </w:rPr>
      </w:pPr>
      <w:hyperlink r:id="rId50" w:history="1">
        <w:r w:rsidR="0013270B" w:rsidRPr="00786B40">
          <w:rPr>
            <w:rStyle w:val="afd"/>
            <w:rFonts w:ascii="Times New Roman" w:hAnsi="Times New Roman" w:cs="Times New Roman"/>
            <w:b w:val="0"/>
            <w:bCs w:val="0"/>
            <w:sz w:val="24"/>
            <w:szCs w:val="24"/>
          </w:rPr>
          <w:t>Указ</w:t>
        </w:r>
      </w:hyperlink>
      <w:r w:rsidR="0013270B" w:rsidRPr="00786B40">
        <w:rPr>
          <w:rFonts w:ascii="Times New Roman" w:hAnsi="Times New Roman" w:cs="Times New Roman"/>
          <w:sz w:val="24"/>
          <w:szCs w:val="24"/>
        </w:rPr>
        <w:t xml:space="preserve"> Президента Российской Федерации от 28 апреля 2008 г. N 607 "Об оценке </w:t>
      </w:r>
      <w:proofErr w:type="gramStart"/>
      <w:r w:rsidR="0013270B" w:rsidRPr="00786B40">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0013270B" w:rsidRPr="00786B40">
        <w:rPr>
          <w:rFonts w:ascii="Times New Roman" w:hAnsi="Times New Roman" w:cs="Times New Roman"/>
          <w:sz w:val="24"/>
          <w:szCs w:val="24"/>
        </w:rPr>
        <w:t xml:space="preserve"> и муниципальных районов";</w:t>
      </w:r>
    </w:p>
    <w:bookmarkStart w:id="17" w:name="sub_494112"/>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b/>
          <w:bCs/>
          <w:sz w:val="24"/>
          <w:szCs w:val="24"/>
        </w:rPr>
        <w:fldChar w:fldCharType="begin"/>
      </w:r>
      <w:r w:rsidRPr="00786B40">
        <w:rPr>
          <w:rFonts w:ascii="Times New Roman" w:hAnsi="Times New Roman" w:cs="Times New Roman"/>
          <w:b/>
          <w:bCs/>
          <w:sz w:val="24"/>
          <w:szCs w:val="24"/>
        </w:rPr>
        <w:instrText>HYPERLINK "garantF1://70070954.0"</w:instrText>
      </w:r>
      <w:r w:rsidRPr="00786B40">
        <w:rPr>
          <w:rFonts w:ascii="Times New Roman" w:hAnsi="Times New Roman" w:cs="Times New Roman"/>
          <w:b/>
          <w:bCs/>
          <w:sz w:val="24"/>
          <w:szCs w:val="24"/>
        </w:rPr>
        <w:fldChar w:fldCharType="separate"/>
      </w:r>
      <w:r w:rsidRPr="00786B40">
        <w:rPr>
          <w:rStyle w:val="afd"/>
          <w:rFonts w:ascii="Times New Roman" w:hAnsi="Times New Roman" w:cs="Times New Roman"/>
          <w:b w:val="0"/>
          <w:bCs w:val="0"/>
          <w:sz w:val="24"/>
          <w:szCs w:val="24"/>
        </w:rPr>
        <w:t>Указ</w:t>
      </w:r>
      <w:r w:rsidRPr="00786B40">
        <w:rPr>
          <w:rFonts w:ascii="Times New Roman" w:hAnsi="Times New Roman" w:cs="Times New Roman"/>
          <w:b/>
          <w:bCs/>
          <w:sz w:val="24"/>
          <w:szCs w:val="24"/>
        </w:rPr>
        <w:fldChar w:fldCharType="end"/>
      </w:r>
      <w:r w:rsidRPr="00786B40">
        <w:rPr>
          <w:rFonts w:ascii="Times New Roman" w:hAnsi="Times New Roman" w:cs="Times New Roman"/>
          <w:sz w:val="24"/>
          <w:szCs w:val="24"/>
        </w:rPr>
        <w:t xml:space="preserve"> Президента Российской Федерации от 7 мая 2012 г. N 596 "О долгосрочной государственной экономической политике";</w:t>
      </w:r>
    </w:p>
    <w:bookmarkEnd w:id="17"/>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b/>
          <w:bCs/>
          <w:sz w:val="24"/>
          <w:szCs w:val="24"/>
        </w:rPr>
        <w:fldChar w:fldCharType="begin"/>
      </w:r>
      <w:r w:rsidRPr="00786B40">
        <w:rPr>
          <w:rFonts w:ascii="Times New Roman" w:hAnsi="Times New Roman" w:cs="Times New Roman"/>
          <w:b/>
          <w:bCs/>
          <w:sz w:val="24"/>
          <w:szCs w:val="24"/>
        </w:rPr>
        <w:instrText>HYPERLINK "garantF1://98991.0"</w:instrText>
      </w:r>
      <w:r w:rsidRPr="00786B40">
        <w:rPr>
          <w:rFonts w:ascii="Times New Roman" w:hAnsi="Times New Roman" w:cs="Times New Roman"/>
          <w:b/>
          <w:bCs/>
          <w:sz w:val="24"/>
          <w:szCs w:val="24"/>
        </w:rPr>
        <w:fldChar w:fldCharType="separate"/>
      </w:r>
      <w:r w:rsidRPr="00786B40">
        <w:rPr>
          <w:rStyle w:val="afd"/>
          <w:rFonts w:ascii="Times New Roman" w:hAnsi="Times New Roman" w:cs="Times New Roman"/>
          <w:b w:val="0"/>
          <w:bCs w:val="0"/>
          <w:sz w:val="24"/>
          <w:szCs w:val="24"/>
        </w:rPr>
        <w:t>постановление</w:t>
      </w:r>
      <w:r w:rsidRPr="00786B40">
        <w:rPr>
          <w:rFonts w:ascii="Times New Roman" w:hAnsi="Times New Roman" w:cs="Times New Roman"/>
          <w:b/>
          <w:bCs/>
          <w:sz w:val="24"/>
          <w:szCs w:val="24"/>
        </w:rPr>
        <w:fldChar w:fldCharType="end"/>
      </w:r>
      <w:r w:rsidRPr="00786B40">
        <w:rPr>
          <w:rFonts w:ascii="Times New Roman" w:hAnsi="Times New Roman" w:cs="Times New Roman"/>
          <w:sz w:val="24"/>
          <w:szCs w:val="24"/>
        </w:rP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w:t>
      </w:r>
    </w:p>
    <w:p w:rsidR="0013270B" w:rsidRPr="00786B40" w:rsidRDefault="00524FDA" w:rsidP="00986B33">
      <w:pPr>
        <w:spacing w:after="0" w:line="240" w:lineRule="auto"/>
        <w:ind w:firstLine="720"/>
        <w:jc w:val="both"/>
        <w:rPr>
          <w:rFonts w:ascii="Times New Roman" w:hAnsi="Times New Roman" w:cs="Times New Roman"/>
          <w:sz w:val="24"/>
          <w:szCs w:val="24"/>
        </w:rPr>
      </w:pPr>
      <w:hyperlink r:id="rId51" w:history="1">
        <w:r w:rsidR="0013270B" w:rsidRPr="00786B40">
          <w:rPr>
            <w:rStyle w:val="afd"/>
            <w:rFonts w:ascii="Times New Roman" w:hAnsi="Times New Roman" w:cs="Times New Roman"/>
            <w:b w:val="0"/>
            <w:bCs w:val="0"/>
            <w:sz w:val="24"/>
            <w:szCs w:val="24"/>
          </w:rPr>
          <w:t>постановление</w:t>
        </w:r>
      </w:hyperlink>
      <w:r w:rsidR="0013270B" w:rsidRPr="00786B40">
        <w:rPr>
          <w:rFonts w:ascii="Times New Roman" w:hAnsi="Times New Roman" w:cs="Times New Roman"/>
          <w:sz w:val="24"/>
          <w:szCs w:val="24"/>
        </w:rPr>
        <w:t xml:space="preserve"> Правительства Республики Коми от 27 марта 2006 г. N 45 "О Стратегии экономического и социального развития Республики Коми на период до 2020 года";</w:t>
      </w:r>
    </w:p>
    <w:p w:rsidR="0013270B" w:rsidRPr="00786B40" w:rsidRDefault="00524FDA" w:rsidP="00986B33">
      <w:pPr>
        <w:spacing w:after="0" w:line="240" w:lineRule="auto"/>
        <w:ind w:firstLine="720"/>
        <w:jc w:val="both"/>
        <w:rPr>
          <w:rFonts w:ascii="Times New Roman" w:hAnsi="Times New Roman" w:cs="Times New Roman"/>
          <w:sz w:val="24"/>
          <w:szCs w:val="24"/>
        </w:rPr>
      </w:pPr>
      <w:hyperlink r:id="rId52" w:history="1">
        <w:r w:rsidR="0013270B" w:rsidRPr="00786B40">
          <w:rPr>
            <w:rStyle w:val="afd"/>
            <w:rFonts w:ascii="Times New Roman" w:hAnsi="Times New Roman" w:cs="Times New Roman"/>
            <w:b w:val="0"/>
            <w:bCs w:val="0"/>
            <w:sz w:val="24"/>
            <w:szCs w:val="24"/>
          </w:rPr>
          <w:t>постановление</w:t>
        </w:r>
      </w:hyperlink>
      <w:r w:rsidR="0013270B" w:rsidRPr="00786B40">
        <w:rPr>
          <w:rFonts w:ascii="Times New Roman" w:hAnsi="Times New Roman" w:cs="Times New Roman"/>
          <w:sz w:val="24"/>
          <w:szCs w:val="24"/>
        </w:rPr>
        <w:t xml:space="preserve"> Правительства Республики Коми от 24 февраля 2009 г. N 30 "О долгосрочных республиканских целевых программах в Республике Коми";</w:t>
      </w:r>
    </w:p>
    <w:p w:rsidR="0013270B" w:rsidRPr="00786B40" w:rsidRDefault="00524FDA" w:rsidP="00986B33">
      <w:pPr>
        <w:spacing w:after="0" w:line="240" w:lineRule="auto"/>
        <w:ind w:firstLine="720"/>
        <w:jc w:val="both"/>
        <w:rPr>
          <w:rFonts w:ascii="Times New Roman" w:hAnsi="Times New Roman" w:cs="Times New Roman"/>
          <w:sz w:val="24"/>
          <w:szCs w:val="24"/>
        </w:rPr>
      </w:pPr>
      <w:hyperlink r:id="rId53" w:history="1">
        <w:r w:rsidR="0013270B" w:rsidRPr="00786B40">
          <w:rPr>
            <w:rStyle w:val="afd"/>
            <w:rFonts w:ascii="Times New Roman" w:hAnsi="Times New Roman" w:cs="Times New Roman"/>
            <w:b w:val="0"/>
            <w:bCs w:val="0"/>
            <w:sz w:val="24"/>
            <w:szCs w:val="24"/>
          </w:rPr>
          <w:t>постановление</w:t>
        </w:r>
      </w:hyperlink>
      <w:r w:rsidR="0013270B" w:rsidRPr="00786B40">
        <w:rPr>
          <w:rFonts w:ascii="Times New Roman" w:hAnsi="Times New Roman" w:cs="Times New Roman"/>
          <w:sz w:val="24"/>
          <w:szCs w:val="24"/>
        </w:rPr>
        <w:t xml:space="preserve"> Правительства Республики Коми от 1 марта 2011 г. N 39 "О ведомственных целевых программах";</w:t>
      </w:r>
    </w:p>
    <w:p w:rsidR="0013270B" w:rsidRPr="00786B40" w:rsidRDefault="00524FDA" w:rsidP="00986B33">
      <w:pPr>
        <w:spacing w:after="0" w:line="240" w:lineRule="auto"/>
        <w:ind w:firstLine="720"/>
        <w:jc w:val="both"/>
        <w:rPr>
          <w:rFonts w:ascii="Times New Roman" w:hAnsi="Times New Roman" w:cs="Times New Roman"/>
          <w:sz w:val="24"/>
          <w:szCs w:val="24"/>
        </w:rPr>
      </w:pPr>
      <w:hyperlink r:id="rId54" w:history="1">
        <w:r w:rsidR="0013270B" w:rsidRPr="00786B40">
          <w:rPr>
            <w:rStyle w:val="afd"/>
            <w:rFonts w:ascii="Times New Roman" w:hAnsi="Times New Roman" w:cs="Times New Roman"/>
            <w:b w:val="0"/>
            <w:bCs w:val="0"/>
            <w:sz w:val="24"/>
            <w:szCs w:val="24"/>
          </w:rPr>
          <w:t>постановление</w:t>
        </w:r>
      </w:hyperlink>
      <w:r w:rsidR="0013270B" w:rsidRPr="00786B40">
        <w:rPr>
          <w:rFonts w:ascii="Times New Roman" w:hAnsi="Times New Roman" w:cs="Times New Roman"/>
          <w:sz w:val="24"/>
          <w:szCs w:val="24"/>
        </w:rPr>
        <w:t xml:space="preserve"> Правительства Республики Коми от 30 июня 2011 г. N 288 "О государственных программах Республики Коми";</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распоряжение Правительства Республики Коми от 113-р от 28 апреля 2006 г.;</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распоряжение Правительства Республики Коми от 18 июня 2010 г. N 260-р;</w:t>
      </w:r>
    </w:p>
    <w:p w:rsidR="0013270B" w:rsidRPr="00786B40" w:rsidRDefault="00524FDA" w:rsidP="00986B33">
      <w:pPr>
        <w:spacing w:after="0" w:line="240" w:lineRule="auto"/>
        <w:ind w:firstLine="720"/>
        <w:jc w:val="both"/>
        <w:rPr>
          <w:rFonts w:ascii="Times New Roman" w:hAnsi="Times New Roman" w:cs="Times New Roman"/>
          <w:sz w:val="24"/>
          <w:szCs w:val="24"/>
        </w:rPr>
      </w:pPr>
      <w:hyperlink r:id="rId55" w:history="1">
        <w:r w:rsidR="0013270B" w:rsidRPr="00786B40">
          <w:rPr>
            <w:rStyle w:val="afd"/>
            <w:rFonts w:ascii="Times New Roman" w:hAnsi="Times New Roman" w:cs="Times New Roman"/>
            <w:b w:val="0"/>
            <w:bCs w:val="0"/>
            <w:sz w:val="24"/>
            <w:szCs w:val="24"/>
          </w:rPr>
          <w:t>распоряжение</w:t>
        </w:r>
      </w:hyperlink>
      <w:r w:rsidR="0013270B" w:rsidRPr="00786B40">
        <w:rPr>
          <w:rFonts w:ascii="Times New Roman" w:hAnsi="Times New Roman" w:cs="Times New Roman"/>
          <w:sz w:val="24"/>
          <w:szCs w:val="24"/>
        </w:rPr>
        <w:t xml:space="preserve"> Правительства Республики Коми от 30 июня 2011 г. N 252-р;</w:t>
      </w:r>
    </w:p>
    <w:p w:rsidR="0013270B" w:rsidRPr="00786B40" w:rsidRDefault="00524FDA" w:rsidP="00986B33">
      <w:pPr>
        <w:spacing w:after="0" w:line="240" w:lineRule="auto"/>
        <w:ind w:firstLine="720"/>
        <w:jc w:val="both"/>
        <w:rPr>
          <w:rFonts w:ascii="Times New Roman" w:hAnsi="Times New Roman" w:cs="Times New Roman"/>
          <w:sz w:val="24"/>
          <w:szCs w:val="24"/>
        </w:rPr>
      </w:pPr>
      <w:hyperlink r:id="rId56" w:history="1">
        <w:r w:rsidR="0013270B" w:rsidRPr="00786B40">
          <w:rPr>
            <w:rStyle w:val="afd"/>
            <w:rFonts w:ascii="Times New Roman" w:hAnsi="Times New Roman" w:cs="Times New Roman"/>
            <w:b w:val="0"/>
            <w:bCs w:val="0"/>
            <w:sz w:val="24"/>
            <w:szCs w:val="24"/>
          </w:rPr>
          <w:t>распоряжение</w:t>
        </w:r>
      </w:hyperlink>
      <w:r w:rsidR="0013270B" w:rsidRPr="00786B40">
        <w:rPr>
          <w:rFonts w:ascii="Times New Roman" w:hAnsi="Times New Roman" w:cs="Times New Roman"/>
          <w:sz w:val="24"/>
          <w:szCs w:val="24"/>
        </w:rPr>
        <w:t xml:space="preserve"> Правительства Республики Коми от 27 марта 2012 г. N 105-р;</w:t>
      </w:r>
    </w:p>
    <w:p w:rsidR="0013270B" w:rsidRPr="00786B40" w:rsidRDefault="00524FDA" w:rsidP="00986B33">
      <w:pPr>
        <w:spacing w:after="0" w:line="240" w:lineRule="auto"/>
        <w:ind w:firstLine="720"/>
        <w:jc w:val="both"/>
        <w:rPr>
          <w:rFonts w:ascii="Times New Roman" w:hAnsi="Times New Roman" w:cs="Times New Roman"/>
          <w:sz w:val="24"/>
          <w:szCs w:val="24"/>
        </w:rPr>
      </w:pPr>
      <w:hyperlink r:id="rId57" w:history="1">
        <w:r w:rsidR="0013270B" w:rsidRPr="00786B40">
          <w:rPr>
            <w:rStyle w:val="afd"/>
            <w:rFonts w:ascii="Times New Roman" w:hAnsi="Times New Roman" w:cs="Times New Roman"/>
            <w:b w:val="0"/>
            <w:bCs w:val="0"/>
            <w:sz w:val="24"/>
            <w:szCs w:val="24"/>
          </w:rPr>
          <w:t>распоряжение</w:t>
        </w:r>
      </w:hyperlink>
      <w:r w:rsidR="0013270B" w:rsidRPr="00786B40">
        <w:rPr>
          <w:rFonts w:ascii="Times New Roman" w:hAnsi="Times New Roman" w:cs="Times New Roman"/>
          <w:sz w:val="24"/>
          <w:szCs w:val="24"/>
        </w:rPr>
        <w:t xml:space="preserve"> Правительства Республики Коми от 30 марта 2012 г. N 114-р;</w:t>
      </w:r>
    </w:p>
    <w:p w:rsidR="0013270B" w:rsidRPr="00786B40" w:rsidRDefault="00524FDA" w:rsidP="00986B33">
      <w:pPr>
        <w:spacing w:after="0" w:line="240" w:lineRule="auto"/>
        <w:ind w:firstLine="720"/>
        <w:jc w:val="both"/>
        <w:rPr>
          <w:rFonts w:ascii="Times New Roman" w:hAnsi="Times New Roman" w:cs="Times New Roman"/>
          <w:sz w:val="24"/>
          <w:szCs w:val="24"/>
        </w:rPr>
      </w:pPr>
      <w:hyperlink r:id="rId58" w:history="1">
        <w:r w:rsidR="0013270B" w:rsidRPr="00786B40">
          <w:rPr>
            <w:rStyle w:val="afd"/>
            <w:rFonts w:ascii="Times New Roman" w:hAnsi="Times New Roman" w:cs="Times New Roman"/>
            <w:b w:val="0"/>
            <w:bCs w:val="0"/>
            <w:sz w:val="24"/>
            <w:szCs w:val="24"/>
          </w:rPr>
          <w:t>распоряжение</w:t>
        </w:r>
      </w:hyperlink>
      <w:r w:rsidR="0013270B" w:rsidRPr="00786B40">
        <w:rPr>
          <w:rFonts w:ascii="Times New Roman" w:hAnsi="Times New Roman" w:cs="Times New Roman"/>
          <w:sz w:val="24"/>
          <w:szCs w:val="24"/>
        </w:rPr>
        <w:t xml:space="preserve"> Правительства Республики Коми от 23 апреля 2012 г. N 150-р.</w:t>
      </w: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В рамках реализации мероприятий подпрограммы предусматривается разработка и принятие нормативных правовых актов в сфере стратегического планирования, прогнозирования и программно-целевого планирования.</w:t>
      </w:r>
    </w:p>
    <w:p w:rsidR="0013270B" w:rsidRPr="00786B40" w:rsidRDefault="0013270B" w:rsidP="00986B33">
      <w:pPr>
        <w:spacing w:after="0" w:line="240" w:lineRule="auto"/>
        <w:ind w:firstLine="720"/>
        <w:jc w:val="both"/>
        <w:rPr>
          <w:rFonts w:ascii="Times New Roman" w:hAnsi="Times New Roman" w:cs="Times New Roman"/>
          <w:sz w:val="24"/>
          <w:szCs w:val="24"/>
        </w:rPr>
      </w:pPr>
    </w:p>
    <w:p w:rsidR="0013270B" w:rsidRPr="00786B40" w:rsidRDefault="0013270B" w:rsidP="00B06162">
      <w:pPr>
        <w:pStyle w:val="1"/>
        <w:spacing w:before="0"/>
        <w:jc w:val="center"/>
        <w:rPr>
          <w:rFonts w:ascii="Times New Roman" w:hAnsi="Times New Roman" w:cs="Times New Roman"/>
          <w:color w:val="auto"/>
          <w:sz w:val="24"/>
          <w:szCs w:val="24"/>
        </w:rPr>
      </w:pPr>
      <w:bookmarkStart w:id="18" w:name="sub_2005"/>
      <w:r w:rsidRPr="00786B40">
        <w:rPr>
          <w:rFonts w:ascii="Times New Roman" w:hAnsi="Times New Roman" w:cs="Times New Roman"/>
          <w:color w:val="auto"/>
          <w:sz w:val="24"/>
          <w:szCs w:val="24"/>
        </w:rPr>
        <w:t>5. Прогноз сводных показателей государственных заданий по этапам реализации подпрограммы</w:t>
      </w:r>
      <w:bookmarkEnd w:id="18"/>
    </w:p>
    <w:p w:rsidR="00B06162" w:rsidRPr="00786B40" w:rsidRDefault="00B06162" w:rsidP="00986B33">
      <w:pPr>
        <w:spacing w:after="0" w:line="240" w:lineRule="auto"/>
        <w:ind w:firstLine="720"/>
        <w:jc w:val="both"/>
        <w:rPr>
          <w:rFonts w:ascii="Times New Roman" w:hAnsi="Times New Roman" w:cs="Times New Roman"/>
          <w:sz w:val="24"/>
          <w:szCs w:val="24"/>
        </w:rPr>
      </w:pP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Доведение государственного задания не предполагается.</w:t>
      </w:r>
    </w:p>
    <w:p w:rsidR="0013270B" w:rsidRPr="00786B40" w:rsidRDefault="0013270B" w:rsidP="00986B33">
      <w:pPr>
        <w:spacing w:after="0" w:line="240" w:lineRule="auto"/>
        <w:ind w:firstLine="720"/>
        <w:jc w:val="both"/>
        <w:rPr>
          <w:rFonts w:ascii="Times New Roman" w:hAnsi="Times New Roman" w:cs="Times New Roman"/>
          <w:sz w:val="24"/>
          <w:szCs w:val="24"/>
        </w:rPr>
      </w:pPr>
    </w:p>
    <w:p w:rsidR="0013270B" w:rsidRPr="00786B40" w:rsidRDefault="0013270B" w:rsidP="00B06162">
      <w:pPr>
        <w:pStyle w:val="1"/>
        <w:spacing w:before="0"/>
        <w:jc w:val="center"/>
        <w:rPr>
          <w:rFonts w:ascii="Times New Roman" w:hAnsi="Times New Roman" w:cs="Times New Roman"/>
          <w:color w:val="auto"/>
          <w:sz w:val="24"/>
          <w:szCs w:val="24"/>
        </w:rPr>
      </w:pPr>
      <w:bookmarkStart w:id="19" w:name="sub_2006"/>
      <w:r w:rsidRPr="00786B40">
        <w:rPr>
          <w:rFonts w:ascii="Times New Roman" w:hAnsi="Times New Roman" w:cs="Times New Roman"/>
          <w:color w:val="auto"/>
          <w:sz w:val="24"/>
          <w:szCs w:val="24"/>
        </w:rPr>
        <w:t>6. Ресурсное обеспечение подпрограммы</w:t>
      </w:r>
      <w:bookmarkEnd w:id="19"/>
    </w:p>
    <w:p w:rsidR="00B06162" w:rsidRPr="00786B40" w:rsidRDefault="00B06162" w:rsidP="00986B33">
      <w:pPr>
        <w:spacing w:after="0" w:line="240" w:lineRule="auto"/>
        <w:ind w:firstLine="720"/>
        <w:jc w:val="both"/>
        <w:rPr>
          <w:rFonts w:ascii="Times New Roman" w:hAnsi="Times New Roman" w:cs="Times New Roman"/>
          <w:sz w:val="24"/>
          <w:szCs w:val="24"/>
        </w:rPr>
      </w:pP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Данная подпрограмма не предусматривает мероприятий, предполагающих финансовое обеспечение.</w:t>
      </w:r>
    </w:p>
    <w:p w:rsidR="0013270B" w:rsidRPr="00786B40" w:rsidRDefault="0013270B" w:rsidP="00986B33">
      <w:pPr>
        <w:spacing w:after="0" w:line="240" w:lineRule="auto"/>
        <w:ind w:firstLine="720"/>
        <w:jc w:val="both"/>
        <w:rPr>
          <w:rFonts w:ascii="Times New Roman" w:hAnsi="Times New Roman" w:cs="Times New Roman"/>
          <w:sz w:val="24"/>
          <w:szCs w:val="24"/>
        </w:rPr>
      </w:pPr>
    </w:p>
    <w:p w:rsidR="0013270B" w:rsidRPr="00786B40" w:rsidRDefault="0013270B" w:rsidP="00B06162">
      <w:pPr>
        <w:pStyle w:val="1"/>
        <w:spacing w:before="0"/>
        <w:jc w:val="center"/>
        <w:rPr>
          <w:rFonts w:ascii="Times New Roman" w:hAnsi="Times New Roman" w:cs="Times New Roman"/>
          <w:color w:val="auto"/>
          <w:sz w:val="24"/>
          <w:szCs w:val="24"/>
        </w:rPr>
      </w:pPr>
      <w:bookmarkStart w:id="20" w:name="sub_2007"/>
      <w:r w:rsidRPr="00786B40">
        <w:rPr>
          <w:rFonts w:ascii="Times New Roman" w:hAnsi="Times New Roman" w:cs="Times New Roman"/>
          <w:color w:val="auto"/>
          <w:sz w:val="24"/>
          <w:szCs w:val="24"/>
        </w:rPr>
        <w:t>7. Методика оценки эффективности подпрограммы</w:t>
      </w:r>
      <w:bookmarkEnd w:id="20"/>
    </w:p>
    <w:p w:rsidR="00B06162" w:rsidRPr="00786B40" w:rsidRDefault="00B06162" w:rsidP="00986B33">
      <w:pPr>
        <w:spacing w:after="0" w:line="240" w:lineRule="auto"/>
        <w:ind w:firstLine="720"/>
        <w:jc w:val="both"/>
        <w:rPr>
          <w:rFonts w:ascii="Times New Roman" w:hAnsi="Times New Roman" w:cs="Times New Roman"/>
          <w:sz w:val="24"/>
          <w:szCs w:val="24"/>
        </w:rPr>
      </w:pPr>
    </w:p>
    <w:p w:rsidR="0013270B" w:rsidRPr="00786B40" w:rsidRDefault="0013270B" w:rsidP="00986B33">
      <w:pPr>
        <w:spacing w:after="0" w:line="240" w:lineRule="auto"/>
        <w:ind w:firstLine="720"/>
        <w:jc w:val="both"/>
        <w:rPr>
          <w:rFonts w:ascii="Times New Roman" w:hAnsi="Times New Roman" w:cs="Times New Roman"/>
          <w:sz w:val="24"/>
          <w:szCs w:val="24"/>
        </w:rPr>
      </w:pPr>
      <w:r w:rsidRPr="00786B40">
        <w:rPr>
          <w:rFonts w:ascii="Times New Roman" w:hAnsi="Times New Roman" w:cs="Times New Roman"/>
          <w:sz w:val="24"/>
          <w:szCs w:val="24"/>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sub_1009" w:history="1">
        <w:r w:rsidRPr="00786B40">
          <w:rPr>
            <w:rStyle w:val="afd"/>
            <w:rFonts w:ascii="Times New Roman" w:hAnsi="Times New Roman" w:cs="Times New Roman"/>
            <w:b w:val="0"/>
            <w:bCs w:val="0"/>
            <w:sz w:val="24"/>
            <w:szCs w:val="24"/>
          </w:rPr>
          <w:t>разделе 9</w:t>
        </w:r>
      </w:hyperlink>
      <w:r w:rsidRPr="00786B40">
        <w:rPr>
          <w:rFonts w:ascii="Times New Roman" w:hAnsi="Times New Roman" w:cs="Times New Roman"/>
          <w:sz w:val="24"/>
          <w:szCs w:val="24"/>
        </w:rPr>
        <w:t xml:space="preserve"> муниципальной программы.</w:t>
      </w:r>
    </w:p>
    <w:p w:rsidR="00F42E59" w:rsidRPr="00786B40" w:rsidRDefault="00F42E59" w:rsidP="000C04AF">
      <w:pPr>
        <w:widowControl w:val="0"/>
        <w:autoSpaceDE w:val="0"/>
        <w:autoSpaceDN w:val="0"/>
        <w:adjustRightInd w:val="0"/>
        <w:spacing w:after="0" w:line="240" w:lineRule="auto"/>
        <w:outlineLvl w:val="1"/>
        <w:rPr>
          <w:rFonts w:ascii="Times New Roman" w:hAnsi="Times New Roman" w:cs="Times New Roman"/>
          <w:b/>
          <w:bCs/>
          <w:sz w:val="24"/>
          <w:szCs w:val="24"/>
        </w:rPr>
      </w:pPr>
    </w:p>
    <w:p w:rsidR="00B62A3A" w:rsidRPr="00786B40" w:rsidRDefault="00B62A3A"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86B40">
        <w:rPr>
          <w:rFonts w:ascii="Times New Roman" w:hAnsi="Times New Roman" w:cs="Times New Roman"/>
          <w:b/>
          <w:bCs/>
          <w:sz w:val="24"/>
          <w:szCs w:val="24"/>
        </w:rPr>
        <w:t>ПАСПОРТ</w:t>
      </w:r>
    </w:p>
    <w:p w:rsidR="00B62A3A" w:rsidRPr="00786B40" w:rsidRDefault="0013270B"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786B40">
        <w:rPr>
          <w:rFonts w:ascii="Times New Roman" w:hAnsi="Times New Roman" w:cs="Times New Roman"/>
          <w:b/>
          <w:bCs/>
          <w:sz w:val="24"/>
          <w:szCs w:val="24"/>
        </w:rPr>
        <w:t>подпрограммы 2</w:t>
      </w:r>
      <w:r w:rsidR="00B62A3A" w:rsidRPr="00786B40">
        <w:rPr>
          <w:rFonts w:ascii="Times New Roman" w:hAnsi="Times New Roman" w:cs="Times New Roman"/>
          <w:b/>
          <w:bCs/>
          <w:sz w:val="24"/>
          <w:szCs w:val="24"/>
        </w:rPr>
        <w:t xml:space="preserve"> «Малое и среднее предпринимательство</w:t>
      </w:r>
    </w:p>
    <w:p w:rsidR="00B62A3A" w:rsidRPr="00786B40" w:rsidRDefault="00B62A3A"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786B40">
        <w:rPr>
          <w:rFonts w:ascii="Times New Roman" w:hAnsi="Times New Roman" w:cs="Times New Roman"/>
          <w:b/>
          <w:bCs/>
          <w:sz w:val="24"/>
          <w:szCs w:val="24"/>
        </w:rPr>
        <w:t xml:space="preserve">в </w:t>
      </w:r>
      <w:r w:rsidR="005D6DA5" w:rsidRPr="00786B40">
        <w:rPr>
          <w:rFonts w:ascii="Times New Roman" w:hAnsi="Times New Roman" w:cs="Times New Roman"/>
          <w:b/>
          <w:sz w:val="24"/>
          <w:szCs w:val="24"/>
        </w:rPr>
        <w:t>МО МР «Сыктывдинский»</w:t>
      </w:r>
    </w:p>
    <w:p w:rsidR="00B62A3A" w:rsidRPr="00786B40"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3732"/>
        <w:gridCol w:w="5978"/>
      </w:tblGrid>
      <w:tr w:rsidR="00B62A3A" w:rsidRPr="00786B40" w:rsidTr="00AE060D">
        <w:tc>
          <w:tcPr>
            <w:tcW w:w="3794" w:type="dxa"/>
          </w:tcPr>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Ответственный исполнитель</w:t>
            </w:r>
          </w:p>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подпрограммы</w:t>
            </w:r>
          </w:p>
        </w:tc>
        <w:tc>
          <w:tcPr>
            <w:tcW w:w="6095" w:type="dxa"/>
          </w:tcPr>
          <w:p w:rsidR="00B62A3A" w:rsidRPr="00786B40" w:rsidRDefault="00B62A3A" w:rsidP="00B62A3A">
            <w:pPr>
              <w:autoSpaceDE w:val="0"/>
              <w:autoSpaceDN w:val="0"/>
              <w:adjustRightInd w:val="0"/>
              <w:jc w:val="both"/>
              <w:rPr>
                <w:rFonts w:ascii="Times New Roman" w:eastAsia="Times New Roman" w:hAnsi="Times New Roman" w:cs="Times New Roman"/>
                <w:i/>
                <w:sz w:val="24"/>
                <w:szCs w:val="24"/>
                <w:lang w:eastAsia="ru-RU"/>
              </w:rPr>
            </w:pPr>
            <w:r w:rsidRPr="00786B40">
              <w:rPr>
                <w:rFonts w:ascii="Times New Roman" w:hAnsi="Times New Roman" w:cs="Times New Roman"/>
                <w:sz w:val="24"/>
                <w:szCs w:val="24"/>
              </w:rPr>
              <w:t xml:space="preserve">Отдел </w:t>
            </w:r>
            <w:r w:rsidR="003A556A" w:rsidRPr="00786B40">
              <w:rPr>
                <w:rFonts w:ascii="Times New Roman" w:hAnsi="Times New Roman" w:cs="Times New Roman"/>
                <w:sz w:val="24"/>
                <w:szCs w:val="24"/>
              </w:rPr>
              <w:t>экономического развития</w:t>
            </w:r>
            <w:r w:rsidR="000C2390" w:rsidRPr="00786B40">
              <w:rPr>
                <w:rFonts w:ascii="Times New Roman" w:hAnsi="Times New Roman" w:cs="Times New Roman"/>
                <w:sz w:val="24"/>
                <w:szCs w:val="24"/>
              </w:rPr>
              <w:t xml:space="preserve"> </w:t>
            </w:r>
            <w:r w:rsidRPr="00786B40">
              <w:rPr>
                <w:rFonts w:ascii="Times New Roman" w:hAnsi="Times New Roman" w:cs="Times New Roman"/>
                <w:sz w:val="24"/>
                <w:szCs w:val="24"/>
              </w:rPr>
              <w:t>администрации муниципального района «</w:t>
            </w:r>
            <w:r w:rsidR="003A556A"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w:t>
            </w:r>
          </w:p>
        </w:tc>
      </w:tr>
      <w:tr w:rsidR="00B62A3A" w:rsidRPr="00786B40" w:rsidTr="00AE060D">
        <w:tc>
          <w:tcPr>
            <w:tcW w:w="3794" w:type="dxa"/>
          </w:tcPr>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Соисполнители подпрограммы</w:t>
            </w:r>
          </w:p>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p>
        </w:tc>
        <w:tc>
          <w:tcPr>
            <w:tcW w:w="6095" w:type="dxa"/>
          </w:tcPr>
          <w:p w:rsidR="00B62A3A" w:rsidRPr="00786B40" w:rsidRDefault="003A556A" w:rsidP="00B62A3A">
            <w:pPr>
              <w:autoSpaceDE w:val="0"/>
              <w:autoSpaceDN w:val="0"/>
              <w:adjustRightInd w:val="0"/>
              <w:jc w:val="both"/>
              <w:rPr>
                <w:rFonts w:ascii="Times New Roman" w:hAnsi="Times New Roman" w:cs="Times New Roman"/>
                <w:sz w:val="24"/>
                <w:szCs w:val="24"/>
              </w:rPr>
            </w:pPr>
            <w:r w:rsidRPr="00786B40">
              <w:rPr>
                <w:rFonts w:ascii="Times New Roman" w:eastAsia="Times New Roman" w:hAnsi="Times New Roman" w:cs="Times New Roman"/>
                <w:sz w:val="24"/>
                <w:szCs w:val="24"/>
                <w:lang w:eastAsia="ru-RU"/>
              </w:rPr>
              <w:t>Отдел землепользования и управления имуществом</w:t>
            </w:r>
            <w:r w:rsidR="000C2390" w:rsidRPr="00786B40">
              <w:rPr>
                <w:rFonts w:ascii="Times New Roman" w:eastAsia="Times New Roman" w:hAnsi="Times New Roman" w:cs="Times New Roman"/>
                <w:sz w:val="24"/>
                <w:szCs w:val="24"/>
                <w:lang w:eastAsia="ru-RU"/>
              </w:rPr>
              <w:t xml:space="preserve"> </w:t>
            </w:r>
            <w:r w:rsidR="00B62A3A" w:rsidRPr="00786B40">
              <w:rPr>
                <w:rFonts w:ascii="Times New Roman" w:hAnsi="Times New Roman" w:cs="Times New Roman"/>
                <w:sz w:val="24"/>
                <w:szCs w:val="24"/>
              </w:rPr>
              <w:t xml:space="preserve">администрации </w:t>
            </w:r>
            <w:r w:rsidR="005D6DA5" w:rsidRPr="00786B40">
              <w:rPr>
                <w:rFonts w:ascii="Times New Roman" w:hAnsi="Times New Roman" w:cs="Times New Roman"/>
                <w:sz w:val="24"/>
                <w:szCs w:val="24"/>
              </w:rPr>
              <w:t>МО МР «Сыктывдинский»</w:t>
            </w:r>
            <w:r w:rsidR="00951116" w:rsidRPr="00786B40">
              <w:rPr>
                <w:rFonts w:ascii="Times New Roman" w:hAnsi="Times New Roman" w:cs="Times New Roman"/>
                <w:sz w:val="24"/>
                <w:szCs w:val="24"/>
              </w:rPr>
              <w:t>;</w:t>
            </w:r>
          </w:p>
          <w:p w:rsidR="00951116" w:rsidRPr="00786B40" w:rsidRDefault="00D24741" w:rsidP="00D24741">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hAnsi="Times New Roman" w:cs="Times New Roman"/>
                <w:sz w:val="24"/>
                <w:szCs w:val="24"/>
              </w:rPr>
              <w:t>Управление</w:t>
            </w:r>
            <w:r w:rsidR="00951116" w:rsidRPr="00786B40">
              <w:rPr>
                <w:rFonts w:ascii="Times New Roman" w:hAnsi="Times New Roman" w:cs="Times New Roman"/>
                <w:sz w:val="24"/>
                <w:szCs w:val="24"/>
              </w:rPr>
              <w:t xml:space="preserve"> культуры администрации  </w:t>
            </w:r>
            <w:r w:rsidR="005D6DA5" w:rsidRPr="00786B40">
              <w:rPr>
                <w:rFonts w:ascii="Times New Roman" w:hAnsi="Times New Roman" w:cs="Times New Roman"/>
                <w:sz w:val="24"/>
                <w:szCs w:val="24"/>
              </w:rPr>
              <w:t>МО МР «Сыктывдинский»</w:t>
            </w:r>
          </w:p>
        </w:tc>
      </w:tr>
      <w:tr w:rsidR="00B62A3A" w:rsidRPr="00786B40" w:rsidTr="00AE060D">
        <w:tc>
          <w:tcPr>
            <w:tcW w:w="3794" w:type="dxa"/>
          </w:tcPr>
          <w:p w:rsidR="00B62A3A" w:rsidRPr="00786B40" w:rsidRDefault="00B62A3A" w:rsidP="002A2889">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Программно-целевые инструменты</w:t>
            </w:r>
            <w:r w:rsidR="002A2889" w:rsidRPr="00786B40">
              <w:rPr>
                <w:rFonts w:ascii="Times New Roman" w:eastAsia="Times New Roman" w:hAnsi="Times New Roman" w:cs="Times New Roman"/>
                <w:sz w:val="24"/>
                <w:szCs w:val="24"/>
                <w:lang w:eastAsia="ru-RU"/>
              </w:rPr>
              <w:t xml:space="preserve"> </w:t>
            </w:r>
            <w:r w:rsidRPr="00786B40">
              <w:rPr>
                <w:rFonts w:ascii="Times New Roman" w:eastAsia="Times New Roman" w:hAnsi="Times New Roman" w:cs="Times New Roman"/>
                <w:sz w:val="24"/>
                <w:szCs w:val="24"/>
                <w:lang w:eastAsia="ru-RU"/>
              </w:rPr>
              <w:t>подпрограммы</w:t>
            </w:r>
          </w:p>
        </w:tc>
        <w:tc>
          <w:tcPr>
            <w:tcW w:w="6095" w:type="dxa"/>
          </w:tcPr>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w:t>
            </w:r>
          </w:p>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p>
        </w:tc>
      </w:tr>
      <w:tr w:rsidR="00B62A3A" w:rsidRPr="00786B40" w:rsidTr="00AE060D">
        <w:tc>
          <w:tcPr>
            <w:tcW w:w="3794" w:type="dxa"/>
          </w:tcPr>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Цель подпрограммы</w:t>
            </w:r>
          </w:p>
        </w:tc>
        <w:tc>
          <w:tcPr>
            <w:tcW w:w="6095" w:type="dxa"/>
          </w:tcPr>
          <w:p w:rsidR="00B62A3A" w:rsidRPr="00786B40" w:rsidRDefault="00B62A3A" w:rsidP="00B62A3A">
            <w:pPr>
              <w:widowControl w:val="0"/>
              <w:autoSpaceDE w:val="0"/>
              <w:autoSpaceDN w:val="0"/>
              <w:adjustRightInd w:val="0"/>
              <w:jc w:val="both"/>
              <w:rPr>
                <w:rFonts w:ascii="Times New Roman" w:hAnsi="Times New Roman" w:cs="Times New Roman"/>
                <w:b/>
                <w:bCs/>
                <w:sz w:val="24"/>
                <w:szCs w:val="24"/>
              </w:rPr>
            </w:pPr>
            <w:r w:rsidRPr="00786B40">
              <w:rPr>
                <w:rFonts w:ascii="Times New Roman" w:hAnsi="Times New Roman" w:cs="Times New Roman"/>
                <w:sz w:val="24"/>
                <w:szCs w:val="24"/>
              </w:rPr>
              <w:t>Развитие м</w:t>
            </w:r>
            <w:r w:rsidRPr="00786B40">
              <w:rPr>
                <w:rFonts w:ascii="Times New Roman" w:hAnsi="Times New Roman" w:cs="Times New Roman"/>
                <w:bCs/>
                <w:sz w:val="24"/>
                <w:szCs w:val="24"/>
              </w:rPr>
              <w:t>алого и среднего предпринимательства в муниципальном районе «</w:t>
            </w:r>
            <w:r w:rsidR="003A556A" w:rsidRPr="00786B40">
              <w:rPr>
                <w:rFonts w:ascii="Times New Roman" w:hAnsi="Times New Roman" w:cs="Times New Roman"/>
                <w:bCs/>
                <w:sz w:val="24"/>
                <w:szCs w:val="24"/>
              </w:rPr>
              <w:t>Сыктывдинский</w:t>
            </w:r>
            <w:r w:rsidRPr="00786B40">
              <w:rPr>
                <w:rFonts w:ascii="Times New Roman" w:hAnsi="Times New Roman" w:cs="Times New Roman"/>
                <w:bCs/>
                <w:sz w:val="24"/>
                <w:szCs w:val="24"/>
              </w:rPr>
              <w:t>»</w:t>
            </w:r>
          </w:p>
        </w:tc>
      </w:tr>
      <w:tr w:rsidR="00B62A3A" w:rsidRPr="00786B40" w:rsidTr="00AE060D">
        <w:tc>
          <w:tcPr>
            <w:tcW w:w="3794" w:type="dxa"/>
          </w:tcPr>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Задачи подпрограммы</w:t>
            </w:r>
          </w:p>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p>
        </w:tc>
        <w:tc>
          <w:tcPr>
            <w:tcW w:w="6095" w:type="dxa"/>
          </w:tcPr>
          <w:p w:rsidR="00B62A3A" w:rsidRPr="00786B40" w:rsidRDefault="00B62A3A" w:rsidP="00B62A3A">
            <w:pPr>
              <w:widowControl w:val="0"/>
              <w:tabs>
                <w:tab w:val="left" w:pos="317"/>
              </w:tabs>
              <w:autoSpaceDE w:val="0"/>
              <w:autoSpaceDN w:val="0"/>
              <w:adjustRightInd w:val="0"/>
              <w:ind w:left="34"/>
              <w:jc w:val="both"/>
              <w:rPr>
                <w:rFonts w:ascii="Times New Roman" w:hAnsi="Times New Roman" w:cs="Times New Roman"/>
                <w:sz w:val="24"/>
                <w:szCs w:val="24"/>
              </w:rPr>
            </w:pPr>
            <w:r w:rsidRPr="00786B40">
              <w:rPr>
                <w:rFonts w:ascii="Times New Roman" w:hAnsi="Times New Roman" w:cs="Times New Roman"/>
                <w:sz w:val="24"/>
                <w:szCs w:val="24"/>
              </w:rPr>
              <w:t>Формирование благоприятной среды для развития малого и среднего  предпринимательства в муниципальном районе «</w:t>
            </w:r>
            <w:r w:rsidR="003A556A"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xml:space="preserve">» </w:t>
            </w:r>
          </w:p>
        </w:tc>
      </w:tr>
      <w:tr w:rsidR="00B62A3A" w:rsidRPr="00786B40" w:rsidTr="00AE060D">
        <w:tc>
          <w:tcPr>
            <w:tcW w:w="3794" w:type="dxa"/>
          </w:tcPr>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Целевые индикаторы и показатели подпрограммы</w:t>
            </w:r>
          </w:p>
        </w:tc>
        <w:tc>
          <w:tcPr>
            <w:tcW w:w="6095" w:type="dxa"/>
          </w:tcPr>
          <w:p w:rsidR="0063719A" w:rsidRPr="00786B40" w:rsidRDefault="000C04AF" w:rsidP="0063719A">
            <w:pPr>
              <w:pStyle w:val="a6"/>
              <w:numPr>
                <w:ilvl w:val="0"/>
                <w:numId w:val="7"/>
              </w:numPr>
              <w:tabs>
                <w:tab w:val="left" w:pos="379"/>
              </w:tabs>
              <w:ind w:left="0" w:firstLine="0"/>
              <w:rPr>
                <w:rFonts w:ascii="Times New Roman" w:hAnsi="Times New Roman" w:cs="Times New Roman"/>
                <w:sz w:val="24"/>
                <w:szCs w:val="24"/>
              </w:rPr>
            </w:pPr>
            <w:r w:rsidRPr="00786B40">
              <w:rPr>
                <w:rFonts w:ascii="Times New Roman" w:hAnsi="Times New Roman" w:cs="Times New Roman"/>
                <w:sz w:val="24"/>
                <w:szCs w:val="24"/>
              </w:rPr>
              <w:t>Количество</w:t>
            </w:r>
            <w:r w:rsidR="0063719A" w:rsidRPr="00786B40">
              <w:rPr>
                <w:rFonts w:ascii="Times New Roman" w:hAnsi="Times New Roman" w:cs="Times New Roman"/>
                <w:sz w:val="24"/>
                <w:szCs w:val="24"/>
              </w:rPr>
              <w:t xml:space="preserve"> субъектов малого и среднего предпринимательства в расчете на 10 тыс. чел. населения;</w:t>
            </w:r>
          </w:p>
          <w:p w:rsidR="0063719A" w:rsidRPr="00786B40" w:rsidRDefault="000C04AF" w:rsidP="0063719A">
            <w:pPr>
              <w:pStyle w:val="a6"/>
              <w:numPr>
                <w:ilvl w:val="0"/>
                <w:numId w:val="7"/>
              </w:numPr>
              <w:tabs>
                <w:tab w:val="left" w:pos="379"/>
              </w:tabs>
              <w:ind w:left="0" w:firstLine="0"/>
              <w:rPr>
                <w:rFonts w:ascii="Times New Roman" w:hAnsi="Times New Roman" w:cs="Times New Roman"/>
                <w:sz w:val="24"/>
                <w:szCs w:val="24"/>
              </w:rPr>
            </w:pPr>
            <w:r w:rsidRPr="00786B40">
              <w:rPr>
                <w:rFonts w:ascii="Times New Roman" w:hAnsi="Times New Roman" w:cs="Times New Roman"/>
                <w:sz w:val="24"/>
                <w:szCs w:val="24"/>
              </w:rPr>
              <w:t>Оборот</w:t>
            </w:r>
            <w:r w:rsidR="0063719A" w:rsidRPr="00786B40">
              <w:rPr>
                <w:rFonts w:ascii="Times New Roman" w:hAnsi="Times New Roman" w:cs="Times New Roman"/>
                <w:sz w:val="24"/>
                <w:szCs w:val="24"/>
              </w:rPr>
              <w:t xml:space="preserve"> малых предприятий</w:t>
            </w:r>
            <w:r w:rsidRPr="00786B40">
              <w:rPr>
                <w:rFonts w:ascii="Times New Roman" w:hAnsi="Times New Roman" w:cs="Times New Roman"/>
                <w:sz w:val="24"/>
                <w:szCs w:val="24"/>
              </w:rPr>
              <w:t xml:space="preserve"> (млн. руб.)</w:t>
            </w:r>
            <w:r w:rsidR="0063719A" w:rsidRPr="00786B40">
              <w:rPr>
                <w:rFonts w:ascii="Times New Roman" w:hAnsi="Times New Roman" w:cs="Times New Roman"/>
                <w:sz w:val="24"/>
                <w:szCs w:val="24"/>
              </w:rPr>
              <w:t>;</w:t>
            </w:r>
          </w:p>
          <w:p w:rsidR="0063719A" w:rsidRPr="00786B40" w:rsidRDefault="000C04AF" w:rsidP="0063719A">
            <w:pPr>
              <w:pStyle w:val="a6"/>
              <w:numPr>
                <w:ilvl w:val="0"/>
                <w:numId w:val="7"/>
              </w:numPr>
              <w:tabs>
                <w:tab w:val="left" w:pos="379"/>
              </w:tabs>
              <w:ind w:left="0" w:firstLine="0"/>
              <w:rPr>
                <w:rFonts w:ascii="Times New Roman" w:hAnsi="Times New Roman" w:cs="Times New Roman"/>
                <w:sz w:val="24"/>
                <w:szCs w:val="24"/>
              </w:rPr>
            </w:pPr>
            <w:r w:rsidRPr="00786B40">
              <w:rPr>
                <w:rFonts w:ascii="Times New Roman" w:hAnsi="Times New Roman" w:cs="Times New Roman"/>
                <w:sz w:val="24"/>
                <w:szCs w:val="24"/>
              </w:rPr>
              <w:lastRenderedPageBreak/>
              <w:t>Количество</w:t>
            </w:r>
            <w:r w:rsidR="0063719A" w:rsidRPr="00786B40">
              <w:rPr>
                <w:rFonts w:ascii="Times New Roman" w:hAnsi="Times New Roman" w:cs="Times New Roman"/>
                <w:sz w:val="24"/>
                <w:szCs w:val="24"/>
              </w:rPr>
              <w:t xml:space="preserve"> субъектов малого и среднего предпринимательства – получателей поддержки за период реализации</w:t>
            </w:r>
            <w:r w:rsidRPr="00786B40">
              <w:rPr>
                <w:rFonts w:ascii="Times New Roman" w:hAnsi="Times New Roman" w:cs="Times New Roman"/>
                <w:sz w:val="24"/>
                <w:szCs w:val="24"/>
              </w:rPr>
              <w:t xml:space="preserve"> (ед</w:t>
            </w:r>
            <w:proofErr w:type="gramStart"/>
            <w:r w:rsidRPr="00786B40">
              <w:rPr>
                <w:rFonts w:ascii="Times New Roman" w:hAnsi="Times New Roman" w:cs="Times New Roman"/>
                <w:sz w:val="24"/>
                <w:szCs w:val="24"/>
              </w:rPr>
              <w:t>.)</w:t>
            </w:r>
            <w:r w:rsidR="0063719A" w:rsidRPr="00786B40">
              <w:rPr>
                <w:rFonts w:ascii="Times New Roman" w:hAnsi="Times New Roman" w:cs="Times New Roman"/>
                <w:sz w:val="24"/>
                <w:szCs w:val="24"/>
              </w:rPr>
              <w:t>.;</w:t>
            </w:r>
            <w:proofErr w:type="gramEnd"/>
          </w:p>
          <w:p w:rsidR="00F94B0D" w:rsidRPr="00786B40" w:rsidRDefault="0063719A" w:rsidP="00B878E7">
            <w:pPr>
              <w:pStyle w:val="a6"/>
              <w:numPr>
                <w:ilvl w:val="0"/>
                <w:numId w:val="7"/>
              </w:numPr>
              <w:tabs>
                <w:tab w:val="left" w:pos="379"/>
              </w:tabs>
              <w:ind w:left="0" w:firstLine="0"/>
              <w:rPr>
                <w:rFonts w:ascii="Times New Roman" w:hAnsi="Times New Roman" w:cs="Times New Roman"/>
                <w:sz w:val="24"/>
                <w:szCs w:val="24"/>
              </w:rPr>
            </w:pPr>
            <w:r w:rsidRPr="00786B40">
              <w:rPr>
                <w:rFonts w:ascii="Times New Roman" w:hAnsi="Times New Roman" w:cs="Times New Roman"/>
                <w:sz w:val="24"/>
                <w:szCs w:val="24"/>
              </w:rPr>
              <w:t>Количество созданных  рабочих мест субъектами малого и среднего предпринимательства – получателями финансовой поддержки</w:t>
            </w:r>
            <w:r w:rsidR="000C04AF" w:rsidRPr="00786B40">
              <w:rPr>
                <w:rFonts w:ascii="Times New Roman" w:hAnsi="Times New Roman" w:cs="Times New Roman"/>
                <w:sz w:val="24"/>
                <w:szCs w:val="24"/>
              </w:rPr>
              <w:t xml:space="preserve"> (ед.)</w:t>
            </w:r>
            <w:r w:rsidRPr="00786B40">
              <w:rPr>
                <w:rFonts w:ascii="Times New Roman" w:hAnsi="Times New Roman" w:cs="Times New Roman"/>
                <w:sz w:val="24"/>
                <w:szCs w:val="24"/>
              </w:rPr>
              <w:t>.</w:t>
            </w:r>
          </w:p>
        </w:tc>
      </w:tr>
      <w:tr w:rsidR="00B62A3A" w:rsidRPr="00786B40" w:rsidTr="00AE060D">
        <w:tc>
          <w:tcPr>
            <w:tcW w:w="3794" w:type="dxa"/>
          </w:tcPr>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lastRenderedPageBreak/>
              <w:t>Этапы и сроки реализации</w:t>
            </w:r>
          </w:p>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подпрограммы</w:t>
            </w:r>
          </w:p>
        </w:tc>
        <w:tc>
          <w:tcPr>
            <w:tcW w:w="6095" w:type="dxa"/>
          </w:tcPr>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 xml:space="preserve">Срок реализации подпрограммы - </w:t>
            </w:r>
            <w:r w:rsidR="00717047" w:rsidRPr="00786B40">
              <w:rPr>
                <w:rFonts w:ascii="Times New Roman" w:eastAsia="Times New Roman" w:hAnsi="Times New Roman" w:cs="Times New Roman"/>
                <w:sz w:val="24"/>
                <w:szCs w:val="24"/>
                <w:lang w:eastAsia="ru-RU"/>
              </w:rPr>
              <w:t>2015-2020</w:t>
            </w:r>
            <w:r w:rsidRPr="00786B40">
              <w:rPr>
                <w:rFonts w:ascii="Times New Roman" w:eastAsia="Times New Roman" w:hAnsi="Times New Roman" w:cs="Times New Roman"/>
                <w:sz w:val="24"/>
                <w:szCs w:val="24"/>
                <w:lang w:eastAsia="ru-RU"/>
              </w:rPr>
              <w:t>гг.</w:t>
            </w:r>
          </w:p>
        </w:tc>
      </w:tr>
      <w:tr w:rsidR="00B62A3A" w:rsidRPr="00786B40" w:rsidTr="00AE060D">
        <w:tc>
          <w:tcPr>
            <w:tcW w:w="3794" w:type="dxa"/>
          </w:tcPr>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Объемы финансирования</w:t>
            </w:r>
          </w:p>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подпрограммы</w:t>
            </w:r>
          </w:p>
        </w:tc>
        <w:tc>
          <w:tcPr>
            <w:tcW w:w="6095" w:type="dxa"/>
          </w:tcPr>
          <w:p w:rsidR="00E74816" w:rsidRPr="00E74816" w:rsidRDefault="00E74816" w:rsidP="00E74816">
            <w:pPr>
              <w:widowControl w:val="0"/>
              <w:autoSpaceDE w:val="0"/>
              <w:autoSpaceDN w:val="0"/>
              <w:adjustRightInd w:val="0"/>
              <w:jc w:val="both"/>
              <w:rPr>
                <w:rFonts w:ascii="Times New Roman" w:hAnsi="Times New Roman" w:cs="Times New Roman"/>
                <w:sz w:val="24"/>
                <w:szCs w:val="24"/>
              </w:rPr>
            </w:pPr>
            <w:r w:rsidRPr="00E74816">
              <w:rPr>
                <w:rFonts w:ascii="Times New Roman" w:hAnsi="Times New Roman" w:cs="Times New Roman"/>
                <w:sz w:val="24"/>
                <w:szCs w:val="24"/>
                <w:lang w:eastAsia="ru-RU"/>
              </w:rPr>
              <w:t xml:space="preserve">«Общий объём финансирования на 2014 - 2020 годы предусматривается в размере </w:t>
            </w:r>
            <w:r w:rsidRPr="00E74816">
              <w:rPr>
                <w:rFonts w:ascii="Times New Roman" w:hAnsi="Times New Roman" w:cs="Times New Roman"/>
                <w:sz w:val="24"/>
                <w:szCs w:val="24"/>
              </w:rPr>
              <w:t xml:space="preserve"> 19222,0995 тыс. рублей, в том числе:</w:t>
            </w:r>
          </w:p>
          <w:p w:rsidR="00E74816" w:rsidRPr="00E74816" w:rsidRDefault="00E74816" w:rsidP="00E74816">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w:t>
            </w:r>
            <w:r w:rsidRPr="00E74816">
              <w:rPr>
                <w:rFonts w:ascii="Times New Roman" w:hAnsi="Times New Roman" w:cs="Times New Roman"/>
                <w:sz w:val="24"/>
                <w:szCs w:val="24"/>
              </w:rPr>
              <w:t>за счет средств муниципального бюджета 3672,0 тыс. рублей;</w:t>
            </w:r>
          </w:p>
          <w:p w:rsidR="00E74816" w:rsidRPr="00E74816" w:rsidRDefault="00E74816" w:rsidP="00E74816">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E74816">
              <w:rPr>
                <w:rFonts w:ascii="Times New Roman" w:hAnsi="Times New Roman" w:cs="Times New Roman"/>
                <w:sz w:val="24"/>
                <w:szCs w:val="24"/>
              </w:rPr>
              <w:t>за счет средств республиканского бюджета Республики Коми 4410,35 тыс. рублей.</w:t>
            </w:r>
          </w:p>
          <w:p w:rsidR="00E74816" w:rsidRPr="00E74816" w:rsidRDefault="00E74816" w:rsidP="00E7481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E74816">
              <w:rPr>
                <w:rFonts w:ascii="Times New Roman" w:hAnsi="Times New Roman" w:cs="Times New Roman"/>
                <w:sz w:val="24"/>
                <w:szCs w:val="24"/>
              </w:rPr>
              <w:t>за счет средств федерального бюджета 11139,7495 тыс. руб.</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2015 год – 11139,7495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2016 год -  0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2017 год – 0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2018 год – 0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2019 год – 0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2020 год – 0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за счёт средств бюджета Республики Коми:</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2015 год – 4410,35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2016 год -  0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2017 год – 0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2018 год – 0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2019 год – 0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2020 год – 0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за счёт средств местного бюджета:</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2015 год – 300,0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2016 год -  3072,0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2017 год – 300,0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2018 год – 0 тыс. рублей;</w:t>
            </w:r>
          </w:p>
          <w:p w:rsidR="00E74816" w:rsidRPr="00E74816" w:rsidRDefault="00E74816" w:rsidP="00E74816">
            <w:pPr>
              <w:autoSpaceDE w:val="0"/>
              <w:autoSpaceDN w:val="0"/>
              <w:adjustRightInd w:val="0"/>
              <w:ind w:firstLine="709"/>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2019 год – 0 тыс. рублей;</w:t>
            </w:r>
          </w:p>
          <w:p w:rsidR="00E74816" w:rsidRPr="00E74816" w:rsidRDefault="00E74816" w:rsidP="00E74816">
            <w:pPr>
              <w:widowControl w:val="0"/>
              <w:autoSpaceDE w:val="0"/>
              <w:autoSpaceDN w:val="0"/>
              <w:adjustRightInd w:val="0"/>
              <w:ind w:firstLine="709"/>
              <w:jc w:val="both"/>
              <w:rPr>
                <w:rFonts w:ascii="Times New Roman" w:hAnsi="Times New Roman" w:cs="Times New Roman"/>
                <w:sz w:val="24"/>
                <w:szCs w:val="24"/>
              </w:rPr>
            </w:pPr>
            <w:r w:rsidRPr="00E74816">
              <w:rPr>
                <w:rFonts w:ascii="Times New Roman" w:hAnsi="Times New Roman" w:cs="Times New Roman"/>
                <w:sz w:val="24"/>
                <w:szCs w:val="24"/>
                <w:lang w:eastAsia="ru-RU"/>
              </w:rPr>
              <w:t>2020 год – 0 тыс. рублей</w:t>
            </w:r>
          </w:p>
          <w:p w:rsidR="00B62A3A" w:rsidRPr="00786B40" w:rsidRDefault="00E74816" w:rsidP="00E74816">
            <w:pPr>
              <w:autoSpaceDE w:val="0"/>
              <w:autoSpaceDN w:val="0"/>
              <w:adjustRightInd w:val="0"/>
              <w:jc w:val="both"/>
              <w:rPr>
                <w:rFonts w:ascii="Times New Roman" w:eastAsia="Times New Roman" w:hAnsi="Times New Roman" w:cs="Times New Roman"/>
                <w:sz w:val="24"/>
                <w:szCs w:val="24"/>
                <w:lang w:eastAsia="ru-RU"/>
              </w:rPr>
            </w:pPr>
            <w:r w:rsidRPr="00E74816">
              <w:rPr>
                <w:rFonts w:ascii="Times New Roman" w:hAnsi="Times New Roman" w:cs="Times New Roman"/>
                <w:sz w:val="24"/>
                <w:szCs w:val="24"/>
                <w:lang w:eastAsia="ru-RU"/>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B62A3A" w:rsidRPr="00786B40" w:rsidTr="00AE060D">
        <w:tc>
          <w:tcPr>
            <w:tcW w:w="3794" w:type="dxa"/>
          </w:tcPr>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Ожидаемые результаты реализации</w:t>
            </w:r>
          </w:p>
          <w:p w:rsidR="00B62A3A" w:rsidRPr="00786B40" w:rsidRDefault="00D42A23" w:rsidP="00B62A3A">
            <w:pPr>
              <w:autoSpaceDE w:val="0"/>
              <w:autoSpaceDN w:val="0"/>
              <w:adjustRightInd w:val="0"/>
              <w:jc w:val="both"/>
              <w:rPr>
                <w:rFonts w:ascii="Times New Roman" w:eastAsia="Times New Roman" w:hAnsi="Times New Roman" w:cs="Times New Roman"/>
                <w:sz w:val="24"/>
                <w:szCs w:val="24"/>
                <w:lang w:eastAsia="ru-RU"/>
              </w:rPr>
            </w:pPr>
            <w:r w:rsidRPr="00786B40">
              <w:rPr>
                <w:rFonts w:ascii="Times New Roman" w:eastAsia="Times New Roman" w:hAnsi="Times New Roman" w:cs="Times New Roman"/>
                <w:sz w:val="24"/>
                <w:szCs w:val="24"/>
                <w:lang w:eastAsia="ru-RU"/>
              </w:rPr>
              <w:t>под</w:t>
            </w:r>
            <w:r w:rsidR="00B62A3A" w:rsidRPr="00786B40">
              <w:rPr>
                <w:rFonts w:ascii="Times New Roman" w:eastAsia="Times New Roman" w:hAnsi="Times New Roman" w:cs="Times New Roman"/>
                <w:sz w:val="24"/>
                <w:szCs w:val="24"/>
                <w:lang w:eastAsia="ru-RU"/>
              </w:rPr>
              <w:t>программы</w:t>
            </w:r>
          </w:p>
          <w:p w:rsidR="00B62A3A" w:rsidRPr="00786B40" w:rsidRDefault="00B62A3A" w:rsidP="00B62A3A">
            <w:pPr>
              <w:autoSpaceDE w:val="0"/>
              <w:autoSpaceDN w:val="0"/>
              <w:adjustRightInd w:val="0"/>
              <w:jc w:val="both"/>
              <w:rPr>
                <w:rFonts w:ascii="Times New Roman" w:eastAsia="Times New Roman" w:hAnsi="Times New Roman" w:cs="Times New Roman"/>
                <w:sz w:val="24"/>
                <w:szCs w:val="24"/>
                <w:lang w:eastAsia="ru-RU"/>
              </w:rPr>
            </w:pPr>
          </w:p>
        </w:tc>
        <w:tc>
          <w:tcPr>
            <w:tcW w:w="6095" w:type="dxa"/>
          </w:tcPr>
          <w:p w:rsidR="00B62A3A" w:rsidRPr="00786B40" w:rsidRDefault="00B62A3A" w:rsidP="00B62A3A">
            <w:pPr>
              <w:pStyle w:val="a6"/>
              <w:widowControl w:val="0"/>
              <w:shd w:val="clear" w:color="auto" w:fill="FFFFFF"/>
              <w:tabs>
                <w:tab w:val="left" w:pos="317"/>
              </w:tabs>
              <w:autoSpaceDE w:val="0"/>
              <w:autoSpaceDN w:val="0"/>
              <w:adjustRightInd w:val="0"/>
              <w:ind w:left="34"/>
              <w:jc w:val="both"/>
              <w:rPr>
                <w:rFonts w:ascii="Times New Roman" w:hAnsi="Times New Roman" w:cs="Times New Roman"/>
                <w:sz w:val="24"/>
                <w:szCs w:val="24"/>
              </w:rPr>
            </w:pPr>
            <w:r w:rsidRPr="00786B40">
              <w:rPr>
                <w:rFonts w:ascii="Times New Roman" w:hAnsi="Times New Roman" w:cs="Times New Roman"/>
                <w:sz w:val="24"/>
                <w:szCs w:val="24"/>
              </w:rPr>
              <w:t xml:space="preserve">Реализация </w:t>
            </w:r>
            <w:r w:rsidR="00D42A23" w:rsidRPr="00786B40">
              <w:rPr>
                <w:rFonts w:ascii="Times New Roman" w:hAnsi="Times New Roman" w:cs="Times New Roman"/>
                <w:sz w:val="24"/>
                <w:szCs w:val="24"/>
              </w:rPr>
              <w:t>под</w:t>
            </w:r>
            <w:r w:rsidR="007B7816" w:rsidRPr="00786B40">
              <w:rPr>
                <w:rFonts w:ascii="Times New Roman" w:hAnsi="Times New Roman" w:cs="Times New Roman"/>
                <w:sz w:val="24"/>
                <w:szCs w:val="24"/>
              </w:rPr>
              <w:t>п</w:t>
            </w:r>
            <w:r w:rsidRPr="00786B40">
              <w:rPr>
                <w:rFonts w:ascii="Times New Roman" w:hAnsi="Times New Roman" w:cs="Times New Roman"/>
                <w:sz w:val="24"/>
                <w:szCs w:val="24"/>
              </w:rPr>
              <w:t xml:space="preserve">рограммы позволит к 2020 году достичь следующих конечных </w:t>
            </w:r>
            <w:r w:rsidR="0063719A" w:rsidRPr="00786B40">
              <w:rPr>
                <w:rFonts w:ascii="Times New Roman" w:hAnsi="Times New Roman" w:cs="Times New Roman"/>
                <w:sz w:val="24"/>
                <w:szCs w:val="24"/>
              </w:rPr>
              <w:t>результатов (по отношению к 2015</w:t>
            </w:r>
            <w:r w:rsidRPr="00786B40">
              <w:rPr>
                <w:rFonts w:ascii="Times New Roman" w:hAnsi="Times New Roman" w:cs="Times New Roman"/>
                <w:sz w:val="24"/>
                <w:szCs w:val="24"/>
              </w:rPr>
              <w:t xml:space="preserve"> году):</w:t>
            </w:r>
          </w:p>
          <w:p w:rsidR="0063719A" w:rsidRPr="00786B40" w:rsidRDefault="0063719A" w:rsidP="000C04AF">
            <w:pPr>
              <w:pStyle w:val="a6"/>
              <w:numPr>
                <w:ilvl w:val="0"/>
                <w:numId w:val="8"/>
              </w:numPr>
              <w:tabs>
                <w:tab w:val="left" w:pos="379"/>
              </w:tabs>
              <w:ind w:left="99" w:hanging="4"/>
              <w:rPr>
                <w:rFonts w:ascii="Times New Roman" w:hAnsi="Times New Roman" w:cs="Times New Roman"/>
                <w:sz w:val="24"/>
                <w:szCs w:val="24"/>
              </w:rPr>
            </w:pPr>
            <w:r w:rsidRPr="00786B40">
              <w:rPr>
                <w:rFonts w:ascii="Times New Roman" w:hAnsi="Times New Roman" w:cs="Times New Roman"/>
                <w:sz w:val="24"/>
                <w:szCs w:val="24"/>
              </w:rPr>
              <w:t xml:space="preserve">Увеличение количества субъектов малого и среднего предпринимательства в расчете на 10 тыс. чел. населения на 1,33 </w:t>
            </w:r>
            <w:proofErr w:type="gramStart"/>
            <w:r w:rsidRPr="00786B40">
              <w:rPr>
                <w:rFonts w:ascii="Times New Roman" w:hAnsi="Times New Roman" w:cs="Times New Roman"/>
                <w:sz w:val="24"/>
                <w:szCs w:val="24"/>
              </w:rPr>
              <w:t>ед</w:t>
            </w:r>
            <w:proofErr w:type="gramEnd"/>
            <w:r w:rsidRPr="00786B40">
              <w:rPr>
                <w:rFonts w:ascii="Times New Roman" w:hAnsi="Times New Roman" w:cs="Times New Roman"/>
                <w:sz w:val="24"/>
                <w:szCs w:val="24"/>
              </w:rPr>
              <w:t>;</w:t>
            </w:r>
          </w:p>
          <w:p w:rsidR="0063719A" w:rsidRPr="00786B40" w:rsidRDefault="0063719A" w:rsidP="0063719A">
            <w:pPr>
              <w:pStyle w:val="a6"/>
              <w:numPr>
                <w:ilvl w:val="0"/>
                <w:numId w:val="8"/>
              </w:numPr>
              <w:tabs>
                <w:tab w:val="left" w:pos="379"/>
              </w:tabs>
              <w:ind w:left="99" w:hanging="4"/>
              <w:rPr>
                <w:rFonts w:ascii="Times New Roman" w:hAnsi="Times New Roman" w:cs="Times New Roman"/>
                <w:sz w:val="24"/>
                <w:szCs w:val="24"/>
              </w:rPr>
            </w:pPr>
            <w:r w:rsidRPr="00786B40">
              <w:rPr>
                <w:rFonts w:ascii="Times New Roman" w:hAnsi="Times New Roman" w:cs="Times New Roman"/>
                <w:sz w:val="24"/>
                <w:szCs w:val="24"/>
              </w:rPr>
              <w:t xml:space="preserve">  Рост оборота малых предприятий;</w:t>
            </w:r>
          </w:p>
          <w:p w:rsidR="0063719A" w:rsidRPr="00786B40" w:rsidRDefault="0063719A" w:rsidP="0063719A">
            <w:pPr>
              <w:pStyle w:val="a6"/>
              <w:numPr>
                <w:ilvl w:val="0"/>
                <w:numId w:val="8"/>
              </w:numPr>
              <w:tabs>
                <w:tab w:val="left" w:pos="379"/>
              </w:tabs>
              <w:ind w:left="99" w:hanging="4"/>
              <w:rPr>
                <w:rFonts w:ascii="Times New Roman" w:hAnsi="Times New Roman" w:cs="Times New Roman"/>
                <w:sz w:val="24"/>
                <w:szCs w:val="24"/>
              </w:rPr>
            </w:pPr>
            <w:r w:rsidRPr="00786B40">
              <w:rPr>
                <w:rFonts w:ascii="Times New Roman" w:hAnsi="Times New Roman" w:cs="Times New Roman"/>
                <w:sz w:val="24"/>
                <w:szCs w:val="24"/>
              </w:rPr>
              <w:t>Увеличение количества субъектов малого и среднего предпринимательства – получателей поддержки за период реализации на 40 ед.;</w:t>
            </w:r>
          </w:p>
          <w:p w:rsidR="00BD3453" w:rsidRPr="00786B40" w:rsidRDefault="0063719A" w:rsidP="0063719A">
            <w:pPr>
              <w:pStyle w:val="a6"/>
              <w:numPr>
                <w:ilvl w:val="0"/>
                <w:numId w:val="8"/>
              </w:numPr>
              <w:tabs>
                <w:tab w:val="left" w:pos="379"/>
              </w:tabs>
              <w:ind w:left="99" w:hanging="4"/>
              <w:rPr>
                <w:rFonts w:ascii="Times New Roman" w:hAnsi="Times New Roman" w:cs="Times New Roman"/>
                <w:sz w:val="24"/>
                <w:szCs w:val="24"/>
              </w:rPr>
            </w:pPr>
            <w:r w:rsidRPr="00786B40">
              <w:rPr>
                <w:rFonts w:ascii="Times New Roman" w:hAnsi="Times New Roman" w:cs="Times New Roman"/>
                <w:sz w:val="24"/>
                <w:szCs w:val="24"/>
              </w:rPr>
              <w:t>Количество созданных  рабочих мест субъектами малого и среднего предпринимательства – получателями финансовой поддержки не менее 80 ед.</w:t>
            </w:r>
          </w:p>
        </w:tc>
      </w:tr>
    </w:tbl>
    <w:p w:rsidR="00B62A3A" w:rsidRPr="00786B40"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p w:rsidR="00B62A3A" w:rsidRPr="00786B40" w:rsidRDefault="00B62A3A" w:rsidP="00B62A3A">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786B40">
        <w:rPr>
          <w:rFonts w:ascii="Times New Roman" w:hAnsi="Times New Roman" w:cs="Times New Roman"/>
          <w:b/>
          <w:bCs/>
          <w:sz w:val="24"/>
          <w:szCs w:val="24"/>
        </w:rPr>
        <w:lastRenderedPageBreak/>
        <w:t>1. Характеристика сферы реализации подпрограммы, описание</w:t>
      </w:r>
    </w:p>
    <w:p w:rsidR="00B62A3A" w:rsidRPr="00786B40" w:rsidRDefault="00B62A3A"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786B40">
        <w:rPr>
          <w:rFonts w:ascii="Times New Roman" w:hAnsi="Times New Roman" w:cs="Times New Roman"/>
          <w:b/>
          <w:bCs/>
          <w:sz w:val="24"/>
          <w:szCs w:val="24"/>
        </w:rPr>
        <w:t>основных проблем в указанной сфере и прогноз ее развития</w:t>
      </w:r>
    </w:p>
    <w:p w:rsidR="00B62A3A" w:rsidRPr="00786B40"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p w:rsidR="00C575E6" w:rsidRPr="00786B40" w:rsidRDefault="004E62DF" w:rsidP="00C575E6">
      <w:pPr>
        <w:pStyle w:val="12"/>
        <w:tabs>
          <w:tab w:val="left" w:pos="567"/>
        </w:tabs>
        <w:ind w:firstLine="567"/>
        <w:rPr>
          <w:szCs w:val="24"/>
        </w:rPr>
      </w:pPr>
      <w:r w:rsidRPr="00786B40">
        <w:rPr>
          <w:iCs/>
          <w:szCs w:val="24"/>
        </w:rPr>
        <w:t>По состоянию на 1 января 2014</w:t>
      </w:r>
      <w:r w:rsidR="00C575E6" w:rsidRPr="00786B40">
        <w:rPr>
          <w:iCs/>
          <w:szCs w:val="24"/>
        </w:rPr>
        <w:t xml:space="preserve"> года малое и среднее предпринимательство в муниципальном районе «</w:t>
      </w:r>
      <w:r w:rsidR="003A556A" w:rsidRPr="00786B40">
        <w:rPr>
          <w:iCs/>
          <w:szCs w:val="24"/>
        </w:rPr>
        <w:t>Сыктывдинский</w:t>
      </w:r>
      <w:r w:rsidR="00C575E6" w:rsidRPr="00786B40">
        <w:rPr>
          <w:iCs/>
          <w:szCs w:val="24"/>
        </w:rPr>
        <w:t xml:space="preserve">» представляют </w:t>
      </w:r>
      <w:r w:rsidRPr="00786B40">
        <w:rPr>
          <w:iCs/>
          <w:szCs w:val="24"/>
        </w:rPr>
        <w:t>708</w:t>
      </w:r>
      <w:r w:rsidR="00C575E6" w:rsidRPr="00786B40">
        <w:rPr>
          <w:iCs/>
          <w:szCs w:val="24"/>
        </w:rPr>
        <w:t xml:space="preserve"> хо</w:t>
      </w:r>
      <w:r w:rsidR="00E65A8C" w:rsidRPr="00786B40">
        <w:rPr>
          <w:iCs/>
          <w:szCs w:val="24"/>
        </w:rPr>
        <w:t>зяйствующих субъектов, из них  2</w:t>
      </w:r>
      <w:r w:rsidR="00C575E6" w:rsidRPr="00786B40">
        <w:rPr>
          <w:szCs w:val="24"/>
        </w:rPr>
        <w:t xml:space="preserve"> средних пред</w:t>
      </w:r>
      <w:r w:rsidR="00E65A8C" w:rsidRPr="00786B40">
        <w:rPr>
          <w:szCs w:val="24"/>
        </w:rPr>
        <w:t>приятия, 13 малых предприятий, 202</w:t>
      </w:r>
      <w:r w:rsidR="00C575E6" w:rsidRPr="00786B40">
        <w:rPr>
          <w:szCs w:val="24"/>
        </w:rPr>
        <w:t xml:space="preserve"> микропредприятий, </w:t>
      </w:r>
      <w:r w:rsidR="00E65A8C" w:rsidRPr="00786B40">
        <w:rPr>
          <w:szCs w:val="24"/>
        </w:rPr>
        <w:t>491 индивидуальный</w:t>
      </w:r>
      <w:r w:rsidR="00C575E6" w:rsidRPr="00786B40">
        <w:rPr>
          <w:szCs w:val="24"/>
        </w:rPr>
        <w:t xml:space="preserve"> предпринимател</w:t>
      </w:r>
      <w:r w:rsidR="00833FDC" w:rsidRPr="00786B40">
        <w:rPr>
          <w:szCs w:val="24"/>
        </w:rPr>
        <w:t>ь, т.е. 297</w:t>
      </w:r>
      <w:r w:rsidR="006C2867" w:rsidRPr="00786B40">
        <w:rPr>
          <w:szCs w:val="24"/>
        </w:rPr>
        <w:t xml:space="preserve"> ед. н</w:t>
      </w:r>
      <w:r w:rsidR="00E65A8C" w:rsidRPr="00786B40">
        <w:rPr>
          <w:szCs w:val="24"/>
        </w:rPr>
        <w:t xml:space="preserve">а 10 тыс. населения. </w:t>
      </w:r>
      <w:r w:rsidR="00C575E6" w:rsidRPr="00786B40">
        <w:rPr>
          <w:szCs w:val="24"/>
        </w:rPr>
        <w:t>Из общего количества юридических лиц, ведущих свою деяте</w:t>
      </w:r>
      <w:r w:rsidR="00E65A8C" w:rsidRPr="00786B40">
        <w:rPr>
          <w:szCs w:val="24"/>
        </w:rPr>
        <w:t>льность на территории района, 57</w:t>
      </w:r>
      <w:r w:rsidR="00C575E6" w:rsidRPr="00786B40">
        <w:rPr>
          <w:szCs w:val="24"/>
        </w:rPr>
        <w:t xml:space="preserve"> % составляют малые (в том числе микро</w:t>
      </w:r>
      <w:r w:rsidR="006C2867" w:rsidRPr="00786B40">
        <w:rPr>
          <w:szCs w:val="24"/>
        </w:rPr>
        <w:t>предприятия</w:t>
      </w:r>
      <w:r w:rsidR="00C575E6" w:rsidRPr="00786B40">
        <w:rPr>
          <w:szCs w:val="24"/>
        </w:rPr>
        <w:t>) и средние предприятия.</w:t>
      </w:r>
    </w:p>
    <w:p w:rsidR="003F7797" w:rsidRPr="00786B40" w:rsidRDefault="00C575E6" w:rsidP="00C575E6">
      <w:pPr>
        <w:tabs>
          <w:tab w:val="left" w:pos="567"/>
        </w:tabs>
        <w:spacing w:after="0" w:line="240" w:lineRule="auto"/>
        <w:ind w:firstLine="567"/>
        <w:jc w:val="both"/>
        <w:rPr>
          <w:rFonts w:ascii="Times New Roman" w:eastAsia="Calibri" w:hAnsi="Times New Roman" w:cs="Times New Roman"/>
          <w:sz w:val="24"/>
          <w:szCs w:val="24"/>
        </w:rPr>
      </w:pPr>
      <w:r w:rsidRPr="00786B40">
        <w:rPr>
          <w:rFonts w:ascii="Times New Roman" w:eastAsia="Calibri" w:hAnsi="Times New Roman" w:cs="Times New Roman"/>
          <w:sz w:val="24"/>
          <w:szCs w:val="24"/>
        </w:rPr>
        <w:t xml:space="preserve">Наиболее привлекательными для деятельности </w:t>
      </w:r>
      <w:r w:rsidR="00E65A8C" w:rsidRPr="00786B40">
        <w:rPr>
          <w:rFonts w:ascii="Times New Roman" w:eastAsia="Calibri" w:hAnsi="Times New Roman" w:cs="Times New Roman"/>
          <w:sz w:val="24"/>
          <w:szCs w:val="24"/>
        </w:rPr>
        <w:t xml:space="preserve">субъектов малого предпринимательства </w:t>
      </w:r>
      <w:r w:rsidRPr="00786B40">
        <w:rPr>
          <w:rFonts w:ascii="Times New Roman" w:eastAsia="Calibri" w:hAnsi="Times New Roman" w:cs="Times New Roman"/>
          <w:sz w:val="24"/>
          <w:szCs w:val="24"/>
        </w:rPr>
        <w:t xml:space="preserve"> района </w:t>
      </w:r>
      <w:r w:rsidR="003F7797" w:rsidRPr="00786B40">
        <w:rPr>
          <w:rFonts w:ascii="Times New Roman" w:eastAsia="Calibri" w:hAnsi="Times New Roman" w:cs="Times New Roman"/>
          <w:sz w:val="24"/>
          <w:szCs w:val="24"/>
        </w:rPr>
        <w:t xml:space="preserve">по данным статистики на 2013 год </w:t>
      </w:r>
      <w:r w:rsidRPr="00786B40">
        <w:rPr>
          <w:rFonts w:ascii="Times New Roman" w:eastAsia="Calibri" w:hAnsi="Times New Roman" w:cs="Times New Roman"/>
          <w:sz w:val="24"/>
          <w:szCs w:val="24"/>
        </w:rPr>
        <w:t>остается</w:t>
      </w:r>
      <w:r w:rsidR="003F7797" w:rsidRPr="00786B40">
        <w:rPr>
          <w:rFonts w:ascii="Times New Roman" w:eastAsia="Calibri" w:hAnsi="Times New Roman" w:cs="Times New Roman"/>
          <w:sz w:val="24"/>
          <w:szCs w:val="24"/>
        </w:rPr>
        <w:t xml:space="preserve"> оптовая и розничная торговля, ремонт автотранспортных средств, бытовых изделий и предметов личного пользования, в данной сфере занято около 40% субъектов, второй по популярности вид деятельности «Транспорт и связь», в нём занято более 23% всех субъектов. Из производств малому бизнесу района наиболее интересны следующие виды предпринимательства: строительство, обрабатывающие производства, в том числе лесопереработка, сельское хозяйство, данными видами деятельности занимаются более 17 % субъектов малого и среднего предпринимательства.</w:t>
      </w:r>
    </w:p>
    <w:p w:rsidR="006D0800" w:rsidRPr="00786B40" w:rsidRDefault="00C575E6" w:rsidP="00C575E6">
      <w:pPr>
        <w:tabs>
          <w:tab w:val="left" w:pos="567"/>
        </w:tabs>
        <w:spacing w:after="0" w:line="240" w:lineRule="auto"/>
        <w:ind w:firstLine="567"/>
        <w:jc w:val="both"/>
        <w:rPr>
          <w:rFonts w:ascii="Times New Roman" w:eastAsia="Calibri" w:hAnsi="Times New Roman" w:cs="Times New Roman"/>
          <w:color w:val="FF0000"/>
          <w:spacing w:val="-2"/>
          <w:sz w:val="24"/>
          <w:szCs w:val="24"/>
        </w:rPr>
      </w:pPr>
      <w:r w:rsidRPr="00786B40">
        <w:rPr>
          <w:rFonts w:ascii="Times New Roman" w:eastAsia="Calibri" w:hAnsi="Times New Roman" w:cs="Times New Roman"/>
          <w:iCs/>
          <w:sz w:val="24"/>
          <w:szCs w:val="24"/>
        </w:rPr>
        <w:t>Результативность деятельности малого и среднего бизнеса во многом зависит от числа субъектов малого предпринимательства и контингента работников.</w:t>
      </w:r>
      <w:r w:rsidRPr="00786B40">
        <w:rPr>
          <w:rFonts w:ascii="Times New Roman" w:eastAsia="Calibri" w:hAnsi="Times New Roman" w:cs="Times New Roman"/>
          <w:color w:val="FF0000"/>
          <w:spacing w:val="-2"/>
          <w:sz w:val="24"/>
          <w:szCs w:val="24"/>
        </w:rPr>
        <w:t xml:space="preserve"> </w:t>
      </w:r>
    </w:p>
    <w:p w:rsidR="006D0800" w:rsidRPr="00786B40" w:rsidRDefault="006D0800" w:rsidP="00C575E6">
      <w:pPr>
        <w:tabs>
          <w:tab w:val="left" w:pos="567"/>
        </w:tabs>
        <w:spacing w:after="0" w:line="240" w:lineRule="auto"/>
        <w:ind w:firstLine="567"/>
        <w:jc w:val="both"/>
        <w:rPr>
          <w:rFonts w:ascii="Times New Roman" w:eastAsia="Calibri" w:hAnsi="Times New Roman" w:cs="Times New Roman"/>
          <w:sz w:val="24"/>
          <w:szCs w:val="24"/>
        </w:rPr>
      </w:pPr>
      <w:r w:rsidRPr="00786B40">
        <w:rPr>
          <w:rFonts w:ascii="Times New Roman" w:eastAsia="Calibri"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по сравнению с 2012 годом в 2013</w:t>
      </w:r>
      <w:r w:rsidR="00C575E6" w:rsidRPr="00786B40">
        <w:rPr>
          <w:rFonts w:ascii="Times New Roman" w:eastAsia="Calibri" w:hAnsi="Times New Roman" w:cs="Times New Roman"/>
          <w:sz w:val="24"/>
          <w:szCs w:val="24"/>
        </w:rPr>
        <w:t xml:space="preserve"> году </w:t>
      </w:r>
      <w:r w:rsidRPr="00786B40">
        <w:rPr>
          <w:rFonts w:ascii="Times New Roman" w:eastAsia="Calibri" w:hAnsi="Times New Roman" w:cs="Times New Roman"/>
          <w:sz w:val="24"/>
          <w:szCs w:val="24"/>
        </w:rPr>
        <w:t>увеличилась на 0,6% и составила 25,5% или 1759 чел.</w:t>
      </w:r>
    </w:p>
    <w:p w:rsidR="00C575E6" w:rsidRPr="00786B40" w:rsidRDefault="00C575E6" w:rsidP="00C575E6">
      <w:pPr>
        <w:pStyle w:val="12"/>
        <w:ind w:firstLine="567"/>
        <w:rPr>
          <w:szCs w:val="24"/>
        </w:rPr>
      </w:pPr>
      <w:r w:rsidRPr="00786B40">
        <w:rPr>
          <w:szCs w:val="24"/>
        </w:rPr>
        <w:t>Оборот средних предприятий за 201</w:t>
      </w:r>
      <w:r w:rsidR="004D68AA" w:rsidRPr="00786B40">
        <w:rPr>
          <w:szCs w:val="24"/>
        </w:rPr>
        <w:t>3</w:t>
      </w:r>
      <w:r w:rsidRPr="00786B40">
        <w:rPr>
          <w:szCs w:val="24"/>
        </w:rPr>
        <w:t xml:space="preserve"> год составил 5</w:t>
      </w:r>
      <w:r w:rsidR="004D68AA" w:rsidRPr="00786B40">
        <w:rPr>
          <w:szCs w:val="24"/>
        </w:rPr>
        <w:t>90,5 млн. рублей, или 12</w:t>
      </w:r>
      <w:r w:rsidRPr="00786B40">
        <w:rPr>
          <w:szCs w:val="24"/>
        </w:rPr>
        <w:t>6,7</w:t>
      </w:r>
      <w:r w:rsidR="007B7816" w:rsidRPr="00786B40">
        <w:rPr>
          <w:szCs w:val="24"/>
        </w:rPr>
        <w:t xml:space="preserve"> </w:t>
      </w:r>
      <w:r w:rsidR="004D68AA" w:rsidRPr="00786B40">
        <w:rPr>
          <w:szCs w:val="24"/>
        </w:rPr>
        <w:t>% к уровню 2012 года</w:t>
      </w:r>
      <w:r w:rsidRPr="00786B40">
        <w:rPr>
          <w:szCs w:val="24"/>
        </w:rPr>
        <w:t>. Оборот малых предприятий в 201</w:t>
      </w:r>
      <w:r w:rsidR="006D0800" w:rsidRPr="00786B40">
        <w:rPr>
          <w:szCs w:val="24"/>
        </w:rPr>
        <w:t>3</w:t>
      </w:r>
      <w:r w:rsidR="007B7816" w:rsidRPr="00786B40">
        <w:rPr>
          <w:szCs w:val="24"/>
        </w:rPr>
        <w:t xml:space="preserve"> </w:t>
      </w:r>
      <w:r w:rsidR="006D0800" w:rsidRPr="00786B40">
        <w:rPr>
          <w:szCs w:val="24"/>
        </w:rPr>
        <w:t>году составил 1383,8</w:t>
      </w:r>
      <w:r w:rsidRPr="00786B40">
        <w:rPr>
          <w:szCs w:val="24"/>
        </w:rPr>
        <w:t xml:space="preserve"> млн. рублей, или 1</w:t>
      </w:r>
      <w:r w:rsidR="004D68AA" w:rsidRPr="00786B40">
        <w:rPr>
          <w:szCs w:val="24"/>
        </w:rPr>
        <w:t>64,2</w:t>
      </w:r>
      <w:r w:rsidR="007B7816" w:rsidRPr="00786B40">
        <w:rPr>
          <w:szCs w:val="24"/>
        </w:rPr>
        <w:t xml:space="preserve"> </w:t>
      </w:r>
      <w:r w:rsidR="004D68AA" w:rsidRPr="00786B40">
        <w:rPr>
          <w:szCs w:val="24"/>
        </w:rPr>
        <w:t xml:space="preserve">% к уровню 2012 года.  Увеличился </w:t>
      </w:r>
      <w:r w:rsidRPr="00786B40">
        <w:rPr>
          <w:szCs w:val="24"/>
        </w:rPr>
        <w:t xml:space="preserve"> </w:t>
      </w:r>
      <w:r w:rsidR="004D68AA" w:rsidRPr="00786B40">
        <w:rPr>
          <w:szCs w:val="24"/>
        </w:rPr>
        <w:t>в 2013 году</w:t>
      </w:r>
      <w:r w:rsidRPr="00786B40">
        <w:rPr>
          <w:szCs w:val="24"/>
        </w:rPr>
        <w:t xml:space="preserve"> объем инвестиций в основной капитал </w:t>
      </w:r>
      <w:r w:rsidR="004D68AA" w:rsidRPr="00786B40">
        <w:rPr>
          <w:szCs w:val="24"/>
        </w:rPr>
        <w:t xml:space="preserve">малых предприятий </w:t>
      </w:r>
      <w:r w:rsidRPr="00786B40">
        <w:rPr>
          <w:szCs w:val="24"/>
        </w:rPr>
        <w:t xml:space="preserve">– </w:t>
      </w:r>
      <w:r w:rsidR="004D68AA" w:rsidRPr="00786B40">
        <w:rPr>
          <w:szCs w:val="24"/>
        </w:rPr>
        <w:t>81,5</w:t>
      </w:r>
      <w:r w:rsidRPr="00786B40">
        <w:rPr>
          <w:szCs w:val="24"/>
        </w:rPr>
        <w:t xml:space="preserve"> млн. рублей, или </w:t>
      </w:r>
      <w:r w:rsidR="004D68AA" w:rsidRPr="00786B40">
        <w:rPr>
          <w:szCs w:val="24"/>
        </w:rPr>
        <w:t>173,4</w:t>
      </w:r>
      <w:r w:rsidR="007B7816" w:rsidRPr="00786B40">
        <w:rPr>
          <w:szCs w:val="24"/>
        </w:rPr>
        <w:t xml:space="preserve"> </w:t>
      </w:r>
      <w:r w:rsidR="004D68AA" w:rsidRPr="00786B40">
        <w:rPr>
          <w:szCs w:val="24"/>
        </w:rPr>
        <w:t>% к уровню 2012</w:t>
      </w:r>
      <w:r w:rsidRPr="00786B40">
        <w:rPr>
          <w:szCs w:val="24"/>
        </w:rPr>
        <w:t xml:space="preserve"> года.</w:t>
      </w:r>
    </w:p>
    <w:p w:rsidR="00B62A3A" w:rsidRPr="00786B40" w:rsidRDefault="004D68AA" w:rsidP="00C575E6">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Для муниципального района</w:t>
      </w:r>
      <w:r w:rsidR="00B62A3A" w:rsidRPr="00786B40">
        <w:rPr>
          <w:rFonts w:ascii="Times New Roman" w:hAnsi="Times New Roman" w:cs="Times New Roman"/>
          <w:bCs/>
          <w:sz w:val="24"/>
          <w:szCs w:val="24"/>
        </w:rPr>
        <w:t xml:space="preserve"> </w:t>
      </w:r>
      <w:r w:rsidRPr="00786B40">
        <w:rPr>
          <w:rFonts w:ascii="Times New Roman" w:hAnsi="Times New Roman" w:cs="Times New Roman"/>
          <w:bCs/>
          <w:sz w:val="24"/>
          <w:szCs w:val="24"/>
        </w:rPr>
        <w:t xml:space="preserve">«Сыктывдинский» остается актуальным вопрос </w:t>
      </w:r>
      <w:r w:rsidR="00B62A3A" w:rsidRPr="00786B40">
        <w:rPr>
          <w:rFonts w:ascii="Times New Roman" w:hAnsi="Times New Roman" w:cs="Times New Roman"/>
          <w:bCs/>
          <w:sz w:val="24"/>
          <w:szCs w:val="24"/>
        </w:rPr>
        <w:t>формирования благоприятной среды для развития малого и среднего предпринимательства, поскольку малое и среднее предпринимательство как форма занятости населения нуждается в постоянном стимулировании и поддержке со стороны государства.</w:t>
      </w:r>
    </w:p>
    <w:p w:rsidR="00382EA7" w:rsidRPr="00786B40" w:rsidRDefault="004D68AA" w:rsidP="00C575E6">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В 2013 году администрацией разработан проект «Сыктывдин-территория успешного бизнеса. </w:t>
      </w:r>
      <w:proofErr w:type="gramStart"/>
      <w:r w:rsidRPr="00786B40">
        <w:rPr>
          <w:rFonts w:ascii="Times New Roman" w:hAnsi="Times New Roman" w:cs="Times New Roman"/>
          <w:bCs/>
          <w:sz w:val="24"/>
          <w:szCs w:val="24"/>
        </w:rPr>
        <w:t>Проект включил в себя все предложения и проекты предпринимателей Сыктывдинского района, планируемые и реализуемые на территории района, определил механизмы подде</w:t>
      </w:r>
      <w:r w:rsidR="00382EA7" w:rsidRPr="00786B40">
        <w:rPr>
          <w:rFonts w:ascii="Times New Roman" w:hAnsi="Times New Roman" w:cs="Times New Roman"/>
          <w:bCs/>
          <w:sz w:val="24"/>
          <w:szCs w:val="24"/>
        </w:rPr>
        <w:t>р</w:t>
      </w:r>
      <w:r w:rsidRPr="00786B40">
        <w:rPr>
          <w:rFonts w:ascii="Times New Roman" w:hAnsi="Times New Roman" w:cs="Times New Roman"/>
          <w:bCs/>
          <w:sz w:val="24"/>
          <w:szCs w:val="24"/>
        </w:rPr>
        <w:t>жки и реализации этих проектов, наметил перспективы</w:t>
      </w:r>
      <w:r w:rsidR="00382EA7" w:rsidRPr="00786B40">
        <w:rPr>
          <w:rFonts w:ascii="Times New Roman" w:hAnsi="Times New Roman" w:cs="Times New Roman"/>
          <w:bCs/>
          <w:sz w:val="24"/>
          <w:szCs w:val="24"/>
        </w:rPr>
        <w:t xml:space="preserve">  развития территории сельских поселений района  в определенных направлениях:  сельского  хозяйства, в том числе: переработки сельскохозяйственной продукции; развитии лесопереработки, малого бизнеса, организации дорожного сервиса и туризма, ремесел.</w:t>
      </w:r>
      <w:proofErr w:type="gramEnd"/>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Создание предпосылок для занятия собственным бизнесом и последующая комплексная и системная поддержка являются необходимыми условиями для решения следующих основных проблем, препятствующих развитию малого и среднего предпринимательства:</w:t>
      </w:r>
    </w:p>
    <w:p w:rsidR="00CB4F53" w:rsidRPr="00786B40" w:rsidRDefault="00B62A3A" w:rsidP="00173844">
      <w:pPr>
        <w:pStyle w:val="a6"/>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b/>
          <w:bCs/>
          <w:sz w:val="24"/>
          <w:szCs w:val="24"/>
        </w:rPr>
      </w:pPr>
      <w:r w:rsidRPr="00786B40">
        <w:rPr>
          <w:rFonts w:ascii="Times New Roman" w:hAnsi="Times New Roman" w:cs="Times New Roman"/>
          <w:bCs/>
          <w:sz w:val="24"/>
          <w:szCs w:val="24"/>
        </w:rPr>
        <w:t>Слабая ресурсная база (техническая, производственная, финансовая) субъектов малого и среднего предпринимательства, не позволяющая интенсивно наращивать объемы конкурентоспособной продукции (работ, услуг).</w:t>
      </w:r>
    </w:p>
    <w:p w:rsidR="00CB4F53" w:rsidRPr="00786B40" w:rsidRDefault="00B62A3A" w:rsidP="00173844">
      <w:pPr>
        <w:pStyle w:val="a6"/>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b/>
          <w:bCs/>
          <w:sz w:val="24"/>
          <w:szCs w:val="24"/>
        </w:rPr>
      </w:pPr>
      <w:r w:rsidRPr="00786B40">
        <w:rPr>
          <w:rFonts w:ascii="Times New Roman" w:hAnsi="Times New Roman" w:cs="Times New Roman"/>
          <w:bCs/>
          <w:sz w:val="24"/>
          <w:szCs w:val="24"/>
        </w:rPr>
        <w:t>Сложность в привлечении финансовых (инвестиционных) ресурсов</w:t>
      </w:r>
      <w:r w:rsidR="00382EA7" w:rsidRPr="00786B40">
        <w:rPr>
          <w:rFonts w:ascii="Times New Roman" w:hAnsi="Times New Roman" w:cs="Times New Roman"/>
          <w:b/>
          <w:bCs/>
          <w:sz w:val="24"/>
          <w:szCs w:val="24"/>
        </w:rPr>
        <w:t>.</w:t>
      </w:r>
    </w:p>
    <w:p w:rsidR="00B62A3A" w:rsidRPr="00786B40" w:rsidRDefault="00CB4F53" w:rsidP="00173844">
      <w:pPr>
        <w:pStyle w:val="a6"/>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b/>
          <w:bCs/>
          <w:sz w:val="24"/>
          <w:szCs w:val="24"/>
        </w:rPr>
      </w:pPr>
      <w:r w:rsidRPr="00786B40">
        <w:rPr>
          <w:rFonts w:ascii="Times New Roman" w:hAnsi="Times New Roman" w:cs="Times New Roman"/>
          <w:bCs/>
          <w:sz w:val="24"/>
          <w:szCs w:val="24"/>
        </w:rPr>
        <w:t>Н</w:t>
      </w:r>
      <w:r w:rsidR="00B62A3A" w:rsidRPr="00786B40">
        <w:rPr>
          <w:rFonts w:ascii="Times New Roman" w:hAnsi="Times New Roman" w:cs="Times New Roman"/>
          <w:bCs/>
          <w:sz w:val="24"/>
          <w:szCs w:val="24"/>
        </w:rPr>
        <w:t>изкий уровень деловой культуры и этики ведения бизнеса у значительной части предпринимательского сообщества, стремление к сокращению издержек, в том числе за счет снижения размера заработной платы, увольнения части персонала, приводящего к росту негативного отношения к предпринимательству со стороны населения.</w:t>
      </w:r>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Решение указанных проблем в рамках подпрограммы позволит:</w:t>
      </w:r>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проводить единую политику по поддержке субъектов малого и среднего предпринимательства </w:t>
      </w:r>
      <w:r w:rsidR="00AA0A30" w:rsidRPr="00786B40">
        <w:rPr>
          <w:rFonts w:ascii="Times New Roman" w:hAnsi="Times New Roman" w:cs="Times New Roman"/>
          <w:bCs/>
          <w:sz w:val="24"/>
          <w:szCs w:val="24"/>
        </w:rPr>
        <w:t>на всей территории</w:t>
      </w:r>
      <w:r w:rsidRPr="00786B40">
        <w:rPr>
          <w:rFonts w:ascii="Times New Roman" w:hAnsi="Times New Roman" w:cs="Times New Roman"/>
          <w:bCs/>
          <w:sz w:val="24"/>
          <w:szCs w:val="24"/>
        </w:rPr>
        <w:t xml:space="preserve"> Республик</w:t>
      </w:r>
      <w:r w:rsidR="00AA0A30" w:rsidRPr="00786B40">
        <w:rPr>
          <w:rFonts w:ascii="Times New Roman" w:hAnsi="Times New Roman" w:cs="Times New Roman"/>
          <w:bCs/>
          <w:sz w:val="24"/>
          <w:szCs w:val="24"/>
        </w:rPr>
        <w:t>и</w:t>
      </w:r>
      <w:r w:rsidRPr="00786B40">
        <w:rPr>
          <w:rFonts w:ascii="Times New Roman" w:hAnsi="Times New Roman" w:cs="Times New Roman"/>
          <w:bCs/>
          <w:sz w:val="24"/>
          <w:szCs w:val="24"/>
        </w:rPr>
        <w:t xml:space="preserve"> Коми;</w:t>
      </w:r>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консолидировать и эффективно управлять бюджетными средствами;</w:t>
      </w:r>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обеспечить высокую бюджетную эффективность расходов на поддержку и развитие </w:t>
      </w:r>
      <w:r w:rsidRPr="00786B40">
        <w:rPr>
          <w:rFonts w:ascii="Times New Roman" w:hAnsi="Times New Roman" w:cs="Times New Roman"/>
          <w:bCs/>
          <w:sz w:val="24"/>
          <w:szCs w:val="24"/>
        </w:rPr>
        <w:lastRenderedPageBreak/>
        <w:t>малого и среднего предпринимательства;</w:t>
      </w:r>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использовать единые принципы управления на всех направлениях и этапах проектирования и реализации подпрограммы;</w:t>
      </w:r>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повысить качество и обоснованность управленческих решений за счет создания и использования единого научно-методического обеспечения;</w:t>
      </w:r>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обеспечить объективный контроль реализации подпрограммы в соответствии с четко обозначенными количественными критериями достижения цели и целевыми индикаторами выполнения подпрограммы;</w:t>
      </w:r>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получить эффект не только в охватываемых подпрограммой сферах, но и в других секторах экономической деятельности и в экономике в целом, который во многом определяется комплексностью решаемых проблем и превосходит сумму результатов отдельных мероприятий подпрограммы.</w:t>
      </w:r>
    </w:p>
    <w:p w:rsidR="00B62A3A" w:rsidRPr="00786B40"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p w:rsidR="00B62A3A" w:rsidRPr="00786B40" w:rsidRDefault="00B62A3A" w:rsidP="00B62A3A">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786B40">
        <w:rPr>
          <w:rFonts w:ascii="Times New Roman" w:hAnsi="Times New Roman" w:cs="Times New Roman"/>
          <w:b/>
          <w:bCs/>
          <w:sz w:val="24"/>
          <w:szCs w:val="24"/>
        </w:rPr>
        <w:t>2. Приоритеты</w:t>
      </w:r>
      <w:r w:rsidR="00393C82" w:rsidRPr="00786B40">
        <w:rPr>
          <w:rFonts w:ascii="Times New Roman" w:hAnsi="Times New Roman" w:cs="Times New Roman"/>
          <w:b/>
          <w:bCs/>
          <w:sz w:val="24"/>
          <w:szCs w:val="24"/>
        </w:rPr>
        <w:t>,</w:t>
      </w:r>
      <w:r w:rsidRPr="00786B40">
        <w:rPr>
          <w:rFonts w:ascii="Times New Roman" w:hAnsi="Times New Roman" w:cs="Times New Roman"/>
          <w:b/>
          <w:bCs/>
          <w:sz w:val="24"/>
          <w:szCs w:val="24"/>
        </w:rPr>
        <w:t xml:space="preserve"> </w:t>
      </w:r>
      <w:proofErr w:type="gramStart"/>
      <w:r w:rsidRPr="00786B40">
        <w:rPr>
          <w:rFonts w:ascii="Times New Roman" w:hAnsi="Times New Roman" w:cs="Times New Roman"/>
          <w:b/>
          <w:bCs/>
          <w:sz w:val="24"/>
          <w:szCs w:val="24"/>
        </w:rPr>
        <w:t>реализуемой</w:t>
      </w:r>
      <w:proofErr w:type="gramEnd"/>
      <w:r w:rsidRPr="00786B40">
        <w:rPr>
          <w:rFonts w:ascii="Times New Roman" w:hAnsi="Times New Roman" w:cs="Times New Roman"/>
          <w:b/>
          <w:bCs/>
          <w:sz w:val="24"/>
          <w:szCs w:val="24"/>
        </w:rPr>
        <w:t xml:space="preserve"> в </w:t>
      </w:r>
      <w:r w:rsidR="00AA0A30" w:rsidRPr="00786B40">
        <w:rPr>
          <w:rFonts w:ascii="Times New Roman" w:hAnsi="Times New Roman" w:cs="Times New Roman"/>
          <w:b/>
          <w:bCs/>
          <w:sz w:val="24"/>
          <w:szCs w:val="24"/>
        </w:rPr>
        <w:t>муниципальном районе «</w:t>
      </w:r>
      <w:r w:rsidR="003A556A" w:rsidRPr="00786B40">
        <w:rPr>
          <w:rFonts w:ascii="Times New Roman" w:hAnsi="Times New Roman" w:cs="Times New Roman"/>
          <w:b/>
          <w:bCs/>
          <w:sz w:val="24"/>
          <w:szCs w:val="24"/>
        </w:rPr>
        <w:t>Сыктывдинский</w:t>
      </w:r>
      <w:r w:rsidR="00AA0A30" w:rsidRPr="00786B40">
        <w:rPr>
          <w:rFonts w:ascii="Times New Roman" w:hAnsi="Times New Roman" w:cs="Times New Roman"/>
          <w:b/>
          <w:bCs/>
          <w:sz w:val="24"/>
          <w:szCs w:val="24"/>
        </w:rPr>
        <w:t>»</w:t>
      </w:r>
    </w:p>
    <w:p w:rsidR="00B62A3A" w:rsidRPr="00786B40" w:rsidRDefault="0060253E"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786B40">
        <w:rPr>
          <w:rFonts w:ascii="Times New Roman" w:hAnsi="Times New Roman" w:cs="Times New Roman"/>
          <w:b/>
          <w:bCs/>
          <w:sz w:val="24"/>
          <w:szCs w:val="24"/>
        </w:rPr>
        <w:t>П</w:t>
      </w:r>
      <w:r w:rsidR="00B62A3A" w:rsidRPr="00786B40">
        <w:rPr>
          <w:rFonts w:ascii="Times New Roman" w:hAnsi="Times New Roman" w:cs="Times New Roman"/>
          <w:b/>
          <w:bCs/>
          <w:sz w:val="24"/>
          <w:szCs w:val="24"/>
        </w:rPr>
        <w:t>олитики в сфере реализации подпрограммы, цели, задачи</w:t>
      </w:r>
    </w:p>
    <w:p w:rsidR="00B62A3A" w:rsidRPr="00786B40" w:rsidRDefault="00B62A3A"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786B40">
        <w:rPr>
          <w:rFonts w:ascii="Times New Roman" w:hAnsi="Times New Roman" w:cs="Times New Roman"/>
          <w:b/>
          <w:bCs/>
          <w:sz w:val="24"/>
          <w:szCs w:val="24"/>
        </w:rPr>
        <w:t>и показатели (индикаторы) достижения целей и решения задач,</w:t>
      </w:r>
    </w:p>
    <w:p w:rsidR="00B62A3A" w:rsidRPr="00786B40" w:rsidRDefault="00B62A3A"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786B40">
        <w:rPr>
          <w:rFonts w:ascii="Times New Roman" w:hAnsi="Times New Roman" w:cs="Times New Roman"/>
          <w:b/>
          <w:bCs/>
          <w:sz w:val="24"/>
          <w:szCs w:val="24"/>
        </w:rPr>
        <w:t>описание основных ожидаемых конечных результатов</w:t>
      </w:r>
    </w:p>
    <w:p w:rsidR="00B62A3A" w:rsidRPr="00786B40" w:rsidRDefault="00B62A3A"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786B40">
        <w:rPr>
          <w:rFonts w:ascii="Times New Roman" w:hAnsi="Times New Roman" w:cs="Times New Roman"/>
          <w:b/>
          <w:bCs/>
          <w:sz w:val="24"/>
          <w:szCs w:val="24"/>
        </w:rPr>
        <w:t>подпрограммы, сроков и контрольных этапов</w:t>
      </w:r>
    </w:p>
    <w:p w:rsidR="00B62A3A" w:rsidRPr="00786B40" w:rsidRDefault="00B62A3A"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786B40">
        <w:rPr>
          <w:rFonts w:ascii="Times New Roman" w:hAnsi="Times New Roman" w:cs="Times New Roman"/>
          <w:b/>
          <w:bCs/>
          <w:sz w:val="24"/>
          <w:szCs w:val="24"/>
        </w:rPr>
        <w:t>реализации подпрограммы</w:t>
      </w:r>
    </w:p>
    <w:p w:rsidR="00B62A3A" w:rsidRPr="00786B40"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В соответствии со </w:t>
      </w:r>
      <w:hyperlink r:id="rId59" w:history="1">
        <w:r w:rsidRPr="00786B40">
          <w:rPr>
            <w:rFonts w:ascii="Times New Roman" w:hAnsi="Times New Roman" w:cs="Times New Roman"/>
            <w:bCs/>
            <w:sz w:val="24"/>
            <w:szCs w:val="24"/>
          </w:rPr>
          <w:t>Стратегией</w:t>
        </w:r>
      </w:hyperlink>
      <w:r w:rsidRPr="00786B40">
        <w:rPr>
          <w:rFonts w:ascii="Times New Roman" w:hAnsi="Times New Roman" w:cs="Times New Roman"/>
          <w:bCs/>
          <w:sz w:val="24"/>
          <w:szCs w:val="24"/>
        </w:rPr>
        <w:t xml:space="preserve"> социально-экономического развития </w:t>
      </w:r>
      <w:r w:rsidR="005901EE" w:rsidRPr="00786B40">
        <w:rPr>
          <w:rFonts w:ascii="Times New Roman" w:hAnsi="Times New Roman" w:cs="Times New Roman"/>
          <w:bCs/>
          <w:sz w:val="24"/>
          <w:szCs w:val="24"/>
        </w:rPr>
        <w:t>муниципального района «</w:t>
      </w:r>
      <w:r w:rsidR="003A556A" w:rsidRPr="00786B40">
        <w:rPr>
          <w:rFonts w:ascii="Times New Roman" w:hAnsi="Times New Roman" w:cs="Times New Roman"/>
          <w:bCs/>
          <w:sz w:val="24"/>
          <w:szCs w:val="24"/>
        </w:rPr>
        <w:t>Сыктывдинский</w:t>
      </w:r>
      <w:r w:rsidR="005901EE" w:rsidRPr="00786B40">
        <w:rPr>
          <w:rFonts w:ascii="Times New Roman" w:hAnsi="Times New Roman" w:cs="Times New Roman"/>
          <w:bCs/>
          <w:sz w:val="24"/>
          <w:szCs w:val="24"/>
        </w:rPr>
        <w:t>»</w:t>
      </w:r>
      <w:r w:rsidRPr="00786B40">
        <w:rPr>
          <w:rFonts w:ascii="Times New Roman" w:hAnsi="Times New Roman" w:cs="Times New Roman"/>
          <w:bCs/>
          <w:sz w:val="24"/>
          <w:szCs w:val="24"/>
        </w:rPr>
        <w:t xml:space="preserve"> на период до 2020 года развитие малого и среднего бизнеса отнесено к приоритетам социально-экономического развития </w:t>
      </w:r>
      <w:r w:rsidR="005901EE" w:rsidRPr="00786B40">
        <w:rPr>
          <w:rFonts w:ascii="Times New Roman" w:hAnsi="Times New Roman" w:cs="Times New Roman"/>
          <w:bCs/>
          <w:sz w:val="24"/>
          <w:szCs w:val="24"/>
        </w:rPr>
        <w:t>района</w:t>
      </w:r>
      <w:r w:rsidRPr="00786B40">
        <w:rPr>
          <w:rFonts w:ascii="Times New Roman" w:hAnsi="Times New Roman" w:cs="Times New Roman"/>
          <w:bCs/>
          <w:sz w:val="24"/>
          <w:szCs w:val="24"/>
        </w:rPr>
        <w:t xml:space="preserve">. При этом развитие малого и среднего предпринимательства рассматривается как один из факторов экономического роста в </w:t>
      </w:r>
      <w:r w:rsidR="005901EE" w:rsidRPr="00786B40">
        <w:rPr>
          <w:rFonts w:ascii="Times New Roman" w:hAnsi="Times New Roman" w:cs="Times New Roman"/>
          <w:bCs/>
          <w:sz w:val="24"/>
          <w:szCs w:val="24"/>
        </w:rPr>
        <w:t>муниципальном районе</w:t>
      </w:r>
      <w:r w:rsidRPr="00786B40">
        <w:rPr>
          <w:rFonts w:ascii="Times New Roman" w:hAnsi="Times New Roman" w:cs="Times New Roman"/>
          <w:bCs/>
          <w:sz w:val="24"/>
          <w:szCs w:val="24"/>
        </w:rPr>
        <w:t>, являющееся главным регулятором занятости экономически активного населения и оказывающее положительное влияние на рост денежных доходов населения и его социально-психологическое состояние.</w:t>
      </w:r>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Стратегической целью развития малого и среднего предпринимательства в </w:t>
      </w:r>
      <w:r w:rsidR="005901EE" w:rsidRPr="00786B40">
        <w:rPr>
          <w:rFonts w:ascii="Times New Roman" w:hAnsi="Times New Roman" w:cs="Times New Roman"/>
          <w:bCs/>
          <w:sz w:val="24"/>
          <w:szCs w:val="24"/>
        </w:rPr>
        <w:t>муниципальном районе</w:t>
      </w:r>
      <w:r w:rsidRPr="00786B40">
        <w:rPr>
          <w:rFonts w:ascii="Times New Roman" w:hAnsi="Times New Roman" w:cs="Times New Roman"/>
          <w:bCs/>
          <w:sz w:val="24"/>
          <w:szCs w:val="24"/>
        </w:rPr>
        <w:t xml:space="preserve"> является увеличение вклада малого и среднего предпринимательства в экономику </w:t>
      </w:r>
      <w:r w:rsidR="005901EE" w:rsidRPr="00786B40">
        <w:rPr>
          <w:rFonts w:ascii="Times New Roman" w:hAnsi="Times New Roman" w:cs="Times New Roman"/>
          <w:bCs/>
          <w:sz w:val="24"/>
          <w:szCs w:val="24"/>
        </w:rPr>
        <w:t>района</w:t>
      </w:r>
      <w:r w:rsidRPr="00786B40">
        <w:rPr>
          <w:rFonts w:ascii="Times New Roman" w:hAnsi="Times New Roman" w:cs="Times New Roman"/>
          <w:bCs/>
          <w:sz w:val="24"/>
          <w:szCs w:val="24"/>
        </w:rPr>
        <w:t xml:space="preserve"> в целом с одновременными структурными изменениями в сфере малого и среднего предпринимательства в пользу производственного и инновационного сектора.</w:t>
      </w:r>
    </w:p>
    <w:p w:rsidR="00BD3453" w:rsidRPr="00786B40" w:rsidRDefault="00B62A3A" w:rsidP="00BD345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В качестве приорит</w:t>
      </w:r>
      <w:r w:rsidR="005901EE" w:rsidRPr="00786B40">
        <w:rPr>
          <w:rFonts w:ascii="Times New Roman" w:hAnsi="Times New Roman" w:cs="Times New Roman"/>
          <w:bCs/>
          <w:sz w:val="24"/>
          <w:szCs w:val="24"/>
        </w:rPr>
        <w:t>ета</w:t>
      </w:r>
      <w:r w:rsidRPr="00786B40">
        <w:rPr>
          <w:rFonts w:ascii="Times New Roman" w:hAnsi="Times New Roman" w:cs="Times New Roman"/>
          <w:bCs/>
          <w:sz w:val="24"/>
          <w:szCs w:val="24"/>
        </w:rPr>
        <w:t xml:space="preserve"> развития малого и среднего предпринимательства в </w:t>
      </w:r>
      <w:r w:rsidR="005901EE" w:rsidRPr="00786B40">
        <w:rPr>
          <w:rFonts w:ascii="Times New Roman" w:hAnsi="Times New Roman" w:cs="Times New Roman"/>
          <w:bCs/>
          <w:sz w:val="24"/>
          <w:szCs w:val="24"/>
        </w:rPr>
        <w:t>муниципальном районе «</w:t>
      </w:r>
      <w:r w:rsidR="003A556A" w:rsidRPr="00786B40">
        <w:rPr>
          <w:rFonts w:ascii="Times New Roman" w:hAnsi="Times New Roman" w:cs="Times New Roman"/>
          <w:bCs/>
          <w:sz w:val="24"/>
          <w:szCs w:val="24"/>
        </w:rPr>
        <w:t>Сыктывдинский</w:t>
      </w:r>
      <w:r w:rsidR="005901EE" w:rsidRPr="00786B40">
        <w:rPr>
          <w:rFonts w:ascii="Times New Roman" w:hAnsi="Times New Roman" w:cs="Times New Roman"/>
          <w:bCs/>
          <w:sz w:val="24"/>
          <w:szCs w:val="24"/>
        </w:rPr>
        <w:t>»</w:t>
      </w:r>
      <w:r w:rsidRPr="00786B40">
        <w:rPr>
          <w:rFonts w:ascii="Times New Roman" w:hAnsi="Times New Roman" w:cs="Times New Roman"/>
          <w:bCs/>
          <w:sz w:val="24"/>
          <w:szCs w:val="24"/>
        </w:rPr>
        <w:t xml:space="preserve"> определено следующее</w:t>
      </w:r>
      <w:r w:rsidR="00CA2B13" w:rsidRPr="00786B40">
        <w:rPr>
          <w:rFonts w:ascii="Times New Roman" w:hAnsi="Times New Roman" w:cs="Times New Roman"/>
          <w:bCs/>
          <w:sz w:val="24"/>
          <w:szCs w:val="24"/>
        </w:rPr>
        <w:t xml:space="preserve"> - улучшение условий ведения предпринимательской деятельности, стимулирование и поддержка предпринимательских инициатив жителей района</w:t>
      </w:r>
      <w:r w:rsidR="00951116" w:rsidRPr="00786B40">
        <w:rPr>
          <w:rFonts w:ascii="Times New Roman" w:hAnsi="Times New Roman" w:cs="Times New Roman"/>
          <w:bCs/>
          <w:sz w:val="24"/>
          <w:szCs w:val="24"/>
        </w:rPr>
        <w:t>.</w:t>
      </w:r>
    </w:p>
    <w:p w:rsidR="00BD3453" w:rsidRPr="00786B40" w:rsidRDefault="00BD3453" w:rsidP="0060253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 xml:space="preserve">Приоритетными видами деятельности для получения финансовой поддержки субъектами малого и среднего бизнеса определены следующие </w:t>
      </w:r>
      <w:r w:rsidRPr="00786B40">
        <w:rPr>
          <w:rFonts w:ascii="Times New Roman" w:hAnsi="Times New Roman" w:cs="Times New Roman"/>
          <w:sz w:val="24"/>
          <w:szCs w:val="24"/>
        </w:rPr>
        <w:t>сферы деятельности:</w:t>
      </w:r>
    </w:p>
    <w:p w:rsidR="00BD3453" w:rsidRPr="00786B40" w:rsidRDefault="00BD3453" w:rsidP="0060253E">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hAnsi="Times New Roman" w:cs="Times New Roman"/>
          <w:sz w:val="24"/>
          <w:szCs w:val="24"/>
        </w:rPr>
        <w:t>а) производство, переработка и хранение сельскохозяйственной продукции;</w:t>
      </w:r>
    </w:p>
    <w:p w:rsidR="00BD3453" w:rsidRPr="00786B40" w:rsidRDefault="00BD3453" w:rsidP="0060253E">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hAnsi="Times New Roman" w:cs="Times New Roman"/>
          <w:sz w:val="24"/>
          <w:szCs w:val="24"/>
        </w:rPr>
        <w:t>б) производство товаров народного потребления и оказание социально значимых бытовых услуг населению, услуг общественного питания;</w:t>
      </w:r>
    </w:p>
    <w:p w:rsidR="00BD3453" w:rsidRPr="00786B40" w:rsidRDefault="00BD3453" w:rsidP="0060253E">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hAnsi="Times New Roman" w:cs="Times New Roman"/>
          <w:sz w:val="24"/>
          <w:szCs w:val="24"/>
        </w:rPr>
        <w:t>в) лесозаготовительная и деревоперерабатывающая деятельность;</w:t>
      </w:r>
    </w:p>
    <w:p w:rsidR="00BD3453" w:rsidRPr="00786B40" w:rsidRDefault="00BD3453" w:rsidP="0060253E">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hAnsi="Times New Roman" w:cs="Times New Roman"/>
          <w:sz w:val="24"/>
          <w:szCs w:val="24"/>
        </w:rPr>
        <w:t>г) строительно-ремонтные работы;</w:t>
      </w:r>
    </w:p>
    <w:p w:rsidR="00BD3453" w:rsidRPr="00786B40" w:rsidRDefault="00BD3453" w:rsidP="0060253E">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hAnsi="Times New Roman" w:cs="Times New Roman"/>
          <w:sz w:val="24"/>
          <w:szCs w:val="24"/>
        </w:rPr>
        <w:t>д) создание инфраструктуры досуга, туризма;</w:t>
      </w:r>
    </w:p>
    <w:p w:rsidR="00BD3453" w:rsidRPr="00786B40" w:rsidRDefault="00BD3453" w:rsidP="0060253E">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hAnsi="Times New Roman" w:cs="Times New Roman"/>
          <w:sz w:val="24"/>
          <w:szCs w:val="24"/>
        </w:rPr>
        <w:t>е) народно-художественные промыслы</w:t>
      </w:r>
    </w:p>
    <w:p w:rsidR="00BD3453" w:rsidRPr="00786B40" w:rsidRDefault="00B62A3A" w:rsidP="0060253E">
      <w:pPr>
        <w:pStyle w:val="a6"/>
        <w:widowControl w:val="0"/>
        <w:autoSpaceDE w:val="0"/>
        <w:autoSpaceDN w:val="0"/>
        <w:adjustRightInd w:val="0"/>
        <w:spacing w:after="0" w:line="240" w:lineRule="auto"/>
        <w:ind w:left="0" w:firstLine="567"/>
        <w:jc w:val="both"/>
        <w:rPr>
          <w:rFonts w:ascii="Times New Roman" w:hAnsi="Times New Roman" w:cs="Times New Roman"/>
          <w:bCs/>
          <w:sz w:val="24"/>
          <w:szCs w:val="24"/>
        </w:rPr>
      </w:pPr>
      <w:proofErr w:type="gramStart"/>
      <w:r w:rsidRPr="00786B40">
        <w:rPr>
          <w:rFonts w:ascii="Times New Roman" w:hAnsi="Times New Roman" w:cs="Times New Roman"/>
          <w:bCs/>
          <w:sz w:val="24"/>
          <w:szCs w:val="24"/>
        </w:rPr>
        <w:t>Приоритетной целевой группой учредителей субъектов малого и среднего предпринимательства являются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граждане в возрасте до 30 лет, инвалиды, при доле не менее 50</w:t>
      </w:r>
      <w:proofErr w:type="gramEnd"/>
      <w:r w:rsidRPr="00786B40">
        <w:rPr>
          <w:rFonts w:ascii="Times New Roman" w:hAnsi="Times New Roman" w:cs="Times New Roman"/>
          <w:bCs/>
          <w:sz w:val="24"/>
          <w:szCs w:val="24"/>
        </w:rPr>
        <w:t xml:space="preserve"> процентов от общего числа учредителей.</w:t>
      </w:r>
    </w:p>
    <w:p w:rsidR="00B62A3A" w:rsidRPr="00786B40" w:rsidRDefault="00B62A3A" w:rsidP="00BD3453">
      <w:pPr>
        <w:pStyle w:val="a6"/>
        <w:widowControl w:val="0"/>
        <w:autoSpaceDE w:val="0"/>
        <w:autoSpaceDN w:val="0"/>
        <w:adjustRightInd w:val="0"/>
        <w:spacing w:after="0"/>
        <w:ind w:left="0" w:firstLine="567"/>
        <w:jc w:val="both"/>
        <w:rPr>
          <w:rFonts w:ascii="Times New Roman" w:hAnsi="Times New Roman" w:cs="Times New Roman"/>
          <w:sz w:val="24"/>
          <w:szCs w:val="24"/>
        </w:rPr>
      </w:pPr>
      <w:r w:rsidRPr="00786B40">
        <w:rPr>
          <w:rFonts w:ascii="Times New Roman" w:hAnsi="Times New Roman" w:cs="Times New Roman"/>
          <w:bCs/>
          <w:sz w:val="24"/>
          <w:szCs w:val="24"/>
        </w:rPr>
        <w:t>В долгосрочном периоде возможна корректировка приоритетов с учетом достижения запланированных показателей развития малого и среднего предпринимательства и условий федеральной политики в сфере развития малого и среднего предпринимательства.</w:t>
      </w:r>
    </w:p>
    <w:p w:rsidR="00B62A3A" w:rsidRPr="00786B40" w:rsidRDefault="00B62A3A" w:rsidP="00BD345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lastRenderedPageBreak/>
        <w:t>В соответствии с приоритет</w:t>
      </w:r>
      <w:r w:rsidR="00CA2B13" w:rsidRPr="00786B40">
        <w:rPr>
          <w:rFonts w:ascii="Times New Roman" w:hAnsi="Times New Roman" w:cs="Times New Roman"/>
          <w:bCs/>
          <w:sz w:val="24"/>
          <w:szCs w:val="24"/>
        </w:rPr>
        <w:t>ом</w:t>
      </w:r>
      <w:r w:rsidRPr="00786B40">
        <w:rPr>
          <w:rFonts w:ascii="Times New Roman" w:hAnsi="Times New Roman" w:cs="Times New Roman"/>
          <w:bCs/>
          <w:sz w:val="24"/>
          <w:szCs w:val="24"/>
        </w:rPr>
        <w:t xml:space="preserve"> определена цель подпрограммы - развитие малого и среднего предпринимательства в </w:t>
      </w:r>
      <w:r w:rsidR="00CA2B13" w:rsidRPr="00786B40">
        <w:rPr>
          <w:rFonts w:ascii="Times New Roman" w:hAnsi="Times New Roman" w:cs="Times New Roman"/>
          <w:bCs/>
          <w:sz w:val="24"/>
          <w:szCs w:val="24"/>
        </w:rPr>
        <w:t>муниципальном районе</w:t>
      </w:r>
      <w:r w:rsidRPr="00786B40">
        <w:rPr>
          <w:rFonts w:ascii="Times New Roman" w:hAnsi="Times New Roman" w:cs="Times New Roman"/>
          <w:bCs/>
          <w:sz w:val="24"/>
          <w:szCs w:val="24"/>
        </w:rPr>
        <w:t>.</w:t>
      </w:r>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Для достижения цели необходимо решение задач</w:t>
      </w:r>
      <w:r w:rsidR="00CA2B13" w:rsidRPr="00786B40">
        <w:rPr>
          <w:rFonts w:ascii="Times New Roman" w:hAnsi="Times New Roman" w:cs="Times New Roman"/>
          <w:bCs/>
          <w:sz w:val="24"/>
          <w:szCs w:val="24"/>
        </w:rPr>
        <w:t>и - ф</w:t>
      </w:r>
      <w:r w:rsidRPr="00786B40">
        <w:rPr>
          <w:rFonts w:ascii="Times New Roman" w:hAnsi="Times New Roman" w:cs="Times New Roman"/>
          <w:bCs/>
          <w:sz w:val="24"/>
          <w:szCs w:val="24"/>
        </w:rPr>
        <w:t xml:space="preserve">ормирование благоприятной среды для развития малого и среднего предпринимательства в </w:t>
      </w:r>
      <w:r w:rsidR="00431AF3" w:rsidRPr="00786B40">
        <w:rPr>
          <w:rFonts w:ascii="Times New Roman" w:hAnsi="Times New Roman" w:cs="Times New Roman"/>
          <w:bCs/>
          <w:sz w:val="24"/>
          <w:szCs w:val="24"/>
        </w:rPr>
        <w:t>муниципальном районе «</w:t>
      </w:r>
      <w:r w:rsidR="003A556A" w:rsidRPr="00786B40">
        <w:rPr>
          <w:rFonts w:ascii="Times New Roman" w:hAnsi="Times New Roman" w:cs="Times New Roman"/>
          <w:bCs/>
          <w:sz w:val="24"/>
          <w:szCs w:val="24"/>
        </w:rPr>
        <w:t>Сыктывдинский</w:t>
      </w:r>
      <w:r w:rsidR="00431AF3" w:rsidRPr="00786B40">
        <w:rPr>
          <w:rFonts w:ascii="Times New Roman" w:hAnsi="Times New Roman" w:cs="Times New Roman"/>
          <w:bCs/>
          <w:sz w:val="24"/>
          <w:szCs w:val="24"/>
        </w:rPr>
        <w:t>»</w:t>
      </w:r>
      <w:r w:rsidR="00312A59" w:rsidRPr="00786B40">
        <w:rPr>
          <w:rFonts w:ascii="Times New Roman" w:hAnsi="Times New Roman" w:cs="Times New Roman"/>
          <w:bCs/>
          <w:sz w:val="24"/>
          <w:szCs w:val="24"/>
        </w:rPr>
        <w:t>.</w:t>
      </w:r>
    </w:p>
    <w:p w:rsidR="000C04AF" w:rsidRPr="00786B40" w:rsidRDefault="00431AF3" w:rsidP="000C04AF">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П</w:t>
      </w:r>
      <w:r w:rsidR="00B62A3A" w:rsidRPr="00786B40">
        <w:rPr>
          <w:rFonts w:ascii="Times New Roman" w:hAnsi="Times New Roman" w:cs="Times New Roman"/>
          <w:bCs/>
          <w:sz w:val="24"/>
          <w:szCs w:val="24"/>
        </w:rPr>
        <w:t>оказател</w:t>
      </w:r>
      <w:r w:rsidRPr="00786B40">
        <w:rPr>
          <w:rFonts w:ascii="Times New Roman" w:hAnsi="Times New Roman" w:cs="Times New Roman"/>
          <w:bCs/>
          <w:sz w:val="24"/>
          <w:szCs w:val="24"/>
        </w:rPr>
        <w:t>ями</w:t>
      </w:r>
      <w:r w:rsidR="00B62A3A" w:rsidRPr="00786B40">
        <w:rPr>
          <w:rFonts w:ascii="Times New Roman" w:hAnsi="Times New Roman" w:cs="Times New Roman"/>
          <w:bCs/>
          <w:sz w:val="24"/>
          <w:szCs w:val="24"/>
        </w:rPr>
        <w:t xml:space="preserve"> (индикатор</w:t>
      </w:r>
      <w:r w:rsidRPr="00786B40">
        <w:rPr>
          <w:rFonts w:ascii="Times New Roman" w:hAnsi="Times New Roman" w:cs="Times New Roman"/>
          <w:bCs/>
          <w:sz w:val="24"/>
          <w:szCs w:val="24"/>
        </w:rPr>
        <w:t>ами</w:t>
      </w:r>
      <w:r w:rsidR="00B62A3A" w:rsidRPr="00786B40">
        <w:rPr>
          <w:rFonts w:ascii="Times New Roman" w:hAnsi="Times New Roman" w:cs="Times New Roman"/>
          <w:bCs/>
          <w:sz w:val="24"/>
          <w:szCs w:val="24"/>
        </w:rPr>
        <w:t>) решения задач</w:t>
      </w:r>
      <w:r w:rsidRPr="00786B40">
        <w:rPr>
          <w:rFonts w:ascii="Times New Roman" w:hAnsi="Times New Roman" w:cs="Times New Roman"/>
          <w:bCs/>
          <w:sz w:val="24"/>
          <w:szCs w:val="24"/>
        </w:rPr>
        <w:t>и</w:t>
      </w:r>
      <w:r w:rsidR="00B62A3A" w:rsidRPr="00786B40">
        <w:rPr>
          <w:rFonts w:ascii="Times New Roman" w:hAnsi="Times New Roman" w:cs="Times New Roman"/>
          <w:bCs/>
          <w:sz w:val="24"/>
          <w:szCs w:val="24"/>
        </w:rPr>
        <w:t xml:space="preserve"> подпрограммы</w:t>
      </w:r>
      <w:r w:rsidRPr="00786B40">
        <w:rPr>
          <w:rFonts w:ascii="Times New Roman" w:hAnsi="Times New Roman" w:cs="Times New Roman"/>
          <w:bCs/>
          <w:sz w:val="24"/>
          <w:szCs w:val="24"/>
        </w:rPr>
        <w:t xml:space="preserve"> являются</w:t>
      </w:r>
      <w:r w:rsidR="000C04AF" w:rsidRPr="00786B40">
        <w:rPr>
          <w:rFonts w:ascii="Times New Roman" w:hAnsi="Times New Roman" w:cs="Times New Roman"/>
          <w:bCs/>
          <w:sz w:val="24"/>
          <w:szCs w:val="24"/>
        </w:rPr>
        <w:t>:</w:t>
      </w:r>
    </w:p>
    <w:p w:rsidR="000C04AF" w:rsidRPr="00786B40" w:rsidRDefault="000C04AF" w:rsidP="00D6352A">
      <w:pPr>
        <w:pStyle w:val="a6"/>
        <w:widowControl w:val="0"/>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786B40">
        <w:rPr>
          <w:rFonts w:ascii="Times New Roman" w:hAnsi="Times New Roman" w:cs="Times New Roman"/>
          <w:sz w:val="24"/>
          <w:szCs w:val="24"/>
        </w:rPr>
        <w:t>Количество субъектов малого и среднего предпринимательства в расчете на 10 тыс. чел. населения;</w:t>
      </w:r>
    </w:p>
    <w:p w:rsidR="000C04AF" w:rsidRPr="00786B40" w:rsidRDefault="000C04AF" w:rsidP="00D6352A">
      <w:pPr>
        <w:pStyle w:val="a6"/>
        <w:widowControl w:val="0"/>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786B40">
        <w:rPr>
          <w:rFonts w:ascii="Times New Roman" w:hAnsi="Times New Roman" w:cs="Times New Roman"/>
          <w:sz w:val="24"/>
          <w:szCs w:val="24"/>
        </w:rPr>
        <w:t>Оборот малых предприятий (млн. руб.);</w:t>
      </w:r>
    </w:p>
    <w:p w:rsidR="000C04AF" w:rsidRPr="00786B40" w:rsidRDefault="000C04AF" w:rsidP="00D6352A">
      <w:pPr>
        <w:pStyle w:val="a6"/>
        <w:widowControl w:val="0"/>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786B40">
        <w:rPr>
          <w:rFonts w:ascii="Times New Roman" w:hAnsi="Times New Roman" w:cs="Times New Roman"/>
          <w:sz w:val="24"/>
          <w:szCs w:val="24"/>
        </w:rPr>
        <w:t>Количество субъектов малого и среднего предпринимательства – получателей поддержки за период реализации (ед</w:t>
      </w:r>
      <w:proofErr w:type="gramStart"/>
      <w:r w:rsidRPr="00786B40">
        <w:rPr>
          <w:rFonts w:ascii="Times New Roman" w:hAnsi="Times New Roman" w:cs="Times New Roman"/>
          <w:sz w:val="24"/>
          <w:szCs w:val="24"/>
        </w:rPr>
        <w:t>.).;</w:t>
      </w:r>
      <w:proofErr w:type="gramEnd"/>
    </w:p>
    <w:p w:rsidR="000C04AF" w:rsidRPr="00786B40" w:rsidRDefault="000C04AF" w:rsidP="00D6352A">
      <w:pPr>
        <w:pStyle w:val="a6"/>
        <w:widowControl w:val="0"/>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786B40">
        <w:rPr>
          <w:rFonts w:ascii="Times New Roman" w:hAnsi="Times New Roman" w:cs="Times New Roman"/>
          <w:sz w:val="24"/>
          <w:szCs w:val="24"/>
        </w:rPr>
        <w:t>Количество созданных  рабочих мест субъектами малого и среднего предпринимательства – получателями финансовой поддержки (ед.).</w:t>
      </w:r>
    </w:p>
    <w:p w:rsidR="00B62A3A" w:rsidRPr="00786B40" w:rsidRDefault="00B62A3A" w:rsidP="000C04AF">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 xml:space="preserve">Прогнозные значения индикаторов (показателей) представлены в приложении 1 к Программе </w:t>
      </w:r>
      <w:hyperlink w:anchor="Par3210" w:history="1">
        <w:r w:rsidRPr="00786B40">
          <w:rPr>
            <w:rFonts w:ascii="Times New Roman" w:hAnsi="Times New Roman" w:cs="Times New Roman"/>
            <w:bCs/>
            <w:sz w:val="24"/>
            <w:szCs w:val="24"/>
          </w:rPr>
          <w:t>(таблица 1)</w:t>
        </w:r>
      </w:hyperlink>
      <w:r w:rsidRPr="00786B40">
        <w:rPr>
          <w:rFonts w:ascii="Times New Roman" w:hAnsi="Times New Roman" w:cs="Times New Roman"/>
          <w:bCs/>
          <w:sz w:val="24"/>
          <w:szCs w:val="24"/>
        </w:rPr>
        <w:t>.</w:t>
      </w:r>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Срок реализации подпрограммы - </w:t>
      </w:r>
      <w:r w:rsidR="00717047" w:rsidRPr="00786B40">
        <w:rPr>
          <w:rFonts w:ascii="Times New Roman" w:hAnsi="Times New Roman" w:cs="Times New Roman"/>
          <w:bCs/>
          <w:sz w:val="24"/>
          <w:szCs w:val="24"/>
        </w:rPr>
        <w:t>2015-2020</w:t>
      </w:r>
      <w:r w:rsidRPr="00786B40">
        <w:rPr>
          <w:rFonts w:ascii="Times New Roman" w:hAnsi="Times New Roman" w:cs="Times New Roman"/>
          <w:bCs/>
          <w:sz w:val="24"/>
          <w:szCs w:val="24"/>
        </w:rPr>
        <w:t>годы.</w:t>
      </w:r>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Социальная эффективность подпрограммы будет выражаться в сокращении численности безработных, создании новых рабочих мест путем увеличения численности занятых в сфере малого и среднего бизнеса. Кроме того, отдельным аспектом социальной эффективности подпрограммы должно стать формирование и поддержание позитивного социально-психологического климата в предпринимательской среде, а также налаженные конструктивные отношения между бизнесом и властью.</w:t>
      </w:r>
    </w:p>
    <w:p w:rsidR="00E57C02" w:rsidRPr="00786B40" w:rsidRDefault="00B62A3A" w:rsidP="00E57C02">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Экономическая эффективность подпрограммы будет выражаться в возрастающем обороте малых и средних предприятий, увеличении уровня инвестиций малых предприятий</w:t>
      </w:r>
      <w:r w:rsidR="00431C76" w:rsidRPr="00786B40">
        <w:rPr>
          <w:rFonts w:ascii="Times New Roman" w:hAnsi="Times New Roman" w:cs="Times New Roman"/>
          <w:bCs/>
          <w:sz w:val="24"/>
          <w:szCs w:val="24"/>
        </w:rPr>
        <w:t xml:space="preserve"> и др.</w:t>
      </w:r>
    </w:p>
    <w:p w:rsidR="00B62A3A" w:rsidRPr="00786B40" w:rsidRDefault="00B62A3A" w:rsidP="00E57C02">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Комплексный подход к созданию условий для дальнейшего развития малого и среднего предпринимательства в </w:t>
      </w:r>
      <w:r w:rsidR="00E57C02" w:rsidRPr="00786B40">
        <w:rPr>
          <w:rFonts w:ascii="Times New Roman" w:hAnsi="Times New Roman" w:cs="Times New Roman"/>
          <w:bCs/>
          <w:sz w:val="24"/>
          <w:szCs w:val="24"/>
        </w:rPr>
        <w:t>муниципальном районе</w:t>
      </w:r>
      <w:r w:rsidRPr="00786B40">
        <w:rPr>
          <w:rFonts w:ascii="Times New Roman" w:hAnsi="Times New Roman" w:cs="Times New Roman"/>
          <w:bCs/>
          <w:sz w:val="24"/>
          <w:szCs w:val="24"/>
        </w:rPr>
        <w:t xml:space="preserve"> будет способствовать увеличению вклада малого и среднего предпринимательства в экономику, смягчению безработицы, росту доходной части консолидированного бюджета.</w:t>
      </w:r>
    </w:p>
    <w:p w:rsidR="00B62A3A" w:rsidRPr="00786B40"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p w:rsidR="00B62A3A" w:rsidRPr="00786B40" w:rsidRDefault="00E53AC9" w:rsidP="00E53AC9">
      <w:pPr>
        <w:widowControl w:val="0"/>
        <w:autoSpaceDE w:val="0"/>
        <w:autoSpaceDN w:val="0"/>
        <w:adjustRightInd w:val="0"/>
        <w:spacing w:after="0" w:line="240" w:lineRule="auto"/>
        <w:ind w:left="900"/>
        <w:jc w:val="center"/>
        <w:outlineLvl w:val="2"/>
        <w:rPr>
          <w:rFonts w:ascii="Times New Roman" w:hAnsi="Times New Roman" w:cs="Times New Roman"/>
          <w:b/>
          <w:bCs/>
          <w:sz w:val="24"/>
          <w:szCs w:val="24"/>
        </w:rPr>
      </w:pPr>
      <w:r w:rsidRPr="00786B40">
        <w:rPr>
          <w:rFonts w:ascii="Times New Roman" w:hAnsi="Times New Roman" w:cs="Times New Roman"/>
          <w:b/>
          <w:bCs/>
          <w:sz w:val="24"/>
          <w:szCs w:val="24"/>
        </w:rPr>
        <w:t>3.</w:t>
      </w:r>
      <w:r w:rsidR="00B62A3A" w:rsidRPr="00786B40">
        <w:rPr>
          <w:rFonts w:ascii="Times New Roman" w:hAnsi="Times New Roman" w:cs="Times New Roman"/>
          <w:b/>
          <w:bCs/>
          <w:sz w:val="24"/>
          <w:szCs w:val="24"/>
        </w:rPr>
        <w:t>Характеристика основных мероприятий подпрограммы</w:t>
      </w:r>
    </w:p>
    <w:p w:rsidR="00636F45" w:rsidRPr="00786B40" w:rsidRDefault="00636F45" w:rsidP="00636F45">
      <w:pPr>
        <w:pStyle w:val="a6"/>
        <w:widowControl w:val="0"/>
        <w:autoSpaceDE w:val="0"/>
        <w:autoSpaceDN w:val="0"/>
        <w:adjustRightInd w:val="0"/>
        <w:spacing w:after="0" w:line="240" w:lineRule="auto"/>
        <w:ind w:left="1260"/>
        <w:outlineLvl w:val="2"/>
        <w:rPr>
          <w:rFonts w:ascii="Times New Roman" w:hAnsi="Times New Roman" w:cs="Times New Roman"/>
          <w:b/>
          <w:bCs/>
          <w:sz w:val="24"/>
          <w:szCs w:val="24"/>
        </w:rPr>
      </w:pPr>
    </w:p>
    <w:p w:rsidR="00B62A3A" w:rsidRPr="00786B40"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Решение задач</w:t>
      </w:r>
      <w:r w:rsidR="00E57C02" w:rsidRPr="00786B40">
        <w:rPr>
          <w:rFonts w:ascii="Times New Roman" w:hAnsi="Times New Roman" w:cs="Times New Roman"/>
          <w:bCs/>
          <w:sz w:val="24"/>
          <w:szCs w:val="24"/>
        </w:rPr>
        <w:t>и</w:t>
      </w:r>
      <w:r w:rsidRPr="00786B40">
        <w:rPr>
          <w:rFonts w:ascii="Times New Roman" w:hAnsi="Times New Roman" w:cs="Times New Roman"/>
          <w:bCs/>
          <w:sz w:val="24"/>
          <w:szCs w:val="24"/>
        </w:rPr>
        <w:t xml:space="preserve"> подпрограммы предусматривается обеспечить путем реализации следующих основных мероприятий:</w:t>
      </w:r>
    </w:p>
    <w:p w:rsidR="00E57C02" w:rsidRPr="00786B40" w:rsidRDefault="00E57C02" w:rsidP="00173844">
      <w:pPr>
        <w:pStyle w:val="a6"/>
        <w:widowControl w:val="0"/>
        <w:numPr>
          <w:ilvl w:val="0"/>
          <w:numId w:val="4"/>
        </w:numPr>
        <w:tabs>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786B40">
        <w:rPr>
          <w:rFonts w:ascii="Times New Roman" w:hAnsi="Times New Roman" w:cs="Times New Roman"/>
          <w:sz w:val="24"/>
          <w:szCs w:val="24"/>
        </w:rPr>
        <w:t>Финансовая поддержка субъектов малого и среднего предпринимательства</w:t>
      </w:r>
      <w:r w:rsidR="00FA52E0" w:rsidRPr="00786B40">
        <w:rPr>
          <w:rFonts w:ascii="Times New Roman" w:hAnsi="Times New Roman" w:cs="Times New Roman"/>
          <w:sz w:val="24"/>
          <w:szCs w:val="24"/>
        </w:rPr>
        <w:t>:</w:t>
      </w:r>
      <w:r w:rsidRPr="00786B40">
        <w:rPr>
          <w:rFonts w:ascii="Times New Roman" w:hAnsi="Times New Roman" w:cs="Times New Roman"/>
          <w:sz w:val="24"/>
          <w:szCs w:val="24"/>
        </w:rPr>
        <w:t xml:space="preserve"> </w:t>
      </w:r>
    </w:p>
    <w:p w:rsidR="00FA52E0" w:rsidRPr="00786B40" w:rsidRDefault="00236B0D" w:rsidP="00FA52E0">
      <w:pPr>
        <w:pStyle w:val="a6"/>
        <w:widowControl w:val="0"/>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eastAsia="Calibri" w:hAnsi="Times New Roman" w:cs="Times New Roman"/>
          <w:sz w:val="24"/>
          <w:szCs w:val="24"/>
        </w:rPr>
        <w:t>с</w:t>
      </w:r>
      <w:r w:rsidR="00FA52E0" w:rsidRPr="00786B40">
        <w:rPr>
          <w:rFonts w:ascii="Times New Roman" w:eastAsia="Calibri" w:hAnsi="Times New Roman" w:cs="Times New Roman"/>
          <w:sz w:val="24"/>
          <w:szCs w:val="24"/>
        </w:rPr>
        <w:t>убсидирование части расходов субъектов малого предпринимательства, связанных с началом предпринимательской деятельности (гранты)</w:t>
      </w:r>
      <w:r w:rsidRPr="00786B40">
        <w:rPr>
          <w:rFonts w:ascii="Times New Roman" w:eastAsia="Calibri" w:hAnsi="Times New Roman" w:cs="Times New Roman"/>
          <w:sz w:val="24"/>
          <w:szCs w:val="24"/>
        </w:rPr>
        <w:t xml:space="preserve">, </w:t>
      </w:r>
      <w:r w:rsidRPr="00786B40">
        <w:rPr>
          <w:rFonts w:ascii="Times New Roman" w:hAnsi="Times New Roman" w:cs="Times New Roman"/>
          <w:bCs/>
          <w:sz w:val="24"/>
          <w:szCs w:val="24"/>
        </w:rPr>
        <w:t xml:space="preserve">в </w:t>
      </w:r>
      <w:hyperlink w:anchor="Par8765" w:history="1">
        <w:r w:rsidRPr="00786B40">
          <w:rPr>
            <w:rFonts w:ascii="Times New Roman" w:hAnsi="Times New Roman" w:cs="Times New Roman"/>
            <w:bCs/>
            <w:sz w:val="24"/>
            <w:szCs w:val="24"/>
          </w:rPr>
          <w:t>порядке</w:t>
        </w:r>
      </w:hyperlink>
      <w:r w:rsidRPr="00786B40">
        <w:rPr>
          <w:rFonts w:ascii="Times New Roman" w:hAnsi="Times New Roman" w:cs="Times New Roman"/>
          <w:bCs/>
          <w:sz w:val="24"/>
          <w:szCs w:val="24"/>
        </w:rPr>
        <w:t xml:space="preserve">, определенном в приложении </w:t>
      </w:r>
      <w:r w:rsidR="00717EB1" w:rsidRPr="00786B40">
        <w:rPr>
          <w:rFonts w:ascii="Times New Roman" w:hAnsi="Times New Roman" w:cs="Times New Roman"/>
          <w:bCs/>
          <w:sz w:val="24"/>
          <w:szCs w:val="24"/>
        </w:rPr>
        <w:t xml:space="preserve"> </w:t>
      </w:r>
      <w:r w:rsidR="00844E5C" w:rsidRPr="00786B40">
        <w:rPr>
          <w:rFonts w:ascii="Times New Roman" w:hAnsi="Times New Roman" w:cs="Times New Roman"/>
          <w:bCs/>
          <w:sz w:val="24"/>
          <w:szCs w:val="24"/>
        </w:rPr>
        <w:t xml:space="preserve">2 </w:t>
      </w:r>
      <w:r w:rsidRPr="00786B40">
        <w:rPr>
          <w:rFonts w:ascii="Times New Roman" w:hAnsi="Times New Roman" w:cs="Times New Roman"/>
          <w:bCs/>
          <w:sz w:val="24"/>
          <w:szCs w:val="24"/>
        </w:rPr>
        <w:t>к Программе</w:t>
      </w:r>
      <w:r w:rsidR="00FA52E0" w:rsidRPr="00786B40">
        <w:rPr>
          <w:rFonts w:ascii="Times New Roman" w:hAnsi="Times New Roman" w:cs="Times New Roman"/>
          <w:sz w:val="24"/>
          <w:szCs w:val="24"/>
        </w:rPr>
        <w:t>;</w:t>
      </w:r>
    </w:p>
    <w:p w:rsidR="00312A59" w:rsidRPr="00786B40" w:rsidRDefault="00312A59" w:rsidP="00312A59">
      <w:pPr>
        <w:pStyle w:val="a6"/>
        <w:widowControl w:val="0"/>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hAnsi="Times New Roman" w:cs="Times New Roman"/>
          <w:sz w:val="24"/>
          <w:szCs w:val="24"/>
        </w:rPr>
        <w:t>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средств, в поря</w:t>
      </w:r>
      <w:r w:rsidR="00844E5C" w:rsidRPr="00786B40">
        <w:rPr>
          <w:rFonts w:ascii="Times New Roman" w:hAnsi="Times New Roman" w:cs="Times New Roman"/>
          <w:sz w:val="24"/>
          <w:szCs w:val="24"/>
        </w:rPr>
        <w:t xml:space="preserve">дке, определенном в приложении 3 </w:t>
      </w:r>
      <w:r w:rsidRPr="00786B40">
        <w:rPr>
          <w:rFonts w:ascii="Times New Roman" w:hAnsi="Times New Roman" w:cs="Times New Roman"/>
          <w:sz w:val="24"/>
          <w:szCs w:val="24"/>
        </w:rPr>
        <w:t xml:space="preserve"> к Программе.</w:t>
      </w:r>
    </w:p>
    <w:p w:rsidR="00FA52E0" w:rsidRPr="00786B40" w:rsidRDefault="00717EB1" w:rsidP="00FA52E0">
      <w:pPr>
        <w:pStyle w:val="a6"/>
        <w:widowControl w:val="0"/>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eastAsia="Calibri" w:hAnsi="Times New Roman" w:cs="Times New Roman"/>
          <w:sz w:val="24"/>
          <w:szCs w:val="24"/>
        </w:rPr>
        <w:t>с</w:t>
      </w:r>
      <w:r w:rsidR="00FA52E0" w:rsidRPr="00786B40">
        <w:rPr>
          <w:rFonts w:ascii="Times New Roman" w:eastAsia="Calibri" w:hAnsi="Times New Roman" w:cs="Times New Roman"/>
          <w:sz w:val="24"/>
          <w:szCs w:val="24"/>
        </w:rPr>
        <w:t>убсидирование субъектам малого и среднего предпринимательства части затрат на уплату лизинговых платежей по договорам финансовой аренды (лизинга)</w:t>
      </w:r>
      <w:r w:rsidRPr="00786B40">
        <w:rPr>
          <w:rFonts w:ascii="Times New Roman" w:eastAsia="Calibri" w:hAnsi="Times New Roman" w:cs="Times New Roman"/>
          <w:sz w:val="24"/>
          <w:szCs w:val="24"/>
        </w:rPr>
        <w:t>, в поряд</w:t>
      </w:r>
      <w:r w:rsidR="00844E5C" w:rsidRPr="00786B40">
        <w:rPr>
          <w:rFonts w:ascii="Times New Roman" w:eastAsia="Calibri" w:hAnsi="Times New Roman" w:cs="Times New Roman"/>
          <w:sz w:val="24"/>
          <w:szCs w:val="24"/>
        </w:rPr>
        <w:t xml:space="preserve">ке, определённом в приложении 4 </w:t>
      </w:r>
      <w:r w:rsidRPr="00786B40">
        <w:rPr>
          <w:rFonts w:ascii="Times New Roman" w:eastAsia="Calibri" w:hAnsi="Times New Roman" w:cs="Times New Roman"/>
          <w:sz w:val="24"/>
          <w:szCs w:val="24"/>
        </w:rPr>
        <w:t xml:space="preserve"> к Программе</w:t>
      </w:r>
      <w:r w:rsidR="00FA52E0" w:rsidRPr="00786B40">
        <w:rPr>
          <w:rFonts w:ascii="Times New Roman" w:hAnsi="Times New Roman" w:cs="Times New Roman"/>
          <w:sz w:val="24"/>
          <w:szCs w:val="24"/>
        </w:rPr>
        <w:t>;</w:t>
      </w:r>
    </w:p>
    <w:p w:rsidR="00236B0D" w:rsidRPr="00786B40" w:rsidRDefault="00717EB1" w:rsidP="006404D2">
      <w:pPr>
        <w:pStyle w:val="a6"/>
        <w:widowControl w:val="0"/>
        <w:tabs>
          <w:tab w:val="left" w:pos="0"/>
          <w:tab w:val="left" w:pos="993"/>
        </w:tabs>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bCs/>
          <w:sz w:val="24"/>
          <w:szCs w:val="24"/>
        </w:rPr>
        <w:t>с</w:t>
      </w:r>
      <w:r w:rsidR="00236B0D" w:rsidRPr="00786B40">
        <w:rPr>
          <w:rFonts w:ascii="Times New Roman" w:hAnsi="Times New Roman" w:cs="Times New Roman"/>
          <w:bCs/>
          <w:sz w:val="24"/>
          <w:szCs w:val="24"/>
        </w:rPr>
        <w:t>убсидирование части затрат на уплату процентов по кредитам, привлеченным субъектами малого и среднего предпринимательства в кредитных организациях</w:t>
      </w:r>
      <w:r w:rsidRPr="00786B40">
        <w:rPr>
          <w:rFonts w:ascii="Times New Roman" w:hAnsi="Times New Roman" w:cs="Times New Roman"/>
          <w:bCs/>
          <w:sz w:val="24"/>
          <w:szCs w:val="24"/>
        </w:rPr>
        <w:t xml:space="preserve">, </w:t>
      </w:r>
      <w:r w:rsidRPr="00786B40">
        <w:rPr>
          <w:rFonts w:ascii="Times New Roman" w:eastAsia="Calibri" w:hAnsi="Times New Roman" w:cs="Times New Roman"/>
          <w:sz w:val="24"/>
          <w:szCs w:val="24"/>
        </w:rPr>
        <w:t>в поря</w:t>
      </w:r>
      <w:r w:rsidR="00844E5C" w:rsidRPr="00786B40">
        <w:rPr>
          <w:rFonts w:ascii="Times New Roman" w:eastAsia="Calibri" w:hAnsi="Times New Roman" w:cs="Times New Roman"/>
          <w:sz w:val="24"/>
          <w:szCs w:val="24"/>
        </w:rPr>
        <w:t xml:space="preserve">дке, определённом в приложении </w:t>
      </w:r>
      <w:r w:rsidRPr="00786B40">
        <w:rPr>
          <w:rFonts w:ascii="Times New Roman" w:eastAsia="Calibri" w:hAnsi="Times New Roman" w:cs="Times New Roman"/>
          <w:sz w:val="24"/>
          <w:szCs w:val="24"/>
        </w:rPr>
        <w:t xml:space="preserve"> </w:t>
      </w:r>
      <w:r w:rsidR="00844E5C" w:rsidRPr="00786B40">
        <w:rPr>
          <w:rFonts w:ascii="Times New Roman" w:eastAsia="Calibri" w:hAnsi="Times New Roman" w:cs="Times New Roman"/>
          <w:sz w:val="24"/>
          <w:szCs w:val="24"/>
        </w:rPr>
        <w:t xml:space="preserve">5 </w:t>
      </w:r>
      <w:r w:rsidRPr="00786B40">
        <w:rPr>
          <w:rFonts w:ascii="Times New Roman" w:eastAsia="Calibri" w:hAnsi="Times New Roman" w:cs="Times New Roman"/>
          <w:sz w:val="24"/>
          <w:szCs w:val="24"/>
        </w:rPr>
        <w:t>к Программе</w:t>
      </w:r>
      <w:r w:rsidR="00236B0D" w:rsidRPr="00786B40">
        <w:rPr>
          <w:rFonts w:ascii="Times New Roman" w:hAnsi="Times New Roman" w:cs="Times New Roman"/>
          <w:bCs/>
          <w:sz w:val="24"/>
          <w:szCs w:val="24"/>
        </w:rPr>
        <w:t>;</w:t>
      </w:r>
    </w:p>
    <w:p w:rsidR="00236B0D" w:rsidRPr="00786B40" w:rsidRDefault="00717EB1" w:rsidP="006404D2">
      <w:pPr>
        <w:pStyle w:val="a6"/>
        <w:widowControl w:val="0"/>
        <w:tabs>
          <w:tab w:val="left" w:pos="0"/>
          <w:tab w:val="left" w:pos="993"/>
        </w:tabs>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bCs/>
          <w:sz w:val="24"/>
          <w:szCs w:val="24"/>
        </w:rPr>
        <w:t>с</w:t>
      </w:r>
      <w:r w:rsidR="00236B0D" w:rsidRPr="00786B40">
        <w:rPr>
          <w:rFonts w:ascii="Times New Roman" w:hAnsi="Times New Roman" w:cs="Times New Roman"/>
          <w:bCs/>
          <w:sz w:val="24"/>
          <w:szCs w:val="24"/>
        </w:rPr>
        <w:t xml:space="preserve">убсидирование части расходов, понесенных субъектами малого и среднего предпринимательства на технологическое присоединение энергопринимающих устройств к электрическим сетям </w:t>
      </w:r>
      <w:r w:rsidR="001424BF" w:rsidRPr="00786B40">
        <w:rPr>
          <w:rFonts w:ascii="Times New Roman" w:hAnsi="Times New Roman" w:cs="Times New Roman"/>
          <w:bCs/>
          <w:sz w:val="24"/>
          <w:szCs w:val="24"/>
        </w:rPr>
        <w:t>(</w:t>
      </w:r>
      <w:r w:rsidR="00236B0D" w:rsidRPr="00786B40">
        <w:rPr>
          <w:rFonts w:ascii="Times New Roman" w:hAnsi="Times New Roman" w:cs="Times New Roman"/>
          <w:bCs/>
          <w:sz w:val="24"/>
          <w:szCs w:val="24"/>
        </w:rPr>
        <w:t>до 500 кВт</w:t>
      </w:r>
      <w:r w:rsidR="001424BF" w:rsidRPr="00786B40">
        <w:rPr>
          <w:rFonts w:ascii="Times New Roman" w:hAnsi="Times New Roman" w:cs="Times New Roman"/>
          <w:bCs/>
          <w:sz w:val="24"/>
          <w:szCs w:val="24"/>
        </w:rPr>
        <w:t>)</w:t>
      </w:r>
      <w:r w:rsidRPr="00786B40">
        <w:rPr>
          <w:rFonts w:ascii="Times New Roman" w:hAnsi="Times New Roman" w:cs="Times New Roman"/>
          <w:bCs/>
          <w:sz w:val="24"/>
          <w:szCs w:val="24"/>
        </w:rPr>
        <w:t>,</w:t>
      </w:r>
      <w:r w:rsidRPr="00786B40">
        <w:rPr>
          <w:rFonts w:ascii="Times New Roman" w:eastAsia="Calibri" w:hAnsi="Times New Roman" w:cs="Times New Roman"/>
          <w:sz w:val="24"/>
          <w:szCs w:val="24"/>
        </w:rPr>
        <w:t xml:space="preserve"> в поряд</w:t>
      </w:r>
      <w:r w:rsidR="00844E5C" w:rsidRPr="00786B40">
        <w:rPr>
          <w:rFonts w:ascii="Times New Roman" w:eastAsia="Calibri" w:hAnsi="Times New Roman" w:cs="Times New Roman"/>
          <w:sz w:val="24"/>
          <w:szCs w:val="24"/>
        </w:rPr>
        <w:t xml:space="preserve">ке, определённом в приложении 6 </w:t>
      </w:r>
      <w:r w:rsidRPr="00786B40">
        <w:rPr>
          <w:rFonts w:ascii="Times New Roman" w:eastAsia="Calibri" w:hAnsi="Times New Roman" w:cs="Times New Roman"/>
          <w:sz w:val="24"/>
          <w:szCs w:val="24"/>
        </w:rPr>
        <w:t>к Программе</w:t>
      </w:r>
      <w:r w:rsidR="00236B0D" w:rsidRPr="00786B40">
        <w:rPr>
          <w:rFonts w:ascii="Times New Roman" w:hAnsi="Times New Roman" w:cs="Times New Roman"/>
          <w:bCs/>
          <w:sz w:val="24"/>
          <w:szCs w:val="24"/>
        </w:rPr>
        <w:t>.</w:t>
      </w:r>
    </w:p>
    <w:p w:rsidR="00844E5C" w:rsidRPr="00786B40" w:rsidRDefault="00844E5C" w:rsidP="006404D2">
      <w:pPr>
        <w:pStyle w:val="a6"/>
        <w:widowControl w:val="0"/>
        <w:tabs>
          <w:tab w:val="left" w:pos="0"/>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786B40">
        <w:rPr>
          <w:rFonts w:ascii="Times New Roman" w:hAnsi="Times New Roman" w:cs="Times New Roman"/>
          <w:bCs/>
          <w:sz w:val="24"/>
          <w:szCs w:val="24"/>
        </w:rPr>
        <w:t xml:space="preserve">Субъекты малого  и среднего предпринимательства Сыктывдинского района подают заявки на участие в конкурсном отборе проектов на получение финансовой поддержки по форме, представленной в приложении 7 к Программе. </w:t>
      </w:r>
    </w:p>
    <w:p w:rsidR="00FA52E0" w:rsidRPr="00786B40" w:rsidRDefault="00E57C02" w:rsidP="00173844">
      <w:pPr>
        <w:pStyle w:val="a6"/>
        <w:widowControl w:val="0"/>
        <w:numPr>
          <w:ilvl w:val="0"/>
          <w:numId w:val="4"/>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hAnsi="Times New Roman" w:cs="Times New Roman"/>
          <w:sz w:val="24"/>
          <w:szCs w:val="24"/>
        </w:rPr>
        <w:t>Кадровая поддержка субъектов малого и среднего предпринимательства</w:t>
      </w:r>
      <w:r w:rsidR="00FA52E0" w:rsidRPr="00786B40">
        <w:rPr>
          <w:rFonts w:ascii="Times New Roman" w:hAnsi="Times New Roman" w:cs="Times New Roman"/>
          <w:sz w:val="24"/>
          <w:szCs w:val="24"/>
        </w:rPr>
        <w:t>:</w:t>
      </w:r>
    </w:p>
    <w:p w:rsidR="00FA52E0" w:rsidRPr="00786B40" w:rsidRDefault="00FA52E0" w:rsidP="00FA52E0">
      <w:pPr>
        <w:pStyle w:val="a6"/>
        <w:widowControl w:val="0"/>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333333"/>
          <w:sz w:val="24"/>
          <w:szCs w:val="24"/>
        </w:rPr>
      </w:pPr>
      <w:r w:rsidRPr="00786B40">
        <w:rPr>
          <w:rFonts w:ascii="Times New Roman" w:eastAsia="Calibri" w:hAnsi="Times New Roman" w:cs="Times New Roman"/>
          <w:color w:val="333333"/>
          <w:sz w:val="24"/>
          <w:szCs w:val="24"/>
        </w:rPr>
        <w:t xml:space="preserve">Содействие в организации практического обучения работников, занятых в сфере </w:t>
      </w:r>
      <w:r w:rsidRPr="00786B40">
        <w:rPr>
          <w:rFonts w:ascii="Times New Roman" w:eastAsia="Calibri" w:hAnsi="Times New Roman" w:cs="Times New Roman"/>
          <w:color w:val="333333"/>
          <w:sz w:val="24"/>
          <w:szCs w:val="24"/>
        </w:rPr>
        <w:lastRenderedPageBreak/>
        <w:t>малого и среднего предпринимательства, и граждан, желающих организовать собственное дело</w:t>
      </w:r>
      <w:r w:rsidRPr="00786B40">
        <w:rPr>
          <w:rFonts w:ascii="Times New Roman" w:hAnsi="Times New Roman" w:cs="Times New Roman"/>
          <w:color w:val="333333"/>
          <w:sz w:val="24"/>
          <w:szCs w:val="24"/>
        </w:rPr>
        <w:t>;</w:t>
      </w:r>
    </w:p>
    <w:p w:rsidR="00FA52E0" w:rsidRPr="00786B40" w:rsidRDefault="00FA52E0" w:rsidP="00FA52E0">
      <w:pPr>
        <w:pStyle w:val="a6"/>
        <w:widowControl w:val="0"/>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333333"/>
          <w:sz w:val="24"/>
          <w:szCs w:val="24"/>
        </w:rPr>
      </w:pPr>
      <w:proofErr w:type="gramStart"/>
      <w:r w:rsidRPr="00786B40">
        <w:rPr>
          <w:rFonts w:ascii="Times New Roman" w:eastAsia="Calibri" w:hAnsi="Times New Roman" w:cs="Times New Roman"/>
          <w:color w:val="333333"/>
          <w:sz w:val="24"/>
          <w:szCs w:val="24"/>
        </w:rPr>
        <w:t>Содействие в участии субъектов малого и среднего предпринимательства в практическом профессиональном обучении работников, проводимом на межмуниципальном и республиканском уровнях</w:t>
      </w:r>
      <w:r w:rsidRPr="00786B40">
        <w:rPr>
          <w:rFonts w:ascii="Times New Roman" w:hAnsi="Times New Roman" w:cs="Times New Roman"/>
          <w:color w:val="333333"/>
          <w:sz w:val="24"/>
          <w:szCs w:val="24"/>
        </w:rPr>
        <w:t>;</w:t>
      </w:r>
      <w:proofErr w:type="gramEnd"/>
    </w:p>
    <w:p w:rsidR="006404D2" w:rsidRPr="00786B40" w:rsidRDefault="00FA52E0" w:rsidP="006404D2">
      <w:pPr>
        <w:pStyle w:val="a6"/>
        <w:widowControl w:val="0"/>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333333"/>
          <w:sz w:val="24"/>
          <w:szCs w:val="24"/>
        </w:rPr>
      </w:pPr>
      <w:proofErr w:type="gramStart"/>
      <w:r w:rsidRPr="00786B40">
        <w:rPr>
          <w:rFonts w:ascii="Times New Roman" w:eastAsia="Calibri" w:hAnsi="Times New Roman" w:cs="Times New Roman"/>
          <w:color w:val="333333"/>
          <w:sz w:val="24"/>
          <w:szCs w:val="24"/>
        </w:rPr>
        <w:t>Содействие в участии субъектов малого и среднего предпринимательства в мастер-классах, проводимых на межмуниципальном и республиканском уровнях</w:t>
      </w:r>
      <w:r w:rsidRPr="00786B40">
        <w:rPr>
          <w:rFonts w:ascii="Times New Roman" w:hAnsi="Times New Roman" w:cs="Times New Roman"/>
          <w:color w:val="333333"/>
          <w:sz w:val="24"/>
          <w:szCs w:val="24"/>
        </w:rPr>
        <w:t>.</w:t>
      </w:r>
      <w:proofErr w:type="gramEnd"/>
    </w:p>
    <w:p w:rsidR="006404D2" w:rsidRPr="00786B40" w:rsidRDefault="00FA52E0" w:rsidP="00173844">
      <w:pPr>
        <w:pStyle w:val="a6"/>
        <w:widowControl w:val="0"/>
        <w:numPr>
          <w:ilvl w:val="0"/>
          <w:numId w:val="4"/>
        </w:numPr>
        <w:tabs>
          <w:tab w:val="left" w:pos="567"/>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786B40">
        <w:rPr>
          <w:rFonts w:ascii="Times New Roman" w:hAnsi="Times New Roman" w:cs="Times New Roman"/>
          <w:sz w:val="24"/>
          <w:szCs w:val="24"/>
        </w:rPr>
        <w:t>И</w:t>
      </w:r>
      <w:r w:rsidR="00E57C02" w:rsidRPr="00786B40">
        <w:rPr>
          <w:rFonts w:ascii="Times New Roman" w:hAnsi="Times New Roman" w:cs="Times New Roman"/>
          <w:sz w:val="24"/>
          <w:szCs w:val="24"/>
        </w:rPr>
        <w:t>нформационная и консультационная поддержка малого и среднего предпринимательства</w:t>
      </w:r>
      <w:r w:rsidR="00D46331" w:rsidRPr="00786B40">
        <w:rPr>
          <w:rFonts w:ascii="Times New Roman" w:hAnsi="Times New Roman" w:cs="Times New Roman"/>
          <w:sz w:val="24"/>
          <w:szCs w:val="24"/>
        </w:rPr>
        <w:t>:</w:t>
      </w:r>
    </w:p>
    <w:p w:rsidR="006404D2" w:rsidRPr="00786B40" w:rsidRDefault="006404D2" w:rsidP="006404D2">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786B40">
        <w:rPr>
          <w:rFonts w:ascii="Times New Roman" w:hAnsi="Times New Roman" w:cs="Times New Roman"/>
          <w:sz w:val="24"/>
          <w:szCs w:val="24"/>
        </w:rPr>
        <w:t>Формирование положительного образа предпринимательства в районе, путем размещения необходимых материалов на официальном сайте администрации муниципального района «</w:t>
      </w:r>
      <w:r w:rsidR="003A556A"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xml:space="preserve">» </w:t>
      </w:r>
      <w:hyperlink r:id="rId60" w:history="1">
        <w:r w:rsidR="00312A59" w:rsidRPr="00786B40">
          <w:rPr>
            <w:rStyle w:val="af5"/>
            <w:rFonts w:ascii="Times New Roman" w:hAnsi="Times New Roman"/>
            <w:sz w:val="24"/>
            <w:szCs w:val="24"/>
            <w:lang w:val="en-US"/>
          </w:rPr>
          <w:t>www</w:t>
        </w:r>
        <w:r w:rsidR="00312A59" w:rsidRPr="00786B40">
          <w:rPr>
            <w:rStyle w:val="af5"/>
            <w:rFonts w:ascii="Times New Roman" w:hAnsi="Times New Roman"/>
            <w:sz w:val="24"/>
            <w:szCs w:val="24"/>
          </w:rPr>
          <w:t>.</w:t>
        </w:r>
        <w:r w:rsidR="00312A59" w:rsidRPr="00786B40">
          <w:rPr>
            <w:rStyle w:val="af5"/>
            <w:rFonts w:ascii="Times New Roman" w:hAnsi="Times New Roman"/>
            <w:sz w:val="24"/>
            <w:szCs w:val="24"/>
            <w:lang w:val="en-US"/>
          </w:rPr>
          <w:t>syktyvdin</w:t>
        </w:r>
        <w:r w:rsidR="00312A59" w:rsidRPr="00786B40">
          <w:rPr>
            <w:rStyle w:val="af5"/>
            <w:rFonts w:ascii="Times New Roman" w:hAnsi="Times New Roman"/>
            <w:sz w:val="24"/>
            <w:szCs w:val="24"/>
          </w:rPr>
          <w:t>.</w:t>
        </w:r>
        <w:r w:rsidR="00312A59" w:rsidRPr="00786B40">
          <w:rPr>
            <w:rStyle w:val="af5"/>
            <w:rFonts w:ascii="Times New Roman" w:hAnsi="Times New Roman"/>
            <w:sz w:val="24"/>
            <w:szCs w:val="24"/>
            <w:lang w:val="en-US"/>
          </w:rPr>
          <w:t>ru</w:t>
        </w:r>
      </w:hyperlink>
      <w:r w:rsidRPr="00786B40">
        <w:rPr>
          <w:rFonts w:ascii="Times New Roman" w:hAnsi="Times New Roman" w:cs="Times New Roman"/>
          <w:sz w:val="24"/>
          <w:szCs w:val="24"/>
        </w:rPr>
        <w:t xml:space="preserve"> и в районной газете «</w:t>
      </w:r>
      <w:r w:rsidR="00312A59" w:rsidRPr="00786B40">
        <w:rPr>
          <w:rFonts w:ascii="Times New Roman" w:hAnsi="Times New Roman" w:cs="Times New Roman"/>
          <w:sz w:val="24"/>
          <w:szCs w:val="24"/>
        </w:rPr>
        <w:t>Наша жизнь»</w:t>
      </w:r>
      <w:r w:rsidR="00D46331" w:rsidRPr="00786B40">
        <w:rPr>
          <w:rFonts w:ascii="Times New Roman" w:hAnsi="Times New Roman" w:cs="Times New Roman"/>
          <w:sz w:val="24"/>
          <w:szCs w:val="24"/>
        </w:rPr>
        <w:t>;</w:t>
      </w:r>
    </w:p>
    <w:p w:rsidR="00D46331" w:rsidRPr="00786B40" w:rsidRDefault="00D46331" w:rsidP="006404D2">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sz w:val="24"/>
          <w:szCs w:val="24"/>
        </w:rPr>
      </w:pPr>
      <w:proofErr w:type="gramStart"/>
      <w:r w:rsidRPr="00786B40">
        <w:rPr>
          <w:rFonts w:ascii="Times New Roman" w:hAnsi="Times New Roman" w:cs="Times New Roman"/>
          <w:sz w:val="24"/>
          <w:szCs w:val="24"/>
        </w:rPr>
        <w:t>Информирование предпринимателей района</w:t>
      </w:r>
      <w:r w:rsidRPr="00786B40">
        <w:rPr>
          <w:rFonts w:ascii="Times New Roman" w:hAnsi="Times New Roman" w:cs="Times New Roman"/>
          <w:spacing w:val="5"/>
          <w:sz w:val="24"/>
          <w:szCs w:val="24"/>
        </w:rPr>
        <w:t xml:space="preserve"> о проводимых </w:t>
      </w:r>
      <w:r w:rsidRPr="00786B40">
        <w:rPr>
          <w:rFonts w:ascii="Times New Roman" w:hAnsi="Times New Roman" w:cs="Times New Roman"/>
          <w:spacing w:val="-4"/>
          <w:sz w:val="24"/>
          <w:szCs w:val="24"/>
        </w:rPr>
        <w:t xml:space="preserve">районных, региональных, </w:t>
      </w:r>
      <w:r w:rsidRPr="00786B40">
        <w:rPr>
          <w:rFonts w:ascii="Times New Roman" w:hAnsi="Times New Roman" w:cs="Times New Roman"/>
          <w:spacing w:val="3"/>
          <w:sz w:val="24"/>
          <w:szCs w:val="24"/>
        </w:rPr>
        <w:t>межрегиональных и общероссийских мероприятий по вопросам</w:t>
      </w:r>
      <w:r w:rsidRPr="00786B40">
        <w:rPr>
          <w:rFonts w:ascii="Times New Roman" w:hAnsi="Times New Roman" w:cs="Times New Roman"/>
          <w:sz w:val="24"/>
          <w:szCs w:val="24"/>
        </w:rPr>
        <w:t xml:space="preserve"> поддержки и развития предпринимательства путем размещения актуальной информации на официальном сайте администрации муниципального района «</w:t>
      </w:r>
      <w:r w:rsidR="003A556A"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xml:space="preserve">» </w:t>
      </w:r>
      <w:hyperlink r:id="rId61" w:history="1">
        <w:r w:rsidRPr="00786B40">
          <w:rPr>
            <w:rStyle w:val="af5"/>
            <w:rFonts w:ascii="Times New Roman" w:hAnsi="Times New Roman"/>
            <w:sz w:val="24"/>
            <w:szCs w:val="24"/>
            <w:lang w:val="en-US"/>
          </w:rPr>
          <w:t>www</w:t>
        </w:r>
        <w:r w:rsidRPr="00786B40">
          <w:rPr>
            <w:rStyle w:val="af5"/>
            <w:rFonts w:ascii="Times New Roman" w:hAnsi="Times New Roman"/>
            <w:sz w:val="24"/>
            <w:szCs w:val="24"/>
          </w:rPr>
          <w:t>.</w:t>
        </w:r>
        <w:r w:rsidR="00312A59" w:rsidRPr="00786B40">
          <w:rPr>
            <w:rFonts w:ascii="Times New Roman" w:hAnsi="Times New Roman" w:cs="Times New Roman"/>
            <w:sz w:val="24"/>
            <w:szCs w:val="24"/>
          </w:rPr>
          <w:t xml:space="preserve"> </w:t>
        </w:r>
        <w:r w:rsidR="00312A59" w:rsidRPr="00786B40">
          <w:rPr>
            <w:rStyle w:val="af5"/>
            <w:rFonts w:ascii="Times New Roman" w:hAnsi="Times New Roman"/>
            <w:sz w:val="24"/>
            <w:szCs w:val="24"/>
            <w:lang w:val="en-US"/>
          </w:rPr>
          <w:t>syktyvdin</w:t>
        </w:r>
        <w:r w:rsidRPr="00786B40">
          <w:rPr>
            <w:rStyle w:val="af5"/>
            <w:rFonts w:ascii="Times New Roman" w:hAnsi="Times New Roman"/>
            <w:sz w:val="24"/>
            <w:szCs w:val="24"/>
          </w:rPr>
          <w:t>.</w:t>
        </w:r>
        <w:r w:rsidRPr="00786B40">
          <w:rPr>
            <w:rStyle w:val="af5"/>
            <w:rFonts w:ascii="Times New Roman" w:hAnsi="Times New Roman"/>
            <w:sz w:val="24"/>
            <w:szCs w:val="24"/>
            <w:lang w:val="en-US"/>
          </w:rPr>
          <w:t>ru</w:t>
        </w:r>
      </w:hyperlink>
      <w:r w:rsidRPr="00786B40">
        <w:rPr>
          <w:rFonts w:ascii="Times New Roman" w:hAnsi="Times New Roman" w:cs="Times New Roman"/>
          <w:sz w:val="24"/>
          <w:szCs w:val="24"/>
        </w:rPr>
        <w:t xml:space="preserve"> и в районной газете «</w:t>
      </w:r>
      <w:r w:rsidR="00312A59" w:rsidRPr="00786B40">
        <w:rPr>
          <w:rFonts w:ascii="Times New Roman" w:hAnsi="Times New Roman" w:cs="Times New Roman"/>
          <w:sz w:val="24"/>
          <w:szCs w:val="24"/>
        </w:rPr>
        <w:t>Наша жизнь</w:t>
      </w:r>
      <w:r w:rsidRPr="00786B40">
        <w:rPr>
          <w:rFonts w:ascii="Times New Roman" w:hAnsi="Times New Roman" w:cs="Times New Roman"/>
          <w:sz w:val="24"/>
          <w:szCs w:val="24"/>
        </w:rPr>
        <w:t>»;</w:t>
      </w:r>
      <w:proofErr w:type="gramEnd"/>
    </w:p>
    <w:p w:rsidR="00FA52E0" w:rsidRPr="00786B40" w:rsidRDefault="00D46331" w:rsidP="00D46331">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color w:val="333333"/>
          <w:sz w:val="24"/>
          <w:szCs w:val="24"/>
        </w:rPr>
      </w:pPr>
      <w:r w:rsidRPr="00786B40">
        <w:rPr>
          <w:rFonts w:ascii="Times New Roman" w:hAnsi="Times New Roman" w:cs="Times New Roman"/>
          <w:sz w:val="24"/>
          <w:szCs w:val="24"/>
        </w:rPr>
        <w:t>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w:t>
      </w:r>
      <w:r w:rsidR="00FA52E0" w:rsidRPr="00786B40">
        <w:rPr>
          <w:rFonts w:ascii="Times New Roman" w:hAnsi="Times New Roman" w:cs="Times New Roman"/>
          <w:sz w:val="24"/>
          <w:szCs w:val="24"/>
        </w:rPr>
        <w:t xml:space="preserve"> </w:t>
      </w:r>
    </w:p>
    <w:p w:rsidR="00FA52E0" w:rsidRPr="00786B40" w:rsidRDefault="00FA52E0" w:rsidP="00173844">
      <w:pPr>
        <w:pStyle w:val="a6"/>
        <w:widowControl w:val="0"/>
        <w:numPr>
          <w:ilvl w:val="0"/>
          <w:numId w:val="4"/>
        </w:numPr>
        <w:tabs>
          <w:tab w:val="left" w:pos="567"/>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786B40">
        <w:rPr>
          <w:rFonts w:ascii="Times New Roman" w:hAnsi="Times New Roman" w:cs="Times New Roman"/>
          <w:sz w:val="24"/>
          <w:szCs w:val="24"/>
        </w:rPr>
        <w:t>О</w:t>
      </w:r>
      <w:r w:rsidR="00E57C02" w:rsidRPr="00786B40">
        <w:rPr>
          <w:rFonts w:ascii="Times New Roman" w:hAnsi="Times New Roman" w:cs="Times New Roman"/>
          <w:sz w:val="24"/>
          <w:szCs w:val="24"/>
        </w:rPr>
        <w:t>рганизационная поддержка субъектов малого и среднего предпринимательства</w:t>
      </w:r>
      <w:r w:rsidR="00D46331" w:rsidRPr="00786B40">
        <w:rPr>
          <w:rFonts w:ascii="Times New Roman" w:hAnsi="Times New Roman" w:cs="Times New Roman"/>
          <w:sz w:val="24"/>
          <w:szCs w:val="24"/>
        </w:rPr>
        <w:t>:</w:t>
      </w:r>
    </w:p>
    <w:p w:rsidR="00D46331" w:rsidRPr="00786B40" w:rsidRDefault="00D46331" w:rsidP="00D46331">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786B40">
        <w:rPr>
          <w:rFonts w:ascii="Times New Roman" w:hAnsi="Times New Roman" w:cs="Times New Roman"/>
          <w:sz w:val="24"/>
          <w:szCs w:val="24"/>
        </w:rPr>
        <w:t>Организация и проведение районных мероприятий (совещаний, «круглых столов и т.п.) отраслевой направленности в сфере малого и среднего предпринимательства;</w:t>
      </w:r>
    </w:p>
    <w:p w:rsidR="00D46331" w:rsidRPr="00786B40" w:rsidRDefault="00D46331" w:rsidP="00D46331">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786B40">
        <w:rPr>
          <w:rFonts w:ascii="Times New Roman" w:hAnsi="Times New Roman" w:cs="Times New Roman"/>
          <w:sz w:val="24"/>
          <w:szCs w:val="24"/>
        </w:rPr>
        <w:t>Организация работы по участию субъектов малого и среднего предпринимательства в районных, республиканских и межрегиональных мероприятиях по вопросам поддержки</w:t>
      </w:r>
      <w:r w:rsidR="00312A59" w:rsidRPr="00786B40">
        <w:rPr>
          <w:rFonts w:ascii="Times New Roman" w:hAnsi="Times New Roman" w:cs="Times New Roman"/>
          <w:sz w:val="24"/>
          <w:szCs w:val="24"/>
        </w:rPr>
        <w:t xml:space="preserve"> и развития предпринимательства.</w:t>
      </w:r>
    </w:p>
    <w:p w:rsidR="00FA52E0" w:rsidRPr="00786B40" w:rsidRDefault="00FA52E0" w:rsidP="00173844">
      <w:pPr>
        <w:pStyle w:val="a6"/>
        <w:widowControl w:val="0"/>
        <w:numPr>
          <w:ilvl w:val="0"/>
          <w:numId w:val="4"/>
        </w:numPr>
        <w:tabs>
          <w:tab w:val="left" w:pos="567"/>
          <w:tab w:val="left" w:pos="993"/>
        </w:tabs>
        <w:autoSpaceDE w:val="0"/>
        <w:autoSpaceDN w:val="0"/>
        <w:adjustRightInd w:val="0"/>
        <w:spacing w:after="0" w:line="240" w:lineRule="auto"/>
        <w:ind w:left="0" w:firstLine="540"/>
        <w:jc w:val="both"/>
        <w:rPr>
          <w:rFonts w:ascii="Times New Roman" w:hAnsi="Times New Roman" w:cs="Times New Roman"/>
          <w:bCs/>
          <w:sz w:val="24"/>
          <w:szCs w:val="24"/>
        </w:rPr>
      </w:pPr>
      <w:r w:rsidRPr="00786B40">
        <w:rPr>
          <w:rFonts w:ascii="Times New Roman" w:hAnsi="Times New Roman" w:cs="Times New Roman"/>
          <w:sz w:val="24"/>
          <w:szCs w:val="24"/>
        </w:rPr>
        <w:t>И</w:t>
      </w:r>
      <w:r w:rsidR="00E57C02" w:rsidRPr="00786B40">
        <w:rPr>
          <w:rFonts w:ascii="Times New Roman" w:hAnsi="Times New Roman" w:cs="Times New Roman"/>
          <w:sz w:val="24"/>
          <w:szCs w:val="24"/>
        </w:rPr>
        <w:t>мущественная поддержка субъектов малого</w:t>
      </w:r>
      <w:r w:rsidR="00D46331" w:rsidRPr="00786B40">
        <w:rPr>
          <w:rFonts w:ascii="Times New Roman" w:hAnsi="Times New Roman" w:cs="Times New Roman"/>
          <w:sz w:val="24"/>
          <w:szCs w:val="24"/>
        </w:rPr>
        <w:t xml:space="preserve"> и среднего предпринимательства:</w:t>
      </w:r>
    </w:p>
    <w:p w:rsidR="00D46331" w:rsidRPr="00786B40" w:rsidRDefault="00D46331" w:rsidP="00D46331">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bCs/>
          <w:sz w:val="24"/>
          <w:szCs w:val="24"/>
        </w:rPr>
      </w:pPr>
      <w:r w:rsidRPr="00786B40">
        <w:rPr>
          <w:rFonts w:ascii="Times New Roman" w:hAnsi="Times New Roman" w:cs="Times New Roman"/>
          <w:sz w:val="24"/>
          <w:szCs w:val="24"/>
        </w:rPr>
        <w:t>Предоставление в аренду муниципального имущества во владение и (или) пользование на долгосрочной основе субъектам малого и среднего          предпринимательства.</w:t>
      </w:r>
    </w:p>
    <w:p w:rsidR="00B62A3A" w:rsidRPr="00786B40" w:rsidRDefault="00524FDA" w:rsidP="00F42E59">
      <w:pPr>
        <w:widowControl w:val="0"/>
        <w:autoSpaceDE w:val="0"/>
        <w:autoSpaceDN w:val="0"/>
        <w:adjustRightInd w:val="0"/>
        <w:spacing w:after="0" w:line="240" w:lineRule="auto"/>
        <w:ind w:firstLine="540"/>
        <w:jc w:val="both"/>
        <w:rPr>
          <w:rFonts w:ascii="Times New Roman" w:hAnsi="Times New Roman" w:cs="Times New Roman"/>
          <w:b/>
          <w:bCs/>
          <w:sz w:val="24"/>
          <w:szCs w:val="24"/>
        </w:rPr>
      </w:pPr>
      <w:hyperlink w:anchor="Par4110" w:history="1">
        <w:r w:rsidR="00B62A3A" w:rsidRPr="00786B40">
          <w:rPr>
            <w:rFonts w:ascii="Times New Roman" w:hAnsi="Times New Roman" w:cs="Times New Roman"/>
            <w:bCs/>
            <w:sz w:val="24"/>
            <w:szCs w:val="24"/>
          </w:rPr>
          <w:t>Перечень</w:t>
        </w:r>
      </w:hyperlink>
      <w:r w:rsidR="00B62A3A" w:rsidRPr="00786B40">
        <w:rPr>
          <w:rFonts w:ascii="Times New Roman" w:hAnsi="Times New Roman" w:cs="Times New Roman"/>
          <w:bCs/>
          <w:sz w:val="24"/>
          <w:szCs w:val="24"/>
        </w:rPr>
        <w:t xml:space="preserve"> основных мероприятий подпрограммы приведен в приложении 1 к Программе (таблица 2).</w:t>
      </w:r>
    </w:p>
    <w:p w:rsidR="00475A19" w:rsidRPr="00786B40" w:rsidRDefault="00B62A3A" w:rsidP="00173844">
      <w:pPr>
        <w:pStyle w:val="a6"/>
        <w:widowControl w:val="0"/>
        <w:numPr>
          <w:ilvl w:val="0"/>
          <w:numId w:val="9"/>
        </w:numPr>
        <w:autoSpaceDE w:val="0"/>
        <w:autoSpaceDN w:val="0"/>
        <w:adjustRightInd w:val="0"/>
        <w:spacing w:after="0" w:line="240" w:lineRule="auto"/>
        <w:jc w:val="center"/>
        <w:outlineLvl w:val="2"/>
        <w:rPr>
          <w:rFonts w:ascii="Times New Roman" w:hAnsi="Times New Roman" w:cs="Times New Roman"/>
          <w:b/>
          <w:bCs/>
          <w:sz w:val="24"/>
          <w:szCs w:val="24"/>
        </w:rPr>
      </w:pPr>
      <w:r w:rsidRPr="00786B40">
        <w:rPr>
          <w:rFonts w:ascii="Times New Roman" w:hAnsi="Times New Roman" w:cs="Times New Roman"/>
          <w:b/>
          <w:bCs/>
          <w:sz w:val="24"/>
          <w:szCs w:val="24"/>
        </w:rPr>
        <w:t>Характеристика мер государственного регулирования</w:t>
      </w:r>
    </w:p>
    <w:p w:rsidR="00B62A3A" w:rsidRPr="00786B40" w:rsidRDefault="00B62A3A" w:rsidP="00F42E59">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Правовое регулирование в сфере реализации подпрограммы осуществляется в соответствии с </w:t>
      </w:r>
      <w:r w:rsidR="005901EE" w:rsidRPr="00786B40">
        <w:rPr>
          <w:rFonts w:ascii="Times New Roman" w:hAnsi="Times New Roman" w:cs="Times New Roman"/>
          <w:sz w:val="24"/>
          <w:szCs w:val="24"/>
        </w:rPr>
        <w:t>разделом 5 муниципальной программы.</w:t>
      </w:r>
    </w:p>
    <w:p w:rsidR="00B62A3A" w:rsidRPr="00786B40" w:rsidRDefault="00B62A3A" w:rsidP="00B62A3A">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786B40">
        <w:rPr>
          <w:rFonts w:ascii="Times New Roman" w:hAnsi="Times New Roman" w:cs="Times New Roman"/>
          <w:b/>
          <w:bCs/>
          <w:sz w:val="24"/>
          <w:szCs w:val="24"/>
        </w:rPr>
        <w:t xml:space="preserve">5. Прогноз сводных показателей </w:t>
      </w:r>
      <w:r w:rsidR="005901EE" w:rsidRPr="00786B40">
        <w:rPr>
          <w:rFonts w:ascii="Times New Roman" w:hAnsi="Times New Roman" w:cs="Times New Roman"/>
          <w:b/>
          <w:bCs/>
          <w:sz w:val="24"/>
          <w:szCs w:val="24"/>
        </w:rPr>
        <w:t>муниципаль</w:t>
      </w:r>
      <w:r w:rsidRPr="00786B40">
        <w:rPr>
          <w:rFonts w:ascii="Times New Roman" w:hAnsi="Times New Roman" w:cs="Times New Roman"/>
          <w:b/>
          <w:bCs/>
          <w:sz w:val="24"/>
          <w:szCs w:val="24"/>
        </w:rPr>
        <w:t>ных заданий</w:t>
      </w:r>
    </w:p>
    <w:p w:rsidR="00475A19" w:rsidRPr="00786B40" w:rsidRDefault="00B62A3A" w:rsidP="007A3B0F">
      <w:pPr>
        <w:widowControl w:val="0"/>
        <w:autoSpaceDE w:val="0"/>
        <w:autoSpaceDN w:val="0"/>
        <w:adjustRightInd w:val="0"/>
        <w:spacing w:after="0" w:line="240" w:lineRule="auto"/>
        <w:jc w:val="center"/>
        <w:rPr>
          <w:rFonts w:ascii="Times New Roman" w:hAnsi="Times New Roman" w:cs="Times New Roman"/>
          <w:b/>
          <w:bCs/>
          <w:sz w:val="24"/>
          <w:szCs w:val="24"/>
        </w:rPr>
      </w:pPr>
      <w:r w:rsidRPr="00786B40">
        <w:rPr>
          <w:rFonts w:ascii="Times New Roman" w:hAnsi="Times New Roman" w:cs="Times New Roman"/>
          <w:b/>
          <w:bCs/>
          <w:sz w:val="24"/>
          <w:szCs w:val="24"/>
        </w:rPr>
        <w:t>по этапам реализации подпрограммы</w:t>
      </w:r>
    </w:p>
    <w:p w:rsidR="00B62A3A" w:rsidRPr="00786B40" w:rsidRDefault="00B62A3A" w:rsidP="00F42E59">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Доведение </w:t>
      </w:r>
      <w:r w:rsidR="005901EE" w:rsidRPr="00786B40">
        <w:rPr>
          <w:rFonts w:ascii="Times New Roman" w:hAnsi="Times New Roman" w:cs="Times New Roman"/>
          <w:bCs/>
          <w:sz w:val="24"/>
          <w:szCs w:val="24"/>
        </w:rPr>
        <w:t>муниципального</w:t>
      </w:r>
      <w:r w:rsidRPr="00786B40">
        <w:rPr>
          <w:rFonts w:ascii="Times New Roman" w:hAnsi="Times New Roman" w:cs="Times New Roman"/>
          <w:bCs/>
          <w:sz w:val="24"/>
          <w:szCs w:val="24"/>
        </w:rPr>
        <w:t xml:space="preserve"> задания не предполагается.</w:t>
      </w:r>
    </w:p>
    <w:p w:rsidR="00475A19" w:rsidRPr="00786B40" w:rsidRDefault="00E53AC9" w:rsidP="00E53AC9">
      <w:pPr>
        <w:pStyle w:val="a6"/>
        <w:widowControl w:val="0"/>
        <w:autoSpaceDE w:val="0"/>
        <w:autoSpaceDN w:val="0"/>
        <w:adjustRightInd w:val="0"/>
        <w:spacing w:after="0" w:line="240" w:lineRule="auto"/>
        <w:ind w:left="1260"/>
        <w:outlineLvl w:val="2"/>
        <w:rPr>
          <w:rFonts w:ascii="Times New Roman" w:hAnsi="Times New Roman" w:cs="Times New Roman"/>
          <w:b/>
          <w:bCs/>
          <w:sz w:val="24"/>
          <w:szCs w:val="24"/>
        </w:rPr>
      </w:pPr>
      <w:r w:rsidRPr="00786B40">
        <w:rPr>
          <w:rFonts w:ascii="Times New Roman" w:hAnsi="Times New Roman" w:cs="Times New Roman"/>
          <w:b/>
          <w:bCs/>
          <w:sz w:val="24"/>
          <w:szCs w:val="24"/>
        </w:rPr>
        <w:t>6.</w:t>
      </w:r>
      <w:r w:rsidR="00B62A3A" w:rsidRPr="00786B40">
        <w:rPr>
          <w:rFonts w:ascii="Times New Roman" w:hAnsi="Times New Roman" w:cs="Times New Roman"/>
          <w:b/>
          <w:bCs/>
          <w:sz w:val="24"/>
          <w:szCs w:val="24"/>
        </w:rPr>
        <w:t>Ресурсное обеспечение подпрограммы</w:t>
      </w:r>
    </w:p>
    <w:p w:rsidR="00E74816" w:rsidRPr="00E74816" w:rsidRDefault="00E74816" w:rsidP="00E748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4816">
        <w:rPr>
          <w:rFonts w:ascii="Times New Roman" w:hAnsi="Times New Roman" w:cs="Times New Roman"/>
          <w:sz w:val="24"/>
          <w:szCs w:val="24"/>
          <w:lang w:eastAsia="ru-RU"/>
        </w:rPr>
        <w:t xml:space="preserve">Общий объём финансирования на 2014 - 2020 годы предусматривается в размере </w:t>
      </w:r>
      <w:r w:rsidRPr="00E74816">
        <w:rPr>
          <w:rFonts w:ascii="Times New Roman" w:hAnsi="Times New Roman" w:cs="Times New Roman"/>
          <w:sz w:val="24"/>
          <w:szCs w:val="24"/>
        </w:rPr>
        <w:t xml:space="preserve"> 19222,0995 тыс. рублей, в том числе:</w:t>
      </w:r>
    </w:p>
    <w:p w:rsidR="00E74816" w:rsidRPr="00E74816" w:rsidRDefault="00E74816" w:rsidP="00E74816">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E74816">
        <w:rPr>
          <w:rFonts w:ascii="Times New Roman" w:hAnsi="Times New Roman" w:cs="Times New Roman"/>
          <w:sz w:val="24"/>
          <w:szCs w:val="24"/>
        </w:rPr>
        <w:t>за счет средств муниципального бюджета 3672,0 тыс. рублей;</w:t>
      </w:r>
    </w:p>
    <w:p w:rsidR="00E74816" w:rsidRPr="00E74816" w:rsidRDefault="00E74816" w:rsidP="00E74816">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E74816">
        <w:rPr>
          <w:rFonts w:ascii="Times New Roman" w:hAnsi="Times New Roman" w:cs="Times New Roman"/>
          <w:sz w:val="24"/>
          <w:szCs w:val="24"/>
        </w:rPr>
        <w:t>за счет средств республиканского бюджета Республики Коми 4410,35 тыс. рублей.</w:t>
      </w:r>
    </w:p>
    <w:p w:rsidR="00E74816" w:rsidRPr="00E74816" w:rsidRDefault="00E74816" w:rsidP="00E748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4816">
        <w:rPr>
          <w:rFonts w:ascii="Times New Roman" w:hAnsi="Times New Roman" w:cs="Times New Roman"/>
          <w:sz w:val="24"/>
          <w:szCs w:val="24"/>
        </w:rPr>
        <w:t>за счет средств федерального бюджета 11139,7495 тыс. руб.</w:t>
      </w:r>
    </w:p>
    <w:p w:rsidR="00E74816" w:rsidRPr="00E74816"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2015 год – 11139,7495 тыс. рублей;</w:t>
      </w:r>
    </w:p>
    <w:p w:rsidR="00E74816" w:rsidRPr="00E74816"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2016 год -  0 тыс. рублей;</w:t>
      </w:r>
    </w:p>
    <w:p w:rsidR="00E74816" w:rsidRPr="00E74816"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2017 год – 0 тыс. рублей;</w:t>
      </w:r>
    </w:p>
    <w:p w:rsidR="00E74816" w:rsidRPr="00E74816"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2018 год – 0 тыс. рублей;</w:t>
      </w:r>
    </w:p>
    <w:p w:rsidR="00E74816" w:rsidRPr="00E74816"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2019 год – 0 тыс. рублей;</w:t>
      </w:r>
    </w:p>
    <w:p w:rsidR="00E74816" w:rsidRPr="00E74816"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2020 год – 0 тыс. рублей;</w:t>
      </w:r>
    </w:p>
    <w:p w:rsidR="00E74816" w:rsidRPr="00E74816"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за счёт средств бюджета Республики Коми:</w:t>
      </w:r>
    </w:p>
    <w:p w:rsidR="00E74816" w:rsidRPr="00E74816"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2015 год – 4410,35 тыс. рублей;</w:t>
      </w:r>
    </w:p>
    <w:p w:rsidR="00E74816" w:rsidRPr="00E74816"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2016 год -  0 тыс. рублей;</w:t>
      </w:r>
    </w:p>
    <w:p w:rsidR="00E74816" w:rsidRPr="00E74816"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2017 год – 0 тыс. рублей;</w:t>
      </w:r>
    </w:p>
    <w:p w:rsidR="00E74816" w:rsidRPr="00E74816"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2018 год – 0 тыс. рублей;</w:t>
      </w:r>
    </w:p>
    <w:p w:rsidR="00E74816" w:rsidRPr="00E74816"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lastRenderedPageBreak/>
        <w:t>2019 год – 0 тыс. рублей;</w:t>
      </w:r>
    </w:p>
    <w:p w:rsidR="00E74816" w:rsidRPr="00E74816"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2020 год – 0 тыс. рублей;</w:t>
      </w:r>
    </w:p>
    <w:p w:rsidR="00E74816" w:rsidRPr="00E74816"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за счёт средств местного бюджета:</w:t>
      </w:r>
    </w:p>
    <w:p w:rsidR="00E74816" w:rsidRPr="00E74816"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2015 год – 300,0 тыс. рублей;</w:t>
      </w:r>
    </w:p>
    <w:p w:rsidR="00E74816" w:rsidRPr="00E74816"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2016 год -  3072,0 тыс. рублей;</w:t>
      </w:r>
    </w:p>
    <w:p w:rsidR="00E74816" w:rsidRPr="00E74816"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2017 год – 300,0 тыс. рублей;</w:t>
      </w:r>
    </w:p>
    <w:p w:rsidR="00E74816" w:rsidRPr="00E74816"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2018 год – 0 тыс. рублей;</w:t>
      </w:r>
    </w:p>
    <w:p w:rsidR="00E74816" w:rsidRPr="00E74816"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74816">
        <w:rPr>
          <w:rFonts w:ascii="Times New Roman" w:hAnsi="Times New Roman" w:cs="Times New Roman"/>
          <w:sz w:val="24"/>
          <w:szCs w:val="24"/>
          <w:lang w:eastAsia="ru-RU"/>
        </w:rPr>
        <w:t>2019 год – 0 тыс. рублей;</w:t>
      </w:r>
    </w:p>
    <w:p w:rsidR="00E74816" w:rsidRPr="00E74816" w:rsidRDefault="00E74816" w:rsidP="00E748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4816">
        <w:rPr>
          <w:rFonts w:ascii="Times New Roman" w:hAnsi="Times New Roman" w:cs="Times New Roman"/>
          <w:sz w:val="24"/>
          <w:szCs w:val="24"/>
          <w:lang w:eastAsia="ru-RU"/>
        </w:rPr>
        <w:t>2020 год – 0 тыс. рублей</w:t>
      </w:r>
      <w:r>
        <w:rPr>
          <w:rFonts w:ascii="Times New Roman" w:hAnsi="Times New Roman" w:cs="Times New Roman"/>
          <w:sz w:val="24"/>
          <w:szCs w:val="24"/>
          <w:lang w:eastAsia="ru-RU"/>
        </w:rPr>
        <w:t>.</w:t>
      </w:r>
    </w:p>
    <w:p w:rsidR="00B62A3A" w:rsidRPr="00786B40" w:rsidRDefault="00B62A3A" w:rsidP="00E74816">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w:anchor="Par6940" w:history="1">
        <w:r w:rsidR="007A6D83" w:rsidRPr="00786B40">
          <w:rPr>
            <w:rFonts w:ascii="Times New Roman" w:hAnsi="Times New Roman" w:cs="Times New Roman"/>
            <w:bCs/>
            <w:sz w:val="24"/>
            <w:szCs w:val="24"/>
          </w:rPr>
          <w:t>3</w:t>
        </w:r>
      </w:hyperlink>
      <w:r w:rsidRPr="00786B40">
        <w:rPr>
          <w:rFonts w:ascii="Times New Roman" w:hAnsi="Times New Roman" w:cs="Times New Roman"/>
          <w:bCs/>
          <w:sz w:val="24"/>
          <w:szCs w:val="24"/>
        </w:rPr>
        <w:t xml:space="preserve"> и </w:t>
      </w:r>
      <w:hyperlink w:anchor="Par7418" w:history="1">
        <w:r w:rsidR="007A6D83" w:rsidRPr="00786B40">
          <w:rPr>
            <w:rFonts w:ascii="Times New Roman" w:hAnsi="Times New Roman" w:cs="Times New Roman"/>
            <w:bCs/>
            <w:sz w:val="24"/>
            <w:szCs w:val="24"/>
          </w:rPr>
          <w:t>4</w:t>
        </w:r>
      </w:hyperlink>
      <w:r w:rsidRPr="00786B40">
        <w:rPr>
          <w:rFonts w:ascii="Times New Roman" w:hAnsi="Times New Roman" w:cs="Times New Roman"/>
          <w:bCs/>
          <w:sz w:val="24"/>
          <w:szCs w:val="24"/>
        </w:rPr>
        <w:t>).</w:t>
      </w:r>
    </w:p>
    <w:p w:rsidR="00475A19" w:rsidRPr="00786B40" w:rsidRDefault="00B62A3A" w:rsidP="00D6352A">
      <w:pPr>
        <w:pStyle w:val="a6"/>
        <w:widowControl w:val="0"/>
        <w:numPr>
          <w:ilvl w:val="0"/>
          <w:numId w:val="18"/>
        </w:numPr>
        <w:autoSpaceDE w:val="0"/>
        <w:autoSpaceDN w:val="0"/>
        <w:adjustRightInd w:val="0"/>
        <w:spacing w:after="0" w:line="240" w:lineRule="auto"/>
        <w:jc w:val="center"/>
        <w:outlineLvl w:val="2"/>
        <w:rPr>
          <w:rFonts w:ascii="Times New Roman" w:hAnsi="Times New Roman" w:cs="Times New Roman"/>
          <w:b/>
          <w:bCs/>
          <w:sz w:val="24"/>
          <w:szCs w:val="24"/>
        </w:rPr>
      </w:pPr>
      <w:r w:rsidRPr="00786B40">
        <w:rPr>
          <w:rFonts w:ascii="Times New Roman" w:hAnsi="Times New Roman" w:cs="Times New Roman"/>
          <w:b/>
          <w:bCs/>
          <w:sz w:val="24"/>
          <w:szCs w:val="24"/>
        </w:rPr>
        <w:t>Методика оценки эффективности подпрограммы</w:t>
      </w:r>
    </w:p>
    <w:p w:rsidR="00B62A3A" w:rsidRPr="00786B40" w:rsidRDefault="00B62A3A" w:rsidP="00844E5C">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Оценка эффективности реализации подпрограммы будет проводиться в соответствии с методикой оценки эффективности реализации </w:t>
      </w:r>
      <w:r w:rsidR="005901EE" w:rsidRPr="00786B40">
        <w:rPr>
          <w:rFonts w:ascii="Times New Roman" w:hAnsi="Times New Roman" w:cs="Times New Roman"/>
          <w:bCs/>
          <w:sz w:val="24"/>
          <w:szCs w:val="24"/>
        </w:rPr>
        <w:t>муниципаль</w:t>
      </w:r>
      <w:r w:rsidRPr="00786B40">
        <w:rPr>
          <w:rFonts w:ascii="Times New Roman" w:hAnsi="Times New Roman" w:cs="Times New Roman"/>
          <w:bCs/>
          <w:sz w:val="24"/>
          <w:szCs w:val="24"/>
        </w:rPr>
        <w:t xml:space="preserve">ной программы, изложенной в </w:t>
      </w:r>
      <w:hyperlink w:anchor="Par742" w:history="1">
        <w:r w:rsidRPr="00786B40">
          <w:rPr>
            <w:rFonts w:ascii="Times New Roman" w:hAnsi="Times New Roman" w:cs="Times New Roman"/>
            <w:bCs/>
            <w:sz w:val="24"/>
            <w:szCs w:val="24"/>
          </w:rPr>
          <w:t>разделе 9</w:t>
        </w:r>
      </w:hyperlink>
      <w:r w:rsidRPr="00786B40">
        <w:rPr>
          <w:rFonts w:ascii="Times New Roman" w:hAnsi="Times New Roman" w:cs="Times New Roman"/>
          <w:bCs/>
          <w:sz w:val="24"/>
          <w:szCs w:val="24"/>
        </w:rPr>
        <w:t xml:space="preserve"> </w:t>
      </w:r>
      <w:r w:rsidR="005901EE" w:rsidRPr="00786B40">
        <w:rPr>
          <w:rFonts w:ascii="Times New Roman" w:hAnsi="Times New Roman" w:cs="Times New Roman"/>
          <w:bCs/>
          <w:sz w:val="24"/>
          <w:szCs w:val="24"/>
        </w:rPr>
        <w:t>муниципальной</w:t>
      </w:r>
      <w:r w:rsidRPr="00786B40">
        <w:rPr>
          <w:rFonts w:ascii="Times New Roman" w:hAnsi="Times New Roman" w:cs="Times New Roman"/>
          <w:bCs/>
          <w:sz w:val="24"/>
          <w:szCs w:val="24"/>
        </w:rPr>
        <w:t xml:space="preserve"> программы.</w:t>
      </w:r>
    </w:p>
    <w:p w:rsidR="0058404D" w:rsidRPr="00786B40" w:rsidRDefault="0058404D" w:rsidP="00B56AFB">
      <w:pPr>
        <w:widowControl w:val="0"/>
        <w:autoSpaceDE w:val="0"/>
        <w:autoSpaceDN w:val="0"/>
        <w:adjustRightInd w:val="0"/>
        <w:spacing w:after="0" w:line="240" w:lineRule="auto"/>
        <w:outlineLvl w:val="1"/>
        <w:rPr>
          <w:rFonts w:ascii="Times New Roman" w:hAnsi="Times New Roman" w:cs="Times New Roman"/>
          <w:b/>
          <w:bCs/>
          <w:sz w:val="24"/>
          <w:szCs w:val="24"/>
        </w:rPr>
      </w:pPr>
    </w:p>
    <w:p w:rsidR="00AE060D" w:rsidRPr="00786B40" w:rsidRDefault="00AE060D" w:rsidP="00AE060D">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86B40">
        <w:rPr>
          <w:rFonts w:ascii="Times New Roman" w:hAnsi="Times New Roman" w:cs="Times New Roman"/>
          <w:b/>
          <w:bCs/>
          <w:sz w:val="24"/>
          <w:szCs w:val="24"/>
        </w:rPr>
        <w:t>ПАСПОРТ</w:t>
      </w:r>
    </w:p>
    <w:p w:rsidR="00AE060D" w:rsidRPr="00786B40" w:rsidRDefault="00456BAF" w:rsidP="00AE060D">
      <w:pPr>
        <w:widowControl w:val="0"/>
        <w:autoSpaceDE w:val="0"/>
        <w:autoSpaceDN w:val="0"/>
        <w:adjustRightInd w:val="0"/>
        <w:spacing w:after="0" w:line="240" w:lineRule="auto"/>
        <w:jc w:val="center"/>
        <w:rPr>
          <w:rFonts w:ascii="Times New Roman" w:hAnsi="Times New Roman" w:cs="Times New Roman"/>
          <w:b/>
          <w:bCs/>
          <w:sz w:val="24"/>
          <w:szCs w:val="24"/>
        </w:rPr>
      </w:pPr>
      <w:r w:rsidRPr="00786B40">
        <w:rPr>
          <w:rFonts w:ascii="Times New Roman" w:hAnsi="Times New Roman" w:cs="Times New Roman"/>
          <w:b/>
          <w:bCs/>
          <w:sz w:val="24"/>
          <w:szCs w:val="24"/>
        </w:rPr>
        <w:t>Подпрограммы 3</w:t>
      </w:r>
      <w:r w:rsidR="00AE060D" w:rsidRPr="00786B40">
        <w:rPr>
          <w:rFonts w:ascii="Times New Roman" w:hAnsi="Times New Roman" w:cs="Times New Roman"/>
          <w:b/>
          <w:bCs/>
          <w:sz w:val="24"/>
          <w:szCs w:val="24"/>
        </w:rPr>
        <w:t xml:space="preserve">  «Въездной и внутренний туризм в муниципальном районе «</w:t>
      </w:r>
      <w:r w:rsidR="003A556A" w:rsidRPr="00786B40">
        <w:rPr>
          <w:rFonts w:ascii="Times New Roman" w:hAnsi="Times New Roman" w:cs="Times New Roman"/>
          <w:b/>
          <w:bCs/>
          <w:sz w:val="24"/>
          <w:szCs w:val="24"/>
        </w:rPr>
        <w:t>Сыктывдинский</w:t>
      </w:r>
      <w:r w:rsidR="00AE060D" w:rsidRPr="00786B40">
        <w:rPr>
          <w:rFonts w:ascii="Times New Roman" w:hAnsi="Times New Roman" w:cs="Times New Roman"/>
          <w:b/>
          <w:bCs/>
          <w:sz w:val="24"/>
          <w:szCs w:val="24"/>
        </w:rPr>
        <w:t xml:space="preserve"> (</w:t>
      </w:r>
      <w:r w:rsidR="00717047" w:rsidRPr="00786B40">
        <w:rPr>
          <w:rFonts w:ascii="Times New Roman" w:hAnsi="Times New Roman" w:cs="Times New Roman"/>
          <w:b/>
          <w:bCs/>
          <w:sz w:val="24"/>
          <w:szCs w:val="24"/>
        </w:rPr>
        <w:t>2015-2020</w:t>
      </w:r>
      <w:r w:rsidR="00AE060D" w:rsidRPr="00786B40">
        <w:rPr>
          <w:rFonts w:ascii="Times New Roman" w:hAnsi="Times New Roman" w:cs="Times New Roman"/>
          <w:b/>
          <w:bCs/>
          <w:sz w:val="24"/>
          <w:szCs w:val="24"/>
        </w:rPr>
        <w:t>годы)»</w:t>
      </w:r>
    </w:p>
    <w:p w:rsidR="00AE060D" w:rsidRPr="00786B40" w:rsidRDefault="00AE060D" w:rsidP="00AE060D">
      <w:pPr>
        <w:widowControl w:val="0"/>
        <w:autoSpaceDE w:val="0"/>
        <w:autoSpaceDN w:val="0"/>
        <w:adjustRightInd w:val="0"/>
        <w:spacing w:after="0" w:line="240" w:lineRule="auto"/>
        <w:jc w:val="both"/>
        <w:rPr>
          <w:rFonts w:ascii="Times New Roman" w:hAnsi="Times New Roman" w:cs="Times New Roman"/>
          <w:b/>
          <w:bCs/>
          <w:sz w:val="24"/>
          <w:szCs w:val="24"/>
        </w:rPr>
      </w:pPr>
    </w:p>
    <w:tbl>
      <w:tblPr>
        <w:tblW w:w="9923" w:type="dxa"/>
        <w:tblCellSpacing w:w="5" w:type="nil"/>
        <w:tblInd w:w="-67" w:type="dxa"/>
        <w:tblLayout w:type="fixed"/>
        <w:tblCellMar>
          <w:left w:w="75" w:type="dxa"/>
          <w:right w:w="75" w:type="dxa"/>
        </w:tblCellMar>
        <w:tblLook w:val="0000" w:firstRow="0" w:lastRow="0" w:firstColumn="0" w:lastColumn="0" w:noHBand="0" w:noVBand="0"/>
      </w:tblPr>
      <w:tblGrid>
        <w:gridCol w:w="3261"/>
        <w:gridCol w:w="6662"/>
      </w:tblGrid>
      <w:tr w:rsidR="00AE060D" w:rsidRPr="00786B40" w:rsidTr="0060253E">
        <w:trPr>
          <w:trHeight w:val="600"/>
          <w:tblCellSpacing w:w="5" w:type="nil"/>
        </w:trPr>
        <w:tc>
          <w:tcPr>
            <w:tcW w:w="3261" w:type="dxa"/>
            <w:tcBorders>
              <w:top w:val="single" w:sz="4" w:space="0" w:color="auto"/>
              <w:left w:val="single" w:sz="4" w:space="0" w:color="auto"/>
              <w:bottom w:val="single" w:sz="4" w:space="0" w:color="auto"/>
              <w:right w:val="single" w:sz="4" w:space="0" w:color="auto"/>
            </w:tcBorders>
          </w:tcPr>
          <w:p w:rsidR="00AE060D" w:rsidRPr="00786B40" w:rsidRDefault="00AE060D" w:rsidP="00AE060D">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Ответственный</w:t>
            </w:r>
            <w:r w:rsidRPr="00786B40">
              <w:rPr>
                <w:rFonts w:ascii="Times New Roman" w:hAnsi="Times New Roman" w:cs="Times New Roman"/>
                <w:sz w:val="24"/>
                <w:szCs w:val="24"/>
              </w:rPr>
              <w:br/>
              <w:t xml:space="preserve">исполнитель  подпрограммы       </w:t>
            </w:r>
          </w:p>
        </w:tc>
        <w:tc>
          <w:tcPr>
            <w:tcW w:w="6662" w:type="dxa"/>
            <w:tcBorders>
              <w:top w:val="single" w:sz="4" w:space="0" w:color="auto"/>
              <w:left w:val="single" w:sz="4" w:space="0" w:color="auto"/>
              <w:bottom w:val="single" w:sz="4" w:space="0" w:color="auto"/>
              <w:right w:val="single" w:sz="4" w:space="0" w:color="auto"/>
            </w:tcBorders>
          </w:tcPr>
          <w:p w:rsidR="00AE060D" w:rsidRPr="00786B40" w:rsidRDefault="00AE060D" w:rsidP="00AE060D">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 xml:space="preserve">Отдел </w:t>
            </w:r>
            <w:r w:rsidR="003A556A" w:rsidRPr="00786B40">
              <w:rPr>
                <w:rFonts w:ascii="Times New Roman" w:hAnsi="Times New Roman" w:cs="Times New Roman"/>
                <w:sz w:val="24"/>
                <w:szCs w:val="24"/>
              </w:rPr>
              <w:t>экономического развития</w:t>
            </w:r>
            <w:r w:rsidR="00636F45" w:rsidRPr="00786B40">
              <w:rPr>
                <w:rFonts w:ascii="Times New Roman" w:hAnsi="Times New Roman" w:cs="Times New Roman"/>
                <w:sz w:val="24"/>
                <w:szCs w:val="24"/>
              </w:rPr>
              <w:t xml:space="preserve"> </w:t>
            </w:r>
            <w:r w:rsidRPr="00786B40">
              <w:rPr>
                <w:rFonts w:ascii="Times New Roman" w:hAnsi="Times New Roman" w:cs="Times New Roman"/>
                <w:sz w:val="24"/>
                <w:szCs w:val="24"/>
              </w:rPr>
              <w:t>администрации муниципального района «</w:t>
            </w:r>
            <w:r w:rsidR="003A556A"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xml:space="preserve">»       </w:t>
            </w:r>
          </w:p>
        </w:tc>
      </w:tr>
      <w:tr w:rsidR="00AE060D" w:rsidRPr="00786B40" w:rsidTr="0060253E">
        <w:trPr>
          <w:trHeight w:val="1119"/>
          <w:tblCellSpacing w:w="5" w:type="nil"/>
        </w:trPr>
        <w:tc>
          <w:tcPr>
            <w:tcW w:w="3261" w:type="dxa"/>
            <w:tcBorders>
              <w:left w:val="single" w:sz="4" w:space="0" w:color="auto"/>
              <w:bottom w:val="single" w:sz="4" w:space="0" w:color="auto"/>
              <w:right w:val="single" w:sz="4" w:space="0" w:color="auto"/>
            </w:tcBorders>
          </w:tcPr>
          <w:p w:rsidR="00AE060D" w:rsidRPr="00786B40" w:rsidRDefault="00AE060D" w:rsidP="00AE060D">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Соисполнители</w:t>
            </w:r>
            <w:r w:rsidRPr="00786B40">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AE060D" w:rsidRPr="00786B40" w:rsidRDefault="003A556A" w:rsidP="00AE060D">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Управление культуры</w:t>
            </w:r>
            <w:r w:rsidR="00636F45" w:rsidRPr="00786B40">
              <w:rPr>
                <w:rFonts w:ascii="Times New Roman" w:hAnsi="Times New Roman" w:cs="Times New Roman"/>
                <w:sz w:val="24"/>
                <w:szCs w:val="24"/>
              </w:rPr>
              <w:t xml:space="preserve"> </w:t>
            </w:r>
            <w:r w:rsidR="00AE060D" w:rsidRPr="00786B40">
              <w:rPr>
                <w:rFonts w:ascii="Times New Roman" w:hAnsi="Times New Roman" w:cs="Times New Roman"/>
                <w:sz w:val="24"/>
                <w:szCs w:val="24"/>
              </w:rPr>
              <w:t>администрации муниципального района «</w:t>
            </w:r>
            <w:r w:rsidRPr="00786B40">
              <w:rPr>
                <w:rFonts w:ascii="Times New Roman" w:hAnsi="Times New Roman" w:cs="Times New Roman"/>
                <w:sz w:val="24"/>
                <w:szCs w:val="24"/>
              </w:rPr>
              <w:t>Сыктывдинский</w:t>
            </w:r>
            <w:r w:rsidR="00AE060D" w:rsidRPr="00786B40">
              <w:rPr>
                <w:rFonts w:ascii="Times New Roman" w:hAnsi="Times New Roman" w:cs="Times New Roman"/>
                <w:sz w:val="24"/>
                <w:szCs w:val="24"/>
              </w:rPr>
              <w:t>»;</w:t>
            </w:r>
          </w:p>
          <w:p w:rsidR="00AE060D" w:rsidRPr="00786B40" w:rsidRDefault="00636F45" w:rsidP="00AE060D">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 xml:space="preserve"> У</w:t>
            </w:r>
            <w:r w:rsidR="00AE060D" w:rsidRPr="00786B40">
              <w:rPr>
                <w:rFonts w:ascii="Times New Roman" w:hAnsi="Times New Roman" w:cs="Times New Roman"/>
                <w:sz w:val="24"/>
                <w:szCs w:val="24"/>
              </w:rPr>
              <w:t>правление образованием администрации муниципального района «</w:t>
            </w:r>
            <w:r w:rsidR="003A556A" w:rsidRPr="00786B40">
              <w:rPr>
                <w:rFonts w:ascii="Times New Roman" w:hAnsi="Times New Roman" w:cs="Times New Roman"/>
                <w:sz w:val="24"/>
                <w:szCs w:val="24"/>
              </w:rPr>
              <w:t>Сыктывдинский</w:t>
            </w:r>
            <w:r w:rsidR="00AE060D" w:rsidRPr="00786B40">
              <w:rPr>
                <w:rFonts w:ascii="Times New Roman" w:hAnsi="Times New Roman" w:cs="Times New Roman"/>
                <w:sz w:val="24"/>
                <w:szCs w:val="24"/>
              </w:rPr>
              <w:t xml:space="preserve">» </w:t>
            </w:r>
          </w:p>
        </w:tc>
      </w:tr>
      <w:tr w:rsidR="00AE060D" w:rsidRPr="00786B40" w:rsidTr="0060253E">
        <w:trPr>
          <w:tblCellSpacing w:w="5" w:type="nil"/>
        </w:trPr>
        <w:tc>
          <w:tcPr>
            <w:tcW w:w="3261" w:type="dxa"/>
            <w:tcBorders>
              <w:left w:val="single" w:sz="4" w:space="0" w:color="auto"/>
              <w:bottom w:val="single" w:sz="4" w:space="0" w:color="auto"/>
              <w:right w:val="single" w:sz="4" w:space="0" w:color="auto"/>
            </w:tcBorders>
          </w:tcPr>
          <w:p w:rsidR="00AE060D" w:rsidRPr="00786B40" w:rsidRDefault="00AE060D" w:rsidP="00AE060D">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 xml:space="preserve">Цель подпрограммы    </w:t>
            </w:r>
          </w:p>
        </w:tc>
        <w:tc>
          <w:tcPr>
            <w:tcW w:w="6662" w:type="dxa"/>
            <w:tcBorders>
              <w:left w:val="single" w:sz="4" w:space="0" w:color="auto"/>
              <w:bottom w:val="single" w:sz="4" w:space="0" w:color="auto"/>
              <w:right w:val="single" w:sz="4" w:space="0" w:color="auto"/>
            </w:tcBorders>
          </w:tcPr>
          <w:p w:rsidR="00AE060D" w:rsidRPr="00786B40" w:rsidRDefault="00AE060D" w:rsidP="00AE060D">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Развитие въездного и внутреннего туризма в муниципальном районе «</w:t>
            </w:r>
            <w:r w:rsidR="003A556A"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xml:space="preserve">» </w:t>
            </w:r>
          </w:p>
        </w:tc>
      </w:tr>
      <w:tr w:rsidR="00AE060D" w:rsidRPr="00786B40" w:rsidTr="0060253E">
        <w:trPr>
          <w:trHeight w:val="949"/>
          <w:tblCellSpacing w:w="5" w:type="nil"/>
        </w:trPr>
        <w:tc>
          <w:tcPr>
            <w:tcW w:w="3261" w:type="dxa"/>
            <w:tcBorders>
              <w:left w:val="single" w:sz="4" w:space="0" w:color="auto"/>
              <w:bottom w:val="single" w:sz="4" w:space="0" w:color="auto"/>
              <w:right w:val="single" w:sz="4" w:space="0" w:color="auto"/>
            </w:tcBorders>
          </w:tcPr>
          <w:p w:rsidR="00AE060D" w:rsidRPr="00786B40" w:rsidRDefault="00AE060D" w:rsidP="00AE060D">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Задачи  подпрограммы</w:t>
            </w:r>
          </w:p>
        </w:tc>
        <w:tc>
          <w:tcPr>
            <w:tcW w:w="6662" w:type="dxa"/>
            <w:tcBorders>
              <w:left w:val="single" w:sz="4" w:space="0" w:color="auto"/>
              <w:bottom w:val="single" w:sz="4" w:space="0" w:color="auto"/>
              <w:right w:val="single" w:sz="4" w:space="0" w:color="auto"/>
            </w:tcBorders>
          </w:tcPr>
          <w:p w:rsidR="00AE060D" w:rsidRPr="00786B40" w:rsidRDefault="00AE060D" w:rsidP="00AE060D">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Формирование благоприятной среды для развития въездного и внутреннего туризма в муниципальном районе «</w:t>
            </w:r>
            <w:r w:rsidR="003A556A"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w:t>
            </w:r>
          </w:p>
        </w:tc>
      </w:tr>
      <w:tr w:rsidR="00AE060D" w:rsidRPr="00786B40" w:rsidTr="0060253E">
        <w:trPr>
          <w:trHeight w:val="1157"/>
          <w:tblCellSpacing w:w="5" w:type="nil"/>
        </w:trPr>
        <w:tc>
          <w:tcPr>
            <w:tcW w:w="3261" w:type="dxa"/>
            <w:tcBorders>
              <w:left w:val="single" w:sz="4" w:space="0" w:color="auto"/>
              <w:bottom w:val="single" w:sz="4" w:space="0" w:color="auto"/>
              <w:right w:val="single" w:sz="4" w:space="0" w:color="auto"/>
            </w:tcBorders>
          </w:tcPr>
          <w:p w:rsidR="00AE060D" w:rsidRPr="00786B40" w:rsidRDefault="00AE060D" w:rsidP="0060253E">
            <w:pPr>
              <w:pStyle w:val="ConsPlusCell"/>
              <w:rPr>
                <w:rFonts w:ascii="Times New Roman" w:hAnsi="Times New Roman" w:cs="Times New Roman"/>
                <w:sz w:val="24"/>
                <w:szCs w:val="24"/>
              </w:rPr>
            </w:pPr>
            <w:r w:rsidRPr="00786B40">
              <w:rPr>
                <w:rFonts w:ascii="Times New Roman" w:hAnsi="Times New Roman" w:cs="Times New Roman"/>
                <w:sz w:val="24"/>
                <w:szCs w:val="24"/>
              </w:rPr>
              <w:t xml:space="preserve">Целевые      </w:t>
            </w:r>
            <w:r w:rsidRPr="00786B40">
              <w:rPr>
                <w:rFonts w:ascii="Times New Roman" w:hAnsi="Times New Roman" w:cs="Times New Roman"/>
                <w:sz w:val="24"/>
                <w:szCs w:val="24"/>
              </w:rPr>
              <w:br/>
              <w:t xml:space="preserve">индикаторы и </w:t>
            </w:r>
            <w:r w:rsidRPr="00786B40">
              <w:rPr>
                <w:rFonts w:ascii="Times New Roman" w:hAnsi="Times New Roman" w:cs="Times New Roman"/>
                <w:sz w:val="24"/>
                <w:szCs w:val="24"/>
              </w:rPr>
              <w:br/>
              <w:t xml:space="preserve">показатели   </w:t>
            </w:r>
            <w:r w:rsidRPr="00786B40">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636F45" w:rsidRPr="00786B40" w:rsidRDefault="00AE060D" w:rsidP="00173844">
            <w:pPr>
              <w:pStyle w:val="ConsPlusCell"/>
              <w:numPr>
                <w:ilvl w:val="0"/>
                <w:numId w:val="11"/>
              </w:numPr>
              <w:ind w:left="350"/>
              <w:jc w:val="both"/>
              <w:rPr>
                <w:rFonts w:ascii="Times New Roman" w:hAnsi="Times New Roman" w:cs="Times New Roman"/>
                <w:sz w:val="24"/>
                <w:szCs w:val="24"/>
              </w:rPr>
            </w:pPr>
            <w:r w:rsidRPr="00786B40">
              <w:rPr>
                <w:rFonts w:ascii="Times New Roman" w:hAnsi="Times New Roman" w:cs="Times New Roman"/>
                <w:sz w:val="24"/>
                <w:szCs w:val="24"/>
              </w:rPr>
              <w:t>Количество иностранных и российских посетителей в муниципальном образовании</w:t>
            </w:r>
            <w:r w:rsidR="00636F45" w:rsidRPr="00786B40">
              <w:rPr>
                <w:rFonts w:ascii="Times New Roman" w:hAnsi="Times New Roman" w:cs="Times New Roman"/>
                <w:sz w:val="24"/>
                <w:szCs w:val="24"/>
              </w:rPr>
              <w:t xml:space="preserve"> (тыс. чел.);</w:t>
            </w:r>
          </w:p>
          <w:p w:rsidR="00AE060D" w:rsidRPr="00786B40" w:rsidRDefault="00636F45" w:rsidP="00173844">
            <w:pPr>
              <w:pStyle w:val="ConsPlusCell"/>
              <w:numPr>
                <w:ilvl w:val="0"/>
                <w:numId w:val="11"/>
              </w:numPr>
              <w:ind w:left="350"/>
              <w:jc w:val="both"/>
              <w:rPr>
                <w:rFonts w:ascii="Times New Roman" w:hAnsi="Times New Roman" w:cs="Times New Roman"/>
                <w:sz w:val="24"/>
                <w:szCs w:val="24"/>
              </w:rPr>
            </w:pPr>
            <w:r w:rsidRPr="00786B40">
              <w:rPr>
                <w:rFonts w:ascii="Times New Roman" w:hAnsi="Times New Roman" w:cs="Times New Roman"/>
                <w:sz w:val="24"/>
                <w:szCs w:val="24"/>
              </w:rPr>
              <w:t>Количество предприятий, оказывающих туристические услуги (ед.).</w:t>
            </w:r>
          </w:p>
        </w:tc>
      </w:tr>
      <w:tr w:rsidR="00AE060D" w:rsidRPr="00786B40" w:rsidTr="0060253E">
        <w:trPr>
          <w:trHeight w:val="600"/>
          <w:tblCellSpacing w:w="5" w:type="nil"/>
        </w:trPr>
        <w:tc>
          <w:tcPr>
            <w:tcW w:w="3261" w:type="dxa"/>
            <w:tcBorders>
              <w:left w:val="single" w:sz="4" w:space="0" w:color="auto"/>
              <w:bottom w:val="single" w:sz="4" w:space="0" w:color="auto"/>
              <w:right w:val="single" w:sz="4" w:space="0" w:color="auto"/>
            </w:tcBorders>
          </w:tcPr>
          <w:p w:rsidR="00AE060D" w:rsidRPr="00786B40" w:rsidRDefault="00AE060D" w:rsidP="00844E5C">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Этапы и сроки</w:t>
            </w:r>
            <w:r w:rsidRPr="00786B40">
              <w:rPr>
                <w:rFonts w:ascii="Times New Roman" w:hAnsi="Times New Roman" w:cs="Times New Roman"/>
                <w:sz w:val="24"/>
                <w:szCs w:val="24"/>
              </w:rPr>
              <w:br/>
              <w:t xml:space="preserve">реализации   подпрограммы         </w:t>
            </w:r>
          </w:p>
        </w:tc>
        <w:tc>
          <w:tcPr>
            <w:tcW w:w="6662" w:type="dxa"/>
            <w:tcBorders>
              <w:left w:val="single" w:sz="4" w:space="0" w:color="auto"/>
              <w:bottom w:val="single" w:sz="4" w:space="0" w:color="auto"/>
              <w:right w:val="single" w:sz="4" w:space="0" w:color="auto"/>
            </w:tcBorders>
          </w:tcPr>
          <w:p w:rsidR="00AE060D" w:rsidRPr="00786B40" w:rsidRDefault="00AE060D" w:rsidP="00AE060D">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 xml:space="preserve">Сроки реализации подпрограммы - </w:t>
            </w:r>
            <w:r w:rsidR="00717047" w:rsidRPr="00786B40">
              <w:rPr>
                <w:rFonts w:ascii="Times New Roman" w:hAnsi="Times New Roman" w:cs="Times New Roman"/>
                <w:sz w:val="24"/>
                <w:szCs w:val="24"/>
              </w:rPr>
              <w:t>2015-2020</w:t>
            </w:r>
            <w:r w:rsidRPr="00786B40">
              <w:rPr>
                <w:rFonts w:ascii="Times New Roman" w:hAnsi="Times New Roman" w:cs="Times New Roman"/>
                <w:sz w:val="24"/>
                <w:szCs w:val="24"/>
              </w:rPr>
              <w:t xml:space="preserve">годы                   </w:t>
            </w:r>
          </w:p>
        </w:tc>
      </w:tr>
      <w:tr w:rsidR="00AE060D" w:rsidRPr="00786B40" w:rsidTr="0060253E">
        <w:trPr>
          <w:trHeight w:val="1200"/>
          <w:tblCellSpacing w:w="5" w:type="nil"/>
        </w:trPr>
        <w:tc>
          <w:tcPr>
            <w:tcW w:w="3261" w:type="dxa"/>
            <w:tcBorders>
              <w:left w:val="single" w:sz="4" w:space="0" w:color="auto"/>
              <w:bottom w:val="single" w:sz="4" w:space="0" w:color="auto"/>
              <w:right w:val="single" w:sz="4" w:space="0" w:color="auto"/>
            </w:tcBorders>
          </w:tcPr>
          <w:p w:rsidR="00AE060D" w:rsidRPr="00786B40" w:rsidRDefault="00AE060D" w:rsidP="00AE060D">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 xml:space="preserve">Объемы       </w:t>
            </w:r>
            <w:r w:rsidRPr="00786B40">
              <w:rPr>
                <w:rFonts w:ascii="Times New Roman" w:hAnsi="Times New Roman" w:cs="Times New Roman"/>
                <w:sz w:val="24"/>
                <w:szCs w:val="24"/>
              </w:rPr>
              <w:br/>
              <w:t xml:space="preserve">бюджетных    </w:t>
            </w:r>
            <w:r w:rsidRPr="00786B40">
              <w:rPr>
                <w:rFonts w:ascii="Times New Roman" w:hAnsi="Times New Roman" w:cs="Times New Roman"/>
                <w:sz w:val="24"/>
                <w:szCs w:val="24"/>
              </w:rPr>
              <w:br/>
              <w:t xml:space="preserve">ассигнований </w:t>
            </w:r>
            <w:r w:rsidRPr="00786B40">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636F45" w:rsidRPr="00786B40" w:rsidRDefault="00AE060D" w:rsidP="00636F45">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786B40">
              <w:rPr>
                <w:rFonts w:ascii="Times New Roman" w:hAnsi="Times New Roman" w:cs="Times New Roman"/>
                <w:sz w:val="24"/>
                <w:szCs w:val="24"/>
              </w:rPr>
              <w:t xml:space="preserve">На реализацию подпрограммы </w:t>
            </w:r>
            <w:r w:rsidR="00636F45" w:rsidRPr="00786B40">
              <w:rPr>
                <w:rFonts w:ascii="Times New Roman" w:hAnsi="Times New Roman" w:cs="Times New Roman"/>
                <w:sz w:val="24"/>
                <w:szCs w:val="24"/>
              </w:rPr>
              <w:t xml:space="preserve">составляет </w:t>
            </w:r>
            <w:r w:rsidR="0092056E" w:rsidRPr="00786B40">
              <w:rPr>
                <w:rFonts w:ascii="Times New Roman" w:hAnsi="Times New Roman" w:cs="Times New Roman"/>
                <w:sz w:val="24"/>
                <w:szCs w:val="24"/>
              </w:rPr>
              <w:t>778</w:t>
            </w:r>
            <w:r w:rsidR="00636F45" w:rsidRPr="00786B40">
              <w:rPr>
                <w:rFonts w:ascii="Times New Roman" w:hAnsi="Times New Roman" w:cs="Times New Roman"/>
                <w:sz w:val="24"/>
                <w:szCs w:val="24"/>
              </w:rPr>
              <w:t>,0 тыс. рублей, в том числе:</w:t>
            </w:r>
          </w:p>
          <w:p w:rsidR="00636F45" w:rsidRPr="00786B40" w:rsidRDefault="00636F45" w:rsidP="00636F45">
            <w:pPr>
              <w:widowControl w:val="0"/>
              <w:autoSpaceDE w:val="0"/>
              <w:autoSpaceDN w:val="0"/>
              <w:adjustRightInd w:val="0"/>
              <w:spacing w:after="0" w:line="240" w:lineRule="auto"/>
              <w:ind w:firstLine="67"/>
              <w:jc w:val="both"/>
              <w:rPr>
                <w:rFonts w:ascii="Times New Roman" w:hAnsi="Times New Roman" w:cs="Times New Roman"/>
                <w:b/>
                <w:bCs/>
                <w:sz w:val="24"/>
                <w:szCs w:val="24"/>
              </w:rPr>
            </w:pPr>
            <w:r w:rsidRPr="00786B40">
              <w:rPr>
                <w:rFonts w:ascii="Times New Roman" w:hAnsi="Times New Roman" w:cs="Times New Roman"/>
                <w:sz w:val="24"/>
                <w:szCs w:val="24"/>
              </w:rPr>
              <w:t xml:space="preserve">за счет средств муниципального бюджета  </w:t>
            </w:r>
            <w:r w:rsidR="0092056E" w:rsidRPr="00786B40">
              <w:rPr>
                <w:rFonts w:ascii="Times New Roman" w:hAnsi="Times New Roman" w:cs="Times New Roman"/>
                <w:sz w:val="24"/>
                <w:szCs w:val="24"/>
              </w:rPr>
              <w:t>778</w:t>
            </w:r>
            <w:r w:rsidRPr="00786B40">
              <w:rPr>
                <w:rFonts w:ascii="Times New Roman" w:hAnsi="Times New Roman" w:cs="Times New Roman"/>
                <w:sz w:val="24"/>
                <w:szCs w:val="24"/>
              </w:rPr>
              <w:t>,0 тыс. рублей;</w:t>
            </w:r>
          </w:p>
          <w:p w:rsidR="00636F45" w:rsidRPr="00786B40" w:rsidRDefault="00636F45" w:rsidP="00636F45">
            <w:pPr>
              <w:widowControl w:val="0"/>
              <w:autoSpaceDE w:val="0"/>
              <w:autoSpaceDN w:val="0"/>
              <w:adjustRightInd w:val="0"/>
              <w:spacing w:after="0" w:line="240" w:lineRule="auto"/>
              <w:ind w:firstLine="67"/>
              <w:jc w:val="both"/>
              <w:rPr>
                <w:rFonts w:ascii="Times New Roman" w:hAnsi="Times New Roman" w:cs="Times New Roman"/>
                <w:b/>
                <w:bCs/>
                <w:sz w:val="24"/>
                <w:szCs w:val="24"/>
              </w:rPr>
            </w:pPr>
            <w:r w:rsidRPr="00786B40">
              <w:rPr>
                <w:rFonts w:ascii="Times New Roman" w:hAnsi="Times New Roman" w:cs="Times New Roman"/>
                <w:sz w:val="24"/>
                <w:szCs w:val="24"/>
              </w:rPr>
              <w:t>за счет средств республиканского бюджета Республики Коми 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2015 год – 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2016 год -  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2020 год – 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за счёт средств бюджета Республики Коми:</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2015 год – 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2016 год -  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lastRenderedPageBreak/>
              <w:t>2020 год – 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за счёт средств местного бюджета:</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2015 год – </w:t>
            </w:r>
            <w:r w:rsidR="0006427D" w:rsidRPr="00786B40">
              <w:rPr>
                <w:rFonts w:ascii="Times New Roman" w:hAnsi="Times New Roman" w:cs="Times New Roman"/>
                <w:sz w:val="24"/>
                <w:szCs w:val="24"/>
                <w:lang w:eastAsia="ru-RU"/>
              </w:rPr>
              <w:t>4</w:t>
            </w:r>
            <w:r w:rsidRPr="00786B40">
              <w:rPr>
                <w:rFonts w:ascii="Times New Roman" w:hAnsi="Times New Roman" w:cs="Times New Roman"/>
                <w:sz w:val="24"/>
                <w:szCs w:val="24"/>
                <w:lang w:eastAsia="ru-RU"/>
              </w:rPr>
              <w:t>00,0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2016 год -  </w:t>
            </w:r>
            <w:r w:rsidR="0092056E" w:rsidRPr="00786B40">
              <w:rPr>
                <w:rFonts w:ascii="Times New Roman" w:hAnsi="Times New Roman" w:cs="Times New Roman"/>
                <w:sz w:val="24"/>
                <w:szCs w:val="24"/>
                <w:lang w:eastAsia="ru-RU"/>
              </w:rPr>
              <w:t>178</w:t>
            </w:r>
            <w:r w:rsidRPr="00786B40">
              <w:rPr>
                <w:rFonts w:ascii="Times New Roman" w:hAnsi="Times New Roman" w:cs="Times New Roman"/>
                <w:sz w:val="24"/>
                <w:szCs w:val="24"/>
                <w:lang w:eastAsia="ru-RU"/>
              </w:rPr>
              <w:t>,0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200,0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636F45" w:rsidRPr="00786B40"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AE060D" w:rsidRPr="00786B40" w:rsidRDefault="00636F45" w:rsidP="00636F45">
            <w:pPr>
              <w:widowControl w:val="0"/>
              <w:autoSpaceDE w:val="0"/>
              <w:autoSpaceDN w:val="0"/>
              <w:adjustRightInd w:val="0"/>
              <w:spacing w:after="0" w:line="240" w:lineRule="auto"/>
              <w:ind w:left="567" w:hanging="500"/>
              <w:jc w:val="both"/>
              <w:rPr>
                <w:rFonts w:ascii="Times New Roman" w:hAnsi="Times New Roman" w:cs="Times New Roman"/>
                <w:sz w:val="24"/>
                <w:szCs w:val="24"/>
              </w:rPr>
            </w:pPr>
            <w:r w:rsidRPr="00786B40">
              <w:rPr>
                <w:rFonts w:ascii="Times New Roman" w:hAnsi="Times New Roman" w:cs="Times New Roman"/>
                <w:sz w:val="24"/>
                <w:szCs w:val="24"/>
                <w:lang w:eastAsia="ru-RU"/>
              </w:rPr>
              <w:t>2020 год – 0 тыс. рублей</w:t>
            </w:r>
          </w:p>
        </w:tc>
      </w:tr>
      <w:tr w:rsidR="00AE060D" w:rsidRPr="00786B40" w:rsidTr="0060253E">
        <w:trPr>
          <w:trHeight w:val="1339"/>
          <w:tblCellSpacing w:w="5" w:type="nil"/>
        </w:trPr>
        <w:tc>
          <w:tcPr>
            <w:tcW w:w="3261" w:type="dxa"/>
            <w:tcBorders>
              <w:left w:val="single" w:sz="4" w:space="0" w:color="auto"/>
              <w:bottom w:val="single" w:sz="4" w:space="0" w:color="auto"/>
              <w:right w:val="single" w:sz="4" w:space="0" w:color="auto"/>
            </w:tcBorders>
          </w:tcPr>
          <w:p w:rsidR="00AE060D" w:rsidRPr="00786B40" w:rsidRDefault="00F64C88" w:rsidP="00F64C88">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lastRenderedPageBreak/>
              <w:t xml:space="preserve">Ожидаемые результаты </w:t>
            </w:r>
            <w:r w:rsidR="00AE060D" w:rsidRPr="00786B40">
              <w:rPr>
                <w:rFonts w:ascii="Times New Roman" w:hAnsi="Times New Roman" w:cs="Times New Roman"/>
                <w:sz w:val="24"/>
                <w:szCs w:val="24"/>
              </w:rPr>
              <w:t xml:space="preserve">реализации  подпрограммы       </w:t>
            </w:r>
          </w:p>
        </w:tc>
        <w:tc>
          <w:tcPr>
            <w:tcW w:w="6662" w:type="dxa"/>
            <w:tcBorders>
              <w:left w:val="single" w:sz="4" w:space="0" w:color="auto"/>
              <w:bottom w:val="single" w:sz="4" w:space="0" w:color="auto"/>
              <w:right w:val="single" w:sz="4" w:space="0" w:color="auto"/>
            </w:tcBorders>
          </w:tcPr>
          <w:p w:rsidR="00475A19" w:rsidRPr="00786B40" w:rsidRDefault="00475A19" w:rsidP="00173844">
            <w:pPr>
              <w:pStyle w:val="ConsPlusCell"/>
              <w:widowControl/>
              <w:numPr>
                <w:ilvl w:val="0"/>
                <w:numId w:val="12"/>
              </w:numPr>
              <w:ind w:left="350" w:hanging="283"/>
              <w:jc w:val="both"/>
              <w:rPr>
                <w:rFonts w:ascii="Times New Roman" w:hAnsi="Times New Roman" w:cs="Times New Roman"/>
                <w:sz w:val="24"/>
                <w:szCs w:val="24"/>
              </w:rPr>
            </w:pPr>
            <w:r w:rsidRPr="00786B40">
              <w:rPr>
                <w:rFonts w:ascii="Times New Roman" w:hAnsi="Times New Roman" w:cs="Times New Roman"/>
                <w:sz w:val="24"/>
                <w:szCs w:val="24"/>
              </w:rPr>
              <w:t>Количество иностранных и российских посетителей в МО МР «Сыктывдинский» увеличится не менее чем на 0,9 тыс. человек;</w:t>
            </w:r>
          </w:p>
          <w:p w:rsidR="00AE060D" w:rsidRPr="00786B40" w:rsidRDefault="00475A19" w:rsidP="00173844">
            <w:pPr>
              <w:pStyle w:val="a6"/>
              <w:widowControl w:val="0"/>
              <w:numPr>
                <w:ilvl w:val="0"/>
                <w:numId w:val="12"/>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sidRPr="00786B40">
              <w:rPr>
                <w:rFonts w:ascii="Times New Roman" w:hAnsi="Times New Roman" w:cs="Times New Roman"/>
                <w:sz w:val="24"/>
                <w:szCs w:val="24"/>
              </w:rPr>
              <w:t>Количество предприятий, оказывающих туристические услуги, увеличится на 8 ед.</w:t>
            </w:r>
          </w:p>
        </w:tc>
      </w:tr>
    </w:tbl>
    <w:p w:rsidR="00AE060D" w:rsidRPr="00786B40" w:rsidRDefault="00AE060D" w:rsidP="00AE060D">
      <w:pPr>
        <w:widowControl w:val="0"/>
        <w:autoSpaceDE w:val="0"/>
        <w:autoSpaceDN w:val="0"/>
        <w:adjustRightInd w:val="0"/>
        <w:spacing w:after="0" w:line="240" w:lineRule="auto"/>
        <w:jc w:val="both"/>
        <w:rPr>
          <w:rFonts w:ascii="Times New Roman" w:hAnsi="Times New Roman" w:cs="Times New Roman"/>
          <w:b/>
          <w:bCs/>
          <w:sz w:val="24"/>
          <w:szCs w:val="24"/>
        </w:rPr>
      </w:pPr>
    </w:p>
    <w:p w:rsidR="00AE060D" w:rsidRPr="00786B40" w:rsidRDefault="00AE060D" w:rsidP="00815018">
      <w:pPr>
        <w:autoSpaceDE w:val="0"/>
        <w:autoSpaceDN w:val="0"/>
        <w:adjustRightInd w:val="0"/>
        <w:spacing w:after="0" w:line="240" w:lineRule="auto"/>
        <w:jc w:val="center"/>
        <w:outlineLvl w:val="0"/>
        <w:rPr>
          <w:rFonts w:ascii="Times New Roman" w:hAnsi="Times New Roman" w:cs="Times New Roman"/>
          <w:b/>
          <w:sz w:val="24"/>
          <w:szCs w:val="24"/>
        </w:rPr>
      </w:pPr>
      <w:r w:rsidRPr="00786B40">
        <w:rPr>
          <w:rFonts w:ascii="Times New Roman" w:hAnsi="Times New Roman" w:cs="Times New Roman"/>
          <w:b/>
          <w:sz w:val="24"/>
          <w:szCs w:val="24"/>
        </w:rPr>
        <w:t>1. Характеристика сферы реализации подпрограммы, описание</w:t>
      </w:r>
    </w:p>
    <w:p w:rsidR="00FE1A00" w:rsidRPr="00786B40" w:rsidRDefault="00AE060D" w:rsidP="00456BAF">
      <w:pPr>
        <w:autoSpaceDE w:val="0"/>
        <w:autoSpaceDN w:val="0"/>
        <w:adjustRightInd w:val="0"/>
        <w:spacing w:after="0" w:line="240" w:lineRule="auto"/>
        <w:jc w:val="center"/>
        <w:rPr>
          <w:rFonts w:ascii="Times New Roman" w:hAnsi="Times New Roman" w:cs="Times New Roman"/>
          <w:b/>
          <w:sz w:val="24"/>
          <w:szCs w:val="24"/>
        </w:rPr>
      </w:pPr>
      <w:r w:rsidRPr="00786B40">
        <w:rPr>
          <w:rFonts w:ascii="Times New Roman" w:hAnsi="Times New Roman" w:cs="Times New Roman"/>
          <w:b/>
          <w:sz w:val="24"/>
          <w:szCs w:val="24"/>
        </w:rPr>
        <w:t>основных проблем в указанной сфере и прогноз ее развития</w:t>
      </w:r>
    </w:p>
    <w:p w:rsidR="00065F9A" w:rsidRPr="00786B40" w:rsidRDefault="00065F9A" w:rsidP="00456BAF">
      <w:pPr>
        <w:pStyle w:val="af6"/>
        <w:spacing w:before="0" w:after="0"/>
        <w:ind w:firstLine="709"/>
        <w:jc w:val="both"/>
        <w:rPr>
          <w:bCs/>
        </w:rPr>
      </w:pPr>
      <w:r w:rsidRPr="00786B40">
        <w:rPr>
          <w:bCs/>
        </w:rPr>
        <w:t>Сыктывдинский район один из наиболее приближенных к столице Республики Коми – Сыктывкару. Так как территория Сыктывкара весьма ограничена, то у Сыктывдинского района появляется мощный туристский ресурс на развитие инфраструктуры организованного отдыха различных направлений:</w:t>
      </w:r>
      <w:r w:rsidR="00456BAF" w:rsidRPr="00786B40">
        <w:rPr>
          <w:bCs/>
        </w:rPr>
        <w:t xml:space="preserve"> </w:t>
      </w:r>
      <w:r w:rsidR="0090580A" w:rsidRPr="00786B40">
        <w:rPr>
          <w:bCs/>
        </w:rPr>
        <w:t>оздоровительный</w:t>
      </w:r>
      <w:r w:rsidRPr="00786B40">
        <w:rPr>
          <w:bCs/>
        </w:rPr>
        <w:t xml:space="preserve"> (</w:t>
      </w:r>
      <w:r w:rsidR="0090580A" w:rsidRPr="00786B40">
        <w:rPr>
          <w:bCs/>
        </w:rPr>
        <w:t>спортивный</w:t>
      </w:r>
      <w:r w:rsidR="00456BAF" w:rsidRPr="00786B40">
        <w:rPr>
          <w:bCs/>
        </w:rPr>
        <w:t xml:space="preserve">); «туры выходного дня»; семейный отдых; </w:t>
      </w:r>
      <w:r w:rsidR="0090580A" w:rsidRPr="00786B40">
        <w:rPr>
          <w:bCs/>
        </w:rPr>
        <w:t>познавательный,  в том числе</w:t>
      </w:r>
      <w:r w:rsidR="00331C80" w:rsidRPr="00786B40">
        <w:rPr>
          <w:bCs/>
        </w:rPr>
        <w:t xml:space="preserve"> </w:t>
      </w:r>
      <w:r w:rsidR="004F2BEC" w:rsidRPr="00786B40">
        <w:rPr>
          <w:bCs/>
        </w:rPr>
        <w:t>-  этнотуризм;</w:t>
      </w:r>
      <w:r w:rsidR="00456BAF" w:rsidRPr="00786B40">
        <w:rPr>
          <w:bCs/>
        </w:rPr>
        <w:t xml:space="preserve"> </w:t>
      </w:r>
      <w:r w:rsidR="007B1FBC" w:rsidRPr="00786B40">
        <w:rPr>
          <w:bCs/>
        </w:rPr>
        <w:t>экотуризма.</w:t>
      </w:r>
    </w:p>
    <w:p w:rsidR="00065F9A" w:rsidRPr="00786B40" w:rsidRDefault="00065F9A" w:rsidP="00815018">
      <w:pPr>
        <w:pStyle w:val="af6"/>
        <w:spacing w:before="0" w:after="0"/>
        <w:ind w:firstLine="709"/>
        <w:jc w:val="both"/>
        <w:rPr>
          <w:bCs/>
        </w:rPr>
      </w:pPr>
      <w:r w:rsidRPr="00786B40">
        <w:rPr>
          <w:bCs/>
        </w:rPr>
        <w:t xml:space="preserve"> Яркий пример оздоровительного туризма – лыжный спортивный комплекс им. Раисы Сметаниной, где проходят соревнования международного уровня.</w:t>
      </w:r>
    </w:p>
    <w:p w:rsidR="00815018" w:rsidRPr="00786B40" w:rsidRDefault="00393C82" w:rsidP="00815018">
      <w:pPr>
        <w:pStyle w:val="af6"/>
        <w:spacing w:before="0" w:after="0"/>
        <w:ind w:firstLine="709"/>
        <w:jc w:val="both"/>
        <w:rPr>
          <w:bCs/>
        </w:rPr>
      </w:pPr>
      <w:proofErr w:type="gramStart"/>
      <w:r w:rsidRPr="00786B40">
        <w:rPr>
          <w:bCs/>
        </w:rPr>
        <w:t>ГУ РК «Конно-спортивная школа» в с. Выльгорт является единственным учебным заведением дополнительного образования предоставляющая услуги конного спорта.</w:t>
      </w:r>
      <w:proofErr w:type="gramEnd"/>
    </w:p>
    <w:p w:rsidR="00815018" w:rsidRPr="00786B40" w:rsidRDefault="00815018" w:rsidP="007B1FBC">
      <w:pPr>
        <w:pStyle w:val="af6"/>
        <w:spacing w:before="0" w:after="0"/>
        <w:ind w:firstLine="709"/>
        <w:jc w:val="both"/>
        <w:rPr>
          <w:bCs/>
        </w:rPr>
      </w:pPr>
      <w:r w:rsidRPr="00786B40">
        <w:rPr>
          <w:bCs/>
        </w:rPr>
        <w:t xml:space="preserve">Оздоровительные услуги также предоставляет ГУ РК Санаторий «Лозым» </w:t>
      </w:r>
      <w:r w:rsidRPr="00786B40">
        <w:t>В настоящее время это многопрофильный санаторий, расположенный в живописном  и  экологически чистом уголке Сыктывдинского района на песчаном берегу реки Сысолы, в 1,5 км</w:t>
      </w:r>
      <w:proofErr w:type="gramStart"/>
      <w:r w:rsidRPr="00786B40">
        <w:t>.</w:t>
      </w:r>
      <w:proofErr w:type="gramEnd"/>
      <w:r w:rsidRPr="00786B40">
        <w:t xml:space="preserve"> </w:t>
      </w:r>
      <w:proofErr w:type="gramStart"/>
      <w:r w:rsidRPr="00786B40">
        <w:t>о</w:t>
      </w:r>
      <w:proofErr w:type="gramEnd"/>
      <w:r w:rsidRPr="00786B40">
        <w:t>т  федеральной автомобильной трассой «Вятка». Санаторий располагает пятью благоустроенными спальными корпусами, лечебным корпусом и центром досуга. К услугам детей уютные холлы, уголки отдыха, игровые комнаты, библиотека с читальным залом, кино и видео залы, компьютерный класс, спортивный зал, музей, обеденный зал с фитобаром.</w:t>
      </w:r>
    </w:p>
    <w:p w:rsidR="00E50100" w:rsidRPr="00786B40" w:rsidRDefault="00E50100" w:rsidP="00815018">
      <w:pPr>
        <w:pStyle w:val="af6"/>
        <w:spacing w:before="0" w:after="0"/>
        <w:ind w:firstLine="709"/>
        <w:jc w:val="both"/>
        <w:rPr>
          <w:bCs/>
        </w:rPr>
      </w:pPr>
      <w:r w:rsidRPr="00786B40">
        <w:rPr>
          <w:bCs/>
        </w:rPr>
        <w:t>Бл</w:t>
      </w:r>
      <w:r w:rsidR="00065F9A" w:rsidRPr="00786B40">
        <w:rPr>
          <w:bCs/>
        </w:rPr>
        <w:t xml:space="preserve">изость района к столице Республики, транспортная доступность основных, перспективных для развития туризма и рекреации объектов дает возможность для организации на территории района «туров выходного дня». </w:t>
      </w:r>
    </w:p>
    <w:p w:rsidR="00E50100" w:rsidRPr="00786B40" w:rsidRDefault="00065F9A" w:rsidP="00815018">
      <w:pPr>
        <w:spacing w:after="0" w:line="240" w:lineRule="auto"/>
        <w:ind w:firstLine="709"/>
        <w:jc w:val="both"/>
        <w:rPr>
          <w:rFonts w:ascii="Times New Roman" w:hAnsi="Times New Roman" w:cs="Times New Roman"/>
          <w:bCs/>
          <w:sz w:val="24"/>
          <w:szCs w:val="24"/>
        </w:rPr>
      </w:pPr>
      <w:r w:rsidRPr="00786B40">
        <w:rPr>
          <w:rFonts w:ascii="Times New Roman" w:hAnsi="Times New Roman" w:cs="Times New Roman"/>
          <w:bCs/>
          <w:sz w:val="24"/>
          <w:szCs w:val="24"/>
        </w:rPr>
        <w:t>Данное направление  уже развивается</w:t>
      </w:r>
      <w:r w:rsidR="00E50100" w:rsidRPr="00786B40">
        <w:rPr>
          <w:rFonts w:ascii="Times New Roman" w:hAnsi="Times New Roman" w:cs="Times New Roman"/>
          <w:bCs/>
          <w:sz w:val="24"/>
          <w:szCs w:val="24"/>
        </w:rPr>
        <w:t>:</w:t>
      </w:r>
    </w:p>
    <w:p w:rsidR="00E50100" w:rsidRPr="00786B40" w:rsidRDefault="00065F9A" w:rsidP="00815018">
      <w:pPr>
        <w:spacing w:after="0" w:line="240" w:lineRule="auto"/>
        <w:ind w:firstLine="709"/>
        <w:jc w:val="both"/>
        <w:rPr>
          <w:rFonts w:ascii="Times New Roman" w:hAnsi="Times New Roman" w:cs="Times New Roman"/>
          <w:bCs/>
          <w:sz w:val="24"/>
          <w:szCs w:val="24"/>
        </w:rPr>
      </w:pPr>
      <w:r w:rsidRPr="00786B40">
        <w:rPr>
          <w:rFonts w:ascii="Times New Roman" w:hAnsi="Times New Roman" w:cs="Times New Roman"/>
          <w:bCs/>
          <w:sz w:val="24"/>
          <w:szCs w:val="24"/>
        </w:rPr>
        <w:t xml:space="preserve">- м. Чукачой под Зеленцом действует ООО  </w:t>
      </w:r>
      <w:r w:rsidR="00E50100" w:rsidRPr="00786B40">
        <w:rPr>
          <w:rFonts w:ascii="Times New Roman" w:hAnsi="Times New Roman" w:cs="Times New Roman"/>
          <w:bCs/>
          <w:sz w:val="24"/>
          <w:szCs w:val="24"/>
        </w:rPr>
        <w:t>Лыжный клуб «Зеленецкие Альпы»;</w:t>
      </w:r>
    </w:p>
    <w:p w:rsidR="00E50100" w:rsidRPr="00786B40" w:rsidRDefault="00E50100" w:rsidP="00815018">
      <w:pPr>
        <w:spacing w:after="0" w:line="240" w:lineRule="auto"/>
        <w:ind w:firstLine="709"/>
        <w:jc w:val="both"/>
        <w:rPr>
          <w:rFonts w:ascii="Times New Roman" w:hAnsi="Times New Roman" w:cs="Times New Roman"/>
          <w:bCs/>
          <w:sz w:val="24"/>
          <w:szCs w:val="24"/>
        </w:rPr>
      </w:pPr>
      <w:r w:rsidRPr="00786B40">
        <w:rPr>
          <w:rFonts w:ascii="Times New Roman" w:hAnsi="Times New Roman" w:cs="Times New Roman"/>
          <w:bCs/>
          <w:sz w:val="24"/>
          <w:szCs w:val="24"/>
        </w:rPr>
        <w:t>- д. Пычим СП «Слудка» расположена турбаза КФХ Фомина В.В. «Гажа вэр»;</w:t>
      </w:r>
    </w:p>
    <w:p w:rsidR="00E50100" w:rsidRPr="00786B40" w:rsidRDefault="00E50100" w:rsidP="00815018">
      <w:pPr>
        <w:spacing w:after="0" w:line="240" w:lineRule="auto"/>
        <w:ind w:firstLine="709"/>
        <w:jc w:val="both"/>
        <w:rPr>
          <w:rFonts w:ascii="Times New Roman" w:hAnsi="Times New Roman" w:cs="Times New Roman"/>
          <w:bCs/>
          <w:sz w:val="24"/>
          <w:szCs w:val="24"/>
        </w:rPr>
      </w:pPr>
      <w:r w:rsidRPr="00786B40">
        <w:rPr>
          <w:rFonts w:ascii="Times New Roman" w:hAnsi="Times New Roman" w:cs="Times New Roman"/>
          <w:bCs/>
          <w:sz w:val="24"/>
          <w:szCs w:val="24"/>
        </w:rPr>
        <w:t>- д. Граддор СП «Щошка»  - услуги предоставляет турбаза «Конный дворик»;</w:t>
      </w:r>
    </w:p>
    <w:p w:rsidR="00E50100" w:rsidRPr="00786B40" w:rsidRDefault="00E50100" w:rsidP="00815018">
      <w:pPr>
        <w:spacing w:after="0" w:line="240" w:lineRule="auto"/>
        <w:ind w:firstLine="709"/>
        <w:jc w:val="both"/>
        <w:rPr>
          <w:rFonts w:ascii="Times New Roman" w:hAnsi="Times New Roman" w:cs="Times New Roman"/>
          <w:bCs/>
          <w:sz w:val="24"/>
          <w:szCs w:val="24"/>
        </w:rPr>
      </w:pPr>
      <w:r w:rsidRPr="00786B40">
        <w:rPr>
          <w:rFonts w:ascii="Times New Roman" w:hAnsi="Times New Roman" w:cs="Times New Roman"/>
          <w:bCs/>
          <w:sz w:val="24"/>
          <w:szCs w:val="24"/>
        </w:rPr>
        <w:t>- д. Красная СП «Часово» имеется база «Чудопи»;</w:t>
      </w:r>
    </w:p>
    <w:p w:rsidR="00E50100" w:rsidRPr="00786B40" w:rsidRDefault="00E50100" w:rsidP="00815018">
      <w:pPr>
        <w:spacing w:after="0" w:line="240" w:lineRule="auto"/>
        <w:ind w:firstLine="709"/>
        <w:jc w:val="both"/>
        <w:rPr>
          <w:rFonts w:ascii="Times New Roman" w:hAnsi="Times New Roman" w:cs="Times New Roman"/>
          <w:bCs/>
          <w:sz w:val="24"/>
          <w:szCs w:val="24"/>
        </w:rPr>
      </w:pPr>
      <w:r w:rsidRPr="00786B40">
        <w:rPr>
          <w:rFonts w:ascii="Times New Roman" w:hAnsi="Times New Roman" w:cs="Times New Roman"/>
          <w:bCs/>
          <w:sz w:val="24"/>
          <w:szCs w:val="24"/>
        </w:rPr>
        <w:t xml:space="preserve"> - м. Коччойяг СП «Часово» база отдыха Парма»;</w:t>
      </w:r>
    </w:p>
    <w:p w:rsidR="00E50100" w:rsidRPr="00786B40" w:rsidRDefault="00E50100" w:rsidP="00815018">
      <w:pPr>
        <w:spacing w:after="0" w:line="240" w:lineRule="auto"/>
        <w:ind w:firstLine="709"/>
        <w:jc w:val="both"/>
        <w:rPr>
          <w:rFonts w:ascii="Times New Roman" w:hAnsi="Times New Roman" w:cs="Times New Roman"/>
          <w:bCs/>
          <w:sz w:val="24"/>
          <w:szCs w:val="24"/>
        </w:rPr>
      </w:pPr>
      <w:r w:rsidRPr="00786B40">
        <w:rPr>
          <w:rFonts w:ascii="Times New Roman" w:hAnsi="Times New Roman" w:cs="Times New Roman"/>
          <w:bCs/>
          <w:sz w:val="24"/>
          <w:szCs w:val="24"/>
        </w:rPr>
        <w:t xml:space="preserve"> - 4 детских оздоровительных лагеря «Гренада», «Чайка», «Орлёнок», «Мечта»</w:t>
      </w:r>
      <w:r w:rsidR="00815018" w:rsidRPr="00786B40">
        <w:rPr>
          <w:rFonts w:ascii="Times New Roman" w:hAnsi="Times New Roman" w:cs="Times New Roman"/>
          <w:bCs/>
          <w:sz w:val="24"/>
          <w:szCs w:val="24"/>
        </w:rPr>
        <w:t>.</w:t>
      </w:r>
    </w:p>
    <w:p w:rsidR="00E50100" w:rsidRPr="00786B40" w:rsidRDefault="00E50100" w:rsidP="00815018">
      <w:pPr>
        <w:spacing w:after="0" w:line="240" w:lineRule="auto"/>
        <w:ind w:firstLine="709"/>
        <w:jc w:val="both"/>
        <w:rPr>
          <w:rFonts w:ascii="Times New Roman" w:hAnsi="Times New Roman" w:cs="Times New Roman"/>
          <w:bCs/>
          <w:sz w:val="24"/>
          <w:szCs w:val="24"/>
        </w:rPr>
      </w:pPr>
      <w:r w:rsidRPr="00786B40">
        <w:rPr>
          <w:rFonts w:ascii="Times New Roman" w:hAnsi="Times New Roman" w:cs="Times New Roman"/>
          <w:bCs/>
          <w:sz w:val="24"/>
          <w:szCs w:val="24"/>
        </w:rPr>
        <w:t xml:space="preserve">В перспективе развития туристической отрасли на территории района развитие сети гостевых домов, имеются перспективы их развития в </w:t>
      </w:r>
      <w:r w:rsidR="0060253E" w:rsidRPr="00786B40">
        <w:rPr>
          <w:rFonts w:ascii="Times New Roman" w:hAnsi="Times New Roman" w:cs="Times New Roman"/>
          <w:bCs/>
          <w:sz w:val="24"/>
          <w:szCs w:val="24"/>
        </w:rPr>
        <w:t>сёл</w:t>
      </w:r>
      <w:r w:rsidR="00456BAF" w:rsidRPr="00786B40">
        <w:rPr>
          <w:rFonts w:ascii="Times New Roman" w:hAnsi="Times New Roman" w:cs="Times New Roman"/>
          <w:bCs/>
          <w:sz w:val="24"/>
          <w:szCs w:val="24"/>
        </w:rPr>
        <w:t xml:space="preserve"> Пажга,  Часово, Выльгорт, </w:t>
      </w:r>
      <w:r w:rsidRPr="00786B40">
        <w:rPr>
          <w:rFonts w:ascii="Times New Roman" w:hAnsi="Times New Roman" w:cs="Times New Roman"/>
          <w:bCs/>
          <w:sz w:val="24"/>
          <w:szCs w:val="24"/>
        </w:rPr>
        <w:t>Ыб.</w:t>
      </w:r>
    </w:p>
    <w:p w:rsidR="00103E87" w:rsidRPr="00786B40" w:rsidRDefault="00065F9A" w:rsidP="00815018">
      <w:pPr>
        <w:spacing w:after="0" w:line="240" w:lineRule="auto"/>
        <w:ind w:firstLine="709"/>
        <w:jc w:val="both"/>
        <w:rPr>
          <w:rFonts w:ascii="Times New Roman" w:hAnsi="Times New Roman" w:cs="Times New Roman"/>
          <w:sz w:val="24"/>
          <w:szCs w:val="24"/>
        </w:rPr>
      </w:pPr>
      <w:r w:rsidRPr="00786B40">
        <w:rPr>
          <w:rFonts w:ascii="Times New Roman" w:hAnsi="Times New Roman" w:cs="Times New Roman"/>
          <w:bCs/>
          <w:sz w:val="24"/>
          <w:szCs w:val="24"/>
        </w:rPr>
        <w:t>На территории Чернамского лесхоза предоставляются услуги по организации</w:t>
      </w:r>
      <w:r w:rsidR="00E50100" w:rsidRPr="00786B40">
        <w:rPr>
          <w:rFonts w:ascii="Times New Roman" w:hAnsi="Times New Roman" w:cs="Times New Roman"/>
          <w:bCs/>
          <w:sz w:val="24"/>
          <w:szCs w:val="24"/>
        </w:rPr>
        <w:t xml:space="preserve"> лицензионной охоты и рыбалки, 10</w:t>
      </w:r>
      <w:r w:rsidRPr="00786B40">
        <w:rPr>
          <w:rFonts w:ascii="Times New Roman" w:hAnsi="Times New Roman" w:cs="Times New Roman"/>
          <w:bCs/>
          <w:sz w:val="24"/>
          <w:szCs w:val="24"/>
        </w:rPr>
        <w:t xml:space="preserve"> объектов водного хозяйства включены в список рыбоводческих участков Республики Коми.</w:t>
      </w:r>
      <w:r w:rsidR="00103E87" w:rsidRPr="00786B40">
        <w:rPr>
          <w:rFonts w:ascii="Times New Roman" w:hAnsi="Times New Roman" w:cs="Times New Roman"/>
          <w:sz w:val="24"/>
          <w:szCs w:val="24"/>
        </w:rPr>
        <w:t xml:space="preserve"> </w:t>
      </w:r>
    </w:p>
    <w:p w:rsidR="0090580A" w:rsidRPr="00786B40" w:rsidRDefault="00414071" w:rsidP="00815018">
      <w:pPr>
        <w:pStyle w:val="af6"/>
        <w:spacing w:before="0" w:after="0"/>
        <w:ind w:firstLine="709"/>
        <w:jc w:val="both"/>
        <w:rPr>
          <w:color w:val="000000"/>
        </w:rPr>
      </w:pPr>
      <w:r w:rsidRPr="00786B40">
        <w:rPr>
          <w:color w:val="000000"/>
        </w:rPr>
        <w:t>С</w:t>
      </w:r>
      <w:r w:rsidR="00065F9A" w:rsidRPr="00786B40">
        <w:rPr>
          <w:color w:val="000000"/>
        </w:rPr>
        <w:t xml:space="preserve"> 2010 году </w:t>
      </w:r>
      <w:r w:rsidRPr="00786B40">
        <w:rPr>
          <w:color w:val="000000"/>
        </w:rPr>
        <w:t xml:space="preserve">в </w:t>
      </w:r>
      <w:r w:rsidR="00065F9A" w:rsidRPr="00786B40">
        <w:rPr>
          <w:color w:val="000000"/>
        </w:rPr>
        <w:t xml:space="preserve">старинном коми </w:t>
      </w:r>
      <w:r w:rsidR="00065F9A" w:rsidRPr="00786B40">
        <w:t>селе </w:t>
      </w:r>
      <w:hyperlink r:id="rId62" w:history="1">
        <w:r w:rsidR="00065F9A" w:rsidRPr="00786B40">
          <w:rPr>
            <w:rStyle w:val="af5"/>
            <w:rFonts w:eastAsiaTheme="majorEastAsia"/>
            <w:color w:val="auto"/>
          </w:rPr>
          <w:t>Ыб</w:t>
        </w:r>
      </w:hyperlink>
      <w:r w:rsidRPr="00786B40">
        <w:t xml:space="preserve">  </w:t>
      </w:r>
      <w:r w:rsidRPr="00786B40">
        <w:rPr>
          <w:color w:val="000000"/>
        </w:rPr>
        <w:t>реализуется Целевая республиканская программа</w:t>
      </w:r>
      <w:r w:rsidR="00065F9A" w:rsidRPr="00786B40">
        <w:rPr>
          <w:color w:val="000000"/>
        </w:rPr>
        <w:t xml:space="preserve"> строительства комплекса «Финно-угорский этнокультурный парк». </w:t>
      </w:r>
      <w:proofErr w:type="gramStart"/>
      <w:r w:rsidR="00393C82" w:rsidRPr="00786B40">
        <w:rPr>
          <w:color w:val="000000"/>
        </w:rPr>
        <w:t xml:space="preserve">Цель программы – создание современного рентабельного туристического комплекса, ориентированного на развитие внутреннего и въездного туризма, вносящего вклад в развитие внутреннего и въездного туризма, вносящего вклад в развитие экономики и культуры региона, в том числе налоговых поступлений  в бюджет, притока иностранной валюты, увеличения количества рабочих мест, сохранения и рационального использования </w:t>
      </w:r>
      <w:r w:rsidR="00393C82" w:rsidRPr="00786B40">
        <w:rPr>
          <w:color w:val="000000"/>
        </w:rPr>
        <w:lastRenderedPageBreak/>
        <w:t>культурного и природного наследия Республики Коми, коми и других финно-угорских народов.</w:t>
      </w:r>
      <w:proofErr w:type="gramEnd"/>
    </w:p>
    <w:p w:rsidR="00103E87" w:rsidRPr="00786B40" w:rsidRDefault="00103E87" w:rsidP="00815018">
      <w:pPr>
        <w:pStyle w:val="af6"/>
        <w:spacing w:before="0" w:after="0"/>
        <w:ind w:firstLine="709"/>
        <w:jc w:val="both"/>
        <w:rPr>
          <w:color w:val="000000"/>
        </w:rPr>
      </w:pPr>
      <w:r w:rsidRPr="00786B40">
        <w:rPr>
          <w:color w:val="000000"/>
        </w:rPr>
        <w:t>Данный проект создания целого туристического комплекса в с. Ыб предусматривает не только размещение объектов культурно-зрелищного назначения, но и объектов спортивно-развлекательной инфраструктуры, таких как: Горнолыжного комплекса, Рыбацкой и охотничьей деревни, лодочной станции, палаточного городка «Стоянка оленевода».</w:t>
      </w:r>
    </w:p>
    <w:p w:rsidR="00331C80" w:rsidRPr="00786B40" w:rsidRDefault="00331C80" w:rsidP="00815018">
      <w:pPr>
        <w:pStyle w:val="af6"/>
        <w:spacing w:before="0" w:after="0"/>
        <w:ind w:firstLine="709"/>
        <w:jc w:val="both"/>
        <w:rPr>
          <w:bCs/>
        </w:rPr>
      </w:pPr>
      <w:r w:rsidRPr="00786B40">
        <w:rPr>
          <w:bCs/>
        </w:rPr>
        <w:t xml:space="preserve">Познавательные туры с этническим уклоном успешно реализуются </w:t>
      </w:r>
      <w:r w:rsidR="00103E87" w:rsidRPr="00786B40">
        <w:rPr>
          <w:bCs/>
        </w:rPr>
        <w:t xml:space="preserve">муниципальными </w:t>
      </w:r>
      <w:r w:rsidRPr="00786B40">
        <w:rPr>
          <w:bCs/>
        </w:rPr>
        <w:t>учреждениями культуры  и образования района.</w:t>
      </w:r>
    </w:p>
    <w:p w:rsidR="00331C80" w:rsidRPr="00786B40" w:rsidRDefault="00331C80" w:rsidP="00815018">
      <w:pPr>
        <w:pStyle w:val="af6"/>
        <w:spacing w:before="0" w:after="0"/>
        <w:ind w:firstLine="709"/>
        <w:jc w:val="both"/>
        <w:rPr>
          <w:bCs/>
        </w:rPr>
      </w:pPr>
      <w:r w:rsidRPr="00786B40">
        <w:rPr>
          <w:bCs/>
        </w:rPr>
        <w:t>С 1992 года в с. Пажга действует этнопедагогический Центр, где реализуются образовательные программы по темам: коми художественные народные промыслы (изготовление музыкальных инструментов и домашней утвари из бересты, ткачество), северные народные промыслы (плетение вологодского кружева), коми национальная кухня, народная музыка и фольклор, народные игры и забавы.</w:t>
      </w:r>
    </w:p>
    <w:p w:rsidR="00331C80" w:rsidRPr="00786B40" w:rsidRDefault="00331C80" w:rsidP="00815018">
      <w:pPr>
        <w:pStyle w:val="af6"/>
        <w:spacing w:before="0" w:after="0"/>
        <w:ind w:firstLine="709"/>
        <w:jc w:val="both"/>
        <w:rPr>
          <w:bCs/>
        </w:rPr>
      </w:pPr>
      <w:r w:rsidRPr="00786B40">
        <w:rPr>
          <w:bCs/>
        </w:rPr>
        <w:t xml:space="preserve">С 2008 успешно работает Центр народных ремесел «Зарань» </w:t>
      </w:r>
      <w:proofErr w:type="gramStart"/>
      <w:r w:rsidRPr="00786B40">
        <w:rPr>
          <w:bCs/>
        </w:rPr>
        <w:t>в</w:t>
      </w:r>
      <w:proofErr w:type="gramEnd"/>
      <w:r w:rsidRPr="00786B40">
        <w:rPr>
          <w:bCs/>
        </w:rPr>
        <w:t xml:space="preserve"> с. Выльгорт. В здании центра располагаются мастерские, укомплектованные современным оборудованием для обучения традиционным народным ремеслам, а также современным видам искусства и информационным технологиям. В настоящее время в Центре проводят свой досуг более 400 детей и 50 взрослых.</w:t>
      </w:r>
    </w:p>
    <w:p w:rsidR="00331C80" w:rsidRPr="00786B40" w:rsidRDefault="00331C80" w:rsidP="00456BAF">
      <w:pPr>
        <w:pStyle w:val="af6"/>
        <w:spacing w:before="0" w:after="0"/>
        <w:ind w:firstLine="709"/>
        <w:jc w:val="both"/>
        <w:rPr>
          <w:bCs/>
        </w:rPr>
      </w:pPr>
      <w:proofErr w:type="gramStart"/>
      <w:r w:rsidRPr="00786B40">
        <w:rPr>
          <w:bCs/>
        </w:rPr>
        <w:t>Занятия проводя</w:t>
      </w:r>
      <w:r w:rsidR="00456BAF" w:rsidRPr="00786B40">
        <w:rPr>
          <w:bCs/>
        </w:rPr>
        <w:t xml:space="preserve">тся по следующим направлениям: </w:t>
      </w:r>
      <w:r w:rsidRPr="00786B40">
        <w:rPr>
          <w:bCs/>
        </w:rPr>
        <w:t>х</w:t>
      </w:r>
      <w:r w:rsidR="00456BAF" w:rsidRPr="00786B40">
        <w:rPr>
          <w:bCs/>
        </w:rPr>
        <w:t xml:space="preserve">удожественная обработка дерева; </w:t>
      </w:r>
      <w:r w:rsidRPr="00786B40">
        <w:rPr>
          <w:bCs/>
        </w:rPr>
        <w:t>ху</w:t>
      </w:r>
      <w:r w:rsidR="00456BAF" w:rsidRPr="00786B40">
        <w:rPr>
          <w:bCs/>
        </w:rPr>
        <w:t xml:space="preserve">дожественная обработка бересты; </w:t>
      </w:r>
      <w:r w:rsidRPr="00786B40">
        <w:rPr>
          <w:bCs/>
        </w:rPr>
        <w:t>ткачеств</w:t>
      </w:r>
      <w:r w:rsidR="00456BAF" w:rsidRPr="00786B40">
        <w:rPr>
          <w:bCs/>
        </w:rPr>
        <w:t xml:space="preserve">о (гобелен, плетение поясов); </w:t>
      </w:r>
      <w:r w:rsidRPr="00786B40">
        <w:rPr>
          <w:bCs/>
        </w:rPr>
        <w:t>керамика (глиня</w:t>
      </w:r>
      <w:r w:rsidR="00456BAF" w:rsidRPr="00786B40">
        <w:rPr>
          <w:bCs/>
        </w:rPr>
        <w:t xml:space="preserve">ная игрушка, гончарная посуда); </w:t>
      </w:r>
      <w:r w:rsidRPr="00786B40">
        <w:rPr>
          <w:bCs/>
        </w:rPr>
        <w:t>современное искусство и инновационные техн</w:t>
      </w:r>
      <w:r w:rsidR="00456BAF" w:rsidRPr="00786B40">
        <w:rPr>
          <w:bCs/>
        </w:rPr>
        <w:t xml:space="preserve">ологии (батик, бисероплетение); </w:t>
      </w:r>
      <w:r w:rsidRPr="00786B40">
        <w:rPr>
          <w:bCs/>
        </w:rPr>
        <w:t>компьютерная графика.</w:t>
      </w:r>
      <w:proofErr w:type="gramEnd"/>
    </w:p>
    <w:p w:rsidR="00103E87" w:rsidRPr="00786B40" w:rsidRDefault="00331C80" w:rsidP="00815018">
      <w:pPr>
        <w:spacing w:after="0" w:line="240" w:lineRule="auto"/>
        <w:ind w:firstLine="709"/>
        <w:jc w:val="both"/>
        <w:rPr>
          <w:rFonts w:ascii="Times New Roman" w:hAnsi="Times New Roman" w:cs="Times New Roman"/>
          <w:bCs/>
          <w:sz w:val="24"/>
          <w:szCs w:val="24"/>
        </w:rPr>
      </w:pPr>
      <w:r w:rsidRPr="00786B40">
        <w:rPr>
          <w:rFonts w:ascii="Times New Roman" w:hAnsi="Times New Roman" w:cs="Times New Roman"/>
          <w:bCs/>
          <w:sz w:val="24"/>
          <w:szCs w:val="24"/>
        </w:rPr>
        <w:t>В Сыктывдинском районе сохранилось 15 памятников архитектуры. Среди них 5 каменных церквей и 8 деревянных часовен. На территории района расположено 11 часовен и 3 храма.</w:t>
      </w:r>
    </w:p>
    <w:p w:rsidR="00103E87" w:rsidRPr="00786B40" w:rsidRDefault="00331C80" w:rsidP="007B1FBC">
      <w:pPr>
        <w:spacing w:after="0" w:line="240" w:lineRule="auto"/>
        <w:ind w:firstLine="709"/>
        <w:jc w:val="both"/>
        <w:rPr>
          <w:rFonts w:ascii="Times New Roman" w:hAnsi="Times New Roman" w:cs="Times New Roman"/>
          <w:bCs/>
          <w:color w:val="000000"/>
          <w:sz w:val="24"/>
          <w:szCs w:val="24"/>
        </w:rPr>
      </w:pPr>
      <w:r w:rsidRPr="00786B40">
        <w:rPr>
          <w:rFonts w:ascii="Times New Roman" w:hAnsi="Times New Roman" w:cs="Times New Roman"/>
          <w:bCs/>
          <w:sz w:val="24"/>
          <w:szCs w:val="24"/>
        </w:rPr>
        <w:t xml:space="preserve"> Ландшафтное богатство района обеспечивают разнообразный рельеф с возвышенностями и речными долинами, развитая гидрография – реки и озера, естественные лесонасаждения с преобладанием хвойных пород. Сыктывдинские леса богаты разнообразными дикоросами.</w:t>
      </w:r>
      <w:r w:rsidR="00103E87" w:rsidRPr="00786B40">
        <w:rPr>
          <w:rFonts w:ascii="Times New Roman" w:hAnsi="Times New Roman" w:cs="Times New Roman"/>
          <w:bCs/>
          <w:color w:val="000000"/>
          <w:sz w:val="24"/>
          <w:szCs w:val="24"/>
        </w:rPr>
        <w:t xml:space="preserve"> </w:t>
      </w:r>
      <w:r w:rsidR="00103E87" w:rsidRPr="00786B40">
        <w:rPr>
          <w:rFonts w:ascii="Times New Roman" w:hAnsi="Times New Roman" w:cs="Times New Roman"/>
          <w:sz w:val="24"/>
          <w:szCs w:val="24"/>
        </w:rPr>
        <w:t>На «тихую охоту» выходят как местные жители, так и жители столицы – транспортная доступность во многом этому способствует. Сбор дикоросов (не только грибов, ягод, но и лекарственных растений) – мог бы стать дополнительным туристическим ресурсом  района.</w:t>
      </w:r>
    </w:p>
    <w:p w:rsidR="00331C80" w:rsidRPr="00786B40" w:rsidRDefault="00103E87" w:rsidP="00815018">
      <w:pPr>
        <w:pStyle w:val="af6"/>
        <w:spacing w:before="0" w:after="0"/>
        <w:ind w:firstLine="709"/>
        <w:jc w:val="both"/>
        <w:rPr>
          <w:bCs/>
          <w:color w:val="000000"/>
        </w:rPr>
      </w:pPr>
      <w:r w:rsidRPr="00786B40">
        <w:rPr>
          <w:bCs/>
          <w:color w:val="000000"/>
        </w:rPr>
        <w:t>В муниципальном районе расположены 14 особо охраняемых природных территорий, из них: 4 —  памятники природы, 10 – заказники.</w:t>
      </w:r>
    </w:p>
    <w:p w:rsidR="00103E87" w:rsidRPr="00786B40" w:rsidRDefault="00103E87" w:rsidP="00815018">
      <w:pPr>
        <w:pStyle w:val="af6"/>
        <w:spacing w:before="0" w:after="0"/>
        <w:ind w:firstLine="709"/>
        <w:jc w:val="both"/>
        <w:rPr>
          <w:bCs/>
          <w:color w:val="000000"/>
        </w:rPr>
      </w:pPr>
      <w:r w:rsidRPr="00786B40">
        <w:rPr>
          <w:bCs/>
          <w:color w:val="000000"/>
        </w:rPr>
        <w:t>Использование заповедника «Каргортский» как туристической площадки включено в мероприятия программы.</w:t>
      </w:r>
    </w:p>
    <w:p w:rsidR="006E7B5C" w:rsidRPr="00786B40" w:rsidRDefault="00103E87" w:rsidP="007116B3">
      <w:pPr>
        <w:pStyle w:val="af6"/>
        <w:spacing w:before="0" w:after="0"/>
        <w:ind w:firstLine="709"/>
        <w:jc w:val="both"/>
      </w:pPr>
      <w:r w:rsidRPr="00786B40">
        <w:rPr>
          <w:bCs/>
        </w:rPr>
        <w:t xml:space="preserve">Привлекательными для туристов являются святые источники – 12 источников с целебной водой обустроены и освящены. </w:t>
      </w:r>
      <w:r w:rsidRPr="00786B40">
        <w:t>Наличие подземных источников, белой глины и отсутствие промышленных предприятий способствует развити</w:t>
      </w:r>
      <w:r w:rsidR="007116B3" w:rsidRPr="00786B40">
        <w:t>ю санаторно-курортного лечения.</w:t>
      </w:r>
    </w:p>
    <w:p w:rsidR="006E7B5C" w:rsidRPr="00786B40" w:rsidRDefault="006E7B5C" w:rsidP="00815018">
      <w:pPr>
        <w:spacing w:after="0" w:line="240" w:lineRule="auto"/>
        <w:ind w:firstLine="709"/>
        <w:jc w:val="both"/>
        <w:rPr>
          <w:rFonts w:ascii="Times New Roman" w:hAnsi="Times New Roman" w:cs="Times New Roman"/>
          <w:sz w:val="24"/>
          <w:szCs w:val="24"/>
        </w:rPr>
      </w:pPr>
      <w:r w:rsidRPr="00786B40">
        <w:rPr>
          <w:rFonts w:ascii="Times New Roman" w:hAnsi="Times New Roman" w:cs="Times New Roman"/>
          <w:sz w:val="24"/>
          <w:szCs w:val="24"/>
        </w:rPr>
        <w:t>Одним словом, описываемая инфраструктура туризма МО МР «</w:t>
      </w:r>
      <w:r w:rsidR="00393C82"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xml:space="preserve"> по состоянию на</w:t>
      </w:r>
      <w:r w:rsidR="00456BAF" w:rsidRPr="00786B40">
        <w:rPr>
          <w:rFonts w:ascii="Times New Roman" w:hAnsi="Times New Roman" w:cs="Times New Roman"/>
          <w:sz w:val="24"/>
          <w:szCs w:val="24"/>
        </w:rPr>
        <w:t xml:space="preserve"> 01.01.2014 года представлена 19</w:t>
      </w:r>
      <w:r w:rsidRPr="00786B40">
        <w:rPr>
          <w:rFonts w:ascii="Times New Roman" w:hAnsi="Times New Roman" w:cs="Times New Roman"/>
          <w:sz w:val="24"/>
          <w:szCs w:val="24"/>
        </w:rPr>
        <w:t xml:space="preserve"> объектами туристической деятельности:</w:t>
      </w:r>
    </w:p>
    <w:p w:rsidR="006E7B5C" w:rsidRPr="00786B40" w:rsidRDefault="006E7B5C" w:rsidP="00815018">
      <w:pPr>
        <w:spacing w:after="0" w:line="240" w:lineRule="auto"/>
        <w:ind w:firstLine="709"/>
        <w:jc w:val="both"/>
        <w:rPr>
          <w:rFonts w:ascii="Times New Roman" w:hAnsi="Times New Roman" w:cs="Times New Roman"/>
          <w:sz w:val="24"/>
          <w:szCs w:val="24"/>
        </w:rPr>
      </w:pPr>
      <w:r w:rsidRPr="00786B40">
        <w:rPr>
          <w:rFonts w:ascii="Times New Roman" w:hAnsi="Times New Roman" w:cs="Times New Roman"/>
          <w:sz w:val="24"/>
          <w:szCs w:val="24"/>
        </w:rPr>
        <w:t>- гостиницы и рестораны (по данным статистики) – 10 ед.</w:t>
      </w:r>
    </w:p>
    <w:p w:rsidR="006E7B5C" w:rsidRPr="00786B40" w:rsidRDefault="006E7B5C" w:rsidP="00815018">
      <w:pPr>
        <w:spacing w:after="0" w:line="240" w:lineRule="auto"/>
        <w:ind w:firstLine="709"/>
        <w:jc w:val="both"/>
        <w:rPr>
          <w:rFonts w:ascii="Times New Roman" w:hAnsi="Times New Roman" w:cs="Times New Roman"/>
          <w:sz w:val="24"/>
          <w:szCs w:val="24"/>
        </w:rPr>
      </w:pPr>
      <w:r w:rsidRPr="00786B40">
        <w:rPr>
          <w:rFonts w:ascii="Times New Roman" w:hAnsi="Times New Roman" w:cs="Times New Roman"/>
          <w:sz w:val="24"/>
          <w:szCs w:val="24"/>
        </w:rPr>
        <w:t>- туристические базы – 5 ед.;</w:t>
      </w:r>
    </w:p>
    <w:p w:rsidR="006E7B5C" w:rsidRPr="00786B40" w:rsidRDefault="006E7B5C" w:rsidP="00815018">
      <w:pPr>
        <w:spacing w:after="0" w:line="240" w:lineRule="auto"/>
        <w:ind w:firstLine="709"/>
        <w:jc w:val="both"/>
        <w:rPr>
          <w:rFonts w:ascii="Times New Roman" w:hAnsi="Times New Roman" w:cs="Times New Roman"/>
          <w:sz w:val="24"/>
          <w:szCs w:val="24"/>
        </w:rPr>
      </w:pPr>
      <w:r w:rsidRPr="00786B40">
        <w:rPr>
          <w:rFonts w:ascii="Times New Roman" w:hAnsi="Times New Roman" w:cs="Times New Roman"/>
          <w:sz w:val="24"/>
          <w:szCs w:val="24"/>
        </w:rPr>
        <w:t>- музеи – 2 ед.</w:t>
      </w:r>
    </w:p>
    <w:p w:rsidR="006E7B5C" w:rsidRPr="00786B40" w:rsidRDefault="006E7B5C" w:rsidP="00815018">
      <w:pPr>
        <w:spacing w:after="0" w:line="240" w:lineRule="auto"/>
        <w:ind w:firstLine="709"/>
        <w:jc w:val="both"/>
        <w:rPr>
          <w:rFonts w:ascii="Times New Roman" w:hAnsi="Times New Roman" w:cs="Times New Roman"/>
          <w:sz w:val="24"/>
          <w:szCs w:val="24"/>
        </w:rPr>
      </w:pPr>
      <w:r w:rsidRPr="00786B40">
        <w:rPr>
          <w:rFonts w:ascii="Times New Roman" w:hAnsi="Times New Roman" w:cs="Times New Roman"/>
          <w:sz w:val="24"/>
          <w:szCs w:val="24"/>
        </w:rPr>
        <w:t xml:space="preserve">- </w:t>
      </w:r>
      <w:r w:rsidR="00B56AFB" w:rsidRPr="00786B40">
        <w:rPr>
          <w:rFonts w:ascii="Times New Roman" w:hAnsi="Times New Roman" w:cs="Times New Roman"/>
          <w:sz w:val="24"/>
          <w:szCs w:val="24"/>
        </w:rPr>
        <w:t>м</w:t>
      </w:r>
      <w:r w:rsidRPr="00786B40">
        <w:rPr>
          <w:rFonts w:ascii="Times New Roman" w:hAnsi="Times New Roman" w:cs="Times New Roman"/>
          <w:sz w:val="24"/>
          <w:szCs w:val="24"/>
        </w:rPr>
        <w:t>униципальные учреждения – 2 ед.</w:t>
      </w:r>
    </w:p>
    <w:p w:rsidR="00103E87" w:rsidRPr="00786B40" w:rsidRDefault="00815018" w:rsidP="00815018">
      <w:pPr>
        <w:spacing w:after="0" w:line="240" w:lineRule="auto"/>
        <w:ind w:firstLine="709"/>
        <w:jc w:val="both"/>
        <w:rPr>
          <w:rFonts w:ascii="Times New Roman" w:hAnsi="Times New Roman" w:cs="Times New Roman"/>
          <w:bCs/>
          <w:color w:val="000000"/>
          <w:sz w:val="24"/>
          <w:szCs w:val="24"/>
        </w:rPr>
      </w:pPr>
      <w:r w:rsidRPr="00786B40">
        <w:rPr>
          <w:rFonts w:ascii="Times New Roman" w:hAnsi="Times New Roman" w:cs="Times New Roman"/>
          <w:sz w:val="24"/>
          <w:szCs w:val="24"/>
        </w:rPr>
        <w:t>Таким образом,  т</w:t>
      </w:r>
      <w:r w:rsidR="00103E87" w:rsidRPr="00786B40">
        <w:rPr>
          <w:rFonts w:ascii="Times New Roman" w:hAnsi="Times New Roman" w:cs="Times New Roman"/>
          <w:sz w:val="24"/>
          <w:szCs w:val="24"/>
        </w:rPr>
        <w:t>уристско-рекреационный потенциал Сыктывдинского района складывается из благоприятных географических и исторических условий, неплохой инфраструктурой основы, богатого и успешного опыта деятельности в этой сфере и нацеленности администрации на ее дальнейшее развитие.</w:t>
      </w:r>
      <w:r w:rsidR="00103E87" w:rsidRPr="00786B40">
        <w:rPr>
          <w:rFonts w:ascii="Times New Roman" w:hAnsi="Times New Roman" w:cs="Times New Roman"/>
          <w:b/>
          <w:sz w:val="24"/>
          <w:szCs w:val="24"/>
        </w:rPr>
        <w:t xml:space="preserve">  </w:t>
      </w:r>
    </w:p>
    <w:p w:rsidR="00AE060D" w:rsidRPr="00786B40" w:rsidRDefault="00393C82" w:rsidP="00815018">
      <w:pPr>
        <w:spacing w:after="0" w:line="240" w:lineRule="auto"/>
        <w:ind w:firstLine="567"/>
        <w:jc w:val="both"/>
        <w:rPr>
          <w:rFonts w:ascii="Times New Roman" w:eastAsia="Calibri" w:hAnsi="Times New Roman" w:cs="Times New Roman"/>
          <w:b/>
          <w:sz w:val="24"/>
          <w:szCs w:val="24"/>
        </w:rPr>
      </w:pPr>
      <w:r w:rsidRPr="00786B40">
        <w:rPr>
          <w:rFonts w:ascii="Times New Roman" w:eastAsia="Calibri" w:hAnsi="Times New Roman" w:cs="Times New Roman"/>
          <w:sz w:val="24"/>
          <w:szCs w:val="24"/>
        </w:rPr>
        <w:t>Однако</w:t>
      </w:r>
      <w:r w:rsidRPr="00786B40">
        <w:rPr>
          <w:rFonts w:ascii="Times New Roman" w:hAnsi="Times New Roman" w:cs="Times New Roman"/>
          <w:sz w:val="24"/>
          <w:szCs w:val="24"/>
        </w:rPr>
        <w:t xml:space="preserve"> в настоящее время</w:t>
      </w:r>
      <w:r w:rsidRPr="00786B40">
        <w:rPr>
          <w:rFonts w:ascii="Times New Roman" w:eastAsia="Calibri" w:hAnsi="Times New Roman" w:cs="Times New Roman"/>
          <w:sz w:val="24"/>
          <w:szCs w:val="24"/>
        </w:rPr>
        <w:t xml:space="preserve"> туризм не стал частью экономики района и пока не приносит доходы в бюджеты  района и сельс</w:t>
      </w:r>
      <w:r w:rsidRPr="00786B40">
        <w:rPr>
          <w:rFonts w:ascii="Times New Roman" w:hAnsi="Times New Roman" w:cs="Times New Roman"/>
          <w:sz w:val="24"/>
          <w:szCs w:val="24"/>
        </w:rPr>
        <w:t>ких поселений:</w:t>
      </w:r>
    </w:p>
    <w:p w:rsidR="00AE060D" w:rsidRPr="00786B40" w:rsidRDefault="00AE060D" w:rsidP="00815018">
      <w:pPr>
        <w:spacing w:after="0" w:line="240" w:lineRule="auto"/>
        <w:ind w:firstLine="567"/>
        <w:jc w:val="both"/>
        <w:rPr>
          <w:rFonts w:ascii="Times New Roman" w:eastAsia="Calibri" w:hAnsi="Times New Roman" w:cs="Times New Roman"/>
          <w:b/>
          <w:sz w:val="24"/>
          <w:szCs w:val="24"/>
        </w:rPr>
      </w:pPr>
      <w:r w:rsidRPr="00786B40">
        <w:rPr>
          <w:rFonts w:ascii="Times New Roman" w:eastAsia="Calibri" w:hAnsi="Times New Roman" w:cs="Times New Roman"/>
          <w:sz w:val="24"/>
          <w:szCs w:val="24"/>
        </w:rPr>
        <w:t>не развита туристическая инфраструктура, нет сертифицированных туристических продуктов;</w:t>
      </w:r>
    </w:p>
    <w:p w:rsidR="00AE060D" w:rsidRPr="00786B40" w:rsidRDefault="00AE060D" w:rsidP="00815018">
      <w:pPr>
        <w:spacing w:after="0" w:line="240" w:lineRule="auto"/>
        <w:ind w:firstLine="567"/>
        <w:jc w:val="both"/>
        <w:rPr>
          <w:rFonts w:ascii="Times New Roman" w:eastAsia="Calibri" w:hAnsi="Times New Roman" w:cs="Times New Roman"/>
          <w:b/>
          <w:sz w:val="24"/>
          <w:szCs w:val="24"/>
        </w:rPr>
      </w:pPr>
      <w:r w:rsidRPr="00786B40">
        <w:rPr>
          <w:rFonts w:ascii="Times New Roman" w:eastAsia="Calibri" w:hAnsi="Times New Roman" w:cs="Times New Roman"/>
          <w:sz w:val="24"/>
          <w:szCs w:val="24"/>
        </w:rPr>
        <w:t>недостаточность обученных кадров;</w:t>
      </w:r>
    </w:p>
    <w:p w:rsidR="00AE060D" w:rsidRPr="00786B40" w:rsidRDefault="00AE060D" w:rsidP="00815018">
      <w:pPr>
        <w:spacing w:after="0" w:line="240" w:lineRule="auto"/>
        <w:ind w:firstLine="567"/>
        <w:jc w:val="both"/>
        <w:rPr>
          <w:rFonts w:ascii="Times New Roman" w:eastAsia="Calibri" w:hAnsi="Times New Roman" w:cs="Times New Roman"/>
          <w:b/>
          <w:sz w:val="24"/>
          <w:szCs w:val="24"/>
        </w:rPr>
      </w:pPr>
      <w:r w:rsidRPr="00786B40">
        <w:rPr>
          <w:rFonts w:ascii="Times New Roman" w:eastAsia="Calibri" w:hAnsi="Times New Roman" w:cs="Times New Roman"/>
          <w:sz w:val="24"/>
          <w:szCs w:val="24"/>
        </w:rPr>
        <w:lastRenderedPageBreak/>
        <w:t>небольшое количество предприятий общественно</w:t>
      </w:r>
      <w:r w:rsidR="00815018" w:rsidRPr="00786B40">
        <w:rPr>
          <w:rFonts w:ascii="Times New Roman" w:eastAsia="Calibri" w:hAnsi="Times New Roman" w:cs="Times New Roman"/>
          <w:sz w:val="24"/>
          <w:szCs w:val="24"/>
        </w:rPr>
        <w:t>го питания (дорожного сервиса);</w:t>
      </w:r>
    </w:p>
    <w:p w:rsidR="00AE060D" w:rsidRPr="00786B40" w:rsidRDefault="00AE060D" w:rsidP="00815018">
      <w:pPr>
        <w:spacing w:after="0" w:line="240" w:lineRule="auto"/>
        <w:ind w:firstLine="567"/>
        <w:jc w:val="both"/>
        <w:rPr>
          <w:rFonts w:ascii="Times New Roman" w:eastAsia="Calibri" w:hAnsi="Times New Roman" w:cs="Times New Roman"/>
          <w:b/>
          <w:sz w:val="24"/>
          <w:szCs w:val="24"/>
        </w:rPr>
      </w:pPr>
      <w:r w:rsidRPr="00786B40">
        <w:rPr>
          <w:rFonts w:ascii="Times New Roman" w:eastAsia="Calibri" w:hAnsi="Times New Roman" w:cs="Times New Roman"/>
          <w:sz w:val="24"/>
          <w:szCs w:val="24"/>
        </w:rPr>
        <w:t>отсутствие гостиниц</w:t>
      </w:r>
      <w:r w:rsidR="00815018" w:rsidRPr="00786B40">
        <w:rPr>
          <w:rFonts w:ascii="Times New Roman" w:eastAsia="Calibri" w:hAnsi="Times New Roman" w:cs="Times New Roman"/>
          <w:sz w:val="24"/>
          <w:szCs w:val="24"/>
        </w:rPr>
        <w:t>, гостевых домов</w:t>
      </w:r>
      <w:r w:rsidRPr="00786B40">
        <w:rPr>
          <w:rFonts w:ascii="Times New Roman" w:eastAsia="Calibri" w:hAnsi="Times New Roman" w:cs="Times New Roman"/>
          <w:sz w:val="24"/>
          <w:szCs w:val="24"/>
        </w:rPr>
        <w:t xml:space="preserve"> на территории района;</w:t>
      </w:r>
    </w:p>
    <w:p w:rsidR="00AE060D" w:rsidRPr="00786B40" w:rsidRDefault="00815018" w:rsidP="00815018">
      <w:pPr>
        <w:spacing w:after="0" w:line="240" w:lineRule="auto"/>
        <w:ind w:firstLine="567"/>
        <w:jc w:val="both"/>
        <w:rPr>
          <w:rFonts w:ascii="Times New Roman" w:eastAsia="Calibri" w:hAnsi="Times New Roman" w:cs="Times New Roman"/>
          <w:b/>
          <w:sz w:val="24"/>
          <w:szCs w:val="24"/>
        </w:rPr>
      </w:pPr>
      <w:r w:rsidRPr="00786B40">
        <w:rPr>
          <w:rFonts w:ascii="Times New Roman" w:eastAsia="Calibri" w:hAnsi="Times New Roman" w:cs="Times New Roman"/>
          <w:sz w:val="24"/>
          <w:szCs w:val="24"/>
        </w:rPr>
        <w:t xml:space="preserve">недостаточная предпринимательская активность, </w:t>
      </w:r>
      <w:r w:rsidR="00AE060D" w:rsidRPr="00786B40">
        <w:rPr>
          <w:rFonts w:ascii="Times New Roman" w:eastAsia="Calibri" w:hAnsi="Times New Roman" w:cs="Times New Roman"/>
          <w:sz w:val="24"/>
          <w:szCs w:val="24"/>
        </w:rPr>
        <w:t>отсутствие инвестиционных проектов в области туризма.</w:t>
      </w:r>
    </w:p>
    <w:p w:rsidR="00AE060D" w:rsidRPr="00786B40" w:rsidRDefault="00AE060D" w:rsidP="00AE060D">
      <w:pPr>
        <w:autoSpaceDE w:val="0"/>
        <w:autoSpaceDN w:val="0"/>
        <w:adjustRightInd w:val="0"/>
        <w:spacing w:after="0" w:line="240" w:lineRule="auto"/>
        <w:jc w:val="center"/>
        <w:outlineLvl w:val="0"/>
        <w:rPr>
          <w:rFonts w:ascii="Times New Roman" w:hAnsi="Times New Roman" w:cs="Times New Roman"/>
          <w:b/>
          <w:sz w:val="24"/>
          <w:szCs w:val="24"/>
        </w:rPr>
      </w:pPr>
    </w:p>
    <w:p w:rsidR="0060253E" w:rsidRPr="00786B40" w:rsidRDefault="00AE060D" w:rsidP="0060253E">
      <w:pPr>
        <w:pStyle w:val="a6"/>
        <w:numPr>
          <w:ilvl w:val="0"/>
          <w:numId w:val="12"/>
        </w:numPr>
        <w:autoSpaceDE w:val="0"/>
        <w:autoSpaceDN w:val="0"/>
        <w:adjustRightInd w:val="0"/>
        <w:spacing w:after="0" w:line="240" w:lineRule="auto"/>
        <w:jc w:val="center"/>
        <w:outlineLvl w:val="0"/>
        <w:rPr>
          <w:rFonts w:ascii="Times New Roman" w:hAnsi="Times New Roman" w:cs="Times New Roman"/>
          <w:b/>
          <w:sz w:val="24"/>
          <w:szCs w:val="24"/>
        </w:rPr>
      </w:pPr>
      <w:r w:rsidRPr="00786B40">
        <w:rPr>
          <w:rFonts w:ascii="Times New Roman" w:hAnsi="Times New Roman" w:cs="Times New Roman"/>
          <w:b/>
          <w:sz w:val="24"/>
          <w:szCs w:val="24"/>
        </w:rPr>
        <w:t xml:space="preserve">Приоритеты </w:t>
      </w:r>
      <w:proofErr w:type="gramStart"/>
      <w:r w:rsidRPr="00786B40">
        <w:rPr>
          <w:rFonts w:ascii="Times New Roman" w:hAnsi="Times New Roman" w:cs="Times New Roman"/>
          <w:b/>
          <w:sz w:val="24"/>
          <w:szCs w:val="24"/>
        </w:rPr>
        <w:t>реализуемой</w:t>
      </w:r>
      <w:proofErr w:type="gramEnd"/>
      <w:r w:rsidRPr="00786B40">
        <w:rPr>
          <w:rFonts w:ascii="Times New Roman" w:hAnsi="Times New Roman" w:cs="Times New Roman"/>
          <w:b/>
          <w:sz w:val="24"/>
          <w:szCs w:val="24"/>
        </w:rPr>
        <w:t xml:space="preserve"> в муниципальном районе «</w:t>
      </w:r>
      <w:r w:rsidR="003A556A" w:rsidRPr="00786B40">
        <w:rPr>
          <w:rFonts w:ascii="Times New Roman" w:hAnsi="Times New Roman" w:cs="Times New Roman"/>
          <w:b/>
          <w:sz w:val="24"/>
          <w:szCs w:val="24"/>
        </w:rPr>
        <w:t>Сыктывдинский</w:t>
      </w:r>
      <w:r w:rsidR="00F64C88" w:rsidRPr="00786B40">
        <w:rPr>
          <w:rFonts w:ascii="Times New Roman" w:hAnsi="Times New Roman" w:cs="Times New Roman"/>
          <w:b/>
          <w:sz w:val="24"/>
          <w:szCs w:val="24"/>
        </w:rPr>
        <w:t>»</w:t>
      </w:r>
      <w:r w:rsidRPr="00786B40">
        <w:rPr>
          <w:rFonts w:ascii="Times New Roman" w:hAnsi="Times New Roman" w:cs="Times New Roman"/>
          <w:b/>
          <w:sz w:val="24"/>
          <w:szCs w:val="24"/>
        </w:rPr>
        <w:t xml:space="preserve"> </w:t>
      </w:r>
    </w:p>
    <w:p w:rsidR="00AE060D" w:rsidRPr="00786B40" w:rsidRDefault="00AE060D" w:rsidP="0060253E">
      <w:pPr>
        <w:pStyle w:val="a6"/>
        <w:autoSpaceDE w:val="0"/>
        <w:autoSpaceDN w:val="0"/>
        <w:adjustRightInd w:val="0"/>
        <w:spacing w:after="0" w:line="240" w:lineRule="auto"/>
        <w:jc w:val="center"/>
        <w:outlineLvl w:val="0"/>
        <w:rPr>
          <w:rFonts w:ascii="Times New Roman" w:hAnsi="Times New Roman" w:cs="Times New Roman"/>
          <w:b/>
          <w:sz w:val="24"/>
          <w:szCs w:val="24"/>
        </w:rPr>
      </w:pPr>
      <w:r w:rsidRPr="00786B40">
        <w:rPr>
          <w:rFonts w:ascii="Times New Roman" w:hAnsi="Times New Roman" w:cs="Times New Roman"/>
          <w:b/>
          <w:sz w:val="24"/>
          <w:szCs w:val="24"/>
        </w:rPr>
        <w:t>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r w:rsidR="00815018" w:rsidRPr="00786B40">
        <w:rPr>
          <w:rFonts w:ascii="Times New Roman" w:hAnsi="Times New Roman" w:cs="Times New Roman"/>
          <w:b/>
          <w:sz w:val="24"/>
          <w:szCs w:val="24"/>
        </w:rPr>
        <w:t xml:space="preserve"> </w:t>
      </w:r>
      <w:r w:rsidRPr="00786B40">
        <w:rPr>
          <w:rFonts w:ascii="Times New Roman" w:hAnsi="Times New Roman" w:cs="Times New Roman"/>
          <w:b/>
          <w:sz w:val="24"/>
          <w:szCs w:val="24"/>
        </w:rPr>
        <w:t>реализации подпрограммы</w:t>
      </w:r>
    </w:p>
    <w:p w:rsidR="00AE060D" w:rsidRPr="00786B40" w:rsidRDefault="00AE060D" w:rsidP="00AE060D">
      <w:pPr>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 xml:space="preserve">В соответствии со </w:t>
      </w:r>
      <w:hyperlink r:id="rId63" w:history="1">
        <w:r w:rsidRPr="00786B40">
          <w:rPr>
            <w:rFonts w:ascii="Times New Roman" w:hAnsi="Times New Roman" w:cs="Times New Roman"/>
            <w:sz w:val="24"/>
            <w:szCs w:val="24"/>
          </w:rPr>
          <w:t>Стратегией</w:t>
        </w:r>
      </w:hyperlink>
      <w:r w:rsidRPr="00786B40">
        <w:rPr>
          <w:rFonts w:ascii="Times New Roman" w:hAnsi="Times New Roman" w:cs="Times New Roman"/>
          <w:sz w:val="24"/>
          <w:szCs w:val="24"/>
        </w:rPr>
        <w:t xml:space="preserve"> социально-экономического развития муниципального района «</w:t>
      </w:r>
      <w:r w:rsidR="003A556A"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на период до 2020 года ускоренное развитие въездного и внутреннего туризма в муниципальном районе «</w:t>
      </w:r>
      <w:r w:rsidR="003A556A"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 отнесено к приоритетам социально-экономического развития района.</w:t>
      </w:r>
    </w:p>
    <w:p w:rsidR="00F64C88" w:rsidRPr="00786B40" w:rsidRDefault="00F64C88" w:rsidP="00F64C88">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Стратегической целью развития въездного и внутреннего туризма в муниципальном районе является увеличение вклада  сферы туризма и сопутствующих туризму отраслей в экономику района.</w:t>
      </w:r>
    </w:p>
    <w:p w:rsidR="00DC221E" w:rsidRPr="00786B40" w:rsidRDefault="00F64C88" w:rsidP="00DC22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 xml:space="preserve">В качестве приоритета развития </w:t>
      </w:r>
      <w:r w:rsidR="00DC221E" w:rsidRPr="00786B40">
        <w:rPr>
          <w:rFonts w:ascii="Times New Roman" w:hAnsi="Times New Roman" w:cs="Times New Roman"/>
          <w:bCs/>
          <w:sz w:val="24"/>
          <w:szCs w:val="24"/>
        </w:rPr>
        <w:t>въездного и внутреннего туризма</w:t>
      </w:r>
      <w:r w:rsidRPr="00786B40">
        <w:rPr>
          <w:rFonts w:ascii="Times New Roman" w:hAnsi="Times New Roman" w:cs="Times New Roman"/>
          <w:bCs/>
          <w:sz w:val="24"/>
          <w:szCs w:val="24"/>
        </w:rPr>
        <w:t xml:space="preserve"> в муниципальном районе «</w:t>
      </w:r>
      <w:r w:rsidR="003A556A" w:rsidRPr="00786B40">
        <w:rPr>
          <w:rFonts w:ascii="Times New Roman" w:hAnsi="Times New Roman" w:cs="Times New Roman"/>
          <w:bCs/>
          <w:sz w:val="24"/>
          <w:szCs w:val="24"/>
        </w:rPr>
        <w:t>Сыктывдинский</w:t>
      </w:r>
      <w:r w:rsidRPr="00786B40">
        <w:rPr>
          <w:rFonts w:ascii="Times New Roman" w:hAnsi="Times New Roman" w:cs="Times New Roman"/>
          <w:bCs/>
          <w:sz w:val="24"/>
          <w:szCs w:val="24"/>
        </w:rPr>
        <w:t>» определен</w:t>
      </w:r>
      <w:r w:rsidR="00DC221E" w:rsidRPr="00786B40">
        <w:rPr>
          <w:rFonts w:ascii="Times New Roman" w:hAnsi="Times New Roman" w:cs="Times New Roman"/>
          <w:bCs/>
          <w:sz w:val="24"/>
          <w:szCs w:val="24"/>
        </w:rPr>
        <w:t>о - содействие развитию въездного и внутреннего туризма.</w:t>
      </w:r>
    </w:p>
    <w:p w:rsidR="00DC221E" w:rsidRPr="00786B40" w:rsidRDefault="00DC221E" w:rsidP="00DC22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Для достижения цели будут решаться задача - развитие въездного и внутреннего туризма в муниципальном районе «</w:t>
      </w:r>
      <w:r w:rsidR="003A556A" w:rsidRPr="00786B40">
        <w:rPr>
          <w:rFonts w:ascii="Times New Roman" w:hAnsi="Times New Roman" w:cs="Times New Roman"/>
          <w:bCs/>
          <w:sz w:val="24"/>
          <w:szCs w:val="24"/>
        </w:rPr>
        <w:t>Сыктывдинский</w:t>
      </w:r>
      <w:r w:rsidRPr="00786B40">
        <w:rPr>
          <w:rFonts w:ascii="Times New Roman" w:hAnsi="Times New Roman" w:cs="Times New Roman"/>
          <w:bCs/>
          <w:sz w:val="24"/>
          <w:szCs w:val="24"/>
        </w:rPr>
        <w:t>».</w:t>
      </w:r>
    </w:p>
    <w:p w:rsidR="00DC221E" w:rsidRPr="00786B40" w:rsidRDefault="00DC221E" w:rsidP="00DC22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Реализация запланированного подпрограммой комплекса мероприятий позволит обеспечить:</w:t>
      </w:r>
    </w:p>
    <w:p w:rsidR="00DC221E" w:rsidRPr="00786B40" w:rsidRDefault="00DC221E" w:rsidP="00DC22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 xml:space="preserve">рост въездного туристского потока в </w:t>
      </w:r>
      <w:r w:rsidR="003A556A" w:rsidRPr="00786B40">
        <w:rPr>
          <w:rFonts w:ascii="Times New Roman" w:hAnsi="Times New Roman" w:cs="Times New Roman"/>
          <w:bCs/>
          <w:sz w:val="24"/>
          <w:szCs w:val="24"/>
        </w:rPr>
        <w:t>Сыктывдинский</w:t>
      </w:r>
      <w:r w:rsidRPr="00786B40">
        <w:rPr>
          <w:rFonts w:ascii="Times New Roman" w:hAnsi="Times New Roman" w:cs="Times New Roman"/>
          <w:bCs/>
          <w:sz w:val="24"/>
          <w:szCs w:val="24"/>
        </w:rPr>
        <w:t xml:space="preserve">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w:t>
      </w:r>
      <w:r w:rsidR="003A556A" w:rsidRPr="00786B40">
        <w:rPr>
          <w:rFonts w:ascii="Times New Roman" w:hAnsi="Times New Roman" w:cs="Times New Roman"/>
          <w:bCs/>
          <w:sz w:val="24"/>
          <w:szCs w:val="24"/>
        </w:rPr>
        <w:t>Сыктывдинский</w:t>
      </w:r>
      <w:r w:rsidRPr="00786B40">
        <w:rPr>
          <w:rFonts w:ascii="Times New Roman" w:hAnsi="Times New Roman" w:cs="Times New Roman"/>
          <w:bCs/>
          <w:sz w:val="24"/>
          <w:szCs w:val="24"/>
        </w:rPr>
        <w:t>».</w:t>
      </w:r>
    </w:p>
    <w:p w:rsidR="00DC221E" w:rsidRPr="00786B40" w:rsidRDefault="00F64C88" w:rsidP="00F64C88">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В долгосрочном периоде возможна корректировка приоритетов с учетом достижения запланированных показателей развития</w:t>
      </w:r>
      <w:r w:rsidR="00DC221E" w:rsidRPr="00786B40">
        <w:rPr>
          <w:rFonts w:ascii="Times New Roman" w:hAnsi="Times New Roman" w:cs="Times New Roman"/>
          <w:bCs/>
          <w:sz w:val="24"/>
          <w:szCs w:val="24"/>
        </w:rPr>
        <w:t xml:space="preserve"> туризма в муниципальном районе.</w:t>
      </w:r>
      <w:r w:rsidRPr="00786B40">
        <w:rPr>
          <w:rFonts w:ascii="Times New Roman" w:hAnsi="Times New Roman" w:cs="Times New Roman"/>
          <w:bCs/>
          <w:sz w:val="24"/>
          <w:szCs w:val="24"/>
        </w:rPr>
        <w:t xml:space="preserve"> </w:t>
      </w:r>
    </w:p>
    <w:p w:rsidR="00F64C88" w:rsidRPr="00786B40" w:rsidRDefault="00F64C88" w:rsidP="00A27DE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Показателями (индикаторами) решения задачи подпрограммы являются:</w:t>
      </w:r>
    </w:p>
    <w:p w:rsidR="00DC221E" w:rsidRPr="00786B40" w:rsidRDefault="00DC221E" w:rsidP="00A27DE0">
      <w:pPr>
        <w:pStyle w:val="ConsPlusCell"/>
        <w:ind w:firstLine="567"/>
        <w:jc w:val="both"/>
        <w:rPr>
          <w:rFonts w:ascii="Times New Roman" w:hAnsi="Times New Roman" w:cs="Times New Roman"/>
          <w:sz w:val="24"/>
          <w:szCs w:val="24"/>
        </w:rPr>
      </w:pPr>
      <w:r w:rsidRPr="00786B40">
        <w:rPr>
          <w:rFonts w:ascii="Times New Roman" w:hAnsi="Times New Roman" w:cs="Times New Roman"/>
          <w:sz w:val="24"/>
          <w:szCs w:val="24"/>
        </w:rPr>
        <w:t>увеличение  иностранных и российских посетителей в муниципальном районе «</w:t>
      </w:r>
      <w:r w:rsidR="003A556A"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w:t>
      </w:r>
    </w:p>
    <w:p w:rsidR="007B1FBC" w:rsidRPr="00786B40" w:rsidRDefault="007B1FBC" w:rsidP="007B1FBC">
      <w:pPr>
        <w:pStyle w:val="ConsPlusCell"/>
        <w:ind w:firstLine="567"/>
        <w:jc w:val="both"/>
        <w:rPr>
          <w:rFonts w:ascii="Times New Roman" w:hAnsi="Times New Roman" w:cs="Times New Roman"/>
          <w:sz w:val="24"/>
          <w:szCs w:val="24"/>
        </w:rPr>
      </w:pPr>
      <w:r w:rsidRPr="00786B40">
        <w:rPr>
          <w:rFonts w:ascii="Times New Roman" w:hAnsi="Times New Roman" w:cs="Times New Roman"/>
          <w:sz w:val="24"/>
          <w:szCs w:val="24"/>
        </w:rPr>
        <w:t>увеличение количества предприятий, оказывающих туристические услуги.</w:t>
      </w:r>
    </w:p>
    <w:p w:rsidR="00F64C88" w:rsidRPr="00786B40" w:rsidRDefault="00F64C88" w:rsidP="00A27DE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Прогнозные значения индикаторов (показателей) представлены в приложении 1 к Программе </w:t>
      </w:r>
      <w:hyperlink w:anchor="Par3210" w:history="1">
        <w:r w:rsidRPr="00786B40">
          <w:rPr>
            <w:rFonts w:ascii="Times New Roman" w:hAnsi="Times New Roman" w:cs="Times New Roman"/>
            <w:bCs/>
            <w:sz w:val="24"/>
            <w:szCs w:val="24"/>
          </w:rPr>
          <w:t>(таблица 1)</w:t>
        </w:r>
      </w:hyperlink>
      <w:r w:rsidRPr="00786B40">
        <w:rPr>
          <w:rFonts w:ascii="Times New Roman" w:hAnsi="Times New Roman" w:cs="Times New Roman"/>
          <w:bCs/>
          <w:sz w:val="24"/>
          <w:szCs w:val="24"/>
        </w:rPr>
        <w:t>.</w:t>
      </w:r>
    </w:p>
    <w:p w:rsidR="00F64C88" w:rsidRPr="00786B40" w:rsidRDefault="00F64C88" w:rsidP="00A27DE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Срок реализации подпрограммы - </w:t>
      </w:r>
      <w:r w:rsidR="00717047" w:rsidRPr="00786B40">
        <w:rPr>
          <w:rFonts w:ascii="Times New Roman" w:hAnsi="Times New Roman" w:cs="Times New Roman"/>
          <w:bCs/>
          <w:sz w:val="24"/>
          <w:szCs w:val="24"/>
        </w:rPr>
        <w:t>2015-2020</w:t>
      </w:r>
      <w:r w:rsidRPr="00786B40">
        <w:rPr>
          <w:rFonts w:ascii="Times New Roman" w:hAnsi="Times New Roman" w:cs="Times New Roman"/>
          <w:bCs/>
          <w:sz w:val="24"/>
          <w:szCs w:val="24"/>
        </w:rPr>
        <w:t>годы.</w:t>
      </w:r>
    </w:p>
    <w:p w:rsidR="00DC221E" w:rsidRPr="00786B40" w:rsidRDefault="00F64C88" w:rsidP="00A27DE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 xml:space="preserve">Социальная эффективность подпрограммы будет выражаться в </w:t>
      </w:r>
      <w:r w:rsidR="00DC221E" w:rsidRPr="00786B40">
        <w:rPr>
          <w:rFonts w:ascii="Times New Roman" w:hAnsi="Times New Roman" w:cs="Times New Roman"/>
          <w:bCs/>
          <w:sz w:val="24"/>
          <w:szCs w:val="24"/>
        </w:rPr>
        <w:t>создании новых рабочих ме</w:t>
      </w:r>
      <w:proofErr w:type="gramStart"/>
      <w:r w:rsidR="00DC221E" w:rsidRPr="00786B40">
        <w:rPr>
          <w:rFonts w:ascii="Times New Roman" w:hAnsi="Times New Roman" w:cs="Times New Roman"/>
          <w:bCs/>
          <w:sz w:val="24"/>
          <w:szCs w:val="24"/>
        </w:rPr>
        <w:t>ст</w:t>
      </w:r>
      <w:r w:rsidRPr="00786B40">
        <w:rPr>
          <w:rFonts w:ascii="Times New Roman" w:hAnsi="Times New Roman" w:cs="Times New Roman"/>
          <w:bCs/>
          <w:sz w:val="24"/>
          <w:szCs w:val="24"/>
        </w:rPr>
        <w:t xml:space="preserve"> в сф</w:t>
      </w:r>
      <w:proofErr w:type="gramEnd"/>
      <w:r w:rsidRPr="00786B40">
        <w:rPr>
          <w:rFonts w:ascii="Times New Roman" w:hAnsi="Times New Roman" w:cs="Times New Roman"/>
          <w:bCs/>
          <w:sz w:val="24"/>
          <w:szCs w:val="24"/>
        </w:rPr>
        <w:t xml:space="preserve">ере </w:t>
      </w:r>
      <w:r w:rsidR="00DC221E" w:rsidRPr="00786B40">
        <w:rPr>
          <w:rFonts w:ascii="Times New Roman" w:hAnsi="Times New Roman" w:cs="Times New Roman"/>
          <w:bCs/>
          <w:sz w:val="24"/>
          <w:szCs w:val="24"/>
        </w:rPr>
        <w:t>туризма</w:t>
      </w:r>
      <w:r w:rsidR="007B1FBC" w:rsidRPr="00786B40">
        <w:rPr>
          <w:rFonts w:ascii="Times New Roman" w:hAnsi="Times New Roman" w:cs="Times New Roman"/>
          <w:bCs/>
          <w:sz w:val="24"/>
          <w:szCs w:val="24"/>
        </w:rPr>
        <w:t xml:space="preserve">,  в </w:t>
      </w:r>
      <w:r w:rsidR="007B1FBC" w:rsidRPr="00786B40">
        <w:rPr>
          <w:rFonts w:ascii="Times New Roman" w:hAnsi="Times New Roman" w:cs="Times New Roman"/>
          <w:sz w:val="24"/>
          <w:szCs w:val="24"/>
        </w:rPr>
        <w:t>узнаваемости  туристического  бренда  МО МР «Сыктывдинский».</w:t>
      </w:r>
      <w:r w:rsidRPr="00786B40">
        <w:rPr>
          <w:rFonts w:ascii="Times New Roman" w:hAnsi="Times New Roman" w:cs="Times New Roman"/>
          <w:bCs/>
          <w:sz w:val="24"/>
          <w:szCs w:val="24"/>
        </w:rPr>
        <w:t xml:space="preserve"> </w:t>
      </w:r>
    </w:p>
    <w:p w:rsidR="00F64C88" w:rsidRPr="00786B40" w:rsidRDefault="00F64C88" w:rsidP="00A27DE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86B40">
        <w:rPr>
          <w:rFonts w:ascii="Times New Roman" w:hAnsi="Times New Roman" w:cs="Times New Roman"/>
          <w:bCs/>
          <w:sz w:val="24"/>
          <w:szCs w:val="24"/>
        </w:rPr>
        <w:t xml:space="preserve">Комплексный подход к созданию условий для дальнейшего развития </w:t>
      </w:r>
      <w:r w:rsidR="00DC221E" w:rsidRPr="00786B40">
        <w:rPr>
          <w:rFonts w:ascii="Times New Roman" w:hAnsi="Times New Roman" w:cs="Times New Roman"/>
          <w:bCs/>
          <w:sz w:val="24"/>
          <w:szCs w:val="24"/>
        </w:rPr>
        <w:t>въездного и внутреннего туризма</w:t>
      </w:r>
      <w:r w:rsidRPr="00786B40">
        <w:rPr>
          <w:rFonts w:ascii="Times New Roman" w:hAnsi="Times New Roman" w:cs="Times New Roman"/>
          <w:bCs/>
          <w:sz w:val="24"/>
          <w:szCs w:val="24"/>
        </w:rPr>
        <w:t xml:space="preserve"> в муниципальном районе будет способствовать увеличению вклада </w:t>
      </w:r>
      <w:r w:rsidR="00DC221E" w:rsidRPr="00786B40">
        <w:rPr>
          <w:rFonts w:ascii="Times New Roman" w:hAnsi="Times New Roman" w:cs="Times New Roman"/>
          <w:bCs/>
          <w:sz w:val="24"/>
          <w:szCs w:val="24"/>
        </w:rPr>
        <w:t>отрасли</w:t>
      </w:r>
      <w:r w:rsidRPr="00786B40">
        <w:rPr>
          <w:rFonts w:ascii="Times New Roman" w:hAnsi="Times New Roman" w:cs="Times New Roman"/>
          <w:bCs/>
          <w:sz w:val="24"/>
          <w:szCs w:val="24"/>
        </w:rPr>
        <w:t xml:space="preserve"> в экономику, смягчению безработицы, росту доходной части консолидированного бюджета.</w:t>
      </w:r>
    </w:p>
    <w:p w:rsidR="00AE060D" w:rsidRPr="00786B40" w:rsidRDefault="00AE060D" w:rsidP="00A27DE0">
      <w:pPr>
        <w:autoSpaceDE w:val="0"/>
        <w:autoSpaceDN w:val="0"/>
        <w:adjustRightInd w:val="0"/>
        <w:spacing w:after="0" w:line="240" w:lineRule="auto"/>
        <w:rPr>
          <w:rFonts w:ascii="Times New Roman" w:hAnsi="Times New Roman" w:cs="Times New Roman"/>
          <w:b/>
          <w:sz w:val="24"/>
          <w:szCs w:val="24"/>
        </w:rPr>
      </w:pPr>
    </w:p>
    <w:p w:rsidR="00AE060D" w:rsidRPr="00786B40" w:rsidRDefault="00AE060D" w:rsidP="00456BAF">
      <w:pPr>
        <w:autoSpaceDE w:val="0"/>
        <w:autoSpaceDN w:val="0"/>
        <w:adjustRightInd w:val="0"/>
        <w:spacing w:after="0" w:line="240" w:lineRule="auto"/>
        <w:jc w:val="center"/>
        <w:outlineLvl w:val="0"/>
        <w:rPr>
          <w:rFonts w:ascii="Times New Roman" w:hAnsi="Times New Roman" w:cs="Times New Roman"/>
          <w:b/>
          <w:sz w:val="24"/>
          <w:szCs w:val="24"/>
        </w:rPr>
      </w:pPr>
      <w:r w:rsidRPr="00786B40">
        <w:rPr>
          <w:rFonts w:ascii="Times New Roman" w:hAnsi="Times New Roman" w:cs="Times New Roman"/>
          <w:b/>
          <w:sz w:val="24"/>
          <w:szCs w:val="24"/>
        </w:rPr>
        <w:t>3. Характеристика основных мероприятий подпрограммы</w:t>
      </w:r>
    </w:p>
    <w:p w:rsidR="00AE060D" w:rsidRPr="00786B40" w:rsidRDefault="00AE060D" w:rsidP="00A27DE0">
      <w:pPr>
        <w:autoSpaceDE w:val="0"/>
        <w:autoSpaceDN w:val="0"/>
        <w:adjustRightInd w:val="0"/>
        <w:spacing w:after="0" w:line="240" w:lineRule="auto"/>
        <w:ind w:firstLine="540"/>
        <w:jc w:val="both"/>
        <w:rPr>
          <w:rFonts w:ascii="Times New Roman" w:hAnsi="Times New Roman" w:cs="Times New Roman"/>
          <w:b/>
          <w:sz w:val="24"/>
          <w:szCs w:val="24"/>
        </w:rPr>
      </w:pPr>
      <w:r w:rsidRPr="00786B40">
        <w:rPr>
          <w:rFonts w:ascii="Times New Roman" w:hAnsi="Times New Roman" w:cs="Times New Roman"/>
          <w:sz w:val="24"/>
          <w:szCs w:val="24"/>
        </w:rPr>
        <w:t>Решение задач</w:t>
      </w:r>
      <w:r w:rsidR="00F64C88" w:rsidRPr="00786B40">
        <w:rPr>
          <w:rFonts w:ascii="Times New Roman" w:hAnsi="Times New Roman" w:cs="Times New Roman"/>
          <w:sz w:val="24"/>
          <w:szCs w:val="24"/>
        </w:rPr>
        <w:t>и</w:t>
      </w:r>
      <w:r w:rsidRPr="00786B40">
        <w:rPr>
          <w:rFonts w:ascii="Times New Roman" w:hAnsi="Times New Roman" w:cs="Times New Roman"/>
          <w:sz w:val="24"/>
          <w:szCs w:val="24"/>
        </w:rPr>
        <w:t xml:space="preserve"> подпрограммы предусматривается обеспечить путем реализации следующих основных мероприятий:</w:t>
      </w:r>
    </w:p>
    <w:p w:rsidR="00AE060D" w:rsidRPr="00786B40" w:rsidRDefault="00AE060D" w:rsidP="00A27DE0">
      <w:pPr>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Задача. Формирование благоприятной среды для развития  въездного и внутреннего туризма в муниципальном районе «</w:t>
      </w:r>
      <w:r w:rsidR="003A556A" w:rsidRPr="00786B40">
        <w:rPr>
          <w:rFonts w:ascii="Times New Roman" w:hAnsi="Times New Roman" w:cs="Times New Roman"/>
          <w:sz w:val="24"/>
          <w:szCs w:val="24"/>
        </w:rPr>
        <w:t>Сыктывдинский</w:t>
      </w:r>
      <w:r w:rsidRPr="00786B40">
        <w:rPr>
          <w:rFonts w:ascii="Times New Roman" w:hAnsi="Times New Roman" w:cs="Times New Roman"/>
          <w:sz w:val="24"/>
          <w:szCs w:val="24"/>
        </w:rPr>
        <w:t>»:</w:t>
      </w:r>
    </w:p>
    <w:p w:rsidR="00DF007C" w:rsidRPr="00786B40" w:rsidRDefault="007B1FBC" w:rsidP="00DF007C">
      <w:pPr>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1.</w:t>
      </w:r>
      <w:r w:rsidR="00DF007C" w:rsidRPr="00786B40">
        <w:rPr>
          <w:rFonts w:ascii="Times New Roman" w:hAnsi="Times New Roman" w:cs="Times New Roman"/>
          <w:sz w:val="24"/>
          <w:szCs w:val="24"/>
        </w:rPr>
        <w:t>Разработка и р</w:t>
      </w:r>
      <w:r w:rsidRPr="00786B40">
        <w:rPr>
          <w:rFonts w:ascii="Times New Roman" w:hAnsi="Times New Roman" w:cs="Times New Roman"/>
          <w:sz w:val="24"/>
          <w:szCs w:val="24"/>
        </w:rPr>
        <w:t>еализация приорит</w:t>
      </w:r>
      <w:r w:rsidR="00DF007C" w:rsidRPr="00786B40">
        <w:rPr>
          <w:rFonts w:ascii="Times New Roman" w:hAnsi="Times New Roman" w:cs="Times New Roman"/>
          <w:sz w:val="24"/>
          <w:szCs w:val="24"/>
        </w:rPr>
        <w:t>ет</w:t>
      </w:r>
      <w:r w:rsidRPr="00786B40">
        <w:rPr>
          <w:rFonts w:ascii="Times New Roman" w:hAnsi="Times New Roman" w:cs="Times New Roman"/>
          <w:sz w:val="24"/>
          <w:szCs w:val="24"/>
        </w:rPr>
        <w:t>ных проектов в сфере туризма:</w:t>
      </w:r>
      <w:r w:rsidR="00DF007C" w:rsidRPr="00786B40">
        <w:rPr>
          <w:rFonts w:ascii="Times New Roman" w:hAnsi="Times New Roman" w:cs="Times New Roman"/>
          <w:sz w:val="24"/>
          <w:szCs w:val="24"/>
        </w:rPr>
        <w:t xml:space="preserve"> </w:t>
      </w:r>
    </w:p>
    <w:p w:rsidR="009502C6" w:rsidRPr="00786B40" w:rsidRDefault="009502C6" w:rsidP="009502C6">
      <w:pPr>
        <w:pStyle w:val="af6"/>
        <w:snapToGrid w:val="0"/>
        <w:spacing w:before="0" w:after="0"/>
        <w:ind w:firstLine="567"/>
        <w:jc w:val="both"/>
        <w:rPr>
          <w:bCs/>
        </w:rPr>
      </w:pPr>
      <w:r w:rsidRPr="00786B40">
        <w:rPr>
          <w:bCs/>
        </w:rPr>
        <w:t>Реализация на территории МО МР «Сыктывдинский»  мероприятий по развитию событийного туризма:</w:t>
      </w:r>
    </w:p>
    <w:p w:rsidR="009502C6" w:rsidRPr="00786B40" w:rsidRDefault="009502C6" w:rsidP="009502C6">
      <w:pPr>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 фестивалей народной песни «Завалинка»;</w:t>
      </w:r>
    </w:p>
    <w:p w:rsidR="009502C6" w:rsidRPr="00786B40" w:rsidRDefault="009502C6" w:rsidP="009502C6">
      <w:pPr>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bCs/>
          <w:sz w:val="24"/>
          <w:szCs w:val="24"/>
        </w:rPr>
        <w:t xml:space="preserve"> - иных мероприятий.</w:t>
      </w:r>
      <w:r w:rsidRPr="00786B40">
        <w:rPr>
          <w:rFonts w:ascii="Times New Roman" w:hAnsi="Times New Roman" w:cs="Times New Roman"/>
          <w:sz w:val="24"/>
          <w:szCs w:val="24"/>
        </w:rPr>
        <w:t xml:space="preserve"> </w:t>
      </w:r>
    </w:p>
    <w:p w:rsidR="00DF007C" w:rsidRPr="00786B40" w:rsidRDefault="00DF007C" w:rsidP="009502C6">
      <w:pPr>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lastRenderedPageBreak/>
        <w:t xml:space="preserve">создание системы Центров продвижения туристического продукта </w:t>
      </w:r>
      <w:r w:rsidR="009502C6" w:rsidRPr="00786B40">
        <w:rPr>
          <w:rFonts w:ascii="Times New Roman" w:hAnsi="Times New Roman" w:cs="Times New Roman"/>
          <w:sz w:val="24"/>
          <w:szCs w:val="24"/>
        </w:rPr>
        <w:t>«</w:t>
      </w:r>
      <w:proofErr w:type="gramStart"/>
      <w:r w:rsidR="009502C6" w:rsidRPr="00786B40">
        <w:rPr>
          <w:rFonts w:ascii="Times New Roman" w:hAnsi="Times New Roman" w:cs="Times New Roman"/>
          <w:sz w:val="24"/>
          <w:szCs w:val="24"/>
        </w:rPr>
        <w:t>Визит-цент</w:t>
      </w:r>
      <w:r w:rsidRPr="00786B40">
        <w:rPr>
          <w:rFonts w:ascii="Times New Roman" w:hAnsi="Times New Roman" w:cs="Times New Roman"/>
          <w:sz w:val="24"/>
          <w:szCs w:val="24"/>
        </w:rPr>
        <w:t>ры</w:t>
      </w:r>
      <w:proofErr w:type="gramEnd"/>
      <w:r w:rsidRPr="00786B40">
        <w:rPr>
          <w:rFonts w:ascii="Times New Roman" w:hAnsi="Times New Roman" w:cs="Times New Roman"/>
          <w:sz w:val="24"/>
          <w:szCs w:val="24"/>
        </w:rPr>
        <w:t xml:space="preserve"> при муниципальных учреждениях культуры и образования;</w:t>
      </w:r>
    </w:p>
    <w:p w:rsidR="00DF007C" w:rsidRPr="00786B40" w:rsidRDefault="00DF007C" w:rsidP="00DF007C">
      <w:pPr>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инвестиционный проект «геологический памятник «Каргорт»;</w:t>
      </w:r>
    </w:p>
    <w:p w:rsidR="00DF007C" w:rsidRPr="00786B40" w:rsidRDefault="009502C6" w:rsidP="00DF007C">
      <w:pPr>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п</w:t>
      </w:r>
      <w:r w:rsidR="00DF007C" w:rsidRPr="00786B40">
        <w:rPr>
          <w:rFonts w:ascii="Times New Roman" w:hAnsi="Times New Roman" w:cs="Times New Roman"/>
          <w:sz w:val="24"/>
          <w:szCs w:val="24"/>
        </w:rPr>
        <w:t>роекты экологического направления «Истоки</w:t>
      </w:r>
      <w:r w:rsidRPr="00786B40">
        <w:rPr>
          <w:rFonts w:ascii="Times New Roman" w:hAnsi="Times New Roman" w:cs="Times New Roman"/>
          <w:sz w:val="24"/>
          <w:szCs w:val="24"/>
        </w:rPr>
        <w:t>»;</w:t>
      </w:r>
    </w:p>
    <w:p w:rsidR="009502C6" w:rsidRPr="00786B40" w:rsidRDefault="009502C6" w:rsidP="00DF007C">
      <w:pPr>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развитие народных художественных промыслов и ремесел</w:t>
      </w:r>
    </w:p>
    <w:p w:rsidR="00DF007C" w:rsidRPr="00786B40" w:rsidRDefault="00DF007C" w:rsidP="00DF007C">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eastAsia="Calibri" w:hAnsi="Times New Roman" w:cs="Times New Roman"/>
          <w:bCs/>
          <w:sz w:val="24"/>
          <w:szCs w:val="24"/>
        </w:rPr>
        <w:t>2. Развитие и укрепление  материально-технической базы туризма</w:t>
      </w:r>
    </w:p>
    <w:p w:rsidR="00DF007C" w:rsidRPr="00786B40" w:rsidRDefault="00DF007C"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субсидирование субъектам туристической индустрии части расходов, связанных с реконструкцией и строительством гостевых домов и иных объектов инфраструктуры туризма в порядке,</w:t>
      </w:r>
      <w:r w:rsidR="00844E5C" w:rsidRPr="00786B40">
        <w:rPr>
          <w:rFonts w:ascii="Times New Roman" w:hAnsi="Times New Roman" w:cs="Times New Roman"/>
          <w:bCs/>
          <w:sz w:val="24"/>
          <w:szCs w:val="24"/>
        </w:rPr>
        <w:t xml:space="preserve"> определенном в Приложении 8 </w:t>
      </w:r>
      <w:r w:rsidRPr="00786B40">
        <w:rPr>
          <w:rFonts w:ascii="Times New Roman" w:hAnsi="Times New Roman" w:cs="Times New Roman"/>
          <w:bCs/>
          <w:sz w:val="24"/>
          <w:szCs w:val="24"/>
        </w:rPr>
        <w:t xml:space="preserve"> к программе;</w:t>
      </w:r>
    </w:p>
    <w:p w:rsidR="00DF007C" w:rsidRPr="00786B40" w:rsidRDefault="00DF007C"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субсидирование субъектам туристической индустрии части расходов, связанных на приобретение основных сре</w:t>
      </w:r>
      <w:proofErr w:type="gramStart"/>
      <w:r w:rsidRPr="00786B40">
        <w:rPr>
          <w:rFonts w:ascii="Times New Roman" w:hAnsi="Times New Roman" w:cs="Times New Roman"/>
          <w:bCs/>
          <w:sz w:val="24"/>
          <w:szCs w:val="24"/>
        </w:rPr>
        <w:t>дств в п</w:t>
      </w:r>
      <w:proofErr w:type="gramEnd"/>
      <w:r w:rsidRPr="00786B40">
        <w:rPr>
          <w:rFonts w:ascii="Times New Roman" w:hAnsi="Times New Roman" w:cs="Times New Roman"/>
          <w:bCs/>
          <w:sz w:val="24"/>
          <w:szCs w:val="24"/>
        </w:rPr>
        <w:t>орядк</w:t>
      </w:r>
      <w:r w:rsidR="00844E5C" w:rsidRPr="00786B40">
        <w:rPr>
          <w:rFonts w:ascii="Times New Roman" w:hAnsi="Times New Roman" w:cs="Times New Roman"/>
          <w:bCs/>
          <w:sz w:val="24"/>
          <w:szCs w:val="24"/>
        </w:rPr>
        <w:t xml:space="preserve">е, определенном в Приложении 9 </w:t>
      </w:r>
      <w:r w:rsidRPr="00786B40">
        <w:rPr>
          <w:rFonts w:ascii="Times New Roman" w:hAnsi="Times New Roman" w:cs="Times New Roman"/>
          <w:bCs/>
          <w:sz w:val="24"/>
          <w:szCs w:val="24"/>
        </w:rPr>
        <w:t xml:space="preserve"> к программе.</w:t>
      </w:r>
    </w:p>
    <w:p w:rsidR="009502C6" w:rsidRPr="00786B40" w:rsidRDefault="009502C6"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подготовка дорожных указателей к объектам культурного наследия и  объектам инфраструктуры туризма</w:t>
      </w:r>
    </w:p>
    <w:p w:rsidR="00DF007C" w:rsidRPr="00786B40" w:rsidRDefault="00DF007C"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 xml:space="preserve">3. </w:t>
      </w:r>
      <w:r w:rsidR="00AE060D" w:rsidRPr="00786B40">
        <w:rPr>
          <w:rFonts w:ascii="Times New Roman" w:eastAsia="Calibri" w:hAnsi="Times New Roman" w:cs="Times New Roman"/>
          <w:bCs/>
          <w:sz w:val="24"/>
          <w:szCs w:val="24"/>
        </w:rPr>
        <w:t>Подготовка и продвижение турпродукта на рынке туристических услуг</w:t>
      </w:r>
      <w:r w:rsidR="00AE060D" w:rsidRPr="00786B40">
        <w:rPr>
          <w:rFonts w:ascii="Times New Roman" w:hAnsi="Times New Roman" w:cs="Times New Roman"/>
          <w:bCs/>
          <w:sz w:val="24"/>
          <w:szCs w:val="24"/>
        </w:rPr>
        <w:t>:</w:t>
      </w:r>
    </w:p>
    <w:p w:rsidR="009502C6" w:rsidRPr="00786B40" w:rsidRDefault="009502C6"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участие в ежегодной республиканской туристской выставке – ярмарке  «Отдых на Севере», иных республиканских и общероссийских выставках, ярмарках;</w:t>
      </w:r>
    </w:p>
    <w:p w:rsidR="00DF007C" w:rsidRPr="00786B40" w:rsidRDefault="00DF007C"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организация районных совещаний, круглых столов, деловых встреч по вопросам туризма, презентационных мероприятий для поддержания имиджа муниципального образования как территории привлекательной для туризма;</w:t>
      </w:r>
    </w:p>
    <w:p w:rsidR="00DF007C" w:rsidRPr="00786B40" w:rsidRDefault="00DF007C"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организация работы по созданию и продвижению информационного портала в информационной-телекоммуникационной сети «Интернет»</w:t>
      </w:r>
    </w:p>
    <w:p w:rsidR="009502C6" w:rsidRPr="00786B40" w:rsidRDefault="009502C6" w:rsidP="009502C6">
      <w:pPr>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bCs/>
          <w:sz w:val="24"/>
          <w:szCs w:val="24"/>
        </w:rPr>
        <w:t>разработка и выпуск рекламно-информационной печатной продукции  о туристических ресурсах района (буклеты, путеводители) для представления туристической отрасли района, подготовка презентационных и аналитических  материалов для опубликования в СМИ, рекламных изданиях</w:t>
      </w:r>
    </w:p>
    <w:p w:rsidR="009502C6" w:rsidRPr="00786B40" w:rsidRDefault="009502C6"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заключение договоров с туроператорами на предоставление туристического продукта МО МР «Сыктывдинский»;</w:t>
      </w:r>
    </w:p>
    <w:p w:rsidR="009502C6" w:rsidRPr="00786B40" w:rsidRDefault="009502C6" w:rsidP="00DF007C">
      <w:pPr>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bCs/>
          <w:sz w:val="24"/>
          <w:szCs w:val="24"/>
        </w:rPr>
        <w:t>выпуск  сувенирной продукции с использованием бренда и его элементов</w:t>
      </w:r>
    </w:p>
    <w:p w:rsidR="009502C6" w:rsidRPr="00786B40" w:rsidRDefault="009502C6" w:rsidP="009502C6">
      <w:pPr>
        <w:pStyle w:val="a6"/>
        <w:autoSpaceDE w:val="0"/>
        <w:autoSpaceDN w:val="0"/>
        <w:adjustRightInd w:val="0"/>
        <w:spacing w:after="0" w:line="240" w:lineRule="auto"/>
        <w:ind w:hanging="153"/>
        <w:jc w:val="both"/>
        <w:rPr>
          <w:rFonts w:ascii="Times New Roman" w:hAnsi="Times New Roman" w:cs="Times New Roman"/>
          <w:bCs/>
          <w:sz w:val="24"/>
          <w:szCs w:val="24"/>
        </w:rPr>
      </w:pPr>
      <w:r w:rsidRPr="00786B40">
        <w:rPr>
          <w:rFonts w:ascii="Times New Roman" w:hAnsi="Times New Roman" w:cs="Times New Roman"/>
          <w:bCs/>
          <w:sz w:val="24"/>
          <w:szCs w:val="24"/>
        </w:rPr>
        <w:t>4.Обеспечение доступности, контроля качества услуг в сфере туризма</w:t>
      </w:r>
    </w:p>
    <w:p w:rsidR="009502C6" w:rsidRPr="00786B40" w:rsidRDefault="009502C6" w:rsidP="009502C6">
      <w:pPr>
        <w:pStyle w:val="a6"/>
        <w:autoSpaceDE w:val="0"/>
        <w:autoSpaceDN w:val="0"/>
        <w:adjustRightInd w:val="0"/>
        <w:spacing w:after="0" w:line="240" w:lineRule="auto"/>
        <w:ind w:left="0" w:firstLine="567"/>
        <w:jc w:val="both"/>
        <w:rPr>
          <w:rFonts w:ascii="Times New Roman" w:hAnsi="Times New Roman" w:cs="Times New Roman"/>
          <w:bCs/>
          <w:sz w:val="24"/>
          <w:szCs w:val="24"/>
        </w:rPr>
      </w:pPr>
      <w:r w:rsidRPr="00786B40">
        <w:rPr>
          <w:rFonts w:ascii="Times New Roman" w:hAnsi="Times New Roman" w:cs="Times New Roman"/>
          <w:sz w:val="24"/>
          <w:szCs w:val="24"/>
        </w:rPr>
        <w:t xml:space="preserve"> </w:t>
      </w:r>
      <w:r w:rsidRPr="00786B40">
        <w:rPr>
          <w:rFonts w:ascii="Times New Roman" w:hAnsi="Times New Roman" w:cs="Times New Roman"/>
          <w:bCs/>
          <w:sz w:val="24"/>
          <w:szCs w:val="24"/>
        </w:rPr>
        <w:t>содействие и организация различных форм обучения (семинары, тренинги, мастер-классы, курсы повышения квалификации и т.д.) по вопросам туристической деятельности;</w:t>
      </w:r>
    </w:p>
    <w:p w:rsidR="00AE060D" w:rsidRPr="00786B40" w:rsidRDefault="00524FDA" w:rsidP="00A27DE0">
      <w:pPr>
        <w:autoSpaceDE w:val="0"/>
        <w:autoSpaceDN w:val="0"/>
        <w:adjustRightInd w:val="0"/>
        <w:spacing w:after="0" w:line="240" w:lineRule="auto"/>
        <w:ind w:firstLine="567"/>
        <w:jc w:val="both"/>
        <w:rPr>
          <w:rFonts w:ascii="Times New Roman" w:hAnsi="Times New Roman" w:cs="Times New Roman"/>
          <w:b/>
          <w:sz w:val="24"/>
          <w:szCs w:val="24"/>
        </w:rPr>
      </w:pPr>
      <w:hyperlink r:id="rId64" w:history="1">
        <w:r w:rsidR="00AE060D" w:rsidRPr="00786B40">
          <w:rPr>
            <w:rFonts w:ascii="Times New Roman" w:hAnsi="Times New Roman" w:cs="Times New Roman"/>
            <w:sz w:val="24"/>
            <w:szCs w:val="24"/>
          </w:rPr>
          <w:t>Перечень</w:t>
        </w:r>
      </w:hyperlink>
      <w:r w:rsidR="00AE060D" w:rsidRPr="00786B40">
        <w:rPr>
          <w:rFonts w:ascii="Times New Roman" w:hAnsi="Times New Roman" w:cs="Times New Roman"/>
          <w:sz w:val="24"/>
          <w:szCs w:val="24"/>
        </w:rPr>
        <w:t xml:space="preserve"> основных мероприятий подпрограммы приведен в приложении 1 к Программе (таблица 2).</w:t>
      </w:r>
    </w:p>
    <w:p w:rsidR="00AE060D" w:rsidRPr="00786B40" w:rsidRDefault="00AE060D" w:rsidP="00A27DE0">
      <w:pPr>
        <w:autoSpaceDE w:val="0"/>
        <w:autoSpaceDN w:val="0"/>
        <w:adjustRightInd w:val="0"/>
        <w:spacing w:after="0" w:line="240" w:lineRule="auto"/>
        <w:rPr>
          <w:rFonts w:ascii="Times New Roman" w:hAnsi="Times New Roman" w:cs="Times New Roman"/>
          <w:b/>
          <w:sz w:val="24"/>
          <w:szCs w:val="24"/>
        </w:rPr>
      </w:pPr>
    </w:p>
    <w:p w:rsidR="00AE060D" w:rsidRPr="00786B40" w:rsidRDefault="00AE060D" w:rsidP="004F2BEC">
      <w:pPr>
        <w:autoSpaceDE w:val="0"/>
        <w:autoSpaceDN w:val="0"/>
        <w:adjustRightInd w:val="0"/>
        <w:spacing w:after="0" w:line="240" w:lineRule="auto"/>
        <w:jc w:val="center"/>
        <w:outlineLvl w:val="0"/>
        <w:rPr>
          <w:rFonts w:ascii="Times New Roman" w:hAnsi="Times New Roman" w:cs="Times New Roman"/>
          <w:b/>
          <w:sz w:val="24"/>
          <w:szCs w:val="24"/>
        </w:rPr>
      </w:pPr>
      <w:r w:rsidRPr="00786B40">
        <w:rPr>
          <w:rFonts w:ascii="Times New Roman" w:hAnsi="Times New Roman" w:cs="Times New Roman"/>
          <w:b/>
          <w:sz w:val="24"/>
          <w:szCs w:val="24"/>
        </w:rPr>
        <w:t>4. Характеристика мер государственного регулирования</w:t>
      </w:r>
    </w:p>
    <w:p w:rsidR="00AE060D" w:rsidRPr="00786B40" w:rsidRDefault="00AE060D" w:rsidP="00A27DE0">
      <w:pPr>
        <w:autoSpaceDE w:val="0"/>
        <w:autoSpaceDN w:val="0"/>
        <w:adjustRightInd w:val="0"/>
        <w:spacing w:after="0" w:line="240" w:lineRule="auto"/>
        <w:ind w:firstLine="567"/>
        <w:jc w:val="both"/>
        <w:outlineLvl w:val="0"/>
        <w:rPr>
          <w:rFonts w:ascii="Times New Roman" w:hAnsi="Times New Roman" w:cs="Times New Roman"/>
          <w:b/>
          <w:sz w:val="24"/>
          <w:szCs w:val="24"/>
        </w:rPr>
      </w:pPr>
      <w:proofErr w:type="gramStart"/>
      <w:r w:rsidRPr="00786B40">
        <w:rPr>
          <w:rFonts w:ascii="Times New Roman" w:hAnsi="Times New Roman" w:cs="Times New Roman"/>
          <w:sz w:val="24"/>
          <w:szCs w:val="24"/>
        </w:rPr>
        <w:t>Согласно Раздела</w:t>
      </w:r>
      <w:proofErr w:type="gramEnd"/>
      <w:r w:rsidRPr="00786B40">
        <w:rPr>
          <w:rFonts w:ascii="Times New Roman" w:hAnsi="Times New Roman" w:cs="Times New Roman"/>
          <w:sz w:val="24"/>
          <w:szCs w:val="24"/>
        </w:rPr>
        <w:t xml:space="preserve"> 5 муниципальной программы</w:t>
      </w:r>
      <w:r w:rsidR="00F64C88" w:rsidRPr="00786B40">
        <w:rPr>
          <w:rFonts w:ascii="Times New Roman" w:hAnsi="Times New Roman" w:cs="Times New Roman"/>
          <w:sz w:val="24"/>
          <w:szCs w:val="24"/>
        </w:rPr>
        <w:t>.</w:t>
      </w:r>
    </w:p>
    <w:p w:rsidR="00AE060D" w:rsidRPr="00786B40" w:rsidRDefault="00AE060D" w:rsidP="00A27DE0">
      <w:pPr>
        <w:autoSpaceDE w:val="0"/>
        <w:autoSpaceDN w:val="0"/>
        <w:adjustRightInd w:val="0"/>
        <w:spacing w:after="0" w:line="240" w:lineRule="auto"/>
        <w:rPr>
          <w:rFonts w:ascii="Times New Roman" w:hAnsi="Times New Roman" w:cs="Times New Roman"/>
          <w:b/>
          <w:sz w:val="24"/>
          <w:szCs w:val="24"/>
        </w:rPr>
      </w:pPr>
    </w:p>
    <w:p w:rsidR="00AE060D" w:rsidRPr="00786B40" w:rsidRDefault="00AE060D" w:rsidP="00A27DE0">
      <w:pPr>
        <w:autoSpaceDE w:val="0"/>
        <w:autoSpaceDN w:val="0"/>
        <w:adjustRightInd w:val="0"/>
        <w:spacing w:after="0" w:line="240" w:lineRule="auto"/>
        <w:jc w:val="center"/>
        <w:outlineLvl w:val="0"/>
        <w:rPr>
          <w:rFonts w:ascii="Times New Roman" w:hAnsi="Times New Roman" w:cs="Times New Roman"/>
          <w:b/>
          <w:sz w:val="24"/>
          <w:szCs w:val="24"/>
        </w:rPr>
      </w:pPr>
      <w:r w:rsidRPr="00786B40">
        <w:rPr>
          <w:rFonts w:ascii="Times New Roman" w:hAnsi="Times New Roman" w:cs="Times New Roman"/>
          <w:b/>
          <w:sz w:val="24"/>
          <w:szCs w:val="24"/>
        </w:rPr>
        <w:t>5. Прогноз сводных показателей муниципальных заданий</w:t>
      </w:r>
    </w:p>
    <w:p w:rsidR="00AE060D" w:rsidRPr="00786B40" w:rsidRDefault="00AE060D" w:rsidP="004F2BEC">
      <w:pPr>
        <w:autoSpaceDE w:val="0"/>
        <w:autoSpaceDN w:val="0"/>
        <w:adjustRightInd w:val="0"/>
        <w:spacing w:after="0" w:line="240" w:lineRule="auto"/>
        <w:jc w:val="center"/>
        <w:rPr>
          <w:rFonts w:ascii="Times New Roman" w:hAnsi="Times New Roman" w:cs="Times New Roman"/>
          <w:b/>
          <w:sz w:val="24"/>
          <w:szCs w:val="24"/>
        </w:rPr>
      </w:pPr>
      <w:r w:rsidRPr="00786B40">
        <w:rPr>
          <w:rFonts w:ascii="Times New Roman" w:hAnsi="Times New Roman" w:cs="Times New Roman"/>
          <w:b/>
          <w:sz w:val="24"/>
          <w:szCs w:val="24"/>
        </w:rPr>
        <w:t>по этапам реализации подпрограммы</w:t>
      </w:r>
    </w:p>
    <w:p w:rsidR="00AE060D" w:rsidRPr="00786B40" w:rsidRDefault="00AE060D" w:rsidP="00A27DE0">
      <w:pPr>
        <w:autoSpaceDE w:val="0"/>
        <w:autoSpaceDN w:val="0"/>
        <w:adjustRightInd w:val="0"/>
        <w:spacing w:after="0" w:line="240" w:lineRule="auto"/>
        <w:ind w:firstLine="540"/>
        <w:jc w:val="both"/>
        <w:rPr>
          <w:rFonts w:ascii="Times New Roman" w:hAnsi="Times New Roman" w:cs="Times New Roman"/>
          <w:b/>
          <w:sz w:val="24"/>
          <w:szCs w:val="24"/>
        </w:rPr>
      </w:pPr>
      <w:r w:rsidRPr="00786B40">
        <w:rPr>
          <w:rFonts w:ascii="Times New Roman" w:hAnsi="Times New Roman" w:cs="Times New Roman"/>
          <w:sz w:val="24"/>
          <w:szCs w:val="24"/>
        </w:rPr>
        <w:t>Доведение муниципального задания не предполагается.</w:t>
      </w:r>
    </w:p>
    <w:p w:rsidR="00AE060D" w:rsidRPr="00786B40" w:rsidRDefault="00AE060D" w:rsidP="00A27DE0">
      <w:pPr>
        <w:autoSpaceDE w:val="0"/>
        <w:autoSpaceDN w:val="0"/>
        <w:adjustRightInd w:val="0"/>
        <w:spacing w:after="0" w:line="240" w:lineRule="auto"/>
        <w:rPr>
          <w:rFonts w:ascii="Times New Roman" w:hAnsi="Times New Roman" w:cs="Times New Roman"/>
          <w:b/>
          <w:sz w:val="24"/>
          <w:szCs w:val="24"/>
        </w:rPr>
      </w:pPr>
    </w:p>
    <w:p w:rsidR="00AE060D" w:rsidRPr="00786B40" w:rsidRDefault="00AE060D" w:rsidP="004F2BEC">
      <w:pPr>
        <w:autoSpaceDE w:val="0"/>
        <w:autoSpaceDN w:val="0"/>
        <w:adjustRightInd w:val="0"/>
        <w:spacing w:after="0" w:line="240" w:lineRule="auto"/>
        <w:jc w:val="center"/>
        <w:outlineLvl w:val="0"/>
        <w:rPr>
          <w:rFonts w:ascii="Times New Roman" w:hAnsi="Times New Roman" w:cs="Times New Roman"/>
          <w:b/>
          <w:sz w:val="24"/>
          <w:szCs w:val="24"/>
        </w:rPr>
      </w:pPr>
      <w:r w:rsidRPr="00786B40">
        <w:rPr>
          <w:rFonts w:ascii="Times New Roman" w:hAnsi="Times New Roman" w:cs="Times New Roman"/>
          <w:b/>
          <w:sz w:val="24"/>
          <w:szCs w:val="24"/>
        </w:rPr>
        <w:t>6. Ресурсное обеспечение подпрограммы</w:t>
      </w:r>
    </w:p>
    <w:p w:rsidR="00636F45" w:rsidRPr="00786B40" w:rsidRDefault="00AE060D" w:rsidP="00E748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На реализацию подпрограммы потребуется </w:t>
      </w:r>
      <w:r w:rsidR="00312A59" w:rsidRPr="00786B40">
        <w:rPr>
          <w:rFonts w:ascii="Times New Roman" w:hAnsi="Times New Roman" w:cs="Times New Roman"/>
          <w:sz w:val="24"/>
          <w:szCs w:val="24"/>
        </w:rPr>
        <w:t xml:space="preserve"> </w:t>
      </w:r>
      <w:r w:rsidR="0092056E" w:rsidRPr="00786B40">
        <w:rPr>
          <w:rFonts w:ascii="Times New Roman" w:hAnsi="Times New Roman" w:cs="Times New Roman"/>
          <w:sz w:val="24"/>
          <w:szCs w:val="24"/>
        </w:rPr>
        <w:t>778</w:t>
      </w:r>
      <w:r w:rsidR="00636F45" w:rsidRPr="00786B40">
        <w:rPr>
          <w:rFonts w:ascii="Times New Roman" w:hAnsi="Times New Roman" w:cs="Times New Roman"/>
          <w:sz w:val="24"/>
          <w:szCs w:val="24"/>
        </w:rPr>
        <w:t>,0 тыс. рублей, в том числе:</w:t>
      </w:r>
    </w:p>
    <w:p w:rsidR="00636F45" w:rsidRPr="00786B40" w:rsidRDefault="00636F45" w:rsidP="00E74816">
      <w:pPr>
        <w:widowControl w:val="0"/>
        <w:autoSpaceDE w:val="0"/>
        <w:autoSpaceDN w:val="0"/>
        <w:adjustRightInd w:val="0"/>
        <w:spacing w:after="0" w:line="240" w:lineRule="auto"/>
        <w:jc w:val="both"/>
        <w:rPr>
          <w:rFonts w:ascii="Times New Roman" w:hAnsi="Times New Roman" w:cs="Times New Roman"/>
          <w:b/>
          <w:bCs/>
          <w:sz w:val="24"/>
          <w:szCs w:val="24"/>
        </w:rPr>
      </w:pPr>
      <w:r w:rsidRPr="00786B40">
        <w:rPr>
          <w:rFonts w:ascii="Times New Roman" w:hAnsi="Times New Roman" w:cs="Times New Roman"/>
          <w:sz w:val="24"/>
          <w:szCs w:val="24"/>
        </w:rPr>
        <w:t xml:space="preserve">за счет средств муниципального бюджета  </w:t>
      </w:r>
      <w:r w:rsidR="0092056E" w:rsidRPr="00786B40">
        <w:rPr>
          <w:rFonts w:ascii="Times New Roman" w:hAnsi="Times New Roman" w:cs="Times New Roman"/>
          <w:sz w:val="24"/>
          <w:szCs w:val="24"/>
        </w:rPr>
        <w:t>778</w:t>
      </w:r>
      <w:r w:rsidRPr="00786B40">
        <w:rPr>
          <w:rFonts w:ascii="Times New Roman" w:hAnsi="Times New Roman" w:cs="Times New Roman"/>
          <w:sz w:val="24"/>
          <w:szCs w:val="24"/>
        </w:rPr>
        <w:t>,0 тыс. рублей;</w:t>
      </w:r>
      <w:r w:rsidR="00E74816">
        <w:rPr>
          <w:rFonts w:ascii="Times New Roman" w:hAnsi="Times New Roman" w:cs="Times New Roman"/>
          <w:b/>
          <w:bCs/>
          <w:sz w:val="24"/>
          <w:szCs w:val="24"/>
        </w:rPr>
        <w:t xml:space="preserve"> </w:t>
      </w:r>
      <w:r w:rsidRPr="00786B40">
        <w:rPr>
          <w:rFonts w:ascii="Times New Roman" w:hAnsi="Times New Roman" w:cs="Times New Roman"/>
          <w:sz w:val="24"/>
          <w:szCs w:val="24"/>
        </w:rPr>
        <w:t>за счет средств республиканского бюджета Республики Коми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2015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2016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2020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за счёт средств бюджета Республики Коми:</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2015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2016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lastRenderedPageBreak/>
        <w:t>2019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2020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за счёт средств местного бюджета:</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2015 год – </w:t>
      </w:r>
      <w:r w:rsidR="004272D7" w:rsidRPr="00786B40">
        <w:rPr>
          <w:rFonts w:ascii="Times New Roman" w:hAnsi="Times New Roman" w:cs="Times New Roman"/>
          <w:sz w:val="24"/>
          <w:szCs w:val="24"/>
          <w:lang w:eastAsia="ru-RU"/>
        </w:rPr>
        <w:t>4</w:t>
      </w:r>
      <w:r w:rsidRPr="00786B40">
        <w:rPr>
          <w:rFonts w:ascii="Times New Roman" w:hAnsi="Times New Roman" w:cs="Times New Roman"/>
          <w:sz w:val="24"/>
          <w:szCs w:val="24"/>
          <w:lang w:eastAsia="ru-RU"/>
        </w:rPr>
        <w:t>00,0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2016 год -  </w:t>
      </w:r>
      <w:r w:rsidR="0092056E" w:rsidRPr="00786B40">
        <w:rPr>
          <w:rFonts w:ascii="Times New Roman" w:hAnsi="Times New Roman" w:cs="Times New Roman"/>
          <w:sz w:val="24"/>
          <w:szCs w:val="24"/>
          <w:lang w:eastAsia="ru-RU"/>
        </w:rPr>
        <w:t>178</w:t>
      </w:r>
      <w:r w:rsidRPr="00786B40">
        <w:rPr>
          <w:rFonts w:ascii="Times New Roman" w:hAnsi="Times New Roman" w:cs="Times New Roman"/>
          <w:sz w:val="24"/>
          <w:szCs w:val="24"/>
          <w:lang w:eastAsia="ru-RU"/>
        </w:rPr>
        <w:t>,0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200,0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636F45" w:rsidRPr="00786B40"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636F45" w:rsidRPr="00786B40" w:rsidRDefault="00636F45" w:rsidP="00636F45">
      <w:pPr>
        <w:widowControl w:val="0"/>
        <w:autoSpaceDE w:val="0"/>
        <w:autoSpaceDN w:val="0"/>
        <w:adjustRightInd w:val="0"/>
        <w:spacing w:after="0" w:line="240" w:lineRule="auto"/>
        <w:ind w:left="567"/>
        <w:jc w:val="both"/>
        <w:rPr>
          <w:rFonts w:ascii="Times New Roman" w:hAnsi="Times New Roman" w:cs="Times New Roman"/>
          <w:sz w:val="24"/>
          <w:szCs w:val="24"/>
        </w:rPr>
      </w:pPr>
      <w:r w:rsidRPr="00786B40">
        <w:rPr>
          <w:rFonts w:ascii="Times New Roman" w:hAnsi="Times New Roman" w:cs="Times New Roman"/>
          <w:sz w:val="24"/>
          <w:szCs w:val="24"/>
          <w:lang w:eastAsia="ru-RU"/>
        </w:rPr>
        <w:t>2020 год – 0 тыс. рублей</w:t>
      </w:r>
    </w:p>
    <w:p w:rsidR="00AE060D" w:rsidRPr="00786B40" w:rsidRDefault="00AE060D" w:rsidP="00456BA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786B40">
        <w:rPr>
          <w:rFonts w:ascii="Times New Roman" w:hAnsi="Times New Roman" w:cs="Times New Roman"/>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r:id="rId65" w:history="1">
        <w:r w:rsidR="007A6D83" w:rsidRPr="00786B40">
          <w:rPr>
            <w:rFonts w:ascii="Times New Roman" w:hAnsi="Times New Roman" w:cs="Times New Roman"/>
            <w:sz w:val="24"/>
            <w:szCs w:val="24"/>
          </w:rPr>
          <w:t>3</w:t>
        </w:r>
      </w:hyperlink>
      <w:r w:rsidRPr="00786B40">
        <w:rPr>
          <w:rFonts w:ascii="Times New Roman" w:hAnsi="Times New Roman" w:cs="Times New Roman"/>
          <w:sz w:val="24"/>
          <w:szCs w:val="24"/>
        </w:rPr>
        <w:t xml:space="preserve"> и </w:t>
      </w:r>
      <w:hyperlink r:id="rId66" w:history="1">
        <w:r w:rsidR="007A6D83" w:rsidRPr="00786B40">
          <w:rPr>
            <w:rFonts w:ascii="Times New Roman" w:hAnsi="Times New Roman" w:cs="Times New Roman"/>
            <w:sz w:val="24"/>
            <w:szCs w:val="24"/>
          </w:rPr>
          <w:t>4</w:t>
        </w:r>
      </w:hyperlink>
      <w:r w:rsidRPr="00786B40">
        <w:rPr>
          <w:rFonts w:ascii="Times New Roman" w:hAnsi="Times New Roman" w:cs="Times New Roman"/>
          <w:sz w:val="24"/>
          <w:szCs w:val="24"/>
        </w:rPr>
        <w:t>).</w:t>
      </w:r>
    </w:p>
    <w:p w:rsidR="00AE060D" w:rsidRPr="00786B40" w:rsidRDefault="00AE060D" w:rsidP="00A27DE0">
      <w:pPr>
        <w:autoSpaceDE w:val="0"/>
        <w:autoSpaceDN w:val="0"/>
        <w:adjustRightInd w:val="0"/>
        <w:spacing w:after="0" w:line="240" w:lineRule="auto"/>
        <w:jc w:val="center"/>
        <w:outlineLvl w:val="0"/>
        <w:rPr>
          <w:rFonts w:ascii="Times New Roman" w:hAnsi="Times New Roman" w:cs="Times New Roman"/>
          <w:b/>
          <w:sz w:val="24"/>
          <w:szCs w:val="24"/>
        </w:rPr>
      </w:pPr>
      <w:r w:rsidRPr="00786B40">
        <w:rPr>
          <w:rFonts w:ascii="Times New Roman" w:hAnsi="Times New Roman" w:cs="Times New Roman"/>
          <w:b/>
          <w:sz w:val="24"/>
          <w:szCs w:val="24"/>
        </w:rPr>
        <w:t>7. Методика оценки эффективности подпрограммы</w:t>
      </w:r>
    </w:p>
    <w:p w:rsidR="004272D7" w:rsidRPr="00786B40" w:rsidRDefault="00393C82" w:rsidP="00B56AFB">
      <w:pPr>
        <w:autoSpaceDE w:val="0"/>
        <w:autoSpaceDN w:val="0"/>
        <w:adjustRightInd w:val="0"/>
        <w:spacing w:after="0" w:line="240" w:lineRule="auto"/>
        <w:ind w:firstLine="567"/>
        <w:rPr>
          <w:rFonts w:ascii="Times New Roman" w:hAnsi="Times New Roman" w:cs="Times New Roman"/>
          <w:sz w:val="24"/>
          <w:szCs w:val="24"/>
          <w:u w:val="single"/>
        </w:rPr>
      </w:pPr>
      <w:r w:rsidRPr="00786B40">
        <w:rPr>
          <w:rFonts w:ascii="Times New Roman" w:hAnsi="Times New Roman" w:cs="Times New Roman"/>
          <w:sz w:val="24"/>
          <w:szCs w:val="24"/>
        </w:rPr>
        <w:t>Согласно Разделу 9 муниципальной программы.</w:t>
      </w:r>
    </w:p>
    <w:p w:rsidR="004272D7" w:rsidRPr="00786B40" w:rsidRDefault="004272D7" w:rsidP="00925AAC">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925AAC" w:rsidRPr="00786B40" w:rsidRDefault="00925AAC" w:rsidP="00925AAC">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86B40">
        <w:rPr>
          <w:rFonts w:ascii="Times New Roman" w:hAnsi="Times New Roman" w:cs="Times New Roman"/>
          <w:b/>
          <w:bCs/>
          <w:sz w:val="24"/>
          <w:szCs w:val="24"/>
        </w:rPr>
        <w:t>ПАСПОРТ</w:t>
      </w:r>
    </w:p>
    <w:p w:rsidR="00925AAC" w:rsidRPr="00786B40" w:rsidRDefault="00456BAF" w:rsidP="00925AAC">
      <w:pPr>
        <w:widowControl w:val="0"/>
        <w:autoSpaceDE w:val="0"/>
        <w:autoSpaceDN w:val="0"/>
        <w:adjustRightInd w:val="0"/>
        <w:spacing w:after="0" w:line="240" w:lineRule="auto"/>
        <w:jc w:val="center"/>
        <w:rPr>
          <w:rFonts w:ascii="Times New Roman" w:hAnsi="Times New Roman" w:cs="Times New Roman"/>
          <w:b/>
          <w:bCs/>
          <w:sz w:val="24"/>
          <w:szCs w:val="24"/>
        </w:rPr>
      </w:pPr>
      <w:r w:rsidRPr="00786B40">
        <w:rPr>
          <w:rFonts w:ascii="Times New Roman" w:hAnsi="Times New Roman" w:cs="Times New Roman"/>
          <w:b/>
          <w:bCs/>
          <w:sz w:val="24"/>
          <w:szCs w:val="24"/>
        </w:rPr>
        <w:t>Подпрограммы 4</w:t>
      </w:r>
      <w:r w:rsidR="00925AAC" w:rsidRPr="00786B40">
        <w:rPr>
          <w:rFonts w:ascii="Times New Roman" w:hAnsi="Times New Roman" w:cs="Times New Roman"/>
          <w:b/>
          <w:bCs/>
          <w:sz w:val="24"/>
          <w:szCs w:val="24"/>
        </w:rPr>
        <w:t xml:space="preserve">  «</w:t>
      </w:r>
      <w:r w:rsidR="00203BB3" w:rsidRPr="00786B40">
        <w:rPr>
          <w:rFonts w:ascii="Times New Roman" w:hAnsi="Times New Roman" w:cs="Times New Roman"/>
          <w:b/>
          <w:bCs/>
          <w:sz w:val="24"/>
          <w:szCs w:val="24"/>
        </w:rPr>
        <w:t>С</w:t>
      </w:r>
      <w:r w:rsidR="00B34958" w:rsidRPr="00786B40">
        <w:rPr>
          <w:rFonts w:ascii="Times New Roman" w:hAnsi="Times New Roman" w:cs="Times New Roman"/>
          <w:b/>
          <w:bCs/>
          <w:sz w:val="24"/>
          <w:szCs w:val="24"/>
        </w:rPr>
        <w:t>одействие  развитию</w:t>
      </w:r>
      <w:r w:rsidR="00925AAC" w:rsidRPr="00786B40">
        <w:rPr>
          <w:rFonts w:ascii="Times New Roman" w:eastAsia="Times New Roman" w:hAnsi="Times New Roman" w:cs="Times New Roman"/>
          <w:b/>
          <w:sz w:val="24"/>
          <w:szCs w:val="24"/>
          <w:lang w:eastAsia="ru-RU"/>
        </w:rPr>
        <w:t xml:space="preserve"> агропромышленного </w:t>
      </w:r>
      <w:r w:rsidR="00B34958" w:rsidRPr="00786B40">
        <w:rPr>
          <w:rFonts w:ascii="Times New Roman" w:eastAsia="Times New Roman" w:hAnsi="Times New Roman" w:cs="Times New Roman"/>
          <w:b/>
          <w:sz w:val="24"/>
          <w:szCs w:val="24"/>
          <w:lang w:eastAsia="ru-RU"/>
        </w:rPr>
        <w:t>и рыбохозяйственного комплексов</w:t>
      </w:r>
      <w:r w:rsidR="00925AAC" w:rsidRPr="00786B40">
        <w:rPr>
          <w:rFonts w:ascii="Times New Roman" w:eastAsia="Times New Roman" w:hAnsi="Times New Roman" w:cs="Times New Roman"/>
          <w:b/>
          <w:sz w:val="24"/>
          <w:szCs w:val="24"/>
          <w:lang w:eastAsia="ru-RU"/>
        </w:rPr>
        <w:t xml:space="preserve"> на территории МО МР «Сыктывдиинский»</w:t>
      </w:r>
      <w:r w:rsidR="00925AAC" w:rsidRPr="00786B40">
        <w:rPr>
          <w:rFonts w:ascii="Times New Roman" w:hAnsi="Times New Roman" w:cs="Times New Roman"/>
          <w:b/>
          <w:bCs/>
          <w:sz w:val="24"/>
          <w:szCs w:val="24"/>
        </w:rPr>
        <w:t xml:space="preserve"> (2015-2020годы)»</w:t>
      </w:r>
    </w:p>
    <w:p w:rsidR="00925AAC" w:rsidRPr="00786B40" w:rsidRDefault="00925AAC" w:rsidP="00925AAC">
      <w:pPr>
        <w:widowControl w:val="0"/>
        <w:autoSpaceDE w:val="0"/>
        <w:autoSpaceDN w:val="0"/>
        <w:adjustRightInd w:val="0"/>
        <w:spacing w:after="0" w:line="240" w:lineRule="auto"/>
        <w:jc w:val="both"/>
        <w:rPr>
          <w:rFonts w:ascii="Times New Roman" w:hAnsi="Times New Roman" w:cs="Times New Roman"/>
          <w:b/>
          <w:bCs/>
          <w:sz w:val="24"/>
          <w:szCs w:val="24"/>
        </w:rPr>
      </w:pPr>
    </w:p>
    <w:tbl>
      <w:tblPr>
        <w:tblW w:w="9923" w:type="dxa"/>
        <w:tblCellSpacing w:w="5" w:type="nil"/>
        <w:tblInd w:w="-67" w:type="dxa"/>
        <w:tblLayout w:type="fixed"/>
        <w:tblCellMar>
          <w:left w:w="75" w:type="dxa"/>
          <w:right w:w="75" w:type="dxa"/>
        </w:tblCellMar>
        <w:tblLook w:val="0000" w:firstRow="0" w:lastRow="0" w:firstColumn="0" w:lastColumn="0" w:noHBand="0" w:noVBand="0"/>
      </w:tblPr>
      <w:tblGrid>
        <w:gridCol w:w="2410"/>
        <w:gridCol w:w="7513"/>
      </w:tblGrid>
      <w:tr w:rsidR="00925AAC" w:rsidRPr="00786B40" w:rsidTr="00E74816">
        <w:trPr>
          <w:trHeight w:val="600"/>
          <w:tblCellSpacing w:w="5" w:type="nil"/>
        </w:trPr>
        <w:tc>
          <w:tcPr>
            <w:tcW w:w="2410" w:type="dxa"/>
            <w:tcBorders>
              <w:top w:val="single" w:sz="4" w:space="0" w:color="auto"/>
              <w:left w:val="single" w:sz="4" w:space="0" w:color="auto"/>
              <w:bottom w:val="single" w:sz="4" w:space="0" w:color="auto"/>
              <w:right w:val="single" w:sz="4" w:space="0" w:color="auto"/>
            </w:tcBorders>
          </w:tcPr>
          <w:p w:rsidR="00925AAC" w:rsidRPr="00786B40" w:rsidRDefault="00925AAC" w:rsidP="00605AC1">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Ответственный</w:t>
            </w:r>
            <w:r w:rsidRPr="00786B40">
              <w:rPr>
                <w:rFonts w:ascii="Times New Roman" w:hAnsi="Times New Roman" w:cs="Times New Roman"/>
                <w:sz w:val="24"/>
                <w:szCs w:val="24"/>
              </w:rPr>
              <w:br/>
              <w:t xml:space="preserve">исполнитель  подпрограммы       </w:t>
            </w:r>
          </w:p>
        </w:tc>
        <w:tc>
          <w:tcPr>
            <w:tcW w:w="7513" w:type="dxa"/>
            <w:tcBorders>
              <w:top w:val="single" w:sz="4" w:space="0" w:color="auto"/>
              <w:left w:val="single" w:sz="4" w:space="0" w:color="auto"/>
              <w:bottom w:val="single" w:sz="4" w:space="0" w:color="auto"/>
              <w:right w:val="single" w:sz="4" w:space="0" w:color="auto"/>
            </w:tcBorders>
          </w:tcPr>
          <w:p w:rsidR="00925AAC" w:rsidRPr="00786B40" w:rsidRDefault="00925AAC" w:rsidP="00605AC1">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 xml:space="preserve">Отдел экономического развития администрации муниципального района «Сыктывдинский»       </w:t>
            </w:r>
          </w:p>
        </w:tc>
      </w:tr>
      <w:tr w:rsidR="00925AAC" w:rsidRPr="00786B40" w:rsidTr="00E74816">
        <w:trPr>
          <w:trHeight w:val="594"/>
          <w:tblCellSpacing w:w="5" w:type="nil"/>
        </w:trPr>
        <w:tc>
          <w:tcPr>
            <w:tcW w:w="2410" w:type="dxa"/>
            <w:tcBorders>
              <w:left w:val="single" w:sz="4" w:space="0" w:color="auto"/>
              <w:bottom w:val="single" w:sz="4" w:space="0" w:color="auto"/>
              <w:right w:val="single" w:sz="4" w:space="0" w:color="auto"/>
            </w:tcBorders>
          </w:tcPr>
          <w:p w:rsidR="00925AAC" w:rsidRPr="00786B40" w:rsidRDefault="00925AAC" w:rsidP="00605AC1">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Соисполнители</w:t>
            </w:r>
            <w:r w:rsidRPr="00786B40">
              <w:rPr>
                <w:rFonts w:ascii="Times New Roman" w:hAnsi="Times New Roman" w:cs="Times New Roman"/>
                <w:sz w:val="24"/>
                <w:szCs w:val="24"/>
              </w:rPr>
              <w:br/>
              <w:t xml:space="preserve">подпрограммы         </w:t>
            </w:r>
          </w:p>
        </w:tc>
        <w:tc>
          <w:tcPr>
            <w:tcW w:w="7513" w:type="dxa"/>
            <w:tcBorders>
              <w:left w:val="single" w:sz="4" w:space="0" w:color="auto"/>
              <w:bottom w:val="single" w:sz="4" w:space="0" w:color="auto"/>
              <w:right w:val="single" w:sz="4" w:space="0" w:color="auto"/>
            </w:tcBorders>
          </w:tcPr>
          <w:p w:rsidR="00A0625F" w:rsidRPr="00786B40" w:rsidRDefault="00A0625F" w:rsidP="00A0625F">
            <w:pPr>
              <w:autoSpaceDE w:val="0"/>
              <w:autoSpaceDN w:val="0"/>
              <w:adjustRightInd w:val="0"/>
              <w:spacing w:after="0" w:line="240" w:lineRule="auto"/>
              <w:jc w:val="both"/>
              <w:rPr>
                <w:rFonts w:ascii="Times New Roman" w:hAnsi="Times New Roman" w:cs="Times New Roman"/>
                <w:sz w:val="24"/>
                <w:szCs w:val="24"/>
              </w:rPr>
            </w:pPr>
            <w:r w:rsidRPr="00786B40">
              <w:rPr>
                <w:rFonts w:ascii="Times New Roman" w:eastAsia="Times New Roman" w:hAnsi="Times New Roman" w:cs="Times New Roman"/>
                <w:sz w:val="24"/>
                <w:szCs w:val="24"/>
                <w:lang w:eastAsia="ru-RU"/>
              </w:rPr>
              <w:t xml:space="preserve">Отдел землепользования и управления имуществом </w:t>
            </w:r>
            <w:r w:rsidRPr="00786B40">
              <w:rPr>
                <w:rFonts w:ascii="Times New Roman" w:hAnsi="Times New Roman" w:cs="Times New Roman"/>
                <w:sz w:val="24"/>
                <w:szCs w:val="24"/>
              </w:rPr>
              <w:t>администрации МО МР «Сыктывдинский»;</w:t>
            </w:r>
          </w:p>
          <w:p w:rsidR="00925AAC" w:rsidRPr="00786B40" w:rsidRDefault="00A0625F" w:rsidP="00A0625F">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Отдел по работе с Советом и сельскими территориями.</w:t>
            </w:r>
          </w:p>
        </w:tc>
      </w:tr>
      <w:tr w:rsidR="00925AAC" w:rsidRPr="00786B40" w:rsidTr="00E74816">
        <w:trPr>
          <w:tblCellSpacing w:w="5" w:type="nil"/>
        </w:trPr>
        <w:tc>
          <w:tcPr>
            <w:tcW w:w="2410" w:type="dxa"/>
            <w:tcBorders>
              <w:left w:val="single" w:sz="4" w:space="0" w:color="auto"/>
              <w:bottom w:val="single" w:sz="4" w:space="0" w:color="auto"/>
              <w:right w:val="single" w:sz="4" w:space="0" w:color="auto"/>
            </w:tcBorders>
          </w:tcPr>
          <w:p w:rsidR="00925AAC" w:rsidRPr="00786B40" w:rsidRDefault="00925AAC" w:rsidP="00605AC1">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 xml:space="preserve">Цель подпрограммы    </w:t>
            </w:r>
          </w:p>
        </w:tc>
        <w:tc>
          <w:tcPr>
            <w:tcW w:w="7513" w:type="dxa"/>
            <w:tcBorders>
              <w:left w:val="single" w:sz="4" w:space="0" w:color="auto"/>
              <w:bottom w:val="single" w:sz="4" w:space="0" w:color="auto"/>
              <w:right w:val="single" w:sz="4" w:space="0" w:color="auto"/>
            </w:tcBorders>
          </w:tcPr>
          <w:p w:rsidR="00925AAC" w:rsidRPr="00786B40" w:rsidRDefault="00394B1A" w:rsidP="00203BB3">
            <w:pPr>
              <w:pStyle w:val="ConsPlusCell"/>
              <w:jc w:val="both"/>
              <w:rPr>
                <w:rFonts w:ascii="Times New Roman" w:hAnsi="Times New Roman" w:cs="Times New Roman"/>
                <w:sz w:val="24"/>
                <w:szCs w:val="24"/>
              </w:rPr>
            </w:pPr>
            <w:r w:rsidRPr="00786B40">
              <w:rPr>
                <w:rFonts w:ascii="Times New Roman" w:hAnsi="Times New Roman" w:cs="Times New Roman"/>
                <w:bCs/>
                <w:sz w:val="24"/>
                <w:szCs w:val="24"/>
              </w:rPr>
              <w:t xml:space="preserve">Создание условий для устойчивого развития агропромышленного </w:t>
            </w:r>
            <w:r w:rsidR="00203BB3" w:rsidRPr="00786B40">
              <w:rPr>
                <w:rFonts w:ascii="Times New Roman" w:hAnsi="Times New Roman" w:cs="Times New Roman"/>
                <w:bCs/>
                <w:sz w:val="24"/>
                <w:szCs w:val="24"/>
              </w:rPr>
              <w:t xml:space="preserve">и </w:t>
            </w:r>
            <w:r w:rsidR="0060253E" w:rsidRPr="00786B40">
              <w:rPr>
                <w:rFonts w:ascii="Times New Roman" w:hAnsi="Times New Roman" w:cs="Times New Roman"/>
                <w:bCs/>
                <w:sz w:val="24"/>
                <w:szCs w:val="24"/>
              </w:rPr>
              <w:t>рыбохозяйственного</w:t>
            </w:r>
            <w:r w:rsidR="00203BB3" w:rsidRPr="00786B40">
              <w:rPr>
                <w:rFonts w:ascii="Times New Roman" w:hAnsi="Times New Roman" w:cs="Times New Roman"/>
                <w:bCs/>
                <w:sz w:val="24"/>
                <w:szCs w:val="24"/>
              </w:rPr>
              <w:t xml:space="preserve"> </w:t>
            </w:r>
            <w:r w:rsidRPr="00786B40">
              <w:rPr>
                <w:rFonts w:ascii="Times New Roman" w:hAnsi="Times New Roman" w:cs="Times New Roman"/>
                <w:bCs/>
                <w:sz w:val="24"/>
                <w:szCs w:val="24"/>
              </w:rPr>
              <w:t>комплекс</w:t>
            </w:r>
            <w:r w:rsidR="00203BB3" w:rsidRPr="00786B40">
              <w:rPr>
                <w:rFonts w:ascii="Times New Roman" w:hAnsi="Times New Roman" w:cs="Times New Roman"/>
                <w:bCs/>
                <w:sz w:val="24"/>
                <w:szCs w:val="24"/>
              </w:rPr>
              <w:t>ов</w:t>
            </w:r>
            <w:r w:rsidRPr="00786B40">
              <w:rPr>
                <w:rFonts w:ascii="Times New Roman" w:hAnsi="Times New Roman" w:cs="Times New Roman"/>
                <w:bCs/>
                <w:sz w:val="24"/>
                <w:szCs w:val="24"/>
              </w:rPr>
              <w:t xml:space="preserve"> </w:t>
            </w:r>
            <w:r w:rsidR="000D713A" w:rsidRPr="00786B40">
              <w:rPr>
                <w:rFonts w:ascii="Times New Roman" w:hAnsi="Times New Roman" w:cs="Times New Roman"/>
                <w:bCs/>
                <w:sz w:val="24"/>
                <w:szCs w:val="24"/>
              </w:rPr>
              <w:t xml:space="preserve">на </w:t>
            </w:r>
            <w:r w:rsidRPr="00786B40">
              <w:rPr>
                <w:rFonts w:ascii="Times New Roman" w:hAnsi="Times New Roman" w:cs="Times New Roman"/>
                <w:bCs/>
                <w:sz w:val="24"/>
                <w:szCs w:val="24"/>
              </w:rPr>
              <w:t>территории МО МР «Сыктывдинский»</w:t>
            </w:r>
          </w:p>
        </w:tc>
      </w:tr>
      <w:tr w:rsidR="00925AAC" w:rsidRPr="00786B40" w:rsidTr="00E74816">
        <w:trPr>
          <w:trHeight w:val="839"/>
          <w:tblCellSpacing w:w="5" w:type="nil"/>
        </w:trPr>
        <w:tc>
          <w:tcPr>
            <w:tcW w:w="2410" w:type="dxa"/>
            <w:tcBorders>
              <w:left w:val="single" w:sz="4" w:space="0" w:color="auto"/>
              <w:bottom w:val="single" w:sz="4" w:space="0" w:color="auto"/>
              <w:right w:val="single" w:sz="4" w:space="0" w:color="auto"/>
            </w:tcBorders>
          </w:tcPr>
          <w:p w:rsidR="00925AAC" w:rsidRPr="00786B40" w:rsidRDefault="00925AAC" w:rsidP="00605AC1">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Задачи  подпрограммы</w:t>
            </w:r>
          </w:p>
        </w:tc>
        <w:tc>
          <w:tcPr>
            <w:tcW w:w="7513" w:type="dxa"/>
            <w:tcBorders>
              <w:left w:val="single" w:sz="4" w:space="0" w:color="auto"/>
              <w:bottom w:val="single" w:sz="4" w:space="0" w:color="auto"/>
              <w:right w:val="single" w:sz="4" w:space="0" w:color="auto"/>
            </w:tcBorders>
          </w:tcPr>
          <w:p w:rsidR="00925AAC" w:rsidRPr="00786B40" w:rsidRDefault="003069D4" w:rsidP="003069D4">
            <w:pPr>
              <w:pStyle w:val="ConsPlusNormal"/>
              <w:jc w:val="both"/>
            </w:pPr>
            <w:r w:rsidRPr="00786B40">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925AAC" w:rsidRPr="00786B40" w:rsidTr="00E74816">
        <w:trPr>
          <w:trHeight w:val="1157"/>
          <w:tblCellSpacing w:w="5" w:type="nil"/>
        </w:trPr>
        <w:tc>
          <w:tcPr>
            <w:tcW w:w="2410" w:type="dxa"/>
            <w:tcBorders>
              <w:left w:val="single" w:sz="4" w:space="0" w:color="auto"/>
              <w:bottom w:val="single" w:sz="4" w:space="0" w:color="auto"/>
              <w:right w:val="single" w:sz="4" w:space="0" w:color="auto"/>
            </w:tcBorders>
          </w:tcPr>
          <w:p w:rsidR="00925AAC" w:rsidRPr="00786B40" w:rsidRDefault="00925AAC" w:rsidP="00605AC1">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 xml:space="preserve">Целевые      </w:t>
            </w:r>
            <w:r w:rsidRPr="00786B40">
              <w:rPr>
                <w:rFonts w:ascii="Times New Roman" w:hAnsi="Times New Roman" w:cs="Times New Roman"/>
                <w:sz w:val="24"/>
                <w:szCs w:val="24"/>
              </w:rPr>
              <w:br/>
              <w:t xml:space="preserve">индикаторы и </w:t>
            </w:r>
            <w:r w:rsidRPr="00786B40">
              <w:rPr>
                <w:rFonts w:ascii="Times New Roman" w:hAnsi="Times New Roman" w:cs="Times New Roman"/>
                <w:sz w:val="24"/>
                <w:szCs w:val="24"/>
              </w:rPr>
              <w:br/>
              <w:t xml:space="preserve">показатели   </w:t>
            </w:r>
            <w:r w:rsidRPr="00786B40">
              <w:rPr>
                <w:rFonts w:ascii="Times New Roman" w:hAnsi="Times New Roman" w:cs="Times New Roman"/>
                <w:sz w:val="24"/>
                <w:szCs w:val="24"/>
              </w:rPr>
              <w:br/>
              <w:t xml:space="preserve">подпрограммы     </w:t>
            </w:r>
          </w:p>
        </w:tc>
        <w:tc>
          <w:tcPr>
            <w:tcW w:w="7513" w:type="dxa"/>
            <w:tcBorders>
              <w:left w:val="single" w:sz="4" w:space="0" w:color="auto"/>
              <w:bottom w:val="single" w:sz="4" w:space="0" w:color="auto"/>
              <w:right w:val="single" w:sz="4" w:space="0" w:color="auto"/>
            </w:tcBorders>
          </w:tcPr>
          <w:p w:rsidR="00B56AFB" w:rsidRPr="00786B40" w:rsidRDefault="001E4DCE" w:rsidP="00D6352A">
            <w:pPr>
              <w:pStyle w:val="a6"/>
              <w:numPr>
                <w:ilvl w:val="0"/>
                <w:numId w:val="37"/>
              </w:numPr>
              <w:tabs>
                <w:tab w:val="left" w:pos="492"/>
              </w:tabs>
              <w:spacing w:after="0" w:line="240" w:lineRule="auto"/>
              <w:ind w:left="67" w:firstLine="0"/>
              <w:jc w:val="both"/>
              <w:rPr>
                <w:rFonts w:ascii="Times New Roman" w:eastAsia="Calibri" w:hAnsi="Times New Roman" w:cs="Times New Roman"/>
                <w:sz w:val="24"/>
                <w:szCs w:val="24"/>
              </w:rPr>
            </w:pPr>
            <w:r w:rsidRPr="00786B40">
              <w:rPr>
                <w:rFonts w:ascii="Times New Roman" w:eastAsia="Calibri" w:hAnsi="Times New Roman" w:cs="Times New Roman"/>
                <w:sz w:val="24"/>
                <w:szCs w:val="24"/>
              </w:rPr>
              <w:t xml:space="preserve">Рост производства отдельных видов продукции: скот и субпродукты пищевых убойных животных, надои молока на 1 корову, </w:t>
            </w:r>
          </w:p>
          <w:p w:rsidR="00B56AFB" w:rsidRPr="00786B40" w:rsidRDefault="00B56AFB" w:rsidP="00D6352A">
            <w:pPr>
              <w:pStyle w:val="a6"/>
              <w:numPr>
                <w:ilvl w:val="0"/>
                <w:numId w:val="37"/>
              </w:numPr>
              <w:tabs>
                <w:tab w:val="left" w:pos="492"/>
              </w:tabs>
              <w:spacing w:after="0" w:line="240" w:lineRule="auto"/>
              <w:ind w:left="67" w:firstLine="0"/>
              <w:jc w:val="both"/>
              <w:rPr>
                <w:rFonts w:ascii="Times New Roman" w:eastAsia="Calibri" w:hAnsi="Times New Roman" w:cs="Times New Roman"/>
                <w:sz w:val="24"/>
                <w:szCs w:val="24"/>
              </w:rPr>
            </w:pPr>
            <w:r w:rsidRPr="00786B40">
              <w:rPr>
                <w:rFonts w:ascii="Times New Roman" w:eastAsia="Calibri" w:hAnsi="Times New Roman" w:cs="Times New Roman"/>
                <w:sz w:val="24"/>
                <w:szCs w:val="24"/>
              </w:rPr>
              <w:t>Увеличение объемов</w:t>
            </w:r>
            <w:r w:rsidR="001E4DCE" w:rsidRPr="00786B40">
              <w:rPr>
                <w:rFonts w:ascii="Times New Roman" w:eastAsia="Calibri" w:hAnsi="Times New Roman" w:cs="Times New Roman"/>
                <w:sz w:val="24"/>
                <w:szCs w:val="24"/>
              </w:rPr>
              <w:t xml:space="preserve"> производства     молока        в сельскохозяйственных   организациях, </w:t>
            </w:r>
          </w:p>
          <w:p w:rsidR="001E4DCE" w:rsidRPr="00786B40" w:rsidRDefault="00B56AFB" w:rsidP="00D6352A">
            <w:pPr>
              <w:pStyle w:val="a6"/>
              <w:numPr>
                <w:ilvl w:val="0"/>
                <w:numId w:val="37"/>
              </w:numPr>
              <w:tabs>
                <w:tab w:val="left" w:pos="492"/>
              </w:tabs>
              <w:spacing w:after="0" w:line="240" w:lineRule="auto"/>
              <w:ind w:left="67" w:firstLine="0"/>
              <w:jc w:val="both"/>
              <w:rPr>
                <w:rFonts w:ascii="Times New Roman" w:eastAsia="Calibri" w:hAnsi="Times New Roman" w:cs="Times New Roman"/>
                <w:sz w:val="24"/>
                <w:szCs w:val="24"/>
              </w:rPr>
            </w:pPr>
            <w:r w:rsidRPr="00786B40">
              <w:rPr>
                <w:rFonts w:ascii="Times New Roman" w:eastAsia="Calibri" w:hAnsi="Times New Roman" w:cs="Times New Roman"/>
                <w:sz w:val="24"/>
                <w:szCs w:val="24"/>
              </w:rPr>
              <w:t>Увеличение объемов</w:t>
            </w:r>
            <w:r w:rsidR="001E4DCE" w:rsidRPr="00786B40">
              <w:rPr>
                <w:rFonts w:ascii="Times New Roman" w:eastAsia="Calibri" w:hAnsi="Times New Roman" w:cs="Times New Roman"/>
                <w:sz w:val="24"/>
                <w:szCs w:val="24"/>
              </w:rPr>
              <w:t xml:space="preserve"> производства картофеля  в сельскохозяйственных   организациях;   </w:t>
            </w:r>
          </w:p>
          <w:p w:rsidR="00925AAC" w:rsidRPr="00786B40" w:rsidRDefault="001E4DCE" w:rsidP="00D6352A">
            <w:pPr>
              <w:pStyle w:val="ConsPlusCell"/>
              <w:numPr>
                <w:ilvl w:val="0"/>
                <w:numId w:val="37"/>
              </w:numPr>
              <w:tabs>
                <w:tab w:val="left" w:pos="0"/>
                <w:tab w:val="left" w:pos="492"/>
              </w:tabs>
              <w:ind w:left="67" w:firstLine="0"/>
              <w:jc w:val="both"/>
              <w:rPr>
                <w:rFonts w:ascii="Times New Roman" w:hAnsi="Times New Roman" w:cs="Times New Roman"/>
                <w:sz w:val="24"/>
                <w:szCs w:val="24"/>
              </w:rPr>
            </w:pPr>
            <w:r w:rsidRPr="00786B40">
              <w:rPr>
                <w:rFonts w:ascii="Times New Roman" w:eastAsia="Calibri" w:hAnsi="Times New Roman" w:cs="Times New Roman"/>
                <w:sz w:val="24"/>
                <w:szCs w:val="24"/>
              </w:rPr>
              <w:t xml:space="preserve">Увеличение количества вновь созданных крестьянских (фермерских) хозяйств   </w:t>
            </w:r>
          </w:p>
        </w:tc>
      </w:tr>
      <w:tr w:rsidR="00925AAC" w:rsidRPr="00786B40" w:rsidTr="00E74816">
        <w:trPr>
          <w:trHeight w:val="600"/>
          <w:tblCellSpacing w:w="5" w:type="nil"/>
        </w:trPr>
        <w:tc>
          <w:tcPr>
            <w:tcW w:w="2410" w:type="dxa"/>
            <w:tcBorders>
              <w:left w:val="single" w:sz="4" w:space="0" w:color="auto"/>
              <w:bottom w:val="single" w:sz="4" w:space="0" w:color="auto"/>
              <w:right w:val="single" w:sz="4" w:space="0" w:color="auto"/>
            </w:tcBorders>
          </w:tcPr>
          <w:p w:rsidR="00925AAC" w:rsidRPr="00786B40" w:rsidRDefault="00844E5C" w:rsidP="00605AC1">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Этапы и сроки</w:t>
            </w:r>
            <w:r w:rsidRPr="00786B40">
              <w:rPr>
                <w:rFonts w:ascii="Times New Roman" w:hAnsi="Times New Roman" w:cs="Times New Roman"/>
                <w:sz w:val="24"/>
                <w:szCs w:val="24"/>
              </w:rPr>
              <w:br/>
              <w:t xml:space="preserve">реализации   </w:t>
            </w:r>
            <w:r w:rsidR="00925AAC" w:rsidRPr="00786B40">
              <w:rPr>
                <w:rFonts w:ascii="Times New Roman" w:hAnsi="Times New Roman" w:cs="Times New Roman"/>
                <w:sz w:val="24"/>
                <w:szCs w:val="24"/>
              </w:rPr>
              <w:t xml:space="preserve">подпрограммы         </w:t>
            </w:r>
          </w:p>
        </w:tc>
        <w:tc>
          <w:tcPr>
            <w:tcW w:w="7513" w:type="dxa"/>
            <w:tcBorders>
              <w:left w:val="single" w:sz="4" w:space="0" w:color="auto"/>
              <w:bottom w:val="single" w:sz="4" w:space="0" w:color="auto"/>
              <w:right w:val="single" w:sz="4" w:space="0" w:color="auto"/>
            </w:tcBorders>
          </w:tcPr>
          <w:p w:rsidR="00925AAC" w:rsidRPr="00786B40" w:rsidRDefault="00925AAC" w:rsidP="00605AC1">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 xml:space="preserve">Сроки реализации подпрограммы - 2015-2020годы                   </w:t>
            </w:r>
          </w:p>
        </w:tc>
      </w:tr>
      <w:tr w:rsidR="00925AAC" w:rsidRPr="00786B40" w:rsidTr="00E74816">
        <w:trPr>
          <w:trHeight w:val="1200"/>
          <w:tblCellSpacing w:w="5" w:type="nil"/>
        </w:trPr>
        <w:tc>
          <w:tcPr>
            <w:tcW w:w="2410" w:type="dxa"/>
            <w:tcBorders>
              <w:left w:val="single" w:sz="4" w:space="0" w:color="auto"/>
              <w:bottom w:val="single" w:sz="4" w:space="0" w:color="auto"/>
              <w:right w:val="single" w:sz="4" w:space="0" w:color="auto"/>
            </w:tcBorders>
          </w:tcPr>
          <w:p w:rsidR="00925AAC" w:rsidRPr="00786B40" w:rsidRDefault="00925AAC" w:rsidP="00605AC1">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t xml:space="preserve">Объемы       </w:t>
            </w:r>
            <w:r w:rsidRPr="00786B40">
              <w:rPr>
                <w:rFonts w:ascii="Times New Roman" w:hAnsi="Times New Roman" w:cs="Times New Roman"/>
                <w:sz w:val="24"/>
                <w:szCs w:val="24"/>
              </w:rPr>
              <w:br/>
              <w:t xml:space="preserve">бюджетных    </w:t>
            </w:r>
            <w:r w:rsidRPr="00786B40">
              <w:rPr>
                <w:rFonts w:ascii="Times New Roman" w:hAnsi="Times New Roman" w:cs="Times New Roman"/>
                <w:sz w:val="24"/>
                <w:szCs w:val="24"/>
              </w:rPr>
              <w:br/>
              <w:t xml:space="preserve">ассигнований </w:t>
            </w:r>
            <w:r w:rsidRPr="00786B40">
              <w:rPr>
                <w:rFonts w:ascii="Times New Roman" w:hAnsi="Times New Roman" w:cs="Times New Roman"/>
                <w:sz w:val="24"/>
                <w:szCs w:val="24"/>
              </w:rPr>
              <w:br/>
              <w:t xml:space="preserve">подпрограммы         </w:t>
            </w:r>
          </w:p>
        </w:tc>
        <w:tc>
          <w:tcPr>
            <w:tcW w:w="7513" w:type="dxa"/>
            <w:tcBorders>
              <w:left w:val="single" w:sz="4" w:space="0" w:color="auto"/>
              <w:bottom w:val="single" w:sz="4" w:space="0" w:color="auto"/>
              <w:right w:val="single" w:sz="4" w:space="0" w:color="auto"/>
            </w:tcBorders>
          </w:tcPr>
          <w:p w:rsidR="00925AAC" w:rsidRPr="00786B40" w:rsidRDefault="00925AAC" w:rsidP="00605AC1">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786B40">
              <w:rPr>
                <w:rFonts w:ascii="Times New Roman" w:hAnsi="Times New Roman" w:cs="Times New Roman"/>
                <w:sz w:val="24"/>
                <w:szCs w:val="24"/>
              </w:rPr>
              <w:t xml:space="preserve">На реализацию подпрограммы составляет </w:t>
            </w:r>
            <w:r w:rsidR="0092056E" w:rsidRPr="00786B40">
              <w:rPr>
                <w:rFonts w:ascii="Times New Roman" w:hAnsi="Times New Roman" w:cs="Times New Roman"/>
                <w:sz w:val="24"/>
                <w:szCs w:val="24"/>
              </w:rPr>
              <w:t>1046,42</w:t>
            </w:r>
            <w:r w:rsidRPr="00786B40">
              <w:rPr>
                <w:rFonts w:ascii="Times New Roman" w:hAnsi="Times New Roman" w:cs="Times New Roman"/>
                <w:sz w:val="24"/>
                <w:szCs w:val="24"/>
              </w:rPr>
              <w:t xml:space="preserve"> тыс. рублей, в том числе:</w:t>
            </w:r>
          </w:p>
          <w:p w:rsidR="00925AAC" w:rsidRPr="00786B40" w:rsidRDefault="00925AAC" w:rsidP="00605AC1">
            <w:pPr>
              <w:widowControl w:val="0"/>
              <w:autoSpaceDE w:val="0"/>
              <w:autoSpaceDN w:val="0"/>
              <w:adjustRightInd w:val="0"/>
              <w:spacing w:after="0" w:line="240" w:lineRule="auto"/>
              <w:ind w:firstLine="67"/>
              <w:jc w:val="both"/>
              <w:rPr>
                <w:rFonts w:ascii="Times New Roman" w:hAnsi="Times New Roman" w:cs="Times New Roman"/>
                <w:b/>
                <w:bCs/>
                <w:sz w:val="24"/>
                <w:szCs w:val="24"/>
              </w:rPr>
            </w:pPr>
            <w:r w:rsidRPr="00786B40">
              <w:rPr>
                <w:rFonts w:ascii="Times New Roman" w:hAnsi="Times New Roman" w:cs="Times New Roman"/>
                <w:sz w:val="24"/>
                <w:szCs w:val="24"/>
              </w:rPr>
              <w:t xml:space="preserve">за счет средств муниципального бюджета  </w:t>
            </w:r>
            <w:r w:rsidR="00905E87" w:rsidRPr="00786B40">
              <w:rPr>
                <w:rFonts w:ascii="Times New Roman" w:hAnsi="Times New Roman" w:cs="Times New Roman"/>
                <w:sz w:val="24"/>
                <w:szCs w:val="24"/>
              </w:rPr>
              <w:t>7</w:t>
            </w:r>
            <w:r w:rsidR="00042782" w:rsidRPr="00786B40">
              <w:rPr>
                <w:rFonts w:ascii="Times New Roman" w:hAnsi="Times New Roman" w:cs="Times New Roman"/>
                <w:sz w:val="24"/>
                <w:szCs w:val="24"/>
              </w:rPr>
              <w:t>22</w:t>
            </w:r>
            <w:r w:rsidRPr="00786B40">
              <w:rPr>
                <w:rFonts w:ascii="Times New Roman" w:hAnsi="Times New Roman" w:cs="Times New Roman"/>
                <w:sz w:val="24"/>
                <w:szCs w:val="24"/>
              </w:rPr>
              <w:t>,0 тыс. рублей;</w:t>
            </w:r>
          </w:p>
          <w:p w:rsidR="00925AAC" w:rsidRPr="00786B40" w:rsidRDefault="00925AAC" w:rsidP="00605AC1">
            <w:pPr>
              <w:widowControl w:val="0"/>
              <w:autoSpaceDE w:val="0"/>
              <w:autoSpaceDN w:val="0"/>
              <w:adjustRightInd w:val="0"/>
              <w:spacing w:after="0" w:line="240" w:lineRule="auto"/>
              <w:ind w:firstLine="67"/>
              <w:jc w:val="both"/>
              <w:rPr>
                <w:rFonts w:ascii="Times New Roman" w:hAnsi="Times New Roman" w:cs="Times New Roman"/>
                <w:b/>
                <w:bCs/>
                <w:sz w:val="24"/>
                <w:szCs w:val="24"/>
              </w:rPr>
            </w:pPr>
            <w:r w:rsidRPr="00786B40">
              <w:rPr>
                <w:rFonts w:ascii="Times New Roman" w:hAnsi="Times New Roman" w:cs="Times New Roman"/>
                <w:sz w:val="24"/>
                <w:szCs w:val="24"/>
              </w:rPr>
              <w:t xml:space="preserve">за счет средств республиканского бюджета Республики Коми </w:t>
            </w:r>
            <w:r w:rsidR="0092056E" w:rsidRPr="00786B40">
              <w:rPr>
                <w:rFonts w:ascii="Times New Roman" w:hAnsi="Times New Roman" w:cs="Times New Roman"/>
                <w:sz w:val="24"/>
                <w:szCs w:val="24"/>
              </w:rPr>
              <w:t>324,42</w:t>
            </w:r>
            <w:r w:rsidRPr="00786B40">
              <w:rPr>
                <w:rFonts w:ascii="Times New Roman" w:hAnsi="Times New Roman" w:cs="Times New Roman"/>
                <w:sz w:val="24"/>
                <w:szCs w:val="24"/>
              </w:rPr>
              <w:t xml:space="preserve">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2015 год – 0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2016 год -  0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0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2020 год – 0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за счёт средств бюджета Республики Коми:</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2015 год – </w:t>
            </w:r>
            <w:r w:rsidR="0092056E" w:rsidRPr="00786B40">
              <w:rPr>
                <w:rFonts w:ascii="Times New Roman" w:hAnsi="Times New Roman" w:cs="Times New Roman"/>
                <w:sz w:val="24"/>
                <w:szCs w:val="24"/>
                <w:lang w:eastAsia="ru-RU"/>
              </w:rPr>
              <w:t>324,42</w:t>
            </w:r>
            <w:r w:rsidRPr="00786B40">
              <w:rPr>
                <w:rFonts w:ascii="Times New Roman" w:hAnsi="Times New Roman" w:cs="Times New Roman"/>
                <w:sz w:val="24"/>
                <w:szCs w:val="24"/>
                <w:lang w:eastAsia="ru-RU"/>
              </w:rPr>
              <w:t xml:space="preserve">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lastRenderedPageBreak/>
              <w:t>2016 год -  0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0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2020 год – 0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за счёт средств местного бюджета:</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2015 год – </w:t>
            </w:r>
            <w:r w:rsidR="00905E87" w:rsidRPr="00786B40">
              <w:rPr>
                <w:rFonts w:ascii="Times New Roman" w:hAnsi="Times New Roman" w:cs="Times New Roman"/>
                <w:sz w:val="24"/>
                <w:szCs w:val="24"/>
                <w:lang w:eastAsia="ru-RU"/>
              </w:rPr>
              <w:t>60</w:t>
            </w:r>
            <w:r w:rsidRPr="00786B40">
              <w:rPr>
                <w:rFonts w:ascii="Times New Roman" w:hAnsi="Times New Roman" w:cs="Times New Roman"/>
                <w:sz w:val="24"/>
                <w:szCs w:val="24"/>
                <w:lang w:eastAsia="ru-RU"/>
              </w:rPr>
              <w:t>0,0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2016 год -  </w:t>
            </w:r>
            <w:r w:rsidR="0092056E" w:rsidRPr="00786B40">
              <w:rPr>
                <w:rFonts w:ascii="Times New Roman" w:hAnsi="Times New Roman" w:cs="Times New Roman"/>
                <w:sz w:val="24"/>
                <w:szCs w:val="24"/>
                <w:lang w:eastAsia="ru-RU"/>
              </w:rPr>
              <w:t>72</w:t>
            </w:r>
            <w:r w:rsidRPr="00786B40">
              <w:rPr>
                <w:rFonts w:ascii="Times New Roman" w:hAnsi="Times New Roman" w:cs="Times New Roman"/>
                <w:sz w:val="24"/>
                <w:szCs w:val="24"/>
                <w:lang w:eastAsia="ru-RU"/>
              </w:rPr>
              <w:t>,0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50,0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925AAC" w:rsidRPr="00786B40"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925AAC" w:rsidRPr="00786B40" w:rsidRDefault="00925AAC" w:rsidP="00605AC1">
            <w:pPr>
              <w:widowControl w:val="0"/>
              <w:autoSpaceDE w:val="0"/>
              <w:autoSpaceDN w:val="0"/>
              <w:adjustRightInd w:val="0"/>
              <w:spacing w:after="0" w:line="240" w:lineRule="auto"/>
              <w:ind w:left="567" w:hanging="500"/>
              <w:jc w:val="both"/>
              <w:rPr>
                <w:rFonts w:ascii="Times New Roman" w:hAnsi="Times New Roman" w:cs="Times New Roman"/>
                <w:sz w:val="24"/>
                <w:szCs w:val="24"/>
              </w:rPr>
            </w:pPr>
            <w:r w:rsidRPr="00786B40">
              <w:rPr>
                <w:rFonts w:ascii="Times New Roman" w:hAnsi="Times New Roman" w:cs="Times New Roman"/>
                <w:sz w:val="24"/>
                <w:szCs w:val="24"/>
                <w:lang w:eastAsia="ru-RU"/>
              </w:rPr>
              <w:t>2020 год – 0 тыс. рублей</w:t>
            </w:r>
          </w:p>
        </w:tc>
      </w:tr>
      <w:tr w:rsidR="00925AAC" w:rsidRPr="00786B40" w:rsidTr="00E74816">
        <w:trPr>
          <w:trHeight w:val="3057"/>
          <w:tblCellSpacing w:w="5" w:type="nil"/>
        </w:trPr>
        <w:tc>
          <w:tcPr>
            <w:tcW w:w="2410" w:type="dxa"/>
            <w:tcBorders>
              <w:left w:val="single" w:sz="4" w:space="0" w:color="auto"/>
              <w:bottom w:val="single" w:sz="4" w:space="0" w:color="auto"/>
              <w:right w:val="single" w:sz="4" w:space="0" w:color="auto"/>
            </w:tcBorders>
          </w:tcPr>
          <w:p w:rsidR="00925AAC" w:rsidRPr="00786B40" w:rsidRDefault="00925AAC" w:rsidP="00605AC1">
            <w:pPr>
              <w:pStyle w:val="ConsPlusCell"/>
              <w:jc w:val="both"/>
              <w:rPr>
                <w:rFonts w:ascii="Times New Roman" w:hAnsi="Times New Roman" w:cs="Times New Roman"/>
                <w:sz w:val="24"/>
                <w:szCs w:val="24"/>
              </w:rPr>
            </w:pPr>
            <w:r w:rsidRPr="00786B40">
              <w:rPr>
                <w:rFonts w:ascii="Times New Roman" w:hAnsi="Times New Roman" w:cs="Times New Roman"/>
                <w:sz w:val="24"/>
                <w:szCs w:val="24"/>
              </w:rPr>
              <w:lastRenderedPageBreak/>
              <w:t xml:space="preserve">Ожидаемые результаты реализации  подпрограммы       </w:t>
            </w:r>
          </w:p>
        </w:tc>
        <w:tc>
          <w:tcPr>
            <w:tcW w:w="7513" w:type="dxa"/>
            <w:tcBorders>
              <w:left w:val="single" w:sz="4" w:space="0" w:color="auto"/>
              <w:bottom w:val="single" w:sz="4" w:space="0" w:color="auto"/>
              <w:right w:val="single" w:sz="4" w:space="0" w:color="auto"/>
            </w:tcBorders>
          </w:tcPr>
          <w:p w:rsidR="001E4DCE" w:rsidRPr="00786B40" w:rsidRDefault="001E4DCE" w:rsidP="001E4DCE">
            <w:pPr>
              <w:tabs>
                <w:tab w:val="left" w:pos="492"/>
              </w:tabs>
              <w:spacing w:after="0" w:line="240" w:lineRule="auto"/>
              <w:ind w:left="67"/>
              <w:jc w:val="both"/>
              <w:rPr>
                <w:rFonts w:ascii="Times New Roman" w:eastAsia="Calibri" w:hAnsi="Times New Roman" w:cs="Times New Roman"/>
                <w:sz w:val="24"/>
                <w:szCs w:val="24"/>
              </w:rPr>
            </w:pPr>
            <w:r w:rsidRPr="00786B40">
              <w:rPr>
                <w:rFonts w:ascii="Times New Roman" w:eastAsia="Calibri" w:hAnsi="Times New Roman" w:cs="Times New Roman"/>
                <w:sz w:val="24"/>
                <w:szCs w:val="24"/>
              </w:rPr>
              <w:t>В 2020 году</w:t>
            </w:r>
            <w:r w:rsidR="00B56AFB" w:rsidRPr="00786B40">
              <w:rPr>
                <w:rFonts w:ascii="Times New Roman" w:eastAsia="Calibri" w:hAnsi="Times New Roman" w:cs="Times New Roman"/>
                <w:sz w:val="24"/>
                <w:szCs w:val="24"/>
              </w:rPr>
              <w:t xml:space="preserve"> планируется достичь следующих показателей к уровню 2015 года:</w:t>
            </w:r>
          </w:p>
          <w:p w:rsidR="001E4DCE" w:rsidRPr="00786B40" w:rsidRDefault="00B56AFB" w:rsidP="00D6352A">
            <w:pPr>
              <w:pStyle w:val="a6"/>
              <w:numPr>
                <w:ilvl w:val="0"/>
                <w:numId w:val="38"/>
              </w:numPr>
              <w:tabs>
                <w:tab w:val="left" w:pos="492"/>
              </w:tabs>
              <w:spacing w:after="0" w:line="240" w:lineRule="auto"/>
              <w:jc w:val="both"/>
              <w:rPr>
                <w:rFonts w:ascii="Times New Roman" w:eastAsia="Calibri" w:hAnsi="Times New Roman" w:cs="Times New Roman"/>
                <w:sz w:val="24"/>
                <w:szCs w:val="24"/>
              </w:rPr>
            </w:pPr>
            <w:r w:rsidRPr="00786B40">
              <w:rPr>
                <w:rFonts w:ascii="Times New Roman" w:eastAsia="Calibri" w:hAnsi="Times New Roman" w:cs="Times New Roman"/>
                <w:sz w:val="24"/>
                <w:szCs w:val="24"/>
              </w:rPr>
              <w:t>Устойчивого роста</w:t>
            </w:r>
            <w:r w:rsidR="001E4DCE" w:rsidRPr="00786B40">
              <w:rPr>
                <w:rFonts w:ascii="Times New Roman" w:eastAsia="Calibri" w:hAnsi="Times New Roman" w:cs="Times New Roman"/>
                <w:sz w:val="24"/>
                <w:szCs w:val="24"/>
              </w:rPr>
              <w:t xml:space="preserve"> производства отдельных видов продукции: </w:t>
            </w:r>
          </w:p>
          <w:p w:rsidR="00B56AFB" w:rsidRPr="00786B40" w:rsidRDefault="00B56AFB" w:rsidP="00B56AFB">
            <w:pPr>
              <w:tabs>
                <w:tab w:val="left" w:pos="492"/>
              </w:tabs>
              <w:spacing w:after="0" w:line="240" w:lineRule="auto"/>
              <w:ind w:left="67"/>
              <w:jc w:val="both"/>
              <w:rPr>
                <w:rFonts w:ascii="Times New Roman" w:eastAsia="Calibri" w:hAnsi="Times New Roman" w:cs="Times New Roman"/>
                <w:sz w:val="24"/>
                <w:szCs w:val="24"/>
              </w:rPr>
            </w:pPr>
            <w:r w:rsidRPr="00786B40">
              <w:rPr>
                <w:rFonts w:ascii="Times New Roman" w:eastAsia="Calibri" w:hAnsi="Times New Roman" w:cs="Times New Roman"/>
                <w:sz w:val="24"/>
                <w:szCs w:val="24"/>
              </w:rPr>
              <w:t xml:space="preserve">- </w:t>
            </w:r>
            <w:r w:rsidR="001E4DCE" w:rsidRPr="00786B40">
              <w:rPr>
                <w:rFonts w:ascii="Times New Roman" w:eastAsia="Calibri" w:hAnsi="Times New Roman" w:cs="Times New Roman"/>
                <w:sz w:val="24"/>
                <w:szCs w:val="24"/>
              </w:rPr>
              <w:t>скот и субпродукты пищевых убойных животных</w:t>
            </w:r>
            <w:r w:rsidRPr="00786B40">
              <w:rPr>
                <w:rFonts w:ascii="Times New Roman" w:eastAsia="Calibri" w:hAnsi="Times New Roman" w:cs="Times New Roman"/>
                <w:sz w:val="24"/>
                <w:szCs w:val="24"/>
              </w:rPr>
              <w:t xml:space="preserve"> на 25% к уровню 2015 года</w:t>
            </w:r>
          </w:p>
          <w:p w:rsidR="00B56AFB" w:rsidRPr="00786B40" w:rsidRDefault="00B56AFB" w:rsidP="00B56AFB">
            <w:pPr>
              <w:tabs>
                <w:tab w:val="left" w:pos="492"/>
              </w:tabs>
              <w:spacing w:after="0" w:line="240" w:lineRule="auto"/>
              <w:ind w:left="67"/>
              <w:jc w:val="both"/>
              <w:rPr>
                <w:rFonts w:ascii="Times New Roman" w:eastAsia="Calibri" w:hAnsi="Times New Roman" w:cs="Times New Roman"/>
                <w:sz w:val="24"/>
                <w:szCs w:val="24"/>
              </w:rPr>
            </w:pPr>
            <w:r w:rsidRPr="00786B40">
              <w:rPr>
                <w:rFonts w:ascii="Times New Roman" w:eastAsia="Calibri" w:hAnsi="Times New Roman" w:cs="Times New Roman"/>
                <w:sz w:val="24"/>
                <w:szCs w:val="24"/>
              </w:rPr>
              <w:t>- надои</w:t>
            </w:r>
            <w:r w:rsidR="001E4DCE" w:rsidRPr="00786B40">
              <w:rPr>
                <w:rFonts w:ascii="Times New Roman" w:eastAsia="Calibri" w:hAnsi="Times New Roman" w:cs="Times New Roman"/>
                <w:sz w:val="24"/>
                <w:szCs w:val="24"/>
              </w:rPr>
              <w:t xml:space="preserve"> молока на 1 корову</w:t>
            </w:r>
            <w:r w:rsidRPr="00786B40">
              <w:rPr>
                <w:rFonts w:ascii="Times New Roman" w:eastAsia="Calibri" w:hAnsi="Times New Roman" w:cs="Times New Roman"/>
                <w:sz w:val="24"/>
                <w:szCs w:val="24"/>
              </w:rPr>
              <w:t xml:space="preserve"> на 302,7 кг;</w:t>
            </w:r>
          </w:p>
          <w:p w:rsidR="00B56AFB" w:rsidRPr="00786B40" w:rsidRDefault="00B56AFB" w:rsidP="00B56AFB">
            <w:pPr>
              <w:tabs>
                <w:tab w:val="left" w:pos="492"/>
              </w:tabs>
              <w:spacing w:after="0" w:line="240" w:lineRule="auto"/>
              <w:ind w:left="67"/>
              <w:jc w:val="both"/>
              <w:rPr>
                <w:rFonts w:ascii="Times New Roman" w:eastAsia="Calibri" w:hAnsi="Times New Roman" w:cs="Times New Roman"/>
                <w:sz w:val="24"/>
                <w:szCs w:val="24"/>
              </w:rPr>
            </w:pPr>
            <w:r w:rsidRPr="00786B40">
              <w:rPr>
                <w:rFonts w:ascii="Times New Roman" w:eastAsia="Calibri" w:hAnsi="Times New Roman" w:cs="Times New Roman"/>
                <w:sz w:val="24"/>
                <w:szCs w:val="24"/>
              </w:rPr>
              <w:t xml:space="preserve">2) Увеличение объемов </w:t>
            </w:r>
            <w:r w:rsidR="001E4DCE" w:rsidRPr="00786B40">
              <w:rPr>
                <w:rFonts w:ascii="Times New Roman" w:eastAsia="Calibri" w:hAnsi="Times New Roman" w:cs="Times New Roman"/>
                <w:sz w:val="24"/>
                <w:szCs w:val="24"/>
              </w:rPr>
              <w:t xml:space="preserve"> производства     молока        в сельскохозяйственных   организациях</w:t>
            </w:r>
            <w:r w:rsidRPr="00786B40">
              <w:rPr>
                <w:rFonts w:ascii="Times New Roman" w:eastAsia="Calibri" w:hAnsi="Times New Roman" w:cs="Times New Roman"/>
                <w:sz w:val="24"/>
                <w:szCs w:val="24"/>
              </w:rPr>
              <w:t xml:space="preserve"> на 0,38 тыс. тонн;</w:t>
            </w:r>
          </w:p>
          <w:p w:rsidR="00B56AFB" w:rsidRPr="00786B40" w:rsidRDefault="00B56AFB" w:rsidP="00B56AFB">
            <w:pPr>
              <w:tabs>
                <w:tab w:val="left" w:pos="492"/>
              </w:tabs>
              <w:spacing w:after="0" w:line="240" w:lineRule="auto"/>
              <w:ind w:left="67"/>
              <w:jc w:val="both"/>
              <w:rPr>
                <w:rFonts w:ascii="Times New Roman" w:eastAsia="Calibri" w:hAnsi="Times New Roman" w:cs="Times New Roman"/>
                <w:sz w:val="24"/>
                <w:szCs w:val="24"/>
              </w:rPr>
            </w:pPr>
            <w:r w:rsidRPr="00786B40">
              <w:rPr>
                <w:rFonts w:ascii="Times New Roman" w:eastAsia="Calibri" w:hAnsi="Times New Roman" w:cs="Times New Roman"/>
                <w:sz w:val="24"/>
                <w:szCs w:val="24"/>
              </w:rPr>
              <w:t>3) Увеличение объемов</w:t>
            </w:r>
            <w:r w:rsidR="001E4DCE" w:rsidRPr="00786B40">
              <w:rPr>
                <w:rFonts w:ascii="Times New Roman" w:eastAsia="Calibri" w:hAnsi="Times New Roman" w:cs="Times New Roman"/>
                <w:sz w:val="24"/>
                <w:szCs w:val="24"/>
              </w:rPr>
              <w:t xml:space="preserve"> производства картофеля  в сельскохозяйственных   организациях</w:t>
            </w:r>
            <w:r w:rsidRPr="00786B40">
              <w:rPr>
                <w:rFonts w:ascii="Times New Roman" w:eastAsia="Calibri" w:hAnsi="Times New Roman" w:cs="Times New Roman"/>
                <w:sz w:val="24"/>
                <w:szCs w:val="24"/>
              </w:rPr>
              <w:t xml:space="preserve"> на 0,9 тыс. тонн;</w:t>
            </w:r>
          </w:p>
          <w:p w:rsidR="00925AAC" w:rsidRPr="00786B40" w:rsidRDefault="00B56AFB" w:rsidP="00B56AFB">
            <w:pPr>
              <w:tabs>
                <w:tab w:val="left" w:pos="492"/>
              </w:tabs>
              <w:spacing w:after="0" w:line="240" w:lineRule="auto"/>
              <w:ind w:left="67"/>
              <w:jc w:val="both"/>
              <w:rPr>
                <w:rFonts w:ascii="Times New Roman" w:eastAsia="Calibri" w:hAnsi="Times New Roman" w:cs="Times New Roman"/>
                <w:sz w:val="24"/>
                <w:szCs w:val="24"/>
              </w:rPr>
            </w:pPr>
            <w:r w:rsidRPr="00786B40">
              <w:rPr>
                <w:rFonts w:ascii="Times New Roman" w:eastAsia="Calibri" w:hAnsi="Times New Roman" w:cs="Times New Roman"/>
                <w:sz w:val="24"/>
                <w:szCs w:val="24"/>
              </w:rPr>
              <w:t>4) У</w:t>
            </w:r>
            <w:r w:rsidR="001E4DCE" w:rsidRPr="00786B40">
              <w:rPr>
                <w:rFonts w:ascii="Times New Roman" w:eastAsia="Calibri" w:hAnsi="Times New Roman" w:cs="Times New Roman"/>
                <w:sz w:val="24"/>
                <w:szCs w:val="24"/>
              </w:rPr>
              <w:t xml:space="preserve">величение количества вновь созданных крестьянских (фермерских) хозяйств </w:t>
            </w:r>
            <w:r w:rsidRPr="00786B40">
              <w:rPr>
                <w:rFonts w:ascii="Times New Roman" w:eastAsia="Calibri" w:hAnsi="Times New Roman" w:cs="Times New Roman"/>
                <w:sz w:val="24"/>
                <w:szCs w:val="24"/>
              </w:rPr>
              <w:t>на 5 ед.</w:t>
            </w:r>
            <w:r w:rsidR="001E4DCE" w:rsidRPr="00786B40">
              <w:rPr>
                <w:rFonts w:ascii="Times New Roman" w:eastAsia="Calibri" w:hAnsi="Times New Roman" w:cs="Times New Roman"/>
                <w:sz w:val="24"/>
                <w:szCs w:val="24"/>
              </w:rPr>
              <w:t xml:space="preserve">  </w:t>
            </w:r>
          </w:p>
        </w:tc>
      </w:tr>
    </w:tbl>
    <w:p w:rsidR="00925AAC" w:rsidRPr="00786B40" w:rsidRDefault="00925AAC" w:rsidP="00925AAC">
      <w:pPr>
        <w:widowControl w:val="0"/>
        <w:autoSpaceDE w:val="0"/>
        <w:autoSpaceDN w:val="0"/>
        <w:adjustRightInd w:val="0"/>
        <w:spacing w:after="0" w:line="240" w:lineRule="auto"/>
        <w:jc w:val="both"/>
        <w:rPr>
          <w:rFonts w:ascii="Times New Roman" w:hAnsi="Times New Roman" w:cs="Times New Roman"/>
          <w:b/>
          <w:bCs/>
          <w:sz w:val="24"/>
          <w:szCs w:val="24"/>
        </w:rPr>
      </w:pPr>
    </w:p>
    <w:p w:rsidR="00925AAC" w:rsidRPr="00786B40" w:rsidRDefault="00925AAC" w:rsidP="00925AAC">
      <w:pPr>
        <w:autoSpaceDE w:val="0"/>
        <w:autoSpaceDN w:val="0"/>
        <w:adjustRightInd w:val="0"/>
        <w:spacing w:after="0" w:line="240" w:lineRule="auto"/>
        <w:jc w:val="center"/>
        <w:outlineLvl w:val="0"/>
        <w:rPr>
          <w:rFonts w:ascii="Times New Roman" w:hAnsi="Times New Roman" w:cs="Times New Roman"/>
          <w:b/>
          <w:sz w:val="24"/>
          <w:szCs w:val="24"/>
        </w:rPr>
      </w:pPr>
      <w:r w:rsidRPr="00786B40">
        <w:rPr>
          <w:rFonts w:ascii="Times New Roman" w:hAnsi="Times New Roman" w:cs="Times New Roman"/>
          <w:b/>
          <w:sz w:val="24"/>
          <w:szCs w:val="24"/>
        </w:rPr>
        <w:t>1. Характеристика сферы реализации подпрограммы, описание</w:t>
      </w:r>
    </w:p>
    <w:p w:rsidR="00925AAC" w:rsidRPr="00786B40" w:rsidRDefault="00925AAC" w:rsidP="00925AAC">
      <w:pPr>
        <w:autoSpaceDE w:val="0"/>
        <w:autoSpaceDN w:val="0"/>
        <w:adjustRightInd w:val="0"/>
        <w:spacing w:after="0" w:line="240" w:lineRule="auto"/>
        <w:jc w:val="center"/>
        <w:rPr>
          <w:rFonts w:ascii="Times New Roman" w:hAnsi="Times New Roman" w:cs="Times New Roman"/>
          <w:b/>
          <w:sz w:val="24"/>
          <w:szCs w:val="24"/>
        </w:rPr>
      </w:pPr>
      <w:r w:rsidRPr="00786B40">
        <w:rPr>
          <w:rFonts w:ascii="Times New Roman" w:hAnsi="Times New Roman" w:cs="Times New Roman"/>
          <w:b/>
          <w:sz w:val="24"/>
          <w:szCs w:val="24"/>
        </w:rPr>
        <w:t>основных проблем в указанной сфере и прогноз ее развития</w:t>
      </w:r>
    </w:p>
    <w:p w:rsidR="00925AAC" w:rsidRPr="00786B40" w:rsidRDefault="00925AAC" w:rsidP="00925AAC">
      <w:pPr>
        <w:pStyle w:val="af6"/>
        <w:spacing w:before="0" w:after="0"/>
        <w:jc w:val="both"/>
        <w:rPr>
          <w:bCs/>
        </w:rPr>
      </w:pPr>
    </w:p>
    <w:p w:rsidR="00C645F9" w:rsidRPr="00786B40" w:rsidRDefault="00C645F9" w:rsidP="00573FB7">
      <w:pPr>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b/>
          <w:sz w:val="24"/>
          <w:szCs w:val="24"/>
        </w:rPr>
        <w:t xml:space="preserve">  </w:t>
      </w:r>
      <w:r w:rsidRPr="00786B40">
        <w:rPr>
          <w:rFonts w:ascii="Times New Roman" w:hAnsi="Times New Roman" w:cs="Times New Roman"/>
          <w:sz w:val="24"/>
          <w:szCs w:val="24"/>
        </w:rPr>
        <w:t xml:space="preserve">Агропромышленный комплекс </w:t>
      </w:r>
      <w:r w:rsidR="00322A63" w:rsidRPr="00786B40">
        <w:rPr>
          <w:rFonts w:ascii="Times New Roman" w:hAnsi="Times New Roman" w:cs="Times New Roman"/>
          <w:sz w:val="24"/>
          <w:szCs w:val="24"/>
        </w:rPr>
        <w:t>Сыктывдинского</w:t>
      </w:r>
      <w:r w:rsidRPr="00786B40">
        <w:rPr>
          <w:rFonts w:ascii="Times New Roman" w:hAnsi="Times New Roman" w:cs="Times New Roman"/>
          <w:sz w:val="24"/>
          <w:szCs w:val="24"/>
        </w:rPr>
        <w:t xml:space="preserve"> района сочетает систему функций, имеющую право на признание его приоритетным сектором экономики района. Разработка и принятие подпрограммы вызвано объективной необходимостью ускорения темпов роста сельскохозяйственного производства на основе повышения его конкурентоспособности и повышения привлекательности жизни на селе.</w:t>
      </w:r>
    </w:p>
    <w:p w:rsidR="00C645F9" w:rsidRPr="00786B40" w:rsidRDefault="00605AC1" w:rsidP="00573FB7">
      <w:pPr>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П</w:t>
      </w:r>
      <w:r w:rsidR="00C645F9" w:rsidRPr="00786B40">
        <w:rPr>
          <w:rFonts w:ascii="Times New Roman" w:hAnsi="Times New Roman" w:cs="Times New Roman"/>
          <w:sz w:val="24"/>
          <w:szCs w:val="24"/>
        </w:rPr>
        <w:t>одпрограмма предусматривает систему мер, представляющих собой комплекс взаимосвязанных специальных  организационно-технических, производственных и хозяйственных мероприятий с соответствующим финансовым обеспечением.</w:t>
      </w:r>
    </w:p>
    <w:p w:rsidR="00605AC1" w:rsidRPr="00786B40" w:rsidRDefault="00605AC1" w:rsidP="00573FB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86B40">
        <w:rPr>
          <w:rFonts w:ascii="Times New Roman" w:hAnsi="Times New Roman" w:cs="Times New Roman"/>
          <w:sz w:val="24"/>
          <w:szCs w:val="24"/>
        </w:rPr>
        <w:t>Агропромышленный</w:t>
      </w:r>
      <w:proofErr w:type="gramEnd"/>
      <w:r w:rsidRPr="00786B40">
        <w:rPr>
          <w:rFonts w:ascii="Times New Roman" w:hAnsi="Times New Roman" w:cs="Times New Roman"/>
          <w:sz w:val="24"/>
          <w:szCs w:val="24"/>
        </w:rPr>
        <w:t xml:space="preserve"> </w:t>
      </w:r>
      <w:r w:rsidR="00B34958" w:rsidRPr="00786B40">
        <w:rPr>
          <w:rFonts w:ascii="Times New Roman" w:hAnsi="Times New Roman" w:cs="Times New Roman"/>
          <w:sz w:val="24"/>
          <w:szCs w:val="24"/>
        </w:rPr>
        <w:t>и рыбохозяйственный комплексы</w:t>
      </w:r>
      <w:r w:rsidRPr="00786B40">
        <w:rPr>
          <w:rFonts w:ascii="Times New Roman" w:hAnsi="Times New Roman" w:cs="Times New Roman"/>
          <w:sz w:val="24"/>
          <w:szCs w:val="24"/>
        </w:rPr>
        <w:t xml:space="preserve"> Сыктывдинского района представлен 19 сельскохозяйственными организациями, 23 крестьянских фермерских хозяйства и 9,5 тыс. личными подсобными хозяйствами.</w:t>
      </w:r>
    </w:p>
    <w:p w:rsidR="00605AC1" w:rsidRPr="00786B40" w:rsidRDefault="00605AC1" w:rsidP="00573F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Численность работников на 01.01.2014 в сельскохозяйственных организациях составила - 1516 человек. Средняя заработная плата по отрасли за 2013 год  составила - 24311 рублей.</w:t>
      </w:r>
    </w:p>
    <w:p w:rsidR="00605AC1" w:rsidRPr="00786B40" w:rsidRDefault="00605AC1" w:rsidP="00605A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По показателям 2013 года сельскохозяйственное производство района занимает третье место в республике после МО МР «Коткеросский» и МО ГО «Ухта».</w:t>
      </w:r>
    </w:p>
    <w:p w:rsidR="00605AC1" w:rsidRPr="00786B40" w:rsidRDefault="00605AC1" w:rsidP="00605A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86B40">
        <w:rPr>
          <w:rFonts w:ascii="Times New Roman" w:hAnsi="Times New Roman" w:cs="Times New Roman"/>
          <w:sz w:val="24"/>
          <w:szCs w:val="24"/>
        </w:rPr>
        <w:t>В районе сосредоточено более 12</w:t>
      </w:r>
      <w:r w:rsidR="00C36E73" w:rsidRPr="00786B40">
        <w:rPr>
          <w:rFonts w:ascii="Times New Roman" w:hAnsi="Times New Roman" w:cs="Times New Roman"/>
          <w:sz w:val="24"/>
          <w:szCs w:val="24"/>
        </w:rPr>
        <w:t>,3</w:t>
      </w:r>
      <w:r w:rsidRPr="00786B40">
        <w:rPr>
          <w:rFonts w:ascii="Times New Roman" w:hAnsi="Times New Roman" w:cs="Times New Roman"/>
          <w:sz w:val="24"/>
          <w:szCs w:val="24"/>
        </w:rPr>
        <w:t xml:space="preserve">% поголовья скота (КРС) сельскохозяйственных организаций республики, 87,8 % всех свиней,  около 70% всей птицы. </w:t>
      </w:r>
    </w:p>
    <w:p w:rsidR="000D7294" w:rsidRPr="00786B40" w:rsidRDefault="00C645F9" w:rsidP="00C645F9">
      <w:pPr>
        <w:pStyle w:val="ConsPlusNormal"/>
        <w:ind w:firstLine="540"/>
        <w:jc w:val="both"/>
        <w:rPr>
          <w:rFonts w:eastAsia="Calibri"/>
        </w:rPr>
      </w:pPr>
      <w:r w:rsidRPr="00786B40">
        <w:rPr>
          <w:rFonts w:eastAsia="Calibri"/>
        </w:rPr>
        <w:t xml:space="preserve">Сельскохозяйственные организации </w:t>
      </w:r>
      <w:r w:rsidR="00605AC1" w:rsidRPr="00786B40">
        <w:rPr>
          <w:rFonts w:eastAsia="Calibri"/>
        </w:rPr>
        <w:t xml:space="preserve">Сыктывдинского района </w:t>
      </w:r>
      <w:r w:rsidR="000D7294" w:rsidRPr="00786B40">
        <w:rPr>
          <w:rFonts w:eastAsia="Calibri"/>
        </w:rPr>
        <w:t>в 2013 году произвели</w:t>
      </w:r>
      <w:r w:rsidR="00605AC1" w:rsidRPr="00786B40">
        <w:rPr>
          <w:rFonts w:eastAsia="Calibri"/>
        </w:rPr>
        <w:t xml:space="preserve"> скота и птицы на убой 8</w:t>
      </w:r>
      <w:r w:rsidR="00C36E73" w:rsidRPr="00786B40">
        <w:rPr>
          <w:rFonts w:eastAsia="Calibri"/>
        </w:rPr>
        <w:t>5,5</w:t>
      </w:r>
      <w:r w:rsidR="00605AC1" w:rsidRPr="00786B40">
        <w:rPr>
          <w:rFonts w:eastAsia="Calibri"/>
        </w:rPr>
        <w:t xml:space="preserve">% от всего производства данного вида по республике или </w:t>
      </w:r>
      <w:r w:rsidR="00C36E73" w:rsidRPr="00786B40">
        <w:rPr>
          <w:rFonts w:eastAsia="Calibri"/>
        </w:rPr>
        <w:t>216904</w:t>
      </w:r>
      <w:r w:rsidR="000D7294" w:rsidRPr="00786B40">
        <w:rPr>
          <w:rFonts w:eastAsia="Calibri"/>
        </w:rPr>
        <w:t xml:space="preserve"> ц. в живом весе, молока </w:t>
      </w:r>
      <w:r w:rsidR="00C36E73" w:rsidRPr="00786B40">
        <w:rPr>
          <w:rFonts w:eastAsia="Calibri"/>
        </w:rPr>
        <w:t>–</w:t>
      </w:r>
      <w:r w:rsidR="00B34958" w:rsidRPr="00786B40">
        <w:rPr>
          <w:rFonts w:eastAsia="Calibri"/>
        </w:rPr>
        <w:t xml:space="preserve"> </w:t>
      </w:r>
      <w:r w:rsidR="000D7294" w:rsidRPr="00786B40">
        <w:rPr>
          <w:rFonts w:eastAsia="Calibri"/>
        </w:rPr>
        <w:t>1</w:t>
      </w:r>
      <w:r w:rsidR="00C36E73" w:rsidRPr="00786B40">
        <w:rPr>
          <w:rFonts w:eastAsia="Calibri"/>
        </w:rPr>
        <w:t>1,6</w:t>
      </w:r>
      <w:r w:rsidR="000D7294" w:rsidRPr="00786B40">
        <w:rPr>
          <w:rFonts w:eastAsia="Calibri"/>
        </w:rPr>
        <w:t xml:space="preserve"> % от общего по республике или 3</w:t>
      </w:r>
      <w:r w:rsidR="00C36E73" w:rsidRPr="00786B40">
        <w:rPr>
          <w:rFonts w:eastAsia="Calibri"/>
        </w:rPr>
        <w:t>9393</w:t>
      </w:r>
      <w:r w:rsidR="000D7294" w:rsidRPr="00786B40">
        <w:rPr>
          <w:rFonts w:eastAsia="Calibri"/>
        </w:rPr>
        <w:t xml:space="preserve"> ц., картофеля 15,</w:t>
      </w:r>
      <w:r w:rsidR="00C36E73" w:rsidRPr="00786B40">
        <w:rPr>
          <w:rFonts w:eastAsia="Calibri"/>
        </w:rPr>
        <w:t>0</w:t>
      </w:r>
      <w:r w:rsidR="000D7294" w:rsidRPr="00786B40">
        <w:rPr>
          <w:rFonts w:eastAsia="Calibri"/>
        </w:rPr>
        <w:t xml:space="preserve"> </w:t>
      </w:r>
      <w:r w:rsidR="00B34958" w:rsidRPr="00786B40">
        <w:rPr>
          <w:rFonts w:eastAsia="Calibri"/>
        </w:rPr>
        <w:t>тыс. тонн, овощей 2,1 тыс. тонн, 40 тонн рыбы (радужная форель).</w:t>
      </w:r>
    </w:p>
    <w:p w:rsidR="000D7294" w:rsidRPr="00786B40" w:rsidRDefault="000D7294" w:rsidP="000D7294">
      <w:pPr>
        <w:pStyle w:val="ConsPlusNormal"/>
        <w:ind w:firstLine="540"/>
        <w:jc w:val="both"/>
        <w:rPr>
          <w:rFonts w:eastAsia="Calibri"/>
        </w:rPr>
      </w:pPr>
      <w:r w:rsidRPr="00786B40">
        <w:rPr>
          <w:rFonts w:eastAsia="Calibri"/>
        </w:rPr>
        <w:t>Доминирующее положение в производстве продукции растениеводства остается за личными подсобными хозяйствами  граждан, в производстве продукции животноводства у сельскохозяйственных организаций.</w:t>
      </w:r>
    </w:p>
    <w:p w:rsidR="00BE210B" w:rsidRPr="00786B40" w:rsidRDefault="000D7294" w:rsidP="00C645F9">
      <w:pPr>
        <w:pStyle w:val="ConsPlusNormal"/>
        <w:ind w:firstLine="540"/>
        <w:jc w:val="both"/>
        <w:rPr>
          <w:rFonts w:eastAsia="Calibri"/>
        </w:rPr>
      </w:pPr>
      <w:r w:rsidRPr="00786B40">
        <w:rPr>
          <w:rFonts w:eastAsia="Calibri"/>
        </w:rPr>
        <w:t xml:space="preserve">В районе наблюдается безусловный рост крестьянских фермерских хозяйств, большая часть которых сосредоточена </w:t>
      </w:r>
      <w:proofErr w:type="gramStart"/>
      <w:r w:rsidRPr="00786B40">
        <w:rPr>
          <w:rFonts w:eastAsia="Calibri"/>
        </w:rPr>
        <w:t>в</w:t>
      </w:r>
      <w:proofErr w:type="gramEnd"/>
      <w:r w:rsidRPr="00786B40">
        <w:rPr>
          <w:rFonts w:eastAsia="Calibri"/>
        </w:rPr>
        <w:t xml:space="preserve"> с. Выльгорт (13 из 23 КФХ района). Подпрограмма развития агропромышленного комплекса нацелена на развитие этого сегмент, создание малых форм </w:t>
      </w:r>
      <w:r w:rsidRPr="00786B40">
        <w:rPr>
          <w:rFonts w:eastAsia="Calibri"/>
        </w:rPr>
        <w:lastRenderedPageBreak/>
        <w:t>хозяйствования в населенных пунктах  района, г</w:t>
      </w:r>
      <w:r w:rsidR="00BE210B" w:rsidRPr="00786B40">
        <w:rPr>
          <w:rFonts w:eastAsia="Calibri"/>
        </w:rPr>
        <w:t>де отсутствуют крупные сельско</w:t>
      </w:r>
      <w:r w:rsidRPr="00786B40">
        <w:rPr>
          <w:rFonts w:eastAsia="Calibri"/>
        </w:rPr>
        <w:t xml:space="preserve">хозяйственные </w:t>
      </w:r>
      <w:r w:rsidR="006C563F" w:rsidRPr="00786B40">
        <w:rPr>
          <w:rFonts w:eastAsia="Calibri"/>
        </w:rPr>
        <w:t>организации</w:t>
      </w:r>
      <w:r w:rsidRPr="00786B40">
        <w:rPr>
          <w:rFonts w:eastAsia="Calibri"/>
        </w:rPr>
        <w:t>, такие как: Озел, Слудка</w:t>
      </w:r>
      <w:r w:rsidR="00BE210B" w:rsidRPr="00786B40">
        <w:rPr>
          <w:rFonts w:eastAsia="Calibri"/>
        </w:rPr>
        <w:t>, Лозым, Ыб.</w:t>
      </w:r>
    </w:p>
    <w:p w:rsidR="00B34958" w:rsidRPr="00786B40" w:rsidRDefault="00BE210B" w:rsidP="00B34958">
      <w:pPr>
        <w:pStyle w:val="ConsPlusNormal"/>
        <w:ind w:firstLine="540"/>
        <w:jc w:val="both"/>
        <w:rPr>
          <w:rFonts w:eastAsia="Calibri"/>
        </w:rPr>
      </w:pPr>
      <w:r w:rsidRPr="00786B40">
        <w:rPr>
          <w:rFonts w:eastAsia="Calibri"/>
        </w:rPr>
        <w:t>По итогам работы за 2013</w:t>
      </w:r>
      <w:r w:rsidR="00C645F9" w:rsidRPr="00786B40">
        <w:rPr>
          <w:rFonts w:eastAsia="Calibri"/>
        </w:rPr>
        <w:t xml:space="preserve"> год все</w:t>
      </w:r>
      <w:r w:rsidRPr="00786B40">
        <w:rPr>
          <w:rFonts w:eastAsia="Calibri"/>
        </w:rPr>
        <w:t>х сельскохозяйственных организаций</w:t>
      </w:r>
      <w:r w:rsidR="00C645F9" w:rsidRPr="00786B40">
        <w:rPr>
          <w:rFonts w:eastAsia="Calibri"/>
        </w:rPr>
        <w:t xml:space="preserve"> района</w:t>
      </w:r>
      <w:r w:rsidRPr="00786B40">
        <w:rPr>
          <w:rFonts w:eastAsia="Calibri"/>
        </w:rPr>
        <w:t xml:space="preserve"> прибыльными признаны только 88% хозяйств.</w:t>
      </w:r>
    </w:p>
    <w:p w:rsidR="00605AC1" w:rsidRPr="00786B40" w:rsidRDefault="00605AC1" w:rsidP="00605A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 xml:space="preserve">К сожалению, финансовая состоятельность ряда </w:t>
      </w:r>
      <w:r w:rsidR="00BE210B" w:rsidRPr="00786B40">
        <w:rPr>
          <w:rFonts w:ascii="Times New Roman" w:hAnsi="Times New Roman" w:cs="Times New Roman"/>
          <w:sz w:val="24"/>
          <w:szCs w:val="24"/>
        </w:rPr>
        <w:t xml:space="preserve">крупных </w:t>
      </w:r>
      <w:r w:rsidRPr="00786B40">
        <w:rPr>
          <w:rFonts w:ascii="Times New Roman" w:hAnsi="Times New Roman" w:cs="Times New Roman"/>
          <w:sz w:val="24"/>
          <w:szCs w:val="24"/>
        </w:rPr>
        <w:t>предприятий  АПК сегодня нестабильна. В 2012 году введена процедура банкротства н</w:t>
      </w:r>
      <w:proofErr w:type="gramStart"/>
      <w:r w:rsidRPr="00786B40">
        <w:rPr>
          <w:rFonts w:ascii="Times New Roman" w:hAnsi="Times New Roman" w:cs="Times New Roman"/>
          <w:sz w:val="24"/>
          <w:szCs w:val="24"/>
        </w:rPr>
        <w:t>а ООО</w:t>
      </w:r>
      <w:proofErr w:type="gramEnd"/>
      <w:r w:rsidRPr="00786B40">
        <w:rPr>
          <w:rFonts w:ascii="Times New Roman" w:hAnsi="Times New Roman" w:cs="Times New Roman"/>
          <w:sz w:val="24"/>
          <w:szCs w:val="24"/>
        </w:rPr>
        <w:t xml:space="preserve"> «Сыктывкарская птицефабрика» основное производство и численность работающих в 2013 году удалось сохранить,  но производственные показатели, такие как  производство  и реализация яйца, в 2013 году снижены.</w:t>
      </w:r>
    </w:p>
    <w:p w:rsidR="00605AC1" w:rsidRPr="00786B40" w:rsidRDefault="00605AC1" w:rsidP="00605A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 xml:space="preserve"> СПК «Палевицы» - это предприятие,  характеризующееся как предприятие с высокотехнологичным растениеводством, оно  тоже снизило объемы производства картофеля и посевные площади.   По данному предприятию необходимы кадровые ротации, осуществление </w:t>
      </w:r>
      <w:proofErr w:type="gramStart"/>
      <w:r w:rsidRPr="00786B40">
        <w:rPr>
          <w:rFonts w:ascii="Times New Roman" w:hAnsi="Times New Roman" w:cs="Times New Roman"/>
          <w:sz w:val="24"/>
          <w:szCs w:val="24"/>
        </w:rPr>
        <w:t>контроля за</w:t>
      </w:r>
      <w:proofErr w:type="gramEnd"/>
      <w:r w:rsidRPr="00786B40">
        <w:rPr>
          <w:rFonts w:ascii="Times New Roman" w:hAnsi="Times New Roman" w:cs="Times New Roman"/>
          <w:sz w:val="24"/>
          <w:szCs w:val="24"/>
        </w:rPr>
        <w:t xml:space="preserve"> выплатой заработной платы, модернизация системы основных  фондов по отрасли «животноводства». </w:t>
      </w:r>
    </w:p>
    <w:p w:rsidR="00605AC1" w:rsidRPr="00786B40" w:rsidRDefault="00605AC1" w:rsidP="003069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 xml:space="preserve">Сохраняется сырьевая направленность производства предприятий АПК, таких как: ООО «Пажга», ООО «Часово», ООО Сыктывдинское», что сдерживает их экономический рост. </w:t>
      </w:r>
      <w:proofErr w:type="gramStart"/>
      <w:r w:rsidRPr="00786B40">
        <w:rPr>
          <w:rFonts w:ascii="Times New Roman" w:hAnsi="Times New Roman" w:cs="Times New Roman"/>
          <w:sz w:val="24"/>
          <w:szCs w:val="24"/>
        </w:rPr>
        <w:t xml:space="preserve">Наличие переработки первичной мяса и молока на данных </w:t>
      </w:r>
      <w:r w:rsidR="006C563F" w:rsidRPr="00786B40">
        <w:rPr>
          <w:rFonts w:ascii="Times New Roman" w:hAnsi="Times New Roman" w:cs="Times New Roman"/>
          <w:sz w:val="24"/>
          <w:szCs w:val="24"/>
        </w:rPr>
        <w:t>организациях</w:t>
      </w:r>
      <w:r w:rsidRPr="00786B40">
        <w:rPr>
          <w:rFonts w:ascii="Times New Roman" w:hAnsi="Times New Roman" w:cs="Times New Roman"/>
          <w:sz w:val="24"/>
          <w:szCs w:val="24"/>
        </w:rPr>
        <w:t xml:space="preserve"> позволит увеличить производственные показатели предприятий,  выведет их на более качественных уровень.</w:t>
      </w:r>
      <w:proofErr w:type="gramEnd"/>
      <w:r w:rsidRPr="00786B40">
        <w:rPr>
          <w:rFonts w:ascii="Times New Roman" w:hAnsi="Times New Roman" w:cs="Times New Roman"/>
          <w:sz w:val="24"/>
          <w:szCs w:val="24"/>
        </w:rPr>
        <w:t xml:space="preserve"> Сегодня для содержания высокопродуктивных животных необходимы и соответствующие условия, соответствующие технологии, обеспечить которые возможно или через строительство, или через реконструкцию животноводческих помещений, модернизацию оборудования.</w:t>
      </w:r>
    </w:p>
    <w:p w:rsidR="00C645F9" w:rsidRPr="00786B40" w:rsidRDefault="00C645F9" w:rsidP="00C645F9">
      <w:pPr>
        <w:pStyle w:val="ConsPlusNormal"/>
        <w:ind w:firstLine="540"/>
        <w:jc w:val="both"/>
      </w:pPr>
      <w:r w:rsidRPr="00786B40">
        <w:rPr>
          <w:rFonts w:eastAsia="Calibri"/>
        </w:rPr>
        <w:t>К числу основных негативных тенденций, особенно проявившихся в 2012</w:t>
      </w:r>
      <w:r w:rsidR="00BE210B" w:rsidRPr="00786B40">
        <w:rPr>
          <w:rFonts w:eastAsia="Calibri"/>
        </w:rPr>
        <w:t>-2013 годах</w:t>
      </w:r>
      <w:r w:rsidRPr="00786B40">
        <w:rPr>
          <w:rFonts w:eastAsia="Calibri"/>
        </w:rPr>
        <w:t>, можно отнести ухудшение финансового положения организаций, что в свою очередь привело к существенному спаду налоговых платежей в бюджетную систему и серьезному обострению проблемы взаимных неплатежей организаций.</w:t>
      </w:r>
    </w:p>
    <w:p w:rsidR="00C645F9" w:rsidRPr="00786B40" w:rsidRDefault="00C645F9" w:rsidP="00C645F9">
      <w:pPr>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Для содержания высокопродуктивных животных необходимы и соответствующие условия, соответствующие технологии, обеспечить которые возможно или через строительство, или через реконструкцию животноводческих помещений, модернизацию оборудования. </w:t>
      </w:r>
    </w:p>
    <w:p w:rsidR="00C645F9" w:rsidRPr="00786B40" w:rsidRDefault="00C645F9" w:rsidP="00C645F9">
      <w:pPr>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В современных условиях хозяйствования главной проблемой села является растущий уровень неэквивалентного обмена между готовой продукцией, производимой сельским хозяйством и промышленностью. Поэтому, без государственного регулирования и финансовой поддержки невозможно стабильное и устойчивое развитие сельского хозяйства в районе. Строительство или реконструкция животноводческих помещений дает возможность применения ресурсосберегающих технологий. Это позволяет сократить материальные и трудовые затраты.</w:t>
      </w:r>
    </w:p>
    <w:p w:rsidR="00C645F9" w:rsidRPr="00786B40" w:rsidRDefault="00C645F9" w:rsidP="00C645F9">
      <w:pPr>
        <w:spacing w:after="0" w:line="240" w:lineRule="auto"/>
        <w:ind w:firstLine="567"/>
        <w:jc w:val="both"/>
        <w:rPr>
          <w:rFonts w:ascii="Times New Roman" w:hAnsi="Times New Roman" w:cs="Times New Roman"/>
          <w:b/>
          <w:sz w:val="24"/>
          <w:szCs w:val="24"/>
        </w:rPr>
      </w:pPr>
      <w:r w:rsidRPr="00786B40">
        <w:rPr>
          <w:rFonts w:ascii="Times New Roman" w:hAnsi="Times New Roman" w:cs="Times New Roman"/>
          <w:sz w:val="24"/>
          <w:szCs w:val="24"/>
        </w:rPr>
        <w:t xml:space="preserve">Стабилизация и рост  производства сельскохозяйственной продукции, увеличение поголовья крупного рогатого скота, при значительном росте цен на промышленные товары и услуги, невозможна без финансовой поддержки из районного бюджета. Поэтому реализация данной </w:t>
      </w:r>
      <w:r w:rsidR="00BE210B" w:rsidRPr="00786B40">
        <w:rPr>
          <w:rFonts w:ascii="Times New Roman" w:hAnsi="Times New Roman" w:cs="Times New Roman"/>
          <w:sz w:val="24"/>
          <w:szCs w:val="24"/>
        </w:rPr>
        <w:t>подп</w:t>
      </w:r>
      <w:r w:rsidRPr="00786B40">
        <w:rPr>
          <w:rFonts w:ascii="Times New Roman" w:hAnsi="Times New Roman" w:cs="Times New Roman"/>
          <w:sz w:val="24"/>
          <w:szCs w:val="24"/>
        </w:rPr>
        <w:t>рограммы позволит частично осуществить сдерживание себестоимости сельскохозяйственной продукции.</w:t>
      </w:r>
    </w:p>
    <w:p w:rsidR="00BE210B" w:rsidRPr="00786B40" w:rsidRDefault="00C645F9" w:rsidP="00C645F9">
      <w:pPr>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 xml:space="preserve">Ожидаемый социально - экономический эффект от реализации </w:t>
      </w:r>
      <w:r w:rsidR="00BE210B" w:rsidRPr="00786B40">
        <w:rPr>
          <w:rFonts w:ascii="Times New Roman" w:hAnsi="Times New Roman" w:cs="Times New Roman"/>
          <w:sz w:val="24"/>
          <w:szCs w:val="24"/>
        </w:rPr>
        <w:t>подп</w:t>
      </w:r>
      <w:r w:rsidRPr="00786B40">
        <w:rPr>
          <w:rFonts w:ascii="Times New Roman" w:hAnsi="Times New Roman" w:cs="Times New Roman"/>
          <w:sz w:val="24"/>
          <w:szCs w:val="24"/>
        </w:rPr>
        <w:t xml:space="preserve">рограммы будет выражаться в увеличении </w:t>
      </w:r>
      <w:r w:rsidR="00BE210B" w:rsidRPr="00786B40">
        <w:rPr>
          <w:rFonts w:ascii="Times New Roman" w:eastAsia="Calibri" w:hAnsi="Times New Roman" w:cs="Times New Roman"/>
          <w:sz w:val="24"/>
          <w:szCs w:val="24"/>
        </w:rPr>
        <w:t>производимой продукции сельского хозяйства в хозяйствах всех категорий в том числе её основных видов, молока и картофеля</w:t>
      </w:r>
      <w:r w:rsidRPr="00786B40">
        <w:rPr>
          <w:rFonts w:ascii="Times New Roman" w:hAnsi="Times New Roman" w:cs="Times New Roman"/>
          <w:sz w:val="24"/>
          <w:szCs w:val="24"/>
        </w:rPr>
        <w:t xml:space="preserve">, </w:t>
      </w:r>
      <w:r w:rsidR="00BE210B" w:rsidRPr="00786B40">
        <w:rPr>
          <w:rFonts w:ascii="Times New Roman" w:hAnsi="Times New Roman" w:cs="Times New Roman"/>
          <w:sz w:val="24"/>
          <w:szCs w:val="24"/>
        </w:rPr>
        <w:t xml:space="preserve"> </w:t>
      </w:r>
      <w:r w:rsidRPr="00786B40">
        <w:rPr>
          <w:rFonts w:ascii="Times New Roman" w:hAnsi="Times New Roman" w:cs="Times New Roman"/>
          <w:sz w:val="24"/>
          <w:szCs w:val="24"/>
        </w:rPr>
        <w:t xml:space="preserve">увеличении поголовья крупного рогатого скота,  сохранении и создании новых рабочих мест, </w:t>
      </w:r>
      <w:r w:rsidR="00BE210B" w:rsidRPr="00786B40">
        <w:rPr>
          <w:rFonts w:ascii="Times New Roman" w:hAnsi="Times New Roman" w:cs="Times New Roman"/>
          <w:sz w:val="24"/>
          <w:szCs w:val="24"/>
        </w:rPr>
        <w:t xml:space="preserve">увеличении численности КФХ, </w:t>
      </w:r>
      <w:r w:rsidRPr="00786B40">
        <w:rPr>
          <w:rFonts w:ascii="Times New Roman" w:hAnsi="Times New Roman" w:cs="Times New Roman"/>
          <w:sz w:val="24"/>
          <w:szCs w:val="24"/>
        </w:rPr>
        <w:t xml:space="preserve">улучшения финансового состояния предприятий, обновлении основных производственных фондов. </w:t>
      </w:r>
    </w:p>
    <w:p w:rsidR="00925AAC" w:rsidRPr="00786B40" w:rsidRDefault="00925AAC" w:rsidP="00BE210B">
      <w:pPr>
        <w:autoSpaceDE w:val="0"/>
        <w:autoSpaceDN w:val="0"/>
        <w:adjustRightInd w:val="0"/>
        <w:spacing w:after="0" w:line="240" w:lineRule="auto"/>
        <w:outlineLvl w:val="0"/>
        <w:rPr>
          <w:rFonts w:ascii="Times New Roman" w:hAnsi="Times New Roman" w:cs="Times New Roman"/>
          <w:b/>
          <w:sz w:val="24"/>
          <w:szCs w:val="24"/>
        </w:rPr>
      </w:pPr>
    </w:p>
    <w:p w:rsidR="00925AAC" w:rsidRPr="00786B40" w:rsidRDefault="00925AAC" w:rsidP="00925AAC">
      <w:pPr>
        <w:autoSpaceDE w:val="0"/>
        <w:autoSpaceDN w:val="0"/>
        <w:adjustRightInd w:val="0"/>
        <w:spacing w:after="0" w:line="240" w:lineRule="auto"/>
        <w:jc w:val="center"/>
        <w:outlineLvl w:val="0"/>
        <w:rPr>
          <w:rFonts w:ascii="Times New Roman" w:hAnsi="Times New Roman" w:cs="Times New Roman"/>
          <w:b/>
          <w:sz w:val="24"/>
          <w:szCs w:val="24"/>
        </w:rPr>
      </w:pPr>
      <w:r w:rsidRPr="00786B40">
        <w:rPr>
          <w:rFonts w:ascii="Times New Roman" w:hAnsi="Times New Roman" w:cs="Times New Roman"/>
          <w:b/>
          <w:sz w:val="24"/>
          <w:szCs w:val="24"/>
        </w:rPr>
        <w:t>2. Приоритеты реализуемой в муниципальном районе «Сыктывдинский»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925AAC" w:rsidRPr="00786B40" w:rsidRDefault="00925AAC" w:rsidP="00925AAC">
      <w:pPr>
        <w:autoSpaceDE w:val="0"/>
        <w:autoSpaceDN w:val="0"/>
        <w:adjustRightInd w:val="0"/>
        <w:spacing w:after="0" w:line="240" w:lineRule="auto"/>
        <w:ind w:firstLine="540"/>
        <w:jc w:val="both"/>
        <w:rPr>
          <w:rFonts w:ascii="Times New Roman" w:hAnsi="Times New Roman" w:cs="Times New Roman"/>
          <w:sz w:val="24"/>
          <w:szCs w:val="24"/>
        </w:rPr>
      </w:pPr>
      <w:r w:rsidRPr="00786B40">
        <w:rPr>
          <w:rFonts w:ascii="Times New Roman" w:hAnsi="Times New Roman" w:cs="Times New Roman"/>
          <w:sz w:val="24"/>
          <w:szCs w:val="24"/>
        </w:rPr>
        <w:t xml:space="preserve">В соответствии со </w:t>
      </w:r>
      <w:hyperlink r:id="rId67" w:history="1">
        <w:r w:rsidRPr="00786B40">
          <w:rPr>
            <w:rFonts w:ascii="Times New Roman" w:hAnsi="Times New Roman" w:cs="Times New Roman"/>
            <w:sz w:val="24"/>
            <w:szCs w:val="24"/>
          </w:rPr>
          <w:t>Стратегией</w:t>
        </w:r>
      </w:hyperlink>
      <w:r w:rsidRPr="00786B40">
        <w:rPr>
          <w:rFonts w:ascii="Times New Roman" w:hAnsi="Times New Roman" w:cs="Times New Roman"/>
          <w:sz w:val="24"/>
          <w:szCs w:val="24"/>
        </w:rPr>
        <w:t xml:space="preserve"> социально-экономического развития муниципального района «Сыктывдинский» на период до 2020 года </w:t>
      </w:r>
      <w:r w:rsidR="00C645F9" w:rsidRPr="00786B40">
        <w:rPr>
          <w:rFonts w:ascii="Times New Roman" w:hAnsi="Times New Roman" w:cs="Times New Roman"/>
          <w:sz w:val="24"/>
          <w:szCs w:val="24"/>
        </w:rPr>
        <w:t xml:space="preserve">развитие агропромышленного комплекса </w:t>
      </w:r>
      <w:r w:rsidR="00C645F9" w:rsidRPr="00786B40">
        <w:rPr>
          <w:rFonts w:ascii="Times New Roman" w:hAnsi="Times New Roman" w:cs="Times New Roman"/>
          <w:sz w:val="24"/>
          <w:szCs w:val="24"/>
        </w:rPr>
        <w:lastRenderedPageBreak/>
        <w:t xml:space="preserve">на территории МО МР </w:t>
      </w:r>
      <w:r w:rsidRPr="00786B40">
        <w:rPr>
          <w:rFonts w:ascii="Times New Roman" w:hAnsi="Times New Roman" w:cs="Times New Roman"/>
          <w:sz w:val="24"/>
          <w:szCs w:val="24"/>
        </w:rPr>
        <w:t>«Сыктывдинский» отнесено к приоритетам социально-экономического развития района.</w:t>
      </w:r>
    </w:p>
    <w:p w:rsidR="00BE210B" w:rsidRPr="00786B40" w:rsidRDefault="00BE210B" w:rsidP="00060D94">
      <w:pPr>
        <w:pStyle w:val="ConsPlusNormal"/>
        <w:ind w:firstLine="539"/>
        <w:jc w:val="both"/>
      </w:pPr>
      <w:r w:rsidRPr="00786B40">
        <w:t>Приоритетами в сфере реализации подпрограммы являются привлечение инвестиций в сельское хозяйство и пищевую промышленность, развитие ресурсного потенциала агропромышленного комплекса, стимулирование развития малых форм хозяйствования на селе, рост производительности труда в сельском хозяйстве, повышение доходов и уровня жизни сельского населения.</w:t>
      </w:r>
    </w:p>
    <w:p w:rsidR="00BE210B" w:rsidRPr="00786B40" w:rsidRDefault="00BE210B" w:rsidP="00BE210B">
      <w:pPr>
        <w:spacing w:after="0" w:line="240" w:lineRule="auto"/>
        <w:ind w:left="360" w:firstLine="180"/>
        <w:jc w:val="both"/>
        <w:rPr>
          <w:rFonts w:ascii="Times New Roman" w:hAnsi="Times New Roman" w:cs="Times New Roman"/>
          <w:sz w:val="24"/>
          <w:szCs w:val="24"/>
        </w:rPr>
      </w:pPr>
      <w:r w:rsidRPr="00786B40">
        <w:rPr>
          <w:rFonts w:ascii="Times New Roman" w:hAnsi="Times New Roman" w:cs="Times New Roman"/>
          <w:sz w:val="24"/>
          <w:szCs w:val="24"/>
        </w:rPr>
        <w:t>Целью программы является:</w:t>
      </w:r>
    </w:p>
    <w:p w:rsidR="00060D94" w:rsidRPr="00786B40" w:rsidRDefault="00BE210B" w:rsidP="00060D94">
      <w:pPr>
        <w:pStyle w:val="ConsPlusCell"/>
        <w:ind w:firstLine="567"/>
        <w:jc w:val="both"/>
        <w:rPr>
          <w:rFonts w:ascii="Times New Roman" w:hAnsi="Times New Roman" w:cs="Times New Roman"/>
          <w:sz w:val="24"/>
          <w:szCs w:val="24"/>
        </w:rPr>
      </w:pPr>
      <w:r w:rsidRPr="00786B40">
        <w:rPr>
          <w:rFonts w:ascii="Times New Roman" w:hAnsi="Times New Roman" w:cs="Times New Roman"/>
          <w:bCs/>
          <w:sz w:val="24"/>
          <w:szCs w:val="24"/>
        </w:rPr>
        <w:t>Создание условий для устойчивого развития агропромышленного комплекса</w:t>
      </w:r>
      <w:r w:rsidR="00394B1A" w:rsidRPr="00786B40">
        <w:rPr>
          <w:rFonts w:ascii="Times New Roman" w:hAnsi="Times New Roman" w:cs="Times New Roman"/>
          <w:bCs/>
          <w:sz w:val="24"/>
          <w:szCs w:val="24"/>
        </w:rPr>
        <w:t xml:space="preserve"> на территории МО МР «Сыктывдинский»</w:t>
      </w:r>
      <w:r w:rsidRPr="00786B40">
        <w:rPr>
          <w:rFonts w:ascii="Times New Roman" w:hAnsi="Times New Roman" w:cs="Times New Roman"/>
          <w:bCs/>
          <w:sz w:val="24"/>
          <w:szCs w:val="24"/>
        </w:rPr>
        <w:t>.</w:t>
      </w:r>
      <w:r w:rsidRPr="00786B40">
        <w:rPr>
          <w:rFonts w:ascii="Times New Roman" w:hAnsi="Times New Roman" w:cs="Times New Roman"/>
          <w:sz w:val="24"/>
          <w:szCs w:val="24"/>
        </w:rPr>
        <w:t xml:space="preserve"> </w:t>
      </w:r>
    </w:p>
    <w:p w:rsidR="00060D94" w:rsidRPr="00786B40" w:rsidRDefault="00516CF8" w:rsidP="00060D94">
      <w:pPr>
        <w:pStyle w:val="ConsPlusCell"/>
        <w:ind w:firstLine="567"/>
        <w:jc w:val="both"/>
        <w:rPr>
          <w:rFonts w:ascii="Times New Roman" w:hAnsi="Times New Roman" w:cs="Times New Roman"/>
          <w:bCs/>
          <w:sz w:val="24"/>
          <w:szCs w:val="24"/>
        </w:rPr>
      </w:pPr>
      <w:r w:rsidRPr="00786B40">
        <w:rPr>
          <w:rFonts w:ascii="Times New Roman" w:hAnsi="Times New Roman" w:cs="Times New Roman"/>
          <w:bCs/>
          <w:sz w:val="24"/>
          <w:szCs w:val="24"/>
        </w:rPr>
        <w:t>Задача</w:t>
      </w:r>
      <w:r w:rsidR="00BE210B" w:rsidRPr="00786B40">
        <w:rPr>
          <w:rFonts w:ascii="Times New Roman" w:hAnsi="Times New Roman" w:cs="Times New Roman"/>
          <w:bCs/>
          <w:sz w:val="24"/>
          <w:szCs w:val="24"/>
        </w:rPr>
        <w:t xml:space="preserve"> по ее реализации:</w:t>
      </w:r>
    </w:p>
    <w:p w:rsidR="00516CF8" w:rsidRPr="00786B40" w:rsidRDefault="00516CF8" w:rsidP="00516CF8">
      <w:pPr>
        <w:widowControl w:val="0"/>
        <w:autoSpaceDE w:val="0"/>
        <w:autoSpaceDN w:val="0"/>
        <w:adjustRightInd w:val="0"/>
        <w:spacing w:after="0" w:line="240" w:lineRule="auto"/>
        <w:ind w:right="-2" w:firstLine="540"/>
        <w:jc w:val="both"/>
        <w:rPr>
          <w:rFonts w:ascii="Times New Roman" w:hAnsi="Times New Roman" w:cs="Times New Roman"/>
          <w:bCs/>
          <w:sz w:val="24"/>
          <w:szCs w:val="24"/>
        </w:rPr>
      </w:pPr>
      <w:r w:rsidRPr="00786B40">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p w:rsidR="002711FC" w:rsidRPr="00786B40" w:rsidRDefault="003A6EFA" w:rsidP="00516CF8">
      <w:pPr>
        <w:widowControl w:val="0"/>
        <w:autoSpaceDE w:val="0"/>
        <w:autoSpaceDN w:val="0"/>
        <w:adjustRightInd w:val="0"/>
        <w:spacing w:after="0" w:line="240" w:lineRule="auto"/>
        <w:ind w:right="-2" w:firstLine="540"/>
        <w:jc w:val="both"/>
        <w:rPr>
          <w:rFonts w:ascii="Times New Roman" w:hAnsi="Times New Roman" w:cs="Times New Roman"/>
          <w:bCs/>
          <w:sz w:val="24"/>
          <w:szCs w:val="24"/>
        </w:rPr>
      </w:pPr>
      <w:r w:rsidRPr="00786B40">
        <w:rPr>
          <w:rFonts w:ascii="Times New Roman" w:hAnsi="Times New Roman" w:cs="Times New Roman"/>
          <w:bCs/>
          <w:sz w:val="24"/>
          <w:szCs w:val="24"/>
        </w:rPr>
        <w:t>Реализация запланированного подпрограммой комплекса м</w:t>
      </w:r>
      <w:r w:rsidR="002711FC" w:rsidRPr="00786B40">
        <w:rPr>
          <w:rFonts w:ascii="Times New Roman" w:hAnsi="Times New Roman" w:cs="Times New Roman"/>
          <w:bCs/>
          <w:sz w:val="24"/>
          <w:szCs w:val="24"/>
        </w:rPr>
        <w:t>ероприятий позволит обеспечить:</w:t>
      </w:r>
    </w:p>
    <w:p w:rsidR="002711FC" w:rsidRPr="00786B40" w:rsidRDefault="003A6EFA" w:rsidP="002711FC">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eastAsia="Calibri" w:hAnsi="Times New Roman" w:cs="Times New Roman"/>
          <w:sz w:val="24"/>
          <w:szCs w:val="24"/>
        </w:rPr>
        <w:t xml:space="preserve"> устойчивый  рост объёмов производимой продукции сельского хозяйства в хозяйствах в</w:t>
      </w:r>
      <w:r w:rsidR="002711FC" w:rsidRPr="00786B40">
        <w:rPr>
          <w:rFonts w:ascii="Times New Roman" w:eastAsia="Calibri" w:hAnsi="Times New Roman" w:cs="Times New Roman"/>
          <w:sz w:val="24"/>
          <w:szCs w:val="24"/>
        </w:rPr>
        <w:t>сех категорий</w:t>
      </w:r>
      <w:r w:rsidRPr="00786B40">
        <w:rPr>
          <w:rFonts w:ascii="Times New Roman" w:eastAsia="Calibri" w:hAnsi="Times New Roman" w:cs="Times New Roman"/>
          <w:sz w:val="24"/>
          <w:szCs w:val="24"/>
        </w:rPr>
        <w:t>;</w:t>
      </w:r>
    </w:p>
    <w:p w:rsidR="003A6EFA" w:rsidRPr="00786B40" w:rsidRDefault="002711FC" w:rsidP="003A6EFA">
      <w:pPr>
        <w:pStyle w:val="ConsPlusNormal"/>
        <w:ind w:firstLine="540"/>
        <w:jc w:val="both"/>
      </w:pPr>
      <w:r w:rsidRPr="00786B40">
        <w:rPr>
          <w:rFonts w:eastAsia="Calibri"/>
        </w:rPr>
        <w:t>у</w:t>
      </w:r>
      <w:r w:rsidR="003A6EFA" w:rsidRPr="00786B40">
        <w:rPr>
          <w:rFonts w:eastAsia="Calibri"/>
        </w:rPr>
        <w:t>величится численность вновь созданных крестьянских (фермерских) хозяйств</w:t>
      </w:r>
      <w:r w:rsidRPr="00786B40">
        <w:rPr>
          <w:rFonts w:eastAsia="Calibri"/>
        </w:rPr>
        <w:t>;</w:t>
      </w:r>
      <w:r w:rsidR="003A6EFA" w:rsidRPr="00786B40">
        <w:rPr>
          <w:rFonts w:eastAsia="Calibri"/>
        </w:rPr>
        <w:t xml:space="preserve"> </w:t>
      </w:r>
    </w:p>
    <w:p w:rsidR="00925AAC" w:rsidRPr="00786B40" w:rsidRDefault="00925AAC" w:rsidP="00925AAC">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 xml:space="preserve">Прогнозные значения индикаторов (показателей) представлены в приложении 1 к Программе </w:t>
      </w:r>
      <w:hyperlink w:anchor="Par3210" w:history="1">
        <w:r w:rsidRPr="00786B40">
          <w:rPr>
            <w:rFonts w:ascii="Times New Roman" w:hAnsi="Times New Roman" w:cs="Times New Roman"/>
            <w:bCs/>
            <w:sz w:val="24"/>
            <w:szCs w:val="24"/>
          </w:rPr>
          <w:t>(таблица 1)</w:t>
        </w:r>
      </w:hyperlink>
      <w:r w:rsidRPr="00786B40">
        <w:rPr>
          <w:rFonts w:ascii="Times New Roman" w:hAnsi="Times New Roman" w:cs="Times New Roman"/>
          <w:bCs/>
          <w:sz w:val="24"/>
          <w:szCs w:val="24"/>
        </w:rPr>
        <w:t>.</w:t>
      </w:r>
    </w:p>
    <w:p w:rsidR="00F568AF" w:rsidRPr="00786B40" w:rsidRDefault="00F568AF" w:rsidP="00925AAC">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Срок реализации подпрограммы: 2015-2020 годы.</w:t>
      </w:r>
    </w:p>
    <w:p w:rsidR="00F568AF" w:rsidRPr="00786B40" w:rsidRDefault="00F568AF" w:rsidP="00925AAC">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925AAC" w:rsidRPr="00786B40" w:rsidRDefault="00925AAC" w:rsidP="00925AAC">
      <w:pPr>
        <w:autoSpaceDE w:val="0"/>
        <w:autoSpaceDN w:val="0"/>
        <w:adjustRightInd w:val="0"/>
        <w:spacing w:after="0" w:line="240" w:lineRule="auto"/>
        <w:jc w:val="center"/>
        <w:outlineLvl w:val="0"/>
        <w:rPr>
          <w:rFonts w:ascii="Times New Roman" w:hAnsi="Times New Roman" w:cs="Times New Roman"/>
          <w:b/>
          <w:sz w:val="24"/>
          <w:szCs w:val="24"/>
        </w:rPr>
      </w:pPr>
      <w:r w:rsidRPr="00786B40">
        <w:rPr>
          <w:rFonts w:ascii="Times New Roman" w:hAnsi="Times New Roman" w:cs="Times New Roman"/>
          <w:b/>
          <w:sz w:val="24"/>
          <w:szCs w:val="24"/>
        </w:rPr>
        <w:t>3. Характеристика основных мероприятий подпрограммы</w:t>
      </w:r>
    </w:p>
    <w:p w:rsidR="00F568AF" w:rsidRPr="00786B40" w:rsidRDefault="002711FC" w:rsidP="002711FC">
      <w:pPr>
        <w:pStyle w:val="ConsPlusNormal"/>
        <w:ind w:firstLine="540"/>
        <w:jc w:val="both"/>
      </w:pPr>
      <w:r w:rsidRPr="00786B40">
        <w:t>Основные мероприятия подпрограммы представляют комплекс взаимосвязанных мер, направленных на решение текущих и перспективных целей и задач, обеспечивающих социально - экономическое развитие агропромышленного комплекса</w:t>
      </w:r>
      <w:r w:rsidR="00F568AF" w:rsidRPr="00786B40">
        <w:t>.</w:t>
      </w:r>
    </w:p>
    <w:p w:rsidR="00F568AF" w:rsidRPr="00786B40" w:rsidRDefault="00F568AF" w:rsidP="00F568AF">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786B40">
        <w:rPr>
          <w:rFonts w:ascii="Times New Roman" w:hAnsi="Times New Roman" w:cs="Times New Roman"/>
          <w:bCs/>
          <w:sz w:val="24"/>
          <w:szCs w:val="24"/>
        </w:rPr>
        <w:t>Решение задач</w:t>
      </w:r>
      <w:r w:rsidR="00516CF8" w:rsidRPr="00786B40">
        <w:rPr>
          <w:rFonts w:ascii="Times New Roman" w:hAnsi="Times New Roman" w:cs="Times New Roman"/>
          <w:bCs/>
          <w:sz w:val="24"/>
          <w:szCs w:val="24"/>
        </w:rPr>
        <w:t>и</w:t>
      </w:r>
      <w:r w:rsidRPr="00786B40">
        <w:rPr>
          <w:rFonts w:ascii="Times New Roman" w:hAnsi="Times New Roman" w:cs="Times New Roman"/>
          <w:bCs/>
          <w:sz w:val="24"/>
          <w:szCs w:val="24"/>
        </w:rPr>
        <w:t xml:space="preserve"> подпрограммы предусматривается обеспечить путем реализации следующих основных мероприятий:</w:t>
      </w:r>
    </w:p>
    <w:p w:rsidR="00C82180" w:rsidRPr="00786B40" w:rsidRDefault="00393C82" w:rsidP="00D6352A">
      <w:pPr>
        <w:pStyle w:val="ConsPlusNormal"/>
        <w:numPr>
          <w:ilvl w:val="0"/>
          <w:numId w:val="28"/>
        </w:numPr>
        <w:jc w:val="both"/>
      </w:pPr>
      <w:r w:rsidRPr="00786B40">
        <w:rPr>
          <w:bCs w:val="0"/>
        </w:rPr>
        <w:t xml:space="preserve">содействие </w:t>
      </w:r>
      <w:r w:rsidRPr="00786B40">
        <w:t xml:space="preserve"> развития  приоритетных  отраслей  сельского  хозяйства (животноводства, перерабатывающего производства и рыбоводства, КФХ)</w:t>
      </w:r>
      <w:r w:rsidR="00116F47" w:rsidRPr="00786B40">
        <w:t>:</w:t>
      </w:r>
    </w:p>
    <w:p w:rsidR="002711FC" w:rsidRPr="00786B40" w:rsidRDefault="002711FC" w:rsidP="00D6352A">
      <w:pPr>
        <w:pStyle w:val="ConsPlusNormal"/>
        <w:numPr>
          <w:ilvl w:val="0"/>
          <w:numId w:val="30"/>
        </w:numPr>
        <w:tabs>
          <w:tab w:val="left" w:pos="993"/>
        </w:tabs>
        <w:ind w:left="0" w:firstLine="567"/>
        <w:jc w:val="both"/>
      </w:pPr>
      <w:r w:rsidRPr="00786B40">
        <w:t xml:space="preserve">предоставление субсидий на строительство (реконструкцию) животноводческих помещений для содержания крупного рогатого скота сельскохозяйственным товаропроизводителям, осуществляющим сельскохозяйственное производство, в </w:t>
      </w:r>
      <w:hyperlink w:anchor="Par8765" w:history="1">
        <w:r w:rsidRPr="00786B40">
          <w:t>порядке</w:t>
        </w:r>
      </w:hyperlink>
      <w:r w:rsidRPr="00786B40">
        <w:t xml:space="preserve">, определенном в приложении </w:t>
      </w:r>
      <w:r w:rsidR="00844E5C" w:rsidRPr="00786B40">
        <w:t xml:space="preserve">10 </w:t>
      </w:r>
      <w:r w:rsidRPr="00786B40">
        <w:t xml:space="preserve"> к Программе;</w:t>
      </w:r>
    </w:p>
    <w:p w:rsidR="002711FC" w:rsidRPr="00786B40" w:rsidRDefault="002711FC" w:rsidP="00D6352A">
      <w:pPr>
        <w:pStyle w:val="a6"/>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hAnsi="Times New Roman" w:cs="Times New Roman"/>
          <w:sz w:val="24"/>
          <w:szCs w:val="24"/>
        </w:rPr>
        <w:t>предоставление субсидий по обновлению основных сре</w:t>
      </w:r>
      <w:proofErr w:type="gramStart"/>
      <w:r w:rsidRPr="00786B40">
        <w:rPr>
          <w:rFonts w:ascii="Times New Roman" w:hAnsi="Times New Roman" w:cs="Times New Roman"/>
          <w:sz w:val="24"/>
          <w:szCs w:val="24"/>
        </w:rPr>
        <w:t>дств пр</w:t>
      </w:r>
      <w:proofErr w:type="gramEnd"/>
      <w:r w:rsidRPr="00786B40">
        <w:rPr>
          <w:rFonts w:ascii="Times New Roman" w:hAnsi="Times New Roman" w:cs="Times New Roman"/>
          <w:sz w:val="24"/>
          <w:szCs w:val="24"/>
        </w:rPr>
        <w:t xml:space="preserve">оизводителей пищевой продукции и организаций потребительской кооперации, </w:t>
      </w:r>
      <w:r w:rsidRPr="00786B40">
        <w:rPr>
          <w:rFonts w:ascii="Times New Roman" w:hAnsi="Times New Roman" w:cs="Times New Roman"/>
          <w:bCs/>
          <w:sz w:val="24"/>
          <w:szCs w:val="24"/>
        </w:rPr>
        <w:t xml:space="preserve">в </w:t>
      </w:r>
      <w:hyperlink w:anchor="Par8765" w:history="1">
        <w:r w:rsidRPr="00786B40">
          <w:rPr>
            <w:rFonts w:ascii="Times New Roman" w:hAnsi="Times New Roman" w:cs="Times New Roman"/>
            <w:bCs/>
            <w:sz w:val="24"/>
            <w:szCs w:val="24"/>
          </w:rPr>
          <w:t>порядке</w:t>
        </w:r>
      </w:hyperlink>
      <w:r w:rsidR="00F568AF" w:rsidRPr="00786B40">
        <w:rPr>
          <w:rFonts w:ascii="Times New Roman" w:hAnsi="Times New Roman" w:cs="Times New Roman"/>
          <w:bCs/>
          <w:sz w:val="24"/>
          <w:szCs w:val="24"/>
        </w:rPr>
        <w:t xml:space="preserve">, определенном в приложении  </w:t>
      </w:r>
      <w:r w:rsidR="00844E5C" w:rsidRPr="00786B40">
        <w:rPr>
          <w:rFonts w:ascii="Times New Roman" w:hAnsi="Times New Roman" w:cs="Times New Roman"/>
          <w:bCs/>
          <w:sz w:val="24"/>
          <w:szCs w:val="24"/>
        </w:rPr>
        <w:t>11</w:t>
      </w:r>
      <w:r w:rsidRPr="00786B40">
        <w:rPr>
          <w:rFonts w:ascii="Times New Roman" w:hAnsi="Times New Roman" w:cs="Times New Roman"/>
          <w:bCs/>
          <w:sz w:val="24"/>
          <w:szCs w:val="24"/>
        </w:rPr>
        <w:t xml:space="preserve"> к Программе</w:t>
      </w:r>
      <w:r w:rsidRPr="00786B40">
        <w:rPr>
          <w:rFonts w:ascii="Times New Roman" w:hAnsi="Times New Roman" w:cs="Times New Roman"/>
          <w:sz w:val="24"/>
          <w:szCs w:val="24"/>
        </w:rPr>
        <w:t>;</w:t>
      </w:r>
    </w:p>
    <w:p w:rsidR="002711FC" w:rsidRPr="00786B40" w:rsidRDefault="002711FC" w:rsidP="00D6352A">
      <w:pPr>
        <w:pStyle w:val="ConsPlusNormal"/>
        <w:numPr>
          <w:ilvl w:val="0"/>
          <w:numId w:val="27"/>
        </w:numPr>
        <w:tabs>
          <w:tab w:val="left" w:pos="993"/>
        </w:tabs>
        <w:ind w:left="0" w:firstLine="567"/>
        <w:jc w:val="both"/>
      </w:pPr>
      <w:r w:rsidRPr="00786B40">
        <w:t xml:space="preserve">компенсация транспортных 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 в </w:t>
      </w:r>
      <w:hyperlink w:anchor="Par8765" w:history="1">
        <w:r w:rsidRPr="00786B40">
          <w:t>порядке</w:t>
        </w:r>
      </w:hyperlink>
      <w:r w:rsidRPr="00786B40">
        <w:t xml:space="preserve">, определенном в приложении  </w:t>
      </w:r>
      <w:r w:rsidR="00844E5C" w:rsidRPr="00786B40">
        <w:t xml:space="preserve">12 </w:t>
      </w:r>
      <w:r w:rsidRPr="00786B40">
        <w:t xml:space="preserve"> к Программе;</w:t>
      </w:r>
    </w:p>
    <w:p w:rsidR="00C82180" w:rsidRPr="00786B40" w:rsidRDefault="00C82180" w:rsidP="00D6352A">
      <w:pPr>
        <w:pStyle w:val="ConsPlusNormal"/>
        <w:numPr>
          <w:ilvl w:val="0"/>
          <w:numId w:val="27"/>
        </w:numPr>
        <w:tabs>
          <w:tab w:val="left" w:pos="993"/>
        </w:tabs>
        <w:ind w:left="0" w:firstLine="567"/>
        <w:jc w:val="both"/>
      </w:pPr>
      <w:r w:rsidRPr="00786B40">
        <w:t>согласование границ водных объектов по рыбопромысловые участки для товарного и промышленного рыбоводства, любительского и спортивного рыболовства.</w:t>
      </w:r>
    </w:p>
    <w:p w:rsidR="00C82180" w:rsidRPr="00786B40" w:rsidRDefault="00C82180" w:rsidP="00D6352A">
      <w:pPr>
        <w:pStyle w:val="ConsPlusNormal"/>
        <w:numPr>
          <w:ilvl w:val="0"/>
          <w:numId w:val="28"/>
        </w:numPr>
        <w:jc w:val="both"/>
      </w:pPr>
      <w:r w:rsidRPr="00786B40">
        <w:t>содействие развитию малых форм хозяйствования:</w:t>
      </w:r>
    </w:p>
    <w:p w:rsidR="00116F47" w:rsidRPr="00786B40" w:rsidRDefault="00116F47" w:rsidP="00D6352A">
      <w:pPr>
        <w:pStyle w:val="ConsPlusNormal"/>
        <w:numPr>
          <w:ilvl w:val="0"/>
          <w:numId w:val="29"/>
        </w:numPr>
        <w:tabs>
          <w:tab w:val="left" w:pos="851"/>
        </w:tabs>
        <w:ind w:left="142" w:firstLine="425"/>
        <w:jc w:val="both"/>
      </w:pPr>
      <w:r w:rsidRPr="00786B40">
        <w:t xml:space="preserve"> </w:t>
      </w:r>
      <w:r w:rsidR="002711FC" w:rsidRPr="00786B40">
        <w:t>малые проекты в сфере сельского хозяйства  благоустройство, строительство и ремонт подъездных дорог территорий животноводства и переработки сельскохозяйственной продукции</w:t>
      </w:r>
      <w:r w:rsidR="00844E5C" w:rsidRPr="00786B40">
        <w:t>;</w:t>
      </w:r>
    </w:p>
    <w:p w:rsidR="00060D94" w:rsidRPr="00786B40" w:rsidRDefault="003069D4" w:rsidP="00D6352A">
      <w:pPr>
        <w:pStyle w:val="ConsPlusNormal"/>
        <w:numPr>
          <w:ilvl w:val="0"/>
          <w:numId w:val="29"/>
        </w:numPr>
        <w:tabs>
          <w:tab w:val="left" w:pos="851"/>
        </w:tabs>
        <w:ind w:left="142" w:firstLine="425"/>
        <w:jc w:val="both"/>
      </w:pPr>
      <w:r w:rsidRPr="00786B40">
        <w:t>п</w:t>
      </w:r>
      <w:r w:rsidR="00060D94" w:rsidRPr="00786B40">
        <w:t>редоставление  земельных участков  для развития предприятий АПК, в том числе КФХ и ЛПХ граждан;</w:t>
      </w:r>
    </w:p>
    <w:p w:rsidR="00C82180" w:rsidRPr="00786B40" w:rsidRDefault="00C82180" w:rsidP="00D6352A">
      <w:pPr>
        <w:pStyle w:val="ConsPlusNormal"/>
        <w:numPr>
          <w:ilvl w:val="0"/>
          <w:numId w:val="28"/>
        </w:numPr>
        <w:jc w:val="both"/>
      </w:pPr>
      <w:r w:rsidRPr="00786B40">
        <w:t>информационная поддержка и содействие кадровому обеспечению отрасли:</w:t>
      </w:r>
    </w:p>
    <w:p w:rsidR="00116F47" w:rsidRPr="00786B40" w:rsidRDefault="003069D4" w:rsidP="00D6352A">
      <w:pPr>
        <w:pStyle w:val="a6"/>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hAnsi="Times New Roman" w:cs="Times New Roman"/>
          <w:sz w:val="24"/>
          <w:szCs w:val="24"/>
        </w:rPr>
        <w:t>о</w:t>
      </w:r>
      <w:r w:rsidR="00060D94" w:rsidRPr="00786B40">
        <w:rPr>
          <w:rFonts w:ascii="Times New Roman" w:hAnsi="Times New Roman" w:cs="Times New Roman"/>
          <w:sz w:val="24"/>
          <w:szCs w:val="24"/>
        </w:rPr>
        <w:t>рганизация и участие субъектов АПК в районных, республиканских и всероссийских конкурсах мастерства и других мероприятиях;</w:t>
      </w:r>
    </w:p>
    <w:p w:rsidR="00060D94" w:rsidRPr="00786B40" w:rsidRDefault="003069D4" w:rsidP="00D6352A">
      <w:pPr>
        <w:pStyle w:val="a6"/>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86B40">
        <w:rPr>
          <w:rFonts w:ascii="Times New Roman" w:hAnsi="Times New Roman" w:cs="Times New Roman"/>
          <w:sz w:val="24"/>
          <w:szCs w:val="24"/>
        </w:rPr>
        <w:t>и</w:t>
      </w:r>
      <w:r w:rsidR="00060D94" w:rsidRPr="00786B40">
        <w:rPr>
          <w:rFonts w:ascii="Times New Roman" w:hAnsi="Times New Roman" w:cs="Times New Roman"/>
          <w:sz w:val="24"/>
          <w:szCs w:val="24"/>
        </w:rPr>
        <w:t>нформирование  сельхозпроизводителей о формах поддержки, организация встреч, «круглых столов», совещаний,  подготовка инфо</w:t>
      </w:r>
      <w:r w:rsidR="001C19B7" w:rsidRPr="00786B40">
        <w:rPr>
          <w:rFonts w:ascii="Times New Roman" w:hAnsi="Times New Roman" w:cs="Times New Roman"/>
          <w:sz w:val="24"/>
          <w:szCs w:val="24"/>
        </w:rPr>
        <w:t>рмационных материалов, буклетов.</w:t>
      </w:r>
    </w:p>
    <w:p w:rsidR="00925AAC" w:rsidRPr="00786B40" w:rsidRDefault="00524FDA" w:rsidP="00925AAC">
      <w:pPr>
        <w:autoSpaceDE w:val="0"/>
        <w:autoSpaceDN w:val="0"/>
        <w:adjustRightInd w:val="0"/>
        <w:spacing w:after="0" w:line="240" w:lineRule="auto"/>
        <w:ind w:firstLine="567"/>
        <w:jc w:val="both"/>
        <w:rPr>
          <w:rFonts w:ascii="Times New Roman" w:hAnsi="Times New Roman" w:cs="Times New Roman"/>
          <w:b/>
          <w:sz w:val="24"/>
          <w:szCs w:val="24"/>
        </w:rPr>
      </w:pPr>
      <w:hyperlink r:id="rId68" w:history="1">
        <w:r w:rsidR="00925AAC" w:rsidRPr="00786B40">
          <w:rPr>
            <w:rFonts w:ascii="Times New Roman" w:hAnsi="Times New Roman" w:cs="Times New Roman"/>
            <w:sz w:val="24"/>
            <w:szCs w:val="24"/>
          </w:rPr>
          <w:t>Перечень</w:t>
        </w:r>
      </w:hyperlink>
      <w:r w:rsidR="00925AAC" w:rsidRPr="00786B40">
        <w:rPr>
          <w:rFonts w:ascii="Times New Roman" w:hAnsi="Times New Roman" w:cs="Times New Roman"/>
          <w:sz w:val="24"/>
          <w:szCs w:val="24"/>
        </w:rPr>
        <w:t xml:space="preserve"> основных мероприятий подпрограммы приведен в приложении 1 к Программе (таблица 2).</w:t>
      </w:r>
    </w:p>
    <w:p w:rsidR="00925AAC" w:rsidRPr="00786B40" w:rsidRDefault="00925AAC" w:rsidP="00925AAC">
      <w:pPr>
        <w:autoSpaceDE w:val="0"/>
        <w:autoSpaceDN w:val="0"/>
        <w:adjustRightInd w:val="0"/>
        <w:spacing w:after="0" w:line="240" w:lineRule="auto"/>
        <w:rPr>
          <w:rFonts w:ascii="Times New Roman" w:hAnsi="Times New Roman" w:cs="Times New Roman"/>
          <w:b/>
          <w:sz w:val="24"/>
          <w:szCs w:val="24"/>
        </w:rPr>
      </w:pPr>
    </w:p>
    <w:p w:rsidR="00925AAC" w:rsidRPr="00786B40" w:rsidRDefault="00925AAC" w:rsidP="00060D94">
      <w:pPr>
        <w:autoSpaceDE w:val="0"/>
        <w:autoSpaceDN w:val="0"/>
        <w:adjustRightInd w:val="0"/>
        <w:spacing w:after="0" w:line="240" w:lineRule="auto"/>
        <w:jc w:val="center"/>
        <w:outlineLvl w:val="0"/>
        <w:rPr>
          <w:rFonts w:ascii="Times New Roman" w:hAnsi="Times New Roman" w:cs="Times New Roman"/>
          <w:b/>
          <w:sz w:val="24"/>
          <w:szCs w:val="24"/>
        </w:rPr>
      </w:pPr>
      <w:r w:rsidRPr="00786B40">
        <w:rPr>
          <w:rFonts w:ascii="Times New Roman" w:hAnsi="Times New Roman" w:cs="Times New Roman"/>
          <w:b/>
          <w:sz w:val="24"/>
          <w:szCs w:val="24"/>
        </w:rPr>
        <w:t>4. Характеристика мер государственного регулирования</w:t>
      </w:r>
    </w:p>
    <w:p w:rsidR="00925AAC" w:rsidRPr="00786B40" w:rsidRDefault="00393C82" w:rsidP="00925AAC">
      <w:pPr>
        <w:autoSpaceDE w:val="0"/>
        <w:autoSpaceDN w:val="0"/>
        <w:adjustRightInd w:val="0"/>
        <w:spacing w:after="0" w:line="240" w:lineRule="auto"/>
        <w:ind w:firstLine="567"/>
        <w:jc w:val="both"/>
        <w:outlineLvl w:val="0"/>
        <w:rPr>
          <w:rFonts w:ascii="Times New Roman" w:hAnsi="Times New Roman" w:cs="Times New Roman"/>
          <w:b/>
          <w:sz w:val="24"/>
          <w:szCs w:val="24"/>
        </w:rPr>
      </w:pPr>
      <w:r w:rsidRPr="00786B40">
        <w:rPr>
          <w:rFonts w:ascii="Times New Roman" w:hAnsi="Times New Roman" w:cs="Times New Roman"/>
          <w:sz w:val="24"/>
          <w:szCs w:val="24"/>
        </w:rPr>
        <w:t>Согласно Разделу 5 муниципальной программы.</w:t>
      </w:r>
    </w:p>
    <w:p w:rsidR="00925AAC" w:rsidRPr="00786B40" w:rsidRDefault="00925AAC" w:rsidP="00925AAC">
      <w:pPr>
        <w:autoSpaceDE w:val="0"/>
        <w:autoSpaceDN w:val="0"/>
        <w:adjustRightInd w:val="0"/>
        <w:spacing w:after="0" w:line="240" w:lineRule="auto"/>
        <w:rPr>
          <w:rFonts w:ascii="Times New Roman" w:hAnsi="Times New Roman" w:cs="Times New Roman"/>
          <w:b/>
          <w:sz w:val="24"/>
          <w:szCs w:val="24"/>
        </w:rPr>
      </w:pPr>
    </w:p>
    <w:p w:rsidR="00925AAC" w:rsidRPr="00786B40" w:rsidRDefault="00925AAC" w:rsidP="00925AAC">
      <w:pPr>
        <w:autoSpaceDE w:val="0"/>
        <w:autoSpaceDN w:val="0"/>
        <w:adjustRightInd w:val="0"/>
        <w:spacing w:after="0" w:line="240" w:lineRule="auto"/>
        <w:jc w:val="center"/>
        <w:outlineLvl w:val="0"/>
        <w:rPr>
          <w:rFonts w:ascii="Times New Roman" w:hAnsi="Times New Roman" w:cs="Times New Roman"/>
          <w:b/>
          <w:sz w:val="24"/>
          <w:szCs w:val="24"/>
        </w:rPr>
      </w:pPr>
      <w:r w:rsidRPr="00786B40">
        <w:rPr>
          <w:rFonts w:ascii="Times New Roman" w:hAnsi="Times New Roman" w:cs="Times New Roman"/>
          <w:b/>
          <w:sz w:val="24"/>
          <w:szCs w:val="24"/>
        </w:rPr>
        <w:t>5. Прогноз сводных показателей муниципальных заданий</w:t>
      </w:r>
    </w:p>
    <w:p w:rsidR="00925AAC" w:rsidRPr="00786B40" w:rsidRDefault="00925AAC" w:rsidP="00060D94">
      <w:pPr>
        <w:autoSpaceDE w:val="0"/>
        <w:autoSpaceDN w:val="0"/>
        <w:adjustRightInd w:val="0"/>
        <w:spacing w:after="0" w:line="240" w:lineRule="auto"/>
        <w:jc w:val="center"/>
        <w:rPr>
          <w:rFonts w:ascii="Times New Roman" w:hAnsi="Times New Roman" w:cs="Times New Roman"/>
          <w:b/>
          <w:sz w:val="24"/>
          <w:szCs w:val="24"/>
        </w:rPr>
      </w:pPr>
      <w:r w:rsidRPr="00786B40">
        <w:rPr>
          <w:rFonts w:ascii="Times New Roman" w:hAnsi="Times New Roman" w:cs="Times New Roman"/>
          <w:b/>
          <w:sz w:val="24"/>
          <w:szCs w:val="24"/>
        </w:rPr>
        <w:t>по этапам реализации подпрограммы</w:t>
      </w:r>
    </w:p>
    <w:p w:rsidR="00925AAC" w:rsidRPr="00786B40" w:rsidRDefault="00925AAC" w:rsidP="00925AAC">
      <w:pPr>
        <w:autoSpaceDE w:val="0"/>
        <w:autoSpaceDN w:val="0"/>
        <w:adjustRightInd w:val="0"/>
        <w:spacing w:after="0" w:line="240" w:lineRule="auto"/>
        <w:ind w:firstLine="540"/>
        <w:jc w:val="both"/>
        <w:rPr>
          <w:rFonts w:ascii="Times New Roman" w:hAnsi="Times New Roman" w:cs="Times New Roman"/>
          <w:b/>
          <w:sz w:val="24"/>
          <w:szCs w:val="24"/>
        </w:rPr>
      </w:pPr>
      <w:r w:rsidRPr="00786B40">
        <w:rPr>
          <w:rFonts w:ascii="Times New Roman" w:hAnsi="Times New Roman" w:cs="Times New Roman"/>
          <w:sz w:val="24"/>
          <w:szCs w:val="24"/>
        </w:rPr>
        <w:t>Доведение муниципального задания не предполагается.</w:t>
      </w:r>
    </w:p>
    <w:p w:rsidR="00925AAC" w:rsidRPr="00786B40" w:rsidRDefault="00925AAC" w:rsidP="00925AAC">
      <w:pPr>
        <w:autoSpaceDE w:val="0"/>
        <w:autoSpaceDN w:val="0"/>
        <w:adjustRightInd w:val="0"/>
        <w:spacing w:after="0" w:line="240" w:lineRule="auto"/>
        <w:rPr>
          <w:rFonts w:ascii="Times New Roman" w:hAnsi="Times New Roman" w:cs="Times New Roman"/>
          <w:b/>
          <w:sz w:val="24"/>
          <w:szCs w:val="24"/>
        </w:rPr>
      </w:pPr>
    </w:p>
    <w:p w:rsidR="00925AAC" w:rsidRPr="00786B40" w:rsidRDefault="00925AAC" w:rsidP="00060D94">
      <w:pPr>
        <w:autoSpaceDE w:val="0"/>
        <w:autoSpaceDN w:val="0"/>
        <w:adjustRightInd w:val="0"/>
        <w:spacing w:after="0" w:line="240" w:lineRule="auto"/>
        <w:jc w:val="center"/>
        <w:outlineLvl w:val="0"/>
        <w:rPr>
          <w:rFonts w:ascii="Times New Roman" w:hAnsi="Times New Roman" w:cs="Times New Roman"/>
          <w:b/>
          <w:sz w:val="24"/>
          <w:szCs w:val="24"/>
        </w:rPr>
      </w:pPr>
      <w:r w:rsidRPr="00786B40">
        <w:rPr>
          <w:rFonts w:ascii="Times New Roman" w:hAnsi="Times New Roman" w:cs="Times New Roman"/>
          <w:b/>
          <w:sz w:val="24"/>
          <w:szCs w:val="24"/>
        </w:rPr>
        <w:t>6. Ресурсное обеспечение подпрограммы</w:t>
      </w:r>
    </w:p>
    <w:p w:rsidR="00925AAC" w:rsidRPr="00786B40" w:rsidRDefault="00925AAC" w:rsidP="00925A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86B40">
        <w:rPr>
          <w:rFonts w:ascii="Times New Roman" w:hAnsi="Times New Roman" w:cs="Times New Roman"/>
          <w:sz w:val="24"/>
          <w:szCs w:val="24"/>
        </w:rPr>
        <w:t xml:space="preserve">На реализацию подпрограммы потребуется  </w:t>
      </w:r>
      <w:r w:rsidR="00043AD8" w:rsidRPr="00786B40">
        <w:rPr>
          <w:rFonts w:ascii="Times New Roman" w:hAnsi="Times New Roman" w:cs="Times New Roman"/>
          <w:sz w:val="24"/>
          <w:szCs w:val="24"/>
        </w:rPr>
        <w:t xml:space="preserve">1046,42 </w:t>
      </w:r>
      <w:r w:rsidRPr="00786B40">
        <w:rPr>
          <w:rFonts w:ascii="Times New Roman" w:hAnsi="Times New Roman" w:cs="Times New Roman"/>
          <w:sz w:val="24"/>
          <w:szCs w:val="24"/>
        </w:rPr>
        <w:t>тыс. рублей, в том числе:</w:t>
      </w:r>
    </w:p>
    <w:p w:rsidR="00925AAC" w:rsidRPr="00786B40" w:rsidRDefault="00925AAC" w:rsidP="00925AAC">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sz w:val="24"/>
          <w:szCs w:val="24"/>
        </w:rPr>
        <w:t xml:space="preserve">за счет средств муниципального бюджета  </w:t>
      </w:r>
      <w:r w:rsidR="00905E87" w:rsidRPr="00786B40">
        <w:rPr>
          <w:rFonts w:ascii="Times New Roman" w:hAnsi="Times New Roman" w:cs="Times New Roman"/>
          <w:sz w:val="24"/>
          <w:szCs w:val="24"/>
        </w:rPr>
        <w:t>7</w:t>
      </w:r>
      <w:r w:rsidR="00043AD8" w:rsidRPr="00786B40">
        <w:rPr>
          <w:rFonts w:ascii="Times New Roman" w:hAnsi="Times New Roman" w:cs="Times New Roman"/>
          <w:sz w:val="24"/>
          <w:szCs w:val="24"/>
        </w:rPr>
        <w:t>22</w:t>
      </w:r>
      <w:r w:rsidRPr="00786B40">
        <w:rPr>
          <w:rFonts w:ascii="Times New Roman" w:hAnsi="Times New Roman" w:cs="Times New Roman"/>
          <w:sz w:val="24"/>
          <w:szCs w:val="24"/>
        </w:rPr>
        <w:t>,0 тыс. рублей;</w:t>
      </w:r>
    </w:p>
    <w:p w:rsidR="00925AAC" w:rsidRPr="00786B40" w:rsidRDefault="00925AAC" w:rsidP="00925AAC">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86B40">
        <w:rPr>
          <w:rFonts w:ascii="Times New Roman" w:hAnsi="Times New Roman" w:cs="Times New Roman"/>
          <w:sz w:val="24"/>
          <w:szCs w:val="24"/>
        </w:rPr>
        <w:t xml:space="preserve">за счет средств республиканского бюджета Республики Коми </w:t>
      </w:r>
      <w:r w:rsidR="00043AD8" w:rsidRPr="00786B40">
        <w:rPr>
          <w:rFonts w:ascii="Times New Roman" w:hAnsi="Times New Roman" w:cs="Times New Roman"/>
          <w:sz w:val="24"/>
          <w:szCs w:val="24"/>
        </w:rPr>
        <w:t>324,42</w:t>
      </w:r>
      <w:r w:rsidRPr="00786B40">
        <w:rPr>
          <w:rFonts w:ascii="Times New Roman" w:hAnsi="Times New Roman" w:cs="Times New Roman"/>
          <w:sz w:val="24"/>
          <w:szCs w:val="24"/>
        </w:rPr>
        <w:t xml:space="preserve">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2015 год – 0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2016 год -  0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0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2020 год – 0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за счёт средств бюджета Республики Коми:</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2015 год – </w:t>
      </w:r>
      <w:r w:rsidR="00043AD8" w:rsidRPr="00786B40">
        <w:rPr>
          <w:rFonts w:ascii="Times New Roman" w:hAnsi="Times New Roman" w:cs="Times New Roman"/>
          <w:sz w:val="24"/>
          <w:szCs w:val="24"/>
          <w:lang w:eastAsia="ru-RU"/>
        </w:rPr>
        <w:t>324,42</w:t>
      </w:r>
      <w:r w:rsidRPr="00786B40">
        <w:rPr>
          <w:rFonts w:ascii="Times New Roman" w:hAnsi="Times New Roman" w:cs="Times New Roman"/>
          <w:sz w:val="24"/>
          <w:szCs w:val="24"/>
          <w:lang w:eastAsia="ru-RU"/>
        </w:rPr>
        <w:t xml:space="preserve">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2016 год -  0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0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2020 год – 0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за счёт средств местного бюджета:</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2015 год –</w:t>
      </w:r>
      <w:r w:rsidR="00905E87" w:rsidRPr="00786B40">
        <w:rPr>
          <w:rFonts w:ascii="Times New Roman" w:hAnsi="Times New Roman" w:cs="Times New Roman"/>
          <w:sz w:val="24"/>
          <w:szCs w:val="24"/>
          <w:lang w:eastAsia="ru-RU"/>
        </w:rPr>
        <w:t>60</w:t>
      </w:r>
      <w:r w:rsidRPr="00786B40">
        <w:rPr>
          <w:rFonts w:ascii="Times New Roman" w:hAnsi="Times New Roman" w:cs="Times New Roman"/>
          <w:sz w:val="24"/>
          <w:szCs w:val="24"/>
          <w:lang w:eastAsia="ru-RU"/>
        </w:rPr>
        <w:t>0,0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 xml:space="preserve">2016 год -  </w:t>
      </w:r>
      <w:r w:rsidR="00043AD8" w:rsidRPr="00786B40">
        <w:rPr>
          <w:rFonts w:ascii="Times New Roman" w:hAnsi="Times New Roman" w:cs="Times New Roman"/>
          <w:sz w:val="24"/>
          <w:szCs w:val="24"/>
          <w:lang w:eastAsia="ru-RU"/>
        </w:rPr>
        <w:t>72</w:t>
      </w:r>
      <w:r w:rsidRPr="00786B40">
        <w:rPr>
          <w:rFonts w:ascii="Times New Roman" w:hAnsi="Times New Roman" w:cs="Times New Roman"/>
          <w:sz w:val="24"/>
          <w:szCs w:val="24"/>
          <w:lang w:eastAsia="ru-RU"/>
        </w:rPr>
        <w:t>,0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2017 год – 50,0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2018 год – 0 тыс. рублей;</w:t>
      </w:r>
    </w:p>
    <w:p w:rsidR="00925AAC" w:rsidRPr="00786B40"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786B40">
        <w:rPr>
          <w:rFonts w:ascii="Times New Roman" w:hAnsi="Times New Roman" w:cs="Times New Roman"/>
          <w:sz w:val="24"/>
          <w:szCs w:val="24"/>
          <w:lang w:eastAsia="ru-RU"/>
        </w:rPr>
        <w:t>2019 год – 0 тыс. рублей;</w:t>
      </w:r>
    </w:p>
    <w:p w:rsidR="00925AAC" w:rsidRPr="00786B40" w:rsidRDefault="00925AAC" w:rsidP="00925AAC">
      <w:pPr>
        <w:widowControl w:val="0"/>
        <w:autoSpaceDE w:val="0"/>
        <w:autoSpaceDN w:val="0"/>
        <w:adjustRightInd w:val="0"/>
        <w:spacing w:after="0" w:line="240" w:lineRule="auto"/>
        <w:ind w:left="567"/>
        <w:jc w:val="both"/>
        <w:rPr>
          <w:rFonts w:ascii="Times New Roman" w:hAnsi="Times New Roman" w:cs="Times New Roman"/>
          <w:sz w:val="24"/>
          <w:szCs w:val="24"/>
        </w:rPr>
      </w:pPr>
      <w:r w:rsidRPr="00786B40">
        <w:rPr>
          <w:rFonts w:ascii="Times New Roman" w:hAnsi="Times New Roman" w:cs="Times New Roman"/>
          <w:sz w:val="24"/>
          <w:szCs w:val="24"/>
          <w:lang w:eastAsia="ru-RU"/>
        </w:rPr>
        <w:t>2020 год – 0 тыс. рублей</w:t>
      </w:r>
    </w:p>
    <w:p w:rsidR="00925AAC" w:rsidRPr="00786B40" w:rsidRDefault="00925AAC" w:rsidP="00925AA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786B40">
        <w:rPr>
          <w:rFonts w:ascii="Times New Roman" w:hAnsi="Times New Roman" w:cs="Times New Roman"/>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r:id="rId69" w:history="1">
        <w:r w:rsidR="007A6D83" w:rsidRPr="00786B40">
          <w:rPr>
            <w:rFonts w:ascii="Times New Roman" w:hAnsi="Times New Roman" w:cs="Times New Roman"/>
            <w:sz w:val="24"/>
            <w:szCs w:val="24"/>
          </w:rPr>
          <w:t>3</w:t>
        </w:r>
      </w:hyperlink>
      <w:r w:rsidRPr="00786B40">
        <w:rPr>
          <w:rFonts w:ascii="Times New Roman" w:hAnsi="Times New Roman" w:cs="Times New Roman"/>
          <w:sz w:val="24"/>
          <w:szCs w:val="24"/>
        </w:rPr>
        <w:t xml:space="preserve"> и </w:t>
      </w:r>
      <w:hyperlink r:id="rId70" w:history="1">
        <w:r w:rsidR="007A6D83" w:rsidRPr="00786B40">
          <w:rPr>
            <w:rFonts w:ascii="Times New Roman" w:hAnsi="Times New Roman" w:cs="Times New Roman"/>
            <w:sz w:val="24"/>
            <w:szCs w:val="24"/>
          </w:rPr>
          <w:t>4</w:t>
        </w:r>
      </w:hyperlink>
      <w:r w:rsidRPr="00786B40">
        <w:rPr>
          <w:rFonts w:ascii="Times New Roman" w:hAnsi="Times New Roman" w:cs="Times New Roman"/>
          <w:sz w:val="24"/>
          <w:szCs w:val="24"/>
        </w:rPr>
        <w:t>).</w:t>
      </w:r>
    </w:p>
    <w:p w:rsidR="00925AAC" w:rsidRPr="00786B40" w:rsidRDefault="00925AAC" w:rsidP="00925AAC">
      <w:pPr>
        <w:autoSpaceDE w:val="0"/>
        <w:autoSpaceDN w:val="0"/>
        <w:adjustRightInd w:val="0"/>
        <w:spacing w:after="0" w:line="240" w:lineRule="auto"/>
        <w:rPr>
          <w:rFonts w:ascii="Times New Roman" w:hAnsi="Times New Roman" w:cs="Times New Roman"/>
          <w:b/>
          <w:sz w:val="24"/>
          <w:szCs w:val="24"/>
        </w:rPr>
      </w:pPr>
    </w:p>
    <w:p w:rsidR="00925AAC" w:rsidRPr="00786B40" w:rsidRDefault="00925AAC" w:rsidP="00925AAC">
      <w:pPr>
        <w:autoSpaceDE w:val="0"/>
        <w:autoSpaceDN w:val="0"/>
        <w:adjustRightInd w:val="0"/>
        <w:spacing w:after="0" w:line="240" w:lineRule="auto"/>
        <w:jc w:val="center"/>
        <w:outlineLvl w:val="0"/>
        <w:rPr>
          <w:rFonts w:ascii="Times New Roman" w:hAnsi="Times New Roman" w:cs="Times New Roman"/>
          <w:b/>
          <w:sz w:val="24"/>
          <w:szCs w:val="24"/>
        </w:rPr>
      </w:pPr>
      <w:r w:rsidRPr="00786B40">
        <w:rPr>
          <w:rFonts w:ascii="Times New Roman" w:hAnsi="Times New Roman" w:cs="Times New Roman"/>
          <w:b/>
          <w:sz w:val="24"/>
          <w:szCs w:val="24"/>
        </w:rPr>
        <w:t>7. Методика оценки эффективности подпрограммы</w:t>
      </w:r>
    </w:p>
    <w:p w:rsidR="00925AAC" w:rsidRPr="00786B40" w:rsidRDefault="00393C82" w:rsidP="00925AAC">
      <w:pPr>
        <w:autoSpaceDE w:val="0"/>
        <w:autoSpaceDN w:val="0"/>
        <w:adjustRightInd w:val="0"/>
        <w:spacing w:after="0" w:line="240" w:lineRule="auto"/>
        <w:ind w:firstLine="567"/>
        <w:rPr>
          <w:rFonts w:ascii="Times New Roman" w:hAnsi="Times New Roman" w:cs="Times New Roman"/>
          <w:sz w:val="24"/>
          <w:szCs w:val="24"/>
          <w:u w:val="single"/>
        </w:rPr>
      </w:pPr>
      <w:r w:rsidRPr="00786B40">
        <w:rPr>
          <w:rFonts w:ascii="Times New Roman" w:hAnsi="Times New Roman" w:cs="Times New Roman"/>
          <w:sz w:val="24"/>
          <w:szCs w:val="24"/>
        </w:rPr>
        <w:t>Согласно Разделу 9 муниципальной программы.</w:t>
      </w:r>
    </w:p>
    <w:p w:rsidR="00925AAC" w:rsidRPr="005745A4" w:rsidRDefault="00925AAC" w:rsidP="00A27DE0">
      <w:pPr>
        <w:spacing w:line="240" w:lineRule="auto"/>
        <w:rPr>
          <w:rFonts w:ascii="Times New Roman" w:hAnsi="Times New Roman" w:cs="Times New Roman"/>
          <w:sz w:val="28"/>
          <w:szCs w:val="28"/>
          <w:u w:val="single"/>
        </w:rPr>
        <w:sectPr w:rsidR="00925AAC" w:rsidRPr="005745A4" w:rsidSect="00E4474D">
          <w:pgSz w:w="11905" w:h="16838"/>
          <w:pgMar w:top="709" w:right="851" w:bottom="567" w:left="1560" w:header="720" w:footer="720" w:gutter="0"/>
          <w:pgNumType w:start="1"/>
          <w:cols w:space="720"/>
          <w:noEndnote/>
        </w:sectPr>
      </w:pPr>
    </w:p>
    <w:p w:rsidR="00AF247B" w:rsidRPr="00786B40" w:rsidRDefault="004F2BEC" w:rsidP="00AF247B">
      <w:pPr>
        <w:spacing w:after="0" w:line="240" w:lineRule="auto"/>
        <w:jc w:val="right"/>
        <w:rPr>
          <w:rFonts w:ascii="Times New Roman" w:hAnsi="Times New Roman" w:cs="Times New Roman"/>
        </w:rPr>
      </w:pPr>
      <w:r w:rsidRPr="00786B40">
        <w:rPr>
          <w:rFonts w:ascii="Times New Roman" w:hAnsi="Times New Roman" w:cs="Times New Roman"/>
        </w:rPr>
        <w:lastRenderedPageBreak/>
        <w:t>Приложение 1</w:t>
      </w:r>
      <w:r w:rsidR="005A0EB0" w:rsidRPr="00786B40">
        <w:rPr>
          <w:rFonts w:ascii="Times New Roman" w:hAnsi="Times New Roman" w:cs="Times New Roman"/>
        </w:rPr>
        <w:t>к программе</w:t>
      </w:r>
      <w:r w:rsidR="00AF247B" w:rsidRPr="00786B40">
        <w:rPr>
          <w:rFonts w:ascii="Times New Roman" w:hAnsi="Times New Roman" w:cs="Times New Roman"/>
        </w:rPr>
        <w:t xml:space="preserve"> МО МР «Сыктывдинский» </w:t>
      </w:r>
    </w:p>
    <w:p w:rsidR="005A0EB0" w:rsidRPr="00786B40" w:rsidRDefault="00AF247B" w:rsidP="004F2BEC">
      <w:pPr>
        <w:spacing w:after="0" w:line="240" w:lineRule="auto"/>
        <w:jc w:val="right"/>
        <w:rPr>
          <w:rFonts w:ascii="Times New Roman" w:hAnsi="Times New Roman" w:cs="Times New Roman"/>
        </w:rPr>
      </w:pPr>
      <w:r w:rsidRPr="00786B40">
        <w:rPr>
          <w:rFonts w:ascii="Times New Roman" w:hAnsi="Times New Roman" w:cs="Times New Roman"/>
        </w:rPr>
        <w:t>«Развитие экономики на период до 2020 года»</w:t>
      </w:r>
    </w:p>
    <w:p w:rsidR="004F2BEC" w:rsidRPr="00786B40" w:rsidRDefault="004F2BEC" w:rsidP="004F2BEC">
      <w:pPr>
        <w:spacing w:after="0"/>
        <w:ind w:right="-10" w:firstLine="720"/>
        <w:jc w:val="right"/>
        <w:rPr>
          <w:rFonts w:ascii="Times New Roman" w:hAnsi="Times New Roman" w:cs="Times New Roman"/>
          <w:color w:val="000000"/>
        </w:rPr>
      </w:pPr>
      <w:r w:rsidRPr="00786B40">
        <w:rPr>
          <w:rFonts w:ascii="Times New Roman" w:hAnsi="Times New Roman" w:cs="Times New Roman"/>
          <w:color w:val="000000"/>
        </w:rPr>
        <w:t>Таблица № 1</w:t>
      </w:r>
    </w:p>
    <w:p w:rsidR="004F2BEC" w:rsidRPr="00786B40" w:rsidRDefault="004F2BEC" w:rsidP="004F2BEC">
      <w:pPr>
        <w:spacing w:after="120"/>
        <w:ind w:right="-11" w:firstLine="720"/>
        <w:jc w:val="center"/>
        <w:rPr>
          <w:rFonts w:ascii="Times New Roman" w:hAnsi="Times New Roman" w:cs="Times New Roman"/>
        </w:rPr>
      </w:pPr>
      <w:r w:rsidRPr="00786B40">
        <w:rPr>
          <w:rFonts w:ascii="Times New Roman" w:hAnsi="Times New Roman" w:cs="Times New Roman"/>
          <w:b/>
          <w:color w:val="000000"/>
        </w:rPr>
        <w:t>Сведения о показателях (индикаторах) муниципальной программы, подпрограмм муниципальной программы и их значениях</w:t>
      </w:r>
    </w:p>
    <w:tbl>
      <w:tblPr>
        <w:tblW w:w="159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850"/>
        <w:gridCol w:w="709"/>
        <w:gridCol w:w="709"/>
        <w:gridCol w:w="1111"/>
        <w:gridCol w:w="992"/>
        <w:gridCol w:w="907"/>
        <w:gridCol w:w="15"/>
        <w:gridCol w:w="15"/>
        <w:gridCol w:w="870"/>
        <w:gridCol w:w="75"/>
        <w:gridCol w:w="30"/>
        <w:gridCol w:w="923"/>
        <w:gridCol w:w="992"/>
        <w:gridCol w:w="852"/>
        <w:gridCol w:w="991"/>
      </w:tblGrid>
      <w:tr w:rsidR="004F2BEC" w:rsidRPr="00786B40" w:rsidTr="00786B40">
        <w:trPr>
          <w:trHeight w:val="447"/>
        </w:trPr>
        <w:tc>
          <w:tcPr>
            <w:tcW w:w="567" w:type="dxa"/>
            <w:vMerge w:val="restart"/>
            <w:shd w:val="clear" w:color="auto" w:fill="auto"/>
            <w:noWrap/>
            <w:vAlign w:val="center"/>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 xml:space="preserve">№ </w:t>
            </w:r>
            <w:proofErr w:type="gramStart"/>
            <w:r w:rsidRPr="00786B40">
              <w:rPr>
                <w:rFonts w:ascii="Times New Roman" w:hAnsi="Times New Roman" w:cs="Times New Roman"/>
              </w:rPr>
              <w:t>п</w:t>
            </w:r>
            <w:proofErr w:type="gramEnd"/>
            <w:r w:rsidRPr="00786B40">
              <w:rPr>
                <w:rFonts w:ascii="Times New Roman" w:hAnsi="Times New Roman" w:cs="Times New Roman"/>
              </w:rPr>
              <w:t>/п</w:t>
            </w:r>
          </w:p>
        </w:tc>
        <w:tc>
          <w:tcPr>
            <w:tcW w:w="5387" w:type="dxa"/>
            <w:vMerge w:val="restart"/>
            <w:shd w:val="clear" w:color="auto" w:fill="auto"/>
            <w:vAlign w:val="center"/>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Показатель (индикатор)</w:t>
            </w:r>
            <w:r w:rsidRPr="00786B40">
              <w:rPr>
                <w:rFonts w:ascii="Times New Roman" w:hAnsi="Times New Roman" w:cs="Times New Roman"/>
              </w:rPr>
              <w:br w:type="textWrapping" w:clear="all"/>
              <w:t>(наименование)</w:t>
            </w:r>
          </w:p>
        </w:tc>
        <w:tc>
          <w:tcPr>
            <w:tcW w:w="850" w:type="dxa"/>
            <w:vMerge w:val="restart"/>
            <w:shd w:val="clear" w:color="auto" w:fill="auto"/>
            <w:vAlign w:val="center"/>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Ед. измерения</w:t>
            </w:r>
          </w:p>
        </w:tc>
        <w:tc>
          <w:tcPr>
            <w:tcW w:w="9191" w:type="dxa"/>
            <w:gridSpan w:val="14"/>
            <w:shd w:val="clear" w:color="auto" w:fill="auto"/>
            <w:vAlign w:val="center"/>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Значения показателей</w:t>
            </w:r>
          </w:p>
        </w:tc>
      </w:tr>
      <w:tr w:rsidR="004F2BEC" w:rsidRPr="00786B40" w:rsidTr="00786B40">
        <w:trPr>
          <w:trHeight w:val="539"/>
        </w:trPr>
        <w:tc>
          <w:tcPr>
            <w:tcW w:w="567" w:type="dxa"/>
            <w:vMerge/>
            <w:shd w:val="clear" w:color="auto" w:fill="auto"/>
            <w:noWrap/>
            <w:vAlign w:val="center"/>
          </w:tcPr>
          <w:p w:rsidR="004F2BEC" w:rsidRPr="00786B40" w:rsidRDefault="004F2BEC" w:rsidP="00786B40">
            <w:pPr>
              <w:spacing w:after="0" w:line="240" w:lineRule="auto"/>
              <w:ind w:firstLine="720"/>
              <w:jc w:val="center"/>
              <w:rPr>
                <w:rFonts w:ascii="Times New Roman" w:hAnsi="Times New Roman" w:cs="Times New Roman"/>
              </w:rPr>
            </w:pPr>
          </w:p>
        </w:tc>
        <w:tc>
          <w:tcPr>
            <w:tcW w:w="5387" w:type="dxa"/>
            <w:vMerge/>
            <w:shd w:val="clear" w:color="auto" w:fill="auto"/>
            <w:vAlign w:val="center"/>
          </w:tcPr>
          <w:p w:rsidR="004F2BEC" w:rsidRPr="00786B40" w:rsidRDefault="004F2BEC" w:rsidP="00786B40">
            <w:pPr>
              <w:spacing w:after="0" w:line="240" w:lineRule="auto"/>
              <w:ind w:firstLine="720"/>
              <w:jc w:val="center"/>
              <w:rPr>
                <w:rFonts w:ascii="Times New Roman" w:hAnsi="Times New Roman" w:cs="Times New Roman"/>
              </w:rPr>
            </w:pPr>
          </w:p>
        </w:tc>
        <w:tc>
          <w:tcPr>
            <w:tcW w:w="850" w:type="dxa"/>
            <w:vMerge/>
            <w:shd w:val="clear" w:color="auto" w:fill="auto"/>
            <w:vAlign w:val="center"/>
          </w:tcPr>
          <w:p w:rsidR="004F2BEC" w:rsidRPr="00786B40" w:rsidRDefault="004F2BEC" w:rsidP="00786B40">
            <w:pPr>
              <w:spacing w:after="0" w:line="240" w:lineRule="auto"/>
              <w:ind w:firstLine="720"/>
              <w:jc w:val="center"/>
              <w:rPr>
                <w:rFonts w:ascii="Times New Roman" w:hAnsi="Times New Roman" w:cs="Times New Roman"/>
              </w:rPr>
            </w:pPr>
          </w:p>
        </w:tc>
        <w:tc>
          <w:tcPr>
            <w:tcW w:w="709" w:type="dxa"/>
            <w:shd w:val="clear" w:color="auto" w:fill="auto"/>
            <w:vAlign w:val="center"/>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2012</w:t>
            </w:r>
          </w:p>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факт</w:t>
            </w:r>
          </w:p>
        </w:tc>
        <w:tc>
          <w:tcPr>
            <w:tcW w:w="709" w:type="dxa"/>
            <w:shd w:val="clear" w:color="auto" w:fill="auto"/>
            <w:vAlign w:val="center"/>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2013</w:t>
            </w:r>
          </w:p>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факт</w:t>
            </w:r>
          </w:p>
        </w:tc>
        <w:tc>
          <w:tcPr>
            <w:tcW w:w="1111" w:type="dxa"/>
            <w:shd w:val="clear" w:color="auto" w:fill="auto"/>
            <w:vAlign w:val="center"/>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2014</w:t>
            </w:r>
          </w:p>
          <w:p w:rsidR="004F2BEC"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факт</w:t>
            </w:r>
          </w:p>
        </w:tc>
        <w:tc>
          <w:tcPr>
            <w:tcW w:w="992" w:type="dxa"/>
            <w:shd w:val="clear" w:color="auto" w:fill="auto"/>
            <w:vAlign w:val="center"/>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2015</w:t>
            </w:r>
          </w:p>
          <w:p w:rsidR="004F2BEC"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факт</w:t>
            </w:r>
          </w:p>
        </w:tc>
        <w:tc>
          <w:tcPr>
            <w:tcW w:w="922" w:type="dxa"/>
            <w:gridSpan w:val="2"/>
            <w:shd w:val="clear" w:color="auto" w:fill="auto"/>
            <w:vAlign w:val="center"/>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2016</w:t>
            </w:r>
          </w:p>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план</w:t>
            </w:r>
          </w:p>
        </w:tc>
        <w:tc>
          <w:tcPr>
            <w:tcW w:w="885" w:type="dxa"/>
            <w:gridSpan w:val="2"/>
            <w:shd w:val="clear" w:color="auto" w:fill="auto"/>
            <w:vAlign w:val="center"/>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2017</w:t>
            </w:r>
          </w:p>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план</w:t>
            </w:r>
          </w:p>
        </w:tc>
        <w:tc>
          <w:tcPr>
            <w:tcW w:w="1028" w:type="dxa"/>
            <w:gridSpan w:val="3"/>
            <w:shd w:val="clear" w:color="auto" w:fill="auto"/>
            <w:vAlign w:val="center"/>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2018</w:t>
            </w:r>
          </w:p>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план</w:t>
            </w:r>
          </w:p>
        </w:tc>
        <w:tc>
          <w:tcPr>
            <w:tcW w:w="992" w:type="dxa"/>
            <w:shd w:val="clear" w:color="auto" w:fill="auto"/>
            <w:vAlign w:val="center"/>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2019</w:t>
            </w:r>
          </w:p>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план</w:t>
            </w:r>
          </w:p>
        </w:tc>
        <w:tc>
          <w:tcPr>
            <w:tcW w:w="852" w:type="dxa"/>
            <w:shd w:val="clear" w:color="auto" w:fill="auto"/>
            <w:vAlign w:val="center"/>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2020</w:t>
            </w:r>
          </w:p>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план</w:t>
            </w:r>
          </w:p>
        </w:tc>
        <w:tc>
          <w:tcPr>
            <w:tcW w:w="991" w:type="dxa"/>
            <w:shd w:val="clear" w:color="auto" w:fill="auto"/>
            <w:vAlign w:val="center"/>
          </w:tcPr>
          <w:p w:rsidR="004F2BEC"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2020 к 2014</w:t>
            </w:r>
            <w:r w:rsidR="004F2BEC" w:rsidRPr="00786B40">
              <w:rPr>
                <w:rFonts w:ascii="Times New Roman" w:hAnsi="Times New Roman" w:cs="Times New Roman"/>
              </w:rPr>
              <w:t xml:space="preserve"> г.</w:t>
            </w:r>
          </w:p>
        </w:tc>
      </w:tr>
      <w:tr w:rsidR="004F2BEC" w:rsidRPr="00786B40" w:rsidTr="00786B40">
        <w:trPr>
          <w:trHeight w:val="261"/>
        </w:trPr>
        <w:tc>
          <w:tcPr>
            <w:tcW w:w="567" w:type="dxa"/>
            <w:shd w:val="clear" w:color="auto" w:fill="auto"/>
            <w:noWrap/>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1</w:t>
            </w:r>
          </w:p>
        </w:tc>
        <w:tc>
          <w:tcPr>
            <w:tcW w:w="5387" w:type="dxa"/>
            <w:shd w:val="clear" w:color="auto" w:fill="auto"/>
          </w:tcPr>
          <w:p w:rsidR="004F2BEC" w:rsidRPr="00786B40" w:rsidRDefault="004F2BEC" w:rsidP="00786B40">
            <w:pPr>
              <w:spacing w:after="0" w:line="240" w:lineRule="auto"/>
              <w:ind w:firstLine="33"/>
              <w:jc w:val="center"/>
              <w:rPr>
                <w:rFonts w:ascii="Times New Roman" w:hAnsi="Times New Roman" w:cs="Times New Roman"/>
              </w:rPr>
            </w:pPr>
            <w:r w:rsidRPr="00786B40">
              <w:rPr>
                <w:rFonts w:ascii="Times New Roman" w:hAnsi="Times New Roman" w:cs="Times New Roman"/>
              </w:rPr>
              <w:t>2</w:t>
            </w:r>
          </w:p>
        </w:tc>
        <w:tc>
          <w:tcPr>
            <w:tcW w:w="850" w:type="dxa"/>
            <w:shd w:val="clear" w:color="auto" w:fill="auto"/>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3</w:t>
            </w:r>
          </w:p>
        </w:tc>
        <w:tc>
          <w:tcPr>
            <w:tcW w:w="709" w:type="dxa"/>
            <w:shd w:val="clear" w:color="auto" w:fill="auto"/>
          </w:tcPr>
          <w:p w:rsidR="004F2BEC" w:rsidRPr="00786B40" w:rsidRDefault="004F2BEC" w:rsidP="00786B40">
            <w:pPr>
              <w:spacing w:after="0" w:line="240" w:lineRule="auto"/>
              <w:ind w:firstLine="13"/>
              <w:jc w:val="center"/>
              <w:rPr>
                <w:rFonts w:ascii="Times New Roman" w:hAnsi="Times New Roman" w:cs="Times New Roman"/>
              </w:rPr>
            </w:pPr>
            <w:r w:rsidRPr="00786B40">
              <w:rPr>
                <w:rFonts w:ascii="Times New Roman" w:hAnsi="Times New Roman" w:cs="Times New Roman"/>
              </w:rPr>
              <w:t>4</w:t>
            </w:r>
          </w:p>
        </w:tc>
        <w:tc>
          <w:tcPr>
            <w:tcW w:w="709" w:type="dxa"/>
            <w:shd w:val="clear" w:color="auto" w:fill="auto"/>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5</w:t>
            </w:r>
          </w:p>
        </w:tc>
        <w:tc>
          <w:tcPr>
            <w:tcW w:w="1111" w:type="dxa"/>
            <w:shd w:val="clear" w:color="auto" w:fill="auto"/>
          </w:tcPr>
          <w:p w:rsidR="004F2BEC" w:rsidRPr="00786B40" w:rsidRDefault="004F2BEC" w:rsidP="00786B40">
            <w:pPr>
              <w:spacing w:after="0" w:line="240" w:lineRule="auto"/>
              <w:ind w:firstLine="11"/>
              <w:jc w:val="center"/>
              <w:rPr>
                <w:rFonts w:ascii="Times New Roman" w:hAnsi="Times New Roman" w:cs="Times New Roman"/>
              </w:rPr>
            </w:pPr>
            <w:r w:rsidRPr="00786B40">
              <w:rPr>
                <w:rFonts w:ascii="Times New Roman" w:hAnsi="Times New Roman" w:cs="Times New Roman"/>
              </w:rPr>
              <w:t>6</w:t>
            </w:r>
          </w:p>
        </w:tc>
        <w:tc>
          <w:tcPr>
            <w:tcW w:w="992" w:type="dxa"/>
            <w:shd w:val="clear" w:color="auto" w:fill="auto"/>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7</w:t>
            </w:r>
          </w:p>
        </w:tc>
        <w:tc>
          <w:tcPr>
            <w:tcW w:w="922" w:type="dxa"/>
            <w:gridSpan w:val="2"/>
            <w:shd w:val="clear" w:color="auto" w:fill="auto"/>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8</w:t>
            </w:r>
          </w:p>
        </w:tc>
        <w:tc>
          <w:tcPr>
            <w:tcW w:w="885" w:type="dxa"/>
            <w:gridSpan w:val="2"/>
            <w:shd w:val="clear" w:color="auto" w:fill="auto"/>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9</w:t>
            </w:r>
          </w:p>
        </w:tc>
        <w:tc>
          <w:tcPr>
            <w:tcW w:w="1028" w:type="dxa"/>
            <w:gridSpan w:val="3"/>
            <w:shd w:val="clear" w:color="auto" w:fill="auto"/>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10</w:t>
            </w:r>
          </w:p>
        </w:tc>
        <w:tc>
          <w:tcPr>
            <w:tcW w:w="992" w:type="dxa"/>
            <w:shd w:val="clear" w:color="auto" w:fill="auto"/>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11</w:t>
            </w:r>
          </w:p>
        </w:tc>
        <w:tc>
          <w:tcPr>
            <w:tcW w:w="852" w:type="dxa"/>
            <w:shd w:val="clear" w:color="auto" w:fill="auto"/>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12</w:t>
            </w:r>
          </w:p>
        </w:tc>
        <w:tc>
          <w:tcPr>
            <w:tcW w:w="991" w:type="dxa"/>
            <w:shd w:val="clear" w:color="auto" w:fill="auto"/>
          </w:tcPr>
          <w:p w:rsidR="004F2BEC" w:rsidRPr="00786B40" w:rsidRDefault="004F2BEC" w:rsidP="00786B40">
            <w:pPr>
              <w:spacing w:after="0" w:line="240" w:lineRule="auto"/>
              <w:jc w:val="center"/>
              <w:rPr>
                <w:rFonts w:ascii="Times New Roman" w:hAnsi="Times New Roman" w:cs="Times New Roman"/>
              </w:rPr>
            </w:pPr>
            <w:r w:rsidRPr="00786B40">
              <w:rPr>
                <w:rFonts w:ascii="Times New Roman" w:hAnsi="Times New Roman" w:cs="Times New Roman"/>
              </w:rPr>
              <w:t>13</w:t>
            </w:r>
          </w:p>
        </w:tc>
      </w:tr>
      <w:tr w:rsidR="004F2BEC" w:rsidRPr="00786B40" w:rsidTr="00786B40">
        <w:trPr>
          <w:trHeight w:val="270"/>
        </w:trPr>
        <w:tc>
          <w:tcPr>
            <w:tcW w:w="15995" w:type="dxa"/>
            <w:gridSpan w:val="17"/>
            <w:shd w:val="clear" w:color="auto" w:fill="auto"/>
            <w:noWrap/>
            <w:vAlign w:val="center"/>
          </w:tcPr>
          <w:p w:rsidR="004F2BEC" w:rsidRPr="00786B40" w:rsidRDefault="004F2BEC" w:rsidP="00786B40">
            <w:pPr>
              <w:spacing w:after="0" w:line="240" w:lineRule="auto"/>
              <w:rPr>
                <w:rFonts w:ascii="Times New Roman" w:hAnsi="Times New Roman" w:cs="Times New Roman"/>
                <w:b/>
              </w:rPr>
            </w:pPr>
            <w:r w:rsidRPr="00786B40">
              <w:rPr>
                <w:rFonts w:ascii="Times New Roman" w:hAnsi="Times New Roman" w:cs="Times New Roman"/>
                <w:b/>
              </w:rPr>
              <w:t>Муниципальная программа «Развитие экономики»</w:t>
            </w:r>
          </w:p>
        </w:tc>
      </w:tr>
      <w:tr w:rsidR="00BA6419" w:rsidRPr="00786B40" w:rsidTr="00786B40">
        <w:trPr>
          <w:trHeight w:val="273"/>
        </w:trPr>
        <w:tc>
          <w:tcPr>
            <w:tcW w:w="15995" w:type="dxa"/>
            <w:gridSpan w:val="17"/>
            <w:shd w:val="clear" w:color="auto" w:fill="auto"/>
            <w:noWrap/>
            <w:vAlign w:val="center"/>
          </w:tcPr>
          <w:p w:rsidR="00BA6419" w:rsidRPr="00786B40" w:rsidRDefault="00BA6419" w:rsidP="00786B40">
            <w:pPr>
              <w:spacing w:after="0" w:line="240" w:lineRule="auto"/>
              <w:rPr>
                <w:rFonts w:ascii="Times New Roman" w:hAnsi="Times New Roman" w:cs="Times New Roman"/>
                <w:b/>
              </w:rPr>
            </w:pPr>
            <w:r w:rsidRPr="00786B40">
              <w:rPr>
                <w:rFonts w:ascii="Times New Roman" w:hAnsi="Times New Roman" w:cs="Times New Roman"/>
                <w:b/>
                <w:i/>
              </w:rPr>
              <w:t xml:space="preserve">Цель программы: </w:t>
            </w:r>
            <w:r w:rsidRPr="00786B40">
              <w:rPr>
                <w:rFonts w:ascii="Times New Roman" w:hAnsi="Times New Roman" w:cs="Times New Roman"/>
                <w:b/>
              </w:rPr>
              <w:t>Обеспечение устойчивого экономического развития  МО МР «Сыктывдинский»</w:t>
            </w:r>
          </w:p>
        </w:tc>
      </w:tr>
      <w:tr w:rsidR="00DE5369" w:rsidRPr="00786B40" w:rsidTr="00786B40">
        <w:trPr>
          <w:trHeight w:val="769"/>
        </w:trPr>
        <w:tc>
          <w:tcPr>
            <w:tcW w:w="567" w:type="dxa"/>
            <w:shd w:val="clear" w:color="auto" w:fill="auto"/>
            <w:noWrap/>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1.</w:t>
            </w:r>
          </w:p>
        </w:tc>
        <w:tc>
          <w:tcPr>
            <w:tcW w:w="5387" w:type="dxa"/>
            <w:shd w:val="clear" w:color="auto" w:fill="auto"/>
          </w:tcPr>
          <w:p w:rsidR="00DE5369" w:rsidRPr="00786B40" w:rsidRDefault="00DE5369" w:rsidP="00786B40">
            <w:pPr>
              <w:widowControl w:val="0"/>
              <w:autoSpaceDE w:val="0"/>
              <w:autoSpaceDN w:val="0"/>
              <w:adjustRightInd w:val="0"/>
              <w:spacing w:after="0" w:line="240" w:lineRule="auto"/>
              <w:rPr>
                <w:rFonts w:ascii="Times New Roman" w:hAnsi="Times New Roman" w:cs="Times New Roman"/>
              </w:rPr>
            </w:pPr>
            <w:r w:rsidRPr="00786B40">
              <w:rPr>
                <w:rFonts w:ascii="Times New Roman" w:hAnsi="Times New Roman" w:cs="Times New Roman"/>
              </w:rPr>
              <w:t>Оборот организаций (в сопоставимых ценах)</w:t>
            </w:r>
          </w:p>
        </w:tc>
        <w:tc>
          <w:tcPr>
            <w:tcW w:w="850" w:type="dxa"/>
            <w:shd w:val="clear" w:color="auto" w:fill="auto"/>
          </w:tcPr>
          <w:p w:rsidR="00DE5369" w:rsidRPr="00786B40" w:rsidRDefault="00DE5369" w:rsidP="00786B40">
            <w:pPr>
              <w:widowControl w:val="0"/>
              <w:autoSpaceDE w:val="0"/>
              <w:autoSpaceDN w:val="0"/>
              <w:adjustRightInd w:val="0"/>
              <w:spacing w:after="0" w:line="240" w:lineRule="auto"/>
              <w:rPr>
                <w:rFonts w:ascii="Times New Roman" w:hAnsi="Times New Roman" w:cs="Times New Roman"/>
              </w:rPr>
            </w:pPr>
            <w:r w:rsidRPr="00786B40">
              <w:rPr>
                <w:rFonts w:ascii="Times New Roman" w:hAnsi="Times New Roman" w:cs="Times New Roman"/>
              </w:rPr>
              <w:t xml:space="preserve">% </w:t>
            </w:r>
            <w:proofErr w:type="gramStart"/>
            <w:r w:rsidRPr="00786B40">
              <w:rPr>
                <w:rFonts w:ascii="Times New Roman" w:hAnsi="Times New Roman" w:cs="Times New Roman"/>
              </w:rPr>
              <w:t>к</w:t>
            </w:r>
            <w:proofErr w:type="gramEnd"/>
            <w:r w:rsidRPr="00786B40">
              <w:rPr>
                <w:rFonts w:ascii="Times New Roman" w:hAnsi="Times New Roman" w:cs="Times New Roman"/>
              </w:rPr>
              <w:t xml:space="preserve"> предыдущем у году</w:t>
            </w:r>
          </w:p>
        </w:tc>
        <w:tc>
          <w:tcPr>
            <w:tcW w:w="709" w:type="dxa"/>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101,2</w:t>
            </w:r>
          </w:p>
        </w:tc>
        <w:tc>
          <w:tcPr>
            <w:tcW w:w="709" w:type="dxa"/>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95,9</w:t>
            </w:r>
          </w:p>
        </w:tc>
        <w:tc>
          <w:tcPr>
            <w:tcW w:w="1111" w:type="dxa"/>
            <w:shd w:val="clear" w:color="auto" w:fill="auto"/>
            <w:noWrap/>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115,8</w:t>
            </w:r>
          </w:p>
        </w:tc>
        <w:tc>
          <w:tcPr>
            <w:tcW w:w="992" w:type="dxa"/>
            <w:shd w:val="clear" w:color="auto" w:fill="auto"/>
          </w:tcPr>
          <w:p w:rsidR="00DE5369" w:rsidRPr="00786B40" w:rsidRDefault="00DE5369" w:rsidP="00786B40">
            <w:pPr>
              <w:spacing w:after="0" w:line="240" w:lineRule="auto"/>
              <w:rPr>
                <w:rFonts w:ascii="Times New Roman" w:eastAsia="Calibri" w:hAnsi="Times New Roman" w:cs="Times New Roman"/>
              </w:rPr>
            </w:pPr>
            <w:r w:rsidRPr="00786B40">
              <w:rPr>
                <w:rFonts w:ascii="Times New Roman" w:eastAsia="Calibri" w:hAnsi="Times New Roman" w:cs="Times New Roman"/>
              </w:rPr>
              <w:t>110,9</w:t>
            </w:r>
          </w:p>
        </w:tc>
        <w:tc>
          <w:tcPr>
            <w:tcW w:w="937" w:type="dxa"/>
            <w:gridSpan w:val="3"/>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104,8</w:t>
            </w:r>
          </w:p>
        </w:tc>
        <w:tc>
          <w:tcPr>
            <w:tcW w:w="945" w:type="dxa"/>
            <w:gridSpan w:val="2"/>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104,5</w:t>
            </w:r>
          </w:p>
        </w:tc>
        <w:tc>
          <w:tcPr>
            <w:tcW w:w="953" w:type="dxa"/>
            <w:gridSpan w:val="2"/>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104,3</w:t>
            </w:r>
          </w:p>
        </w:tc>
        <w:tc>
          <w:tcPr>
            <w:tcW w:w="992" w:type="dxa"/>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104,2</w:t>
            </w:r>
          </w:p>
        </w:tc>
        <w:tc>
          <w:tcPr>
            <w:tcW w:w="852" w:type="dxa"/>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104,1</w:t>
            </w:r>
          </w:p>
        </w:tc>
        <w:tc>
          <w:tcPr>
            <w:tcW w:w="991" w:type="dxa"/>
            <w:shd w:val="clear" w:color="auto" w:fill="auto"/>
          </w:tcPr>
          <w:p w:rsidR="00DE5369" w:rsidRPr="00786B40" w:rsidRDefault="00DE5369" w:rsidP="00786B40">
            <w:pPr>
              <w:pStyle w:val="Default"/>
              <w:jc w:val="center"/>
              <w:rPr>
                <w:sz w:val="22"/>
                <w:szCs w:val="22"/>
              </w:rPr>
            </w:pPr>
            <w:r w:rsidRPr="00786B40">
              <w:rPr>
                <w:sz w:val="22"/>
                <w:szCs w:val="22"/>
              </w:rPr>
              <w:t>+37,4%</w:t>
            </w:r>
          </w:p>
        </w:tc>
      </w:tr>
      <w:tr w:rsidR="00DE5369" w:rsidRPr="00786B40" w:rsidTr="00786B40">
        <w:trPr>
          <w:trHeight w:val="769"/>
        </w:trPr>
        <w:tc>
          <w:tcPr>
            <w:tcW w:w="567" w:type="dxa"/>
            <w:shd w:val="clear" w:color="auto" w:fill="auto"/>
            <w:noWrap/>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2</w:t>
            </w:r>
          </w:p>
        </w:tc>
        <w:tc>
          <w:tcPr>
            <w:tcW w:w="5387" w:type="dxa"/>
            <w:shd w:val="clear" w:color="auto" w:fill="auto"/>
          </w:tcPr>
          <w:p w:rsidR="00DE5369" w:rsidRPr="00786B40" w:rsidRDefault="00DE5369" w:rsidP="00786B40">
            <w:pPr>
              <w:widowControl w:val="0"/>
              <w:autoSpaceDE w:val="0"/>
              <w:autoSpaceDN w:val="0"/>
              <w:adjustRightInd w:val="0"/>
              <w:spacing w:after="0" w:line="240" w:lineRule="auto"/>
              <w:rPr>
                <w:rFonts w:ascii="Times New Roman" w:hAnsi="Times New Roman" w:cs="Times New Roman"/>
              </w:rPr>
            </w:pPr>
            <w:r w:rsidRPr="00786B40">
              <w:rPr>
                <w:rFonts w:ascii="Times New Roman" w:hAnsi="Times New Roman" w:cs="Times New Roman"/>
              </w:rPr>
              <w:t>Отгружено товаров собственного производства, выполнено работ и услуг собственными силами</w:t>
            </w:r>
          </w:p>
        </w:tc>
        <w:tc>
          <w:tcPr>
            <w:tcW w:w="850" w:type="dxa"/>
            <w:shd w:val="clear" w:color="auto" w:fill="auto"/>
          </w:tcPr>
          <w:p w:rsidR="00DE5369" w:rsidRPr="00786B40" w:rsidRDefault="00DE5369" w:rsidP="00786B40">
            <w:pPr>
              <w:widowControl w:val="0"/>
              <w:autoSpaceDE w:val="0"/>
              <w:autoSpaceDN w:val="0"/>
              <w:adjustRightInd w:val="0"/>
              <w:spacing w:after="0" w:line="240" w:lineRule="auto"/>
              <w:rPr>
                <w:rFonts w:ascii="Times New Roman" w:hAnsi="Times New Roman" w:cs="Times New Roman"/>
              </w:rPr>
            </w:pPr>
            <w:r w:rsidRPr="00786B40">
              <w:rPr>
                <w:rFonts w:ascii="Times New Roman" w:hAnsi="Times New Roman" w:cs="Times New Roman"/>
              </w:rPr>
              <w:t xml:space="preserve">% </w:t>
            </w:r>
            <w:proofErr w:type="gramStart"/>
            <w:r w:rsidRPr="00786B40">
              <w:rPr>
                <w:rFonts w:ascii="Times New Roman" w:hAnsi="Times New Roman" w:cs="Times New Roman"/>
              </w:rPr>
              <w:t>к</w:t>
            </w:r>
            <w:proofErr w:type="gramEnd"/>
            <w:r w:rsidRPr="00786B40">
              <w:rPr>
                <w:rFonts w:ascii="Times New Roman" w:hAnsi="Times New Roman" w:cs="Times New Roman"/>
              </w:rPr>
              <w:t xml:space="preserve"> предыдущем у году</w:t>
            </w:r>
          </w:p>
        </w:tc>
        <w:tc>
          <w:tcPr>
            <w:tcW w:w="709" w:type="dxa"/>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100,7</w:t>
            </w:r>
          </w:p>
        </w:tc>
        <w:tc>
          <w:tcPr>
            <w:tcW w:w="709" w:type="dxa"/>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101,8</w:t>
            </w:r>
          </w:p>
        </w:tc>
        <w:tc>
          <w:tcPr>
            <w:tcW w:w="1111" w:type="dxa"/>
            <w:shd w:val="clear" w:color="auto" w:fill="auto"/>
            <w:noWrap/>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121,2</w:t>
            </w:r>
          </w:p>
        </w:tc>
        <w:tc>
          <w:tcPr>
            <w:tcW w:w="992" w:type="dxa"/>
            <w:shd w:val="clear" w:color="auto" w:fill="auto"/>
          </w:tcPr>
          <w:p w:rsidR="00DE5369" w:rsidRPr="00786B40" w:rsidRDefault="00DE5369" w:rsidP="00786B40">
            <w:pPr>
              <w:spacing w:after="0" w:line="240" w:lineRule="auto"/>
              <w:rPr>
                <w:rFonts w:ascii="Times New Roman" w:eastAsia="Calibri" w:hAnsi="Times New Roman" w:cs="Times New Roman"/>
              </w:rPr>
            </w:pPr>
            <w:r w:rsidRPr="00786B40">
              <w:rPr>
                <w:rFonts w:ascii="Times New Roman" w:eastAsia="Calibri" w:hAnsi="Times New Roman" w:cs="Times New Roman"/>
              </w:rPr>
              <w:t>113,8</w:t>
            </w:r>
          </w:p>
        </w:tc>
        <w:tc>
          <w:tcPr>
            <w:tcW w:w="937" w:type="dxa"/>
            <w:gridSpan w:val="3"/>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104,8</w:t>
            </w:r>
          </w:p>
        </w:tc>
        <w:tc>
          <w:tcPr>
            <w:tcW w:w="945" w:type="dxa"/>
            <w:gridSpan w:val="2"/>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104,5</w:t>
            </w:r>
          </w:p>
        </w:tc>
        <w:tc>
          <w:tcPr>
            <w:tcW w:w="953" w:type="dxa"/>
            <w:gridSpan w:val="2"/>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104,3</w:t>
            </w:r>
          </w:p>
        </w:tc>
        <w:tc>
          <w:tcPr>
            <w:tcW w:w="992" w:type="dxa"/>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104,2</w:t>
            </w:r>
          </w:p>
        </w:tc>
        <w:tc>
          <w:tcPr>
            <w:tcW w:w="852" w:type="dxa"/>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104,1</w:t>
            </w:r>
          </w:p>
        </w:tc>
        <w:tc>
          <w:tcPr>
            <w:tcW w:w="991" w:type="dxa"/>
            <w:shd w:val="clear" w:color="auto" w:fill="auto"/>
          </w:tcPr>
          <w:p w:rsidR="00DE5369" w:rsidRPr="00786B40" w:rsidRDefault="00DE5369" w:rsidP="00786B40">
            <w:pPr>
              <w:pStyle w:val="Default"/>
              <w:jc w:val="center"/>
              <w:rPr>
                <w:sz w:val="22"/>
                <w:szCs w:val="22"/>
              </w:rPr>
            </w:pPr>
            <w:r w:rsidRPr="00786B40">
              <w:rPr>
                <w:sz w:val="22"/>
                <w:szCs w:val="22"/>
              </w:rPr>
              <w:t>+41,0%</w:t>
            </w:r>
          </w:p>
        </w:tc>
      </w:tr>
      <w:tr w:rsidR="00DE5369" w:rsidRPr="00786B40" w:rsidTr="00786B40">
        <w:trPr>
          <w:trHeight w:val="769"/>
        </w:trPr>
        <w:tc>
          <w:tcPr>
            <w:tcW w:w="567" w:type="dxa"/>
            <w:shd w:val="clear" w:color="auto" w:fill="auto"/>
            <w:noWrap/>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3.</w:t>
            </w:r>
          </w:p>
        </w:tc>
        <w:tc>
          <w:tcPr>
            <w:tcW w:w="5387" w:type="dxa"/>
            <w:shd w:val="clear" w:color="auto" w:fill="auto"/>
          </w:tcPr>
          <w:p w:rsidR="00DE5369" w:rsidRPr="00786B40" w:rsidRDefault="00DE5369" w:rsidP="00786B40">
            <w:pPr>
              <w:widowControl w:val="0"/>
              <w:autoSpaceDE w:val="0"/>
              <w:autoSpaceDN w:val="0"/>
              <w:adjustRightInd w:val="0"/>
              <w:spacing w:after="0" w:line="240" w:lineRule="auto"/>
              <w:jc w:val="both"/>
              <w:rPr>
                <w:rFonts w:ascii="Times New Roman" w:hAnsi="Times New Roman" w:cs="Times New Roman"/>
              </w:rPr>
            </w:pPr>
            <w:r w:rsidRPr="00786B40">
              <w:rPr>
                <w:rFonts w:ascii="Times New Roman" w:hAnsi="Times New Roman" w:cs="Times New Roman"/>
              </w:rPr>
              <w:t xml:space="preserve">Количество субъектов малого и среднего предпринимательства в расчете на 10 тыс. чел. населения  </w:t>
            </w:r>
          </w:p>
        </w:tc>
        <w:tc>
          <w:tcPr>
            <w:tcW w:w="850" w:type="dxa"/>
            <w:shd w:val="clear" w:color="auto" w:fill="auto"/>
          </w:tcPr>
          <w:p w:rsidR="00DE5369" w:rsidRPr="00786B40" w:rsidRDefault="00DE5369" w:rsidP="00786B40">
            <w:pPr>
              <w:widowControl w:val="0"/>
              <w:autoSpaceDE w:val="0"/>
              <w:autoSpaceDN w:val="0"/>
              <w:adjustRightInd w:val="0"/>
              <w:spacing w:after="0" w:line="240" w:lineRule="auto"/>
              <w:jc w:val="both"/>
              <w:rPr>
                <w:rFonts w:ascii="Times New Roman" w:hAnsi="Times New Roman" w:cs="Times New Roman"/>
              </w:rPr>
            </w:pPr>
            <w:r w:rsidRPr="00786B40">
              <w:rPr>
                <w:rFonts w:ascii="Times New Roman" w:hAnsi="Times New Roman" w:cs="Times New Roman"/>
              </w:rPr>
              <w:t>единиц</w:t>
            </w:r>
          </w:p>
        </w:tc>
        <w:tc>
          <w:tcPr>
            <w:tcW w:w="709" w:type="dxa"/>
            <w:shd w:val="clear" w:color="auto" w:fill="auto"/>
          </w:tcPr>
          <w:p w:rsidR="00DE5369" w:rsidRPr="00786B40" w:rsidRDefault="00DE5369" w:rsidP="00786B40">
            <w:pPr>
              <w:pStyle w:val="Default"/>
              <w:jc w:val="center"/>
              <w:rPr>
                <w:sz w:val="22"/>
                <w:szCs w:val="22"/>
              </w:rPr>
            </w:pPr>
            <w:r w:rsidRPr="00786B40">
              <w:rPr>
                <w:sz w:val="22"/>
                <w:szCs w:val="22"/>
              </w:rPr>
              <w:t>259</w:t>
            </w:r>
          </w:p>
        </w:tc>
        <w:tc>
          <w:tcPr>
            <w:tcW w:w="709" w:type="dxa"/>
            <w:shd w:val="clear" w:color="auto" w:fill="auto"/>
          </w:tcPr>
          <w:p w:rsidR="00DE5369" w:rsidRPr="00786B40" w:rsidRDefault="00DE5369" w:rsidP="00786B40">
            <w:pPr>
              <w:pStyle w:val="Default"/>
              <w:jc w:val="center"/>
              <w:rPr>
                <w:sz w:val="22"/>
                <w:szCs w:val="22"/>
              </w:rPr>
            </w:pPr>
            <w:r w:rsidRPr="00786B40">
              <w:rPr>
                <w:sz w:val="22"/>
                <w:szCs w:val="22"/>
              </w:rPr>
              <w:t>297</w:t>
            </w:r>
          </w:p>
        </w:tc>
        <w:tc>
          <w:tcPr>
            <w:tcW w:w="1111" w:type="dxa"/>
            <w:shd w:val="clear" w:color="auto" w:fill="auto"/>
            <w:noWrap/>
          </w:tcPr>
          <w:p w:rsidR="00DE5369" w:rsidRPr="00786B40" w:rsidRDefault="00DE5369" w:rsidP="00786B40">
            <w:pPr>
              <w:pStyle w:val="Default"/>
              <w:jc w:val="center"/>
              <w:rPr>
                <w:sz w:val="22"/>
                <w:szCs w:val="22"/>
              </w:rPr>
            </w:pPr>
            <w:r w:rsidRPr="00786B40">
              <w:rPr>
                <w:sz w:val="22"/>
                <w:szCs w:val="22"/>
              </w:rPr>
              <w:t>318</w:t>
            </w:r>
          </w:p>
        </w:tc>
        <w:tc>
          <w:tcPr>
            <w:tcW w:w="992" w:type="dxa"/>
            <w:shd w:val="clear" w:color="auto" w:fill="auto"/>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326</w:t>
            </w:r>
          </w:p>
        </w:tc>
        <w:tc>
          <w:tcPr>
            <w:tcW w:w="937" w:type="dxa"/>
            <w:gridSpan w:val="3"/>
            <w:shd w:val="clear" w:color="auto" w:fill="auto"/>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326</w:t>
            </w:r>
          </w:p>
        </w:tc>
        <w:tc>
          <w:tcPr>
            <w:tcW w:w="945" w:type="dxa"/>
            <w:gridSpan w:val="2"/>
            <w:shd w:val="clear" w:color="auto" w:fill="auto"/>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342</w:t>
            </w:r>
          </w:p>
        </w:tc>
        <w:tc>
          <w:tcPr>
            <w:tcW w:w="953" w:type="dxa"/>
            <w:gridSpan w:val="2"/>
            <w:shd w:val="clear" w:color="auto" w:fill="auto"/>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359</w:t>
            </w:r>
          </w:p>
        </w:tc>
        <w:tc>
          <w:tcPr>
            <w:tcW w:w="992" w:type="dxa"/>
            <w:shd w:val="clear" w:color="auto" w:fill="auto"/>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377</w:t>
            </w:r>
          </w:p>
        </w:tc>
        <w:tc>
          <w:tcPr>
            <w:tcW w:w="852" w:type="dxa"/>
            <w:shd w:val="clear" w:color="auto" w:fill="auto"/>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394</w:t>
            </w:r>
          </w:p>
        </w:tc>
        <w:tc>
          <w:tcPr>
            <w:tcW w:w="991" w:type="dxa"/>
            <w:shd w:val="clear" w:color="auto" w:fill="auto"/>
          </w:tcPr>
          <w:p w:rsidR="00DE5369" w:rsidRPr="00786B40" w:rsidRDefault="00DE5369" w:rsidP="00786B40">
            <w:pPr>
              <w:pStyle w:val="Default"/>
              <w:jc w:val="center"/>
              <w:rPr>
                <w:sz w:val="22"/>
                <w:szCs w:val="22"/>
              </w:rPr>
            </w:pPr>
            <w:r w:rsidRPr="00786B40">
              <w:rPr>
                <w:sz w:val="22"/>
                <w:szCs w:val="22"/>
              </w:rPr>
              <w:t>+1,33</w:t>
            </w:r>
          </w:p>
        </w:tc>
      </w:tr>
      <w:tr w:rsidR="00DE5369" w:rsidRPr="00786B40" w:rsidTr="00786B40">
        <w:trPr>
          <w:trHeight w:val="310"/>
        </w:trPr>
        <w:tc>
          <w:tcPr>
            <w:tcW w:w="567" w:type="dxa"/>
            <w:shd w:val="clear" w:color="auto" w:fill="auto"/>
            <w:noWrap/>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4.</w:t>
            </w:r>
          </w:p>
        </w:tc>
        <w:tc>
          <w:tcPr>
            <w:tcW w:w="5387" w:type="dxa"/>
            <w:shd w:val="clear" w:color="auto" w:fill="auto"/>
          </w:tcPr>
          <w:p w:rsidR="00DE5369" w:rsidRPr="00786B40" w:rsidRDefault="001D7A3B" w:rsidP="00786B40">
            <w:pPr>
              <w:widowControl w:val="0"/>
              <w:autoSpaceDE w:val="0"/>
              <w:autoSpaceDN w:val="0"/>
              <w:adjustRightInd w:val="0"/>
              <w:spacing w:after="0" w:line="240" w:lineRule="auto"/>
              <w:jc w:val="both"/>
              <w:rPr>
                <w:rFonts w:ascii="Times New Roman" w:hAnsi="Times New Roman" w:cs="Times New Roman"/>
              </w:rPr>
            </w:pPr>
            <w:r w:rsidRPr="00786B40">
              <w:rPr>
                <w:rFonts w:ascii="Times New Roman" w:hAnsi="Times New Roman" w:cs="Times New Roman"/>
              </w:rPr>
              <w:t>Оборот малых предприятий</w:t>
            </w:r>
          </w:p>
        </w:tc>
        <w:tc>
          <w:tcPr>
            <w:tcW w:w="850" w:type="dxa"/>
            <w:shd w:val="clear" w:color="auto" w:fill="auto"/>
          </w:tcPr>
          <w:p w:rsidR="00DE5369" w:rsidRPr="00786B40" w:rsidRDefault="00DE5369" w:rsidP="00786B40">
            <w:pPr>
              <w:pStyle w:val="Default"/>
              <w:jc w:val="center"/>
              <w:rPr>
                <w:sz w:val="22"/>
                <w:szCs w:val="22"/>
              </w:rPr>
            </w:pPr>
            <w:r w:rsidRPr="00786B40">
              <w:rPr>
                <w:sz w:val="22"/>
                <w:szCs w:val="22"/>
              </w:rPr>
              <w:t>млн. руб.</w:t>
            </w:r>
          </w:p>
        </w:tc>
        <w:tc>
          <w:tcPr>
            <w:tcW w:w="709" w:type="dxa"/>
            <w:shd w:val="clear" w:color="auto" w:fill="auto"/>
          </w:tcPr>
          <w:p w:rsidR="00DE5369" w:rsidRPr="00786B40" w:rsidRDefault="001D7A3B" w:rsidP="00786B40">
            <w:pPr>
              <w:pStyle w:val="Default"/>
              <w:jc w:val="center"/>
              <w:rPr>
                <w:sz w:val="22"/>
                <w:szCs w:val="22"/>
              </w:rPr>
            </w:pPr>
            <w:r w:rsidRPr="00786B40">
              <w:rPr>
                <w:sz w:val="22"/>
                <w:szCs w:val="22"/>
              </w:rPr>
              <w:t>-</w:t>
            </w:r>
          </w:p>
        </w:tc>
        <w:tc>
          <w:tcPr>
            <w:tcW w:w="709" w:type="dxa"/>
            <w:shd w:val="clear" w:color="auto" w:fill="auto"/>
          </w:tcPr>
          <w:p w:rsidR="00DE5369" w:rsidRPr="00786B40" w:rsidRDefault="001D7A3B" w:rsidP="00786B40">
            <w:pPr>
              <w:pStyle w:val="Default"/>
              <w:jc w:val="center"/>
              <w:rPr>
                <w:sz w:val="22"/>
                <w:szCs w:val="22"/>
              </w:rPr>
            </w:pPr>
            <w:r w:rsidRPr="00786B40">
              <w:rPr>
                <w:sz w:val="22"/>
                <w:szCs w:val="22"/>
              </w:rPr>
              <w:t>-</w:t>
            </w:r>
          </w:p>
        </w:tc>
        <w:tc>
          <w:tcPr>
            <w:tcW w:w="1111" w:type="dxa"/>
            <w:shd w:val="clear" w:color="auto" w:fill="auto"/>
            <w:noWrap/>
          </w:tcPr>
          <w:p w:rsidR="00DE5369" w:rsidRPr="00786B40" w:rsidRDefault="001D7A3B"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1186,0</w:t>
            </w:r>
          </w:p>
        </w:tc>
        <w:tc>
          <w:tcPr>
            <w:tcW w:w="992" w:type="dxa"/>
            <w:shd w:val="clear" w:color="auto" w:fill="auto"/>
          </w:tcPr>
          <w:p w:rsidR="00DE5369" w:rsidRPr="00786B40" w:rsidRDefault="001D7A3B"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664,2</w:t>
            </w:r>
          </w:p>
        </w:tc>
        <w:tc>
          <w:tcPr>
            <w:tcW w:w="937" w:type="dxa"/>
            <w:gridSpan w:val="3"/>
            <w:shd w:val="clear" w:color="auto" w:fill="auto"/>
          </w:tcPr>
          <w:p w:rsidR="00DE5369" w:rsidRPr="00786B40" w:rsidRDefault="00566ADB"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670,8</w:t>
            </w:r>
          </w:p>
        </w:tc>
        <w:tc>
          <w:tcPr>
            <w:tcW w:w="945" w:type="dxa"/>
            <w:gridSpan w:val="2"/>
            <w:shd w:val="clear" w:color="auto" w:fill="auto"/>
          </w:tcPr>
          <w:p w:rsidR="00DE5369" w:rsidRPr="00786B40" w:rsidRDefault="00566ADB"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677,6</w:t>
            </w:r>
          </w:p>
        </w:tc>
        <w:tc>
          <w:tcPr>
            <w:tcW w:w="953" w:type="dxa"/>
            <w:gridSpan w:val="2"/>
            <w:shd w:val="clear" w:color="auto" w:fill="auto"/>
          </w:tcPr>
          <w:p w:rsidR="00DE5369" w:rsidRPr="00786B40" w:rsidRDefault="00566ADB"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684,3</w:t>
            </w:r>
          </w:p>
        </w:tc>
        <w:tc>
          <w:tcPr>
            <w:tcW w:w="992" w:type="dxa"/>
            <w:shd w:val="clear" w:color="auto" w:fill="auto"/>
          </w:tcPr>
          <w:p w:rsidR="00DE5369" w:rsidRPr="00786B40" w:rsidRDefault="00566ADB"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718,2</w:t>
            </w:r>
          </w:p>
        </w:tc>
        <w:tc>
          <w:tcPr>
            <w:tcW w:w="852" w:type="dxa"/>
            <w:shd w:val="clear" w:color="auto" w:fill="auto"/>
          </w:tcPr>
          <w:p w:rsidR="00DE5369" w:rsidRPr="00786B40" w:rsidRDefault="00566ADB"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754,2</w:t>
            </w:r>
          </w:p>
        </w:tc>
        <w:tc>
          <w:tcPr>
            <w:tcW w:w="991" w:type="dxa"/>
            <w:shd w:val="clear" w:color="auto" w:fill="auto"/>
          </w:tcPr>
          <w:p w:rsidR="00DE5369" w:rsidRPr="00786B40" w:rsidRDefault="00566ADB" w:rsidP="00786B40">
            <w:pPr>
              <w:pStyle w:val="Default"/>
              <w:jc w:val="center"/>
              <w:rPr>
                <w:sz w:val="22"/>
                <w:szCs w:val="22"/>
              </w:rPr>
            </w:pPr>
            <w:r w:rsidRPr="00786B40">
              <w:rPr>
                <w:sz w:val="22"/>
                <w:szCs w:val="22"/>
              </w:rPr>
              <w:t>+90,0</w:t>
            </w:r>
          </w:p>
        </w:tc>
      </w:tr>
      <w:tr w:rsidR="00DE5369" w:rsidRPr="00786B40" w:rsidTr="00786B40">
        <w:trPr>
          <w:trHeight w:val="310"/>
        </w:trPr>
        <w:tc>
          <w:tcPr>
            <w:tcW w:w="567" w:type="dxa"/>
            <w:shd w:val="clear" w:color="auto" w:fill="auto"/>
            <w:noWrap/>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5.</w:t>
            </w:r>
          </w:p>
        </w:tc>
        <w:tc>
          <w:tcPr>
            <w:tcW w:w="5387" w:type="dxa"/>
            <w:shd w:val="clear" w:color="auto" w:fill="auto"/>
          </w:tcPr>
          <w:p w:rsidR="00DE5369" w:rsidRPr="00786B40" w:rsidRDefault="000154F7" w:rsidP="00786B40">
            <w:pPr>
              <w:spacing w:after="0" w:line="240" w:lineRule="auto"/>
              <w:rPr>
                <w:rFonts w:ascii="Times New Roman" w:hAnsi="Times New Roman" w:cs="Times New Roman"/>
              </w:rPr>
            </w:pPr>
            <w:r w:rsidRPr="00786B40">
              <w:rPr>
                <w:rFonts w:ascii="Times New Roman" w:hAnsi="Times New Roman" w:cs="Times New Roman"/>
              </w:rPr>
              <w:t>Количество иностранных и российских посетителей МО</w:t>
            </w:r>
          </w:p>
        </w:tc>
        <w:tc>
          <w:tcPr>
            <w:tcW w:w="850" w:type="dxa"/>
            <w:shd w:val="clear" w:color="auto" w:fill="auto"/>
          </w:tcPr>
          <w:p w:rsidR="00DE5369" w:rsidRPr="00786B40" w:rsidRDefault="000154F7" w:rsidP="00786B40">
            <w:pPr>
              <w:spacing w:after="0" w:line="240" w:lineRule="auto"/>
              <w:jc w:val="center"/>
              <w:rPr>
                <w:rFonts w:ascii="Times New Roman" w:hAnsi="Times New Roman" w:cs="Times New Roman"/>
              </w:rPr>
            </w:pPr>
            <w:r w:rsidRPr="00786B40">
              <w:rPr>
                <w:rFonts w:ascii="Times New Roman" w:hAnsi="Times New Roman" w:cs="Times New Roman"/>
              </w:rPr>
              <w:t>Тыс. человек</w:t>
            </w:r>
          </w:p>
        </w:tc>
        <w:tc>
          <w:tcPr>
            <w:tcW w:w="709" w:type="dxa"/>
            <w:shd w:val="clear" w:color="auto" w:fill="auto"/>
          </w:tcPr>
          <w:p w:rsidR="00DE5369" w:rsidRPr="00786B40" w:rsidRDefault="000154F7"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w:t>
            </w:r>
          </w:p>
        </w:tc>
        <w:tc>
          <w:tcPr>
            <w:tcW w:w="709" w:type="dxa"/>
            <w:shd w:val="clear" w:color="auto" w:fill="auto"/>
          </w:tcPr>
          <w:p w:rsidR="00DE5369" w:rsidRPr="00786B40" w:rsidRDefault="000154F7"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w:t>
            </w:r>
          </w:p>
        </w:tc>
        <w:tc>
          <w:tcPr>
            <w:tcW w:w="1111" w:type="dxa"/>
            <w:shd w:val="clear" w:color="auto" w:fill="auto"/>
            <w:noWrap/>
          </w:tcPr>
          <w:p w:rsidR="00DE5369" w:rsidRPr="00786B40" w:rsidRDefault="001D7A3B"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2,5</w:t>
            </w:r>
          </w:p>
        </w:tc>
        <w:tc>
          <w:tcPr>
            <w:tcW w:w="992" w:type="dxa"/>
            <w:shd w:val="clear" w:color="auto" w:fill="auto"/>
          </w:tcPr>
          <w:p w:rsidR="00DE5369" w:rsidRPr="00786B40" w:rsidRDefault="001D7A3B"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5,5</w:t>
            </w:r>
          </w:p>
        </w:tc>
        <w:tc>
          <w:tcPr>
            <w:tcW w:w="937" w:type="dxa"/>
            <w:gridSpan w:val="3"/>
            <w:shd w:val="clear" w:color="auto" w:fill="auto"/>
          </w:tcPr>
          <w:p w:rsidR="00DE5369" w:rsidRPr="00786B40" w:rsidRDefault="00566ADB"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5,6</w:t>
            </w:r>
          </w:p>
        </w:tc>
        <w:tc>
          <w:tcPr>
            <w:tcW w:w="945" w:type="dxa"/>
            <w:gridSpan w:val="2"/>
            <w:shd w:val="clear" w:color="auto" w:fill="auto"/>
          </w:tcPr>
          <w:p w:rsidR="00DE5369" w:rsidRPr="00786B40" w:rsidRDefault="00566ADB"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5,7</w:t>
            </w:r>
          </w:p>
        </w:tc>
        <w:tc>
          <w:tcPr>
            <w:tcW w:w="953" w:type="dxa"/>
            <w:gridSpan w:val="2"/>
            <w:shd w:val="clear" w:color="auto" w:fill="auto"/>
          </w:tcPr>
          <w:p w:rsidR="00DE5369" w:rsidRPr="00786B40" w:rsidRDefault="00566ADB"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6,0</w:t>
            </w:r>
          </w:p>
        </w:tc>
        <w:tc>
          <w:tcPr>
            <w:tcW w:w="992" w:type="dxa"/>
            <w:shd w:val="clear" w:color="auto" w:fill="auto"/>
          </w:tcPr>
          <w:p w:rsidR="00DE5369" w:rsidRPr="00786B40" w:rsidRDefault="00566ADB"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6,2</w:t>
            </w:r>
          </w:p>
        </w:tc>
        <w:tc>
          <w:tcPr>
            <w:tcW w:w="852" w:type="dxa"/>
            <w:shd w:val="clear" w:color="auto" w:fill="auto"/>
          </w:tcPr>
          <w:p w:rsidR="00DE5369" w:rsidRPr="00786B40" w:rsidRDefault="00566ADB"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6,4</w:t>
            </w:r>
          </w:p>
        </w:tc>
        <w:tc>
          <w:tcPr>
            <w:tcW w:w="991" w:type="dxa"/>
            <w:shd w:val="clear" w:color="auto" w:fill="auto"/>
          </w:tcPr>
          <w:p w:rsidR="00DE5369" w:rsidRPr="00786B40" w:rsidRDefault="00566ADB" w:rsidP="00786B40">
            <w:pPr>
              <w:spacing w:after="0" w:line="240" w:lineRule="auto"/>
              <w:ind w:firstLineChars="100" w:firstLine="220"/>
              <w:jc w:val="center"/>
              <w:rPr>
                <w:rFonts w:ascii="Times New Roman" w:hAnsi="Times New Roman" w:cs="Times New Roman"/>
              </w:rPr>
            </w:pPr>
            <w:r w:rsidRPr="00786B40">
              <w:rPr>
                <w:rFonts w:ascii="Times New Roman" w:hAnsi="Times New Roman" w:cs="Times New Roman"/>
              </w:rPr>
              <w:t>+0,8</w:t>
            </w:r>
          </w:p>
        </w:tc>
      </w:tr>
      <w:tr w:rsidR="00DE5369" w:rsidRPr="00786B40" w:rsidTr="00786B40">
        <w:trPr>
          <w:trHeight w:val="310"/>
        </w:trPr>
        <w:tc>
          <w:tcPr>
            <w:tcW w:w="567" w:type="dxa"/>
            <w:shd w:val="clear" w:color="auto" w:fill="auto"/>
            <w:noWrap/>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6.</w:t>
            </w:r>
          </w:p>
        </w:tc>
        <w:tc>
          <w:tcPr>
            <w:tcW w:w="5387" w:type="dxa"/>
            <w:shd w:val="clear" w:color="auto" w:fill="auto"/>
          </w:tcPr>
          <w:p w:rsidR="00DE5369" w:rsidRPr="00786B40" w:rsidRDefault="00DE5369" w:rsidP="00786B40">
            <w:pPr>
              <w:spacing w:after="0" w:line="240" w:lineRule="auto"/>
              <w:jc w:val="both"/>
              <w:rPr>
                <w:rFonts w:ascii="Times New Roman" w:hAnsi="Times New Roman" w:cs="Times New Roman"/>
              </w:rPr>
            </w:pPr>
            <w:r w:rsidRPr="00786B40">
              <w:rPr>
                <w:rFonts w:ascii="Times New Roman" w:eastAsia="Calibri" w:hAnsi="Times New Roman" w:cs="Times New Roman"/>
              </w:rPr>
              <w:t>Объёмы производимой продукции сельского хозяйства в хозяйствах всех категорий</w:t>
            </w:r>
          </w:p>
        </w:tc>
        <w:tc>
          <w:tcPr>
            <w:tcW w:w="850" w:type="dxa"/>
            <w:shd w:val="clear" w:color="auto" w:fill="auto"/>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млн. руб.</w:t>
            </w:r>
          </w:p>
        </w:tc>
        <w:tc>
          <w:tcPr>
            <w:tcW w:w="709" w:type="dxa"/>
            <w:shd w:val="clear" w:color="auto" w:fill="auto"/>
          </w:tcPr>
          <w:p w:rsidR="00DE5369" w:rsidRPr="00786B40" w:rsidRDefault="00DE536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3504,77</w:t>
            </w:r>
          </w:p>
        </w:tc>
        <w:tc>
          <w:tcPr>
            <w:tcW w:w="709" w:type="dxa"/>
            <w:shd w:val="clear" w:color="auto" w:fill="auto"/>
          </w:tcPr>
          <w:p w:rsidR="00DE5369" w:rsidRPr="00786B40" w:rsidRDefault="00DE536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3681,42</w:t>
            </w:r>
          </w:p>
        </w:tc>
        <w:tc>
          <w:tcPr>
            <w:tcW w:w="1111" w:type="dxa"/>
            <w:shd w:val="clear" w:color="auto" w:fill="auto"/>
            <w:noWrap/>
          </w:tcPr>
          <w:p w:rsidR="00DE5369" w:rsidRPr="00786B40" w:rsidRDefault="00DE536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3902,31</w:t>
            </w:r>
          </w:p>
        </w:tc>
        <w:tc>
          <w:tcPr>
            <w:tcW w:w="992" w:type="dxa"/>
            <w:shd w:val="clear" w:color="auto" w:fill="auto"/>
          </w:tcPr>
          <w:p w:rsidR="00DE5369" w:rsidRPr="00786B40" w:rsidRDefault="00DE536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4136,44</w:t>
            </w:r>
          </w:p>
        </w:tc>
        <w:tc>
          <w:tcPr>
            <w:tcW w:w="937" w:type="dxa"/>
            <w:gridSpan w:val="3"/>
            <w:shd w:val="clear" w:color="auto" w:fill="auto"/>
          </w:tcPr>
          <w:p w:rsidR="00DE5369" w:rsidRPr="00786B40" w:rsidRDefault="00DE5369"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4384,63</w:t>
            </w:r>
          </w:p>
        </w:tc>
        <w:tc>
          <w:tcPr>
            <w:tcW w:w="945" w:type="dxa"/>
            <w:gridSpan w:val="2"/>
            <w:shd w:val="clear" w:color="auto" w:fill="auto"/>
          </w:tcPr>
          <w:p w:rsidR="00DE5369" w:rsidRPr="00786B40" w:rsidRDefault="00DE5369"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4647,71</w:t>
            </w:r>
          </w:p>
        </w:tc>
        <w:tc>
          <w:tcPr>
            <w:tcW w:w="953" w:type="dxa"/>
            <w:gridSpan w:val="2"/>
            <w:shd w:val="clear" w:color="auto" w:fill="auto"/>
          </w:tcPr>
          <w:p w:rsidR="00DE5369" w:rsidRPr="00786B40" w:rsidRDefault="00DE536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4926,57</w:t>
            </w:r>
          </w:p>
        </w:tc>
        <w:tc>
          <w:tcPr>
            <w:tcW w:w="992" w:type="dxa"/>
            <w:shd w:val="clear" w:color="auto" w:fill="auto"/>
          </w:tcPr>
          <w:p w:rsidR="00DE5369" w:rsidRPr="00786B40" w:rsidRDefault="00DE536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5222,16</w:t>
            </w:r>
          </w:p>
        </w:tc>
        <w:tc>
          <w:tcPr>
            <w:tcW w:w="852" w:type="dxa"/>
            <w:shd w:val="clear" w:color="auto" w:fill="auto"/>
          </w:tcPr>
          <w:p w:rsidR="00DE5369" w:rsidRPr="00786B40" w:rsidRDefault="00DE536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5380,02</w:t>
            </w:r>
          </w:p>
        </w:tc>
        <w:tc>
          <w:tcPr>
            <w:tcW w:w="991" w:type="dxa"/>
            <w:shd w:val="clear" w:color="auto" w:fill="auto"/>
          </w:tcPr>
          <w:p w:rsidR="00DE5369" w:rsidRPr="00786B40" w:rsidRDefault="00DE5369" w:rsidP="00786B40">
            <w:pPr>
              <w:widowControl w:val="0"/>
              <w:shd w:val="clear" w:color="auto" w:fill="FFFFFF"/>
              <w:tabs>
                <w:tab w:val="left" w:pos="317"/>
              </w:tabs>
              <w:autoSpaceDE w:val="0"/>
              <w:autoSpaceDN w:val="0"/>
              <w:adjustRightInd w:val="0"/>
              <w:spacing w:after="0" w:line="240" w:lineRule="auto"/>
              <w:jc w:val="both"/>
              <w:rPr>
                <w:rFonts w:ascii="Times New Roman" w:hAnsi="Times New Roman" w:cs="Times New Roman"/>
              </w:rPr>
            </w:pPr>
            <w:r w:rsidRPr="00786B40">
              <w:rPr>
                <w:rFonts w:ascii="Times New Roman" w:hAnsi="Times New Roman" w:cs="Times New Roman"/>
              </w:rPr>
              <w:t>+</w:t>
            </w:r>
            <w:r w:rsidRPr="00786B40">
              <w:rPr>
                <w:rFonts w:ascii="Times New Roman" w:eastAsia="Calibri" w:hAnsi="Times New Roman" w:cs="Times New Roman"/>
              </w:rPr>
              <w:t>1500 млн. руб.</w:t>
            </w:r>
          </w:p>
        </w:tc>
      </w:tr>
      <w:tr w:rsidR="00DE5369" w:rsidRPr="00786B40" w:rsidTr="00786B40">
        <w:trPr>
          <w:trHeight w:val="310"/>
        </w:trPr>
        <w:tc>
          <w:tcPr>
            <w:tcW w:w="567" w:type="dxa"/>
            <w:shd w:val="clear" w:color="auto" w:fill="auto"/>
            <w:noWrap/>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7.</w:t>
            </w:r>
          </w:p>
        </w:tc>
        <w:tc>
          <w:tcPr>
            <w:tcW w:w="5387" w:type="dxa"/>
            <w:shd w:val="clear" w:color="auto" w:fill="auto"/>
          </w:tcPr>
          <w:p w:rsidR="00DE5369" w:rsidRPr="00786B40" w:rsidRDefault="00DE5369" w:rsidP="00786B40">
            <w:pPr>
              <w:spacing w:after="0" w:line="240" w:lineRule="auto"/>
              <w:jc w:val="both"/>
              <w:rPr>
                <w:rFonts w:ascii="Times New Roman" w:eastAsia="Calibri" w:hAnsi="Times New Roman" w:cs="Times New Roman"/>
              </w:rPr>
            </w:pPr>
            <w:r w:rsidRPr="00786B40">
              <w:rPr>
                <w:rFonts w:ascii="Times New Roman" w:eastAsia="Calibri" w:hAnsi="Times New Roman" w:cs="Times New Roman"/>
              </w:rPr>
              <w:t>Количество вновь созданных крестьянских (фермерских) хозяйств</w:t>
            </w:r>
          </w:p>
        </w:tc>
        <w:tc>
          <w:tcPr>
            <w:tcW w:w="850" w:type="dxa"/>
            <w:shd w:val="clear" w:color="auto" w:fill="auto"/>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единиц</w:t>
            </w:r>
          </w:p>
        </w:tc>
        <w:tc>
          <w:tcPr>
            <w:tcW w:w="709" w:type="dxa"/>
            <w:shd w:val="clear" w:color="auto" w:fill="auto"/>
          </w:tcPr>
          <w:p w:rsidR="00DE5369" w:rsidRPr="00786B40" w:rsidRDefault="00DE536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26</w:t>
            </w:r>
          </w:p>
        </w:tc>
        <w:tc>
          <w:tcPr>
            <w:tcW w:w="709" w:type="dxa"/>
            <w:shd w:val="clear" w:color="auto" w:fill="auto"/>
          </w:tcPr>
          <w:p w:rsidR="00DE5369" w:rsidRPr="00786B40" w:rsidRDefault="00DE536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23</w:t>
            </w:r>
          </w:p>
        </w:tc>
        <w:tc>
          <w:tcPr>
            <w:tcW w:w="1111" w:type="dxa"/>
            <w:shd w:val="clear" w:color="auto" w:fill="auto"/>
            <w:noWrap/>
          </w:tcPr>
          <w:p w:rsidR="00DE5369" w:rsidRPr="00786B40" w:rsidRDefault="00DE536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24</w:t>
            </w:r>
          </w:p>
        </w:tc>
        <w:tc>
          <w:tcPr>
            <w:tcW w:w="992" w:type="dxa"/>
            <w:shd w:val="clear" w:color="auto" w:fill="auto"/>
          </w:tcPr>
          <w:p w:rsidR="00DE5369" w:rsidRPr="00786B40" w:rsidRDefault="00DE536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26</w:t>
            </w:r>
          </w:p>
        </w:tc>
        <w:tc>
          <w:tcPr>
            <w:tcW w:w="937" w:type="dxa"/>
            <w:gridSpan w:val="3"/>
            <w:shd w:val="clear" w:color="auto" w:fill="auto"/>
          </w:tcPr>
          <w:p w:rsidR="00DE5369" w:rsidRPr="00786B40" w:rsidRDefault="00DE5369"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27</w:t>
            </w:r>
          </w:p>
        </w:tc>
        <w:tc>
          <w:tcPr>
            <w:tcW w:w="945" w:type="dxa"/>
            <w:gridSpan w:val="2"/>
            <w:shd w:val="clear" w:color="auto" w:fill="auto"/>
          </w:tcPr>
          <w:p w:rsidR="00DE5369" w:rsidRPr="00786B40" w:rsidRDefault="00DE5369"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28</w:t>
            </w:r>
          </w:p>
        </w:tc>
        <w:tc>
          <w:tcPr>
            <w:tcW w:w="953" w:type="dxa"/>
            <w:gridSpan w:val="2"/>
            <w:shd w:val="clear" w:color="auto" w:fill="auto"/>
          </w:tcPr>
          <w:p w:rsidR="00DE5369" w:rsidRPr="00786B40" w:rsidRDefault="00DE536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30</w:t>
            </w:r>
          </w:p>
        </w:tc>
        <w:tc>
          <w:tcPr>
            <w:tcW w:w="992" w:type="dxa"/>
            <w:shd w:val="clear" w:color="auto" w:fill="auto"/>
          </w:tcPr>
          <w:p w:rsidR="00DE5369" w:rsidRPr="00786B40" w:rsidRDefault="00DE536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32</w:t>
            </w:r>
          </w:p>
        </w:tc>
        <w:tc>
          <w:tcPr>
            <w:tcW w:w="852" w:type="dxa"/>
            <w:shd w:val="clear" w:color="auto" w:fill="auto"/>
          </w:tcPr>
          <w:p w:rsidR="00DE5369" w:rsidRPr="00786B40" w:rsidRDefault="00DE536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33</w:t>
            </w:r>
          </w:p>
        </w:tc>
        <w:tc>
          <w:tcPr>
            <w:tcW w:w="991" w:type="dxa"/>
            <w:shd w:val="clear" w:color="auto" w:fill="auto"/>
          </w:tcPr>
          <w:p w:rsidR="00DE5369" w:rsidRPr="00786B40" w:rsidRDefault="00DE5369" w:rsidP="00786B40">
            <w:pPr>
              <w:spacing w:after="0" w:line="240" w:lineRule="auto"/>
              <w:ind w:firstLineChars="100" w:firstLine="220"/>
              <w:jc w:val="center"/>
              <w:rPr>
                <w:rFonts w:ascii="Times New Roman" w:hAnsi="Times New Roman" w:cs="Times New Roman"/>
              </w:rPr>
            </w:pPr>
            <w:r w:rsidRPr="00786B40">
              <w:rPr>
                <w:rFonts w:ascii="Times New Roman" w:hAnsi="Times New Roman" w:cs="Times New Roman"/>
              </w:rPr>
              <w:t>+10 ед.</w:t>
            </w:r>
          </w:p>
        </w:tc>
      </w:tr>
      <w:tr w:rsidR="00DE5369" w:rsidRPr="00786B40" w:rsidTr="00786B40">
        <w:trPr>
          <w:trHeight w:val="310"/>
        </w:trPr>
        <w:tc>
          <w:tcPr>
            <w:tcW w:w="15995" w:type="dxa"/>
            <w:gridSpan w:val="17"/>
            <w:shd w:val="clear" w:color="auto" w:fill="auto"/>
            <w:noWrap/>
          </w:tcPr>
          <w:p w:rsidR="00DE5369" w:rsidRPr="00786B40" w:rsidRDefault="00DE5369" w:rsidP="00786B40">
            <w:pPr>
              <w:spacing w:after="0" w:line="240" w:lineRule="auto"/>
              <w:rPr>
                <w:rFonts w:ascii="Times New Roman" w:hAnsi="Times New Roman" w:cs="Times New Roman"/>
              </w:rPr>
            </w:pPr>
            <w:r w:rsidRPr="00786B40">
              <w:rPr>
                <w:rFonts w:ascii="Times New Roman" w:hAnsi="Times New Roman" w:cs="Times New Roman"/>
                <w:b/>
              </w:rPr>
              <w:t>Подпрограмма 1 «Стратегическое планирование в МО МР «Сыктывдинский»</w:t>
            </w:r>
          </w:p>
        </w:tc>
      </w:tr>
      <w:tr w:rsidR="00DE5369" w:rsidRPr="00786B40" w:rsidTr="00786B40">
        <w:trPr>
          <w:trHeight w:val="310"/>
        </w:trPr>
        <w:tc>
          <w:tcPr>
            <w:tcW w:w="15995" w:type="dxa"/>
            <w:gridSpan w:val="17"/>
            <w:shd w:val="clear" w:color="auto" w:fill="auto"/>
            <w:noWrap/>
          </w:tcPr>
          <w:p w:rsidR="00DE5369" w:rsidRPr="00786B40" w:rsidRDefault="00DE5369" w:rsidP="00786B40">
            <w:pPr>
              <w:pStyle w:val="afc"/>
              <w:rPr>
                <w:rFonts w:ascii="Times New Roman" w:hAnsi="Times New Roman" w:cs="Times New Roman"/>
                <w:sz w:val="22"/>
                <w:szCs w:val="22"/>
              </w:rPr>
            </w:pPr>
            <w:r w:rsidRPr="00786B40">
              <w:rPr>
                <w:rFonts w:ascii="Times New Roman" w:hAnsi="Times New Roman" w:cs="Times New Roman"/>
                <w:b/>
                <w:i/>
                <w:sz w:val="22"/>
                <w:szCs w:val="22"/>
              </w:rPr>
              <w:t>Цель подпрограммы 1</w:t>
            </w:r>
            <w:r w:rsidRPr="00786B40">
              <w:rPr>
                <w:rFonts w:ascii="Times New Roman" w:hAnsi="Times New Roman" w:cs="Times New Roman"/>
                <w:sz w:val="22"/>
                <w:szCs w:val="22"/>
              </w:rPr>
              <w:t>: Функционирование комплексной системы стратегического планирования социально-экономического развития МО МР «Сыктывдинский».</w:t>
            </w:r>
          </w:p>
        </w:tc>
      </w:tr>
      <w:tr w:rsidR="00DE5369" w:rsidRPr="00786B40" w:rsidTr="00786B40">
        <w:trPr>
          <w:trHeight w:val="310"/>
        </w:trPr>
        <w:tc>
          <w:tcPr>
            <w:tcW w:w="15995" w:type="dxa"/>
            <w:gridSpan w:val="17"/>
            <w:shd w:val="clear" w:color="auto" w:fill="auto"/>
            <w:noWrap/>
          </w:tcPr>
          <w:p w:rsidR="00DE5369" w:rsidRPr="00786B40" w:rsidRDefault="00DE5369" w:rsidP="00786B40">
            <w:pPr>
              <w:pStyle w:val="afc"/>
              <w:rPr>
                <w:rFonts w:ascii="Times New Roman" w:hAnsi="Times New Roman" w:cs="Times New Roman"/>
                <w:sz w:val="22"/>
                <w:szCs w:val="22"/>
              </w:rPr>
            </w:pPr>
            <w:bookmarkStart w:id="21" w:name="sub_20161"/>
            <w:r w:rsidRPr="00786B40">
              <w:rPr>
                <w:rFonts w:ascii="Times New Roman" w:hAnsi="Times New Roman" w:cs="Times New Roman"/>
                <w:b/>
                <w:i/>
                <w:sz w:val="22"/>
                <w:szCs w:val="22"/>
              </w:rPr>
              <w:t>Задача 1</w:t>
            </w:r>
            <w:r w:rsidRPr="00786B40">
              <w:rPr>
                <w:rFonts w:ascii="Times New Roman" w:hAnsi="Times New Roman" w:cs="Times New Roman"/>
                <w:sz w:val="22"/>
                <w:szCs w:val="22"/>
              </w:rPr>
              <w:t xml:space="preserve"> Развитие программно-целевого планирования в Сыктывдинском районе.</w:t>
            </w:r>
            <w:bookmarkEnd w:id="21"/>
          </w:p>
        </w:tc>
      </w:tr>
      <w:tr w:rsidR="00DE5369" w:rsidRPr="00786B40" w:rsidTr="00786B40">
        <w:trPr>
          <w:trHeight w:val="310"/>
        </w:trPr>
        <w:tc>
          <w:tcPr>
            <w:tcW w:w="567" w:type="dxa"/>
            <w:shd w:val="clear" w:color="auto" w:fill="auto"/>
            <w:noWrap/>
          </w:tcPr>
          <w:p w:rsidR="00DE5369" w:rsidRPr="00786B40" w:rsidRDefault="00DE5369" w:rsidP="00786B40">
            <w:pPr>
              <w:spacing w:after="0" w:line="240" w:lineRule="auto"/>
              <w:jc w:val="center"/>
              <w:rPr>
                <w:rFonts w:ascii="Times New Roman" w:hAnsi="Times New Roman" w:cs="Times New Roman"/>
              </w:rPr>
            </w:pPr>
            <w:r w:rsidRPr="00786B40">
              <w:rPr>
                <w:rFonts w:ascii="Times New Roman" w:hAnsi="Times New Roman" w:cs="Times New Roman"/>
              </w:rPr>
              <w:t>1.1</w:t>
            </w:r>
          </w:p>
        </w:tc>
        <w:tc>
          <w:tcPr>
            <w:tcW w:w="5387" w:type="dxa"/>
            <w:shd w:val="clear" w:color="auto" w:fill="auto"/>
          </w:tcPr>
          <w:p w:rsidR="00DE5369" w:rsidRPr="00786B40" w:rsidRDefault="00DE5369" w:rsidP="00786B40">
            <w:pPr>
              <w:spacing w:after="0" w:line="240" w:lineRule="auto"/>
              <w:rPr>
                <w:rFonts w:ascii="Times New Roman" w:hAnsi="Times New Roman" w:cs="Times New Roman"/>
              </w:rPr>
            </w:pPr>
            <w:r w:rsidRPr="00786B40">
              <w:rPr>
                <w:rFonts w:ascii="Times New Roman" w:hAnsi="Times New Roman" w:cs="Times New Roman"/>
              </w:rPr>
              <w:t xml:space="preserve">Удельный вес структурных подразделений администрации района и органов местного </w:t>
            </w:r>
            <w:r w:rsidRPr="00786B40">
              <w:rPr>
                <w:rFonts w:ascii="Times New Roman" w:hAnsi="Times New Roman" w:cs="Times New Roman"/>
              </w:rPr>
              <w:lastRenderedPageBreak/>
              <w:t>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c>
          <w:tcPr>
            <w:tcW w:w="850" w:type="dxa"/>
            <w:shd w:val="clear" w:color="auto" w:fill="auto"/>
          </w:tcPr>
          <w:p w:rsidR="00DE5369" w:rsidRPr="00786B40" w:rsidRDefault="00DE5369" w:rsidP="00786B40">
            <w:pPr>
              <w:pStyle w:val="afc"/>
              <w:rPr>
                <w:rFonts w:ascii="Times New Roman" w:hAnsi="Times New Roman" w:cs="Times New Roman"/>
                <w:sz w:val="22"/>
                <w:szCs w:val="22"/>
              </w:rPr>
            </w:pPr>
            <w:r w:rsidRPr="00786B40">
              <w:rPr>
                <w:rFonts w:ascii="Times New Roman" w:hAnsi="Times New Roman" w:cs="Times New Roman"/>
                <w:sz w:val="22"/>
                <w:szCs w:val="22"/>
              </w:rPr>
              <w:lastRenderedPageBreak/>
              <w:t>%</w:t>
            </w:r>
          </w:p>
        </w:tc>
        <w:tc>
          <w:tcPr>
            <w:tcW w:w="709" w:type="dxa"/>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75</w:t>
            </w:r>
          </w:p>
        </w:tc>
        <w:tc>
          <w:tcPr>
            <w:tcW w:w="709" w:type="dxa"/>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67</w:t>
            </w:r>
          </w:p>
        </w:tc>
        <w:tc>
          <w:tcPr>
            <w:tcW w:w="1111" w:type="dxa"/>
            <w:shd w:val="clear" w:color="auto" w:fill="auto"/>
            <w:noWrap/>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71</w:t>
            </w:r>
          </w:p>
        </w:tc>
        <w:tc>
          <w:tcPr>
            <w:tcW w:w="992" w:type="dxa"/>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86</w:t>
            </w:r>
          </w:p>
        </w:tc>
        <w:tc>
          <w:tcPr>
            <w:tcW w:w="937" w:type="dxa"/>
            <w:gridSpan w:val="3"/>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86</w:t>
            </w:r>
          </w:p>
        </w:tc>
        <w:tc>
          <w:tcPr>
            <w:tcW w:w="945" w:type="dxa"/>
            <w:gridSpan w:val="2"/>
            <w:shd w:val="clear" w:color="auto" w:fill="auto"/>
          </w:tcPr>
          <w:p w:rsidR="00DE5369" w:rsidRPr="00786B40" w:rsidRDefault="00DE536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86</w:t>
            </w:r>
          </w:p>
        </w:tc>
        <w:tc>
          <w:tcPr>
            <w:tcW w:w="953" w:type="dxa"/>
            <w:gridSpan w:val="2"/>
            <w:shd w:val="clear" w:color="auto" w:fill="auto"/>
          </w:tcPr>
          <w:p w:rsidR="00DE5369" w:rsidRPr="00786B40" w:rsidRDefault="00566ADB"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86</w:t>
            </w:r>
          </w:p>
        </w:tc>
        <w:tc>
          <w:tcPr>
            <w:tcW w:w="992" w:type="dxa"/>
            <w:shd w:val="clear" w:color="auto" w:fill="auto"/>
          </w:tcPr>
          <w:p w:rsidR="00DE5369" w:rsidRPr="00786B40" w:rsidRDefault="00566ADB"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86</w:t>
            </w:r>
          </w:p>
        </w:tc>
        <w:tc>
          <w:tcPr>
            <w:tcW w:w="852" w:type="dxa"/>
            <w:shd w:val="clear" w:color="auto" w:fill="auto"/>
          </w:tcPr>
          <w:p w:rsidR="00DE5369" w:rsidRPr="00786B40" w:rsidRDefault="00566ADB"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86</w:t>
            </w:r>
          </w:p>
        </w:tc>
        <w:tc>
          <w:tcPr>
            <w:tcW w:w="991" w:type="dxa"/>
            <w:shd w:val="clear" w:color="auto" w:fill="auto"/>
          </w:tcPr>
          <w:p w:rsidR="00DE5369" w:rsidRPr="00786B40" w:rsidRDefault="00566ADB" w:rsidP="00786B40">
            <w:pPr>
              <w:spacing w:after="0" w:line="240" w:lineRule="auto"/>
              <w:ind w:firstLineChars="100" w:firstLine="220"/>
              <w:jc w:val="center"/>
              <w:rPr>
                <w:rFonts w:ascii="Times New Roman" w:hAnsi="Times New Roman" w:cs="Times New Roman"/>
              </w:rPr>
            </w:pPr>
            <w:r w:rsidRPr="00786B40">
              <w:rPr>
                <w:rFonts w:ascii="Times New Roman" w:hAnsi="Times New Roman" w:cs="Times New Roman"/>
              </w:rPr>
              <w:t>+15</w:t>
            </w:r>
            <w:r w:rsidR="00DE5369" w:rsidRPr="00786B40">
              <w:rPr>
                <w:rFonts w:ascii="Times New Roman" w:hAnsi="Times New Roman" w:cs="Times New Roman"/>
              </w:rPr>
              <w:t>%</w:t>
            </w:r>
          </w:p>
        </w:tc>
      </w:tr>
      <w:tr w:rsidR="00DE5369" w:rsidRPr="00786B40" w:rsidTr="00786B40">
        <w:trPr>
          <w:trHeight w:val="310"/>
        </w:trPr>
        <w:tc>
          <w:tcPr>
            <w:tcW w:w="15995" w:type="dxa"/>
            <w:gridSpan w:val="17"/>
            <w:shd w:val="clear" w:color="auto" w:fill="auto"/>
            <w:noWrap/>
          </w:tcPr>
          <w:p w:rsidR="00DE5369" w:rsidRPr="00786B40" w:rsidRDefault="00DE5369" w:rsidP="00786B40">
            <w:pPr>
              <w:spacing w:after="0" w:line="240" w:lineRule="auto"/>
              <w:jc w:val="both"/>
              <w:rPr>
                <w:rFonts w:ascii="Times New Roman" w:hAnsi="Times New Roman" w:cs="Times New Roman"/>
              </w:rPr>
            </w:pPr>
            <w:bookmarkStart w:id="22" w:name="sub_20200"/>
            <w:r w:rsidRPr="00786B40">
              <w:rPr>
                <w:rFonts w:ascii="Times New Roman" w:hAnsi="Times New Roman" w:cs="Times New Roman"/>
                <w:b/>
                <w:i/>
              </w:rPr>
              <w:lastRenderedPageBreak/>
              <w:t>Задача 2</w:t>
            </w:r>
            <w:r w:rsidRPr="00786B40">
              <w:rPr>
                <w:rFonts w:ascii="Times New Roman" w:hAnsi="Times New Roman" w:cs="Times New Roman"/>
              </w:rPr>
              <w:t xml:space="preserve">. Осуществление анализа и прогнозирования социально-экономического развития </w:t>
            </w:r>
            <w:bookmarkEnd w:id="22"/>
            <w:r w:rsidRPr="00786B40">
              <w:rPr>
                <w:rFonts w:ascii="Times New Roman" w:hAnsi="Times New Roman" w:cs="Times New Roman"/>
              </w:rPr>
              <w:t>Сыктывдинского района</w:t>
            </w:r>
          </w:p>
        </w:tc>
      </w:tr>
      <w:tr w:rsidR="00D2162E" w:rsidRPr="00786B40" w:rsidTr="00786B40">
        <w:trPr>
          <w:trHeight w:val="310"/>
        </w:trPr>
        <w:tc>
          <w:tcPr>
            <w:tcW w:w="567" w:type="dxa"/>
            <w:shd w:val="clear" w:color="auto" w:fill="auto"/>
            <w:noWrap/>
          </w:tcPr>
          <w:p w:rsidR="00D2162E" w:rsidRPr="00786B40" w:rsidRDefault="00D2162E"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w:t>
            </w:r>
            <w:r w:rsidR="00566ADB" w:rsidRPr="00786B40">
              <w:rPr>
                <w:rFonts w:ascii="Times New Roman" w:hAnsi="Times New Roman" w:cs="Times New Roman"/>
                <w:sz w:val="22"/>
                <w:szCs w:val="22"/>
              </w:rPr>
              <w:t>2</w:t>
            </w:r>
            <w:r w:rsidRPr="00786B40">
              <w:rPr>
                <w:rFonts w:ascii="Times New Roman" w:hAnsi="Times New Roman" w:cs="Times New Roman"/>
                <w:sz w:val="22"/>
                <w:szCs w:val="22"/>
              </w:rPr>
              <w:t>.</w:t>
            </w:r>
          </w:p>
        </w:tc>
        <w:tc>
          <w:tcPr>
            <w:tcW w:w="5387" w:type="dxa"/>
            <w:shd w:val="clear" w:color="auto" w:fill="auto"/>
          </w:tcPr>
          <w:p w:rsidR="00D2162E" w:rsidRPr="00786B40" w:rsidRDefault="00D2162E" w:rsidP="00786B40">
            <w:pPr>
              <w:spacing w:after="0" w:line="240" w:lineRule="auto"/>
              <w:rPr>
                <w:rFonts w:ascii="Times New Roman" w:hAnsi="Times New Roman" w:cs="Times New Roman"/>
              </w:rPr>
            </w:pPr>
            <w:r w:rsidRPr="00786B40">
              <w:rPr>
                <w:rFonts w:ascii="Times New Roman" w:hAnsi="Times New Roman" w:cs="Times New Roman"/>
              </w:rPr>
              <w:t>Наличие «Дорожной карты»  по внедрению лучших успешных муниципальных  практик на территории МО МР «Сыктывдинский» (не м</w:t>
            </w:r>
            <w:r w:rsidR="00883489" w:rsidRPr="00786B40">
              <w:rPr>
                <w:rFonts w:ascii="Times New Roman" w:hAnsi="Times New Roman" w:cs="Times New Roman"/>
              </w:rPr>
              <w:t xml:space="preserve">енее 10 лучших практик) </w:t>
            </w:r>
          </w:p>
        </w:tc>
        <w:tc>
          <w:tcPr>
            <w:tcW w:w="850" w:type="dxa"/>
            <w:shd w:val="clear" w:color="auto" w:fill="auto"/>
          </w:tcPr>
          <w:p w:rsidR="00D2162E" w:rsidRPr="00786B40" w:rsidRDefault="00883489" w:rsidP="00786B40">
            <w:pPr>
              <w:pStyle w:val="afc"/>
              <w:rPr>
                <w:rFonts w:ascii="Times New Roman" w:hAnsi="Times New Roman" w:cs="Times New Roman"/>
                <w:sz w:val="22"/>
                <w:szCs w:val="22"/>
              </w:rPr>
            </w:pPr>
            <w:r w:rsidRPr="00786B40">
              <w:rPr>
                <w:rFonts w:ascii="Times New Roman" w:hAnsi="Times New Roman" w:cs="Times New Roman"/>
                <w:sz w:val="22"/>
                <w:szCs w:val="22"/>
              </w:rPr>
              <w:t>да/нет</w:t>
            </w:r>
          </w:p>
        </w:tc>
        <w:tc>
          <w:tcPr>
            <w:tcW w:w="709" w:type="dxa"/>
            <w:shd w:val="clear" w:color="auto" w:fill="auto"/>
          </w:tcPr>
          <w:p w:rsidR="00D2162E"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w:t>
            </w:r>
          </w:p>
        </w:tc>
        <w:tc>
          <w:tcPr>
            <w:tcW w:w="709" w:type="dxa"/>
            <w:shd w:val="clear" w:color="auto" w:fill="auto"/>
          </w:tcPr>
          <w:p w:rsidR="00D2162E"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w:t>
            </w:r>
          </w:p>
        </w:tc>
        <w:tc>
          <w:tcPr>
            <w:tcW w:w="1111" w:type="dxa"/>
            <w:shd w:val="clear" w:color="auto" w:fill="auto"/>
            <w:noWrap/>
          </w:tcPr>
          <w:p w:rsidR="00D2162E"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w:t>
            </w:r>
          </w:p>
        </w:tc>
        <w:tc>
          <w:tcPr>
            <w:tcW w:w="992" w:type="dxa"/>
            <w:shd w:val="clear" w:color="auto" w:fill="auto"/>
          </w:tcPr>
          <w:p w:rsidR="00D2162E"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 xml:space="preserve">да </w:t>
            </w:r>
          </w:p>
        </w:tc>
        <w:tc>
          <w:tcPr>
            <w:tcW w:w="937" w:type="dxa"/>
            <w:gridSpan w:val="3"/>
            <w:shd w:val="clear" w:color="auto" w:fill="auto"/>
          </w:tcPr>
          <w:p w:rsidR="00D2162E"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да</w:t>
            </w:r>
          </w:p>
        </w:tc>
        <w:tc>
          <w:tcPr>
            <w:tcW w:w="945" w:type="dxa"/>
            <w:gridSpan w:val="2"/>
            <w:shd w:val="clear" w:color="auto" w:fill="auto"/>
          </w:tcPr>
          <w:p w:rsidR="00D2162E"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да</w:t>
            </w:r>
          </w:p>
        </w:tc>
        <w:tc>
          <w:tcPr>
            <w:tcW w:w="953" w:type="dxa"/>
            <w:gridSpan w:val="2"/>
            <w:shd w:val="clear" w:color="auto" w:fill="auto"/>
          </w:tcPr>
          <w:p w:rsidR="00D2162E"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да</w:t>
            </w:r>
          </w:p>
        </w:tc>
        <w:tc>
          <w:tcPr>
            <w:tcW w:w="992" w:type="dxa"/>
            <w:shd w:val="clear" w:color="auto" w:fill="auto"/>
          </w:tcPr>
          <w:p w:rsidR="00D2162E"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да</w:t>
            </w:r>
          </w:p>
        </w:tc>
        <w:tc>
          <w:tcPr>
            <w:tcW w:w="852" w:type="dxa"/>
            <w:shd w:val="clear" w:color="auto" w:fill="auto"/>
          </w:tcPr>
          <w:p w:rsidR="00D2162E" w:rsidRPr="00786B40" w:rsidRDefault="00883489" w:rsidP="00786B40">
            <w:pPr>
              <w:spacing w:after="0" w:line="240" w:lineRule="auto"/>
              <w:jc w:val="center"/>
              <w:rPr>
                <w:rFonts w:ascii="Times New Roman" w:hAnsi="Times New Roman" w:cs="Times New Roman"/>
                <w:color w:val="000000"/>
              </w:rPr>
            </w:pPr>
            <w:r w:rsidRPr="00786B40">
              <w:rPr>
                <w:rFonts w:ascii="Times New Roman" w:hAnsi="Times New Roman" w:cs="Times New Roman"/>
              </w:rPr>
              <w:t>да</w:t>
            </w:r>
          </w:p>
        </w:tc>
        <w:tc>
          <w:tcPr>
            <w:tcW w:w="991" w:type="dxa"/>
            <w:shd w:val="clear" w:color="auto" w:fill="auto"/>
          </w:tcPr>
          <w:p w:rsidR="00D2162E" w:rsidRPr="00786B40" w:rsidRDefault="00566ADB" w:rsidP="00786B40">
            <w:pPr>
              <w:spacing w:after="0" w:line="240" w:lineRule="auto"/>
              <w:ind w:firstLineChars="100" w:firstLine="220"/>
              <w:jc w:val="center"/>
              <w:rPr>
                <w:rFonts w:ascii="Times New Roman" w:hAnsi="Times New Roman" w:cs="Times New Roman"/>
              </w:rPr>
            </w:pPr>
            <w:r w:rsidRPr="00786B40">
              <w:rPr>
                <w:rFonts w:ascii="Times New Roman" w:hAnsi="Times New Roman" w:cs="Times New Roman"/>
              </w:rPr>
              <w:t>Да</w:t>
            </w:r>
          </w:p>
        </w:tc>
      </w:tr>
      <w:tr w:rsidR="00883489" w:rsidRPr="00786B40" w:rsidTr="00786B40">
        <w:trPr>
          <w:trHeight w:val="310"/>
        </w:trPr>
        <w:tc>
          <w:tcPr>
            <w:tcW w:w="567" w:type="dxa"/>
            <w:shd w:val="clear" w:color="auto" w:fill="auto"/>
            <w:noWrap/>
          </w:tcPr>
          <w:p w:rsidR="00883489" w:rsidRPr="00786B40" w:rsidRDefault="00566ADB"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1.3</w:t>
            </w:r>
            <w:r w:rsidR="00883489" w:rsidRPr="00786B40">
              <w:rPr>
                <w:rFonts w:ascii="Times New Roman" w:hAnsi="Times New Roman" w:cs="Times New Roman"/>
                <w:sz w:val="22"/>
                <w:szCs w:val="22"/>
              </w:rPr>
              <w:t>.</w:t>
            </w:r>
          </w:p>
        </w:tc>
        <w:tc>
          <w:tcPr>
            <w:tcW w:w="5387" w:type="dxa"/>
            <w:shd w:val="clear" w:color="auto" w:fill="auto"/>
          </w:tcPr>
          <w:p w:rsidR="00883489" w:rsidRPr="00786B40" w:rsidRDefault="00883489" w:rsidP="00786B40">
            <w:pPr>
              <w:pStyle w:val="a6"/>
              <w:spacing w:after="0" w:line="240" w:lineRule="auto"/>
              <w:ind w:left="0"/>
              <w:rPr>
                <w:rFonts w:ascii="Times New Roman" w:hAnsi="Times New Roman" w:cs="Times New Roman"/>
              </w:rPr>
            </w:pPr>
            <w:r w:rsidRPr="00786B40">
              <w:rPr>
                <w:rFonts w:ascii="Times New Roman" w:hAnsi="Times New Roman" w:cs="Times New Roman"/>
              </w:rPr>
              <w:t xml:space="preserve">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 </w:t>
            </w:r>
          </w:p>
        </w:tc>
        <w:tc>
          <w:tcPr>
            <w:tcW w:w="850" w:type="dxa"/>
            <w:shd w:val="clear" w:color="auto" w:fill="auto"/>
          </w:tcPr>
          <w:p w:rsidR="00883489" w:rsidRPr="00786B40" w:rsidRDefault="00883489" w:rsidP="00786B40">
            <w:pPr>
              <w:pStyle w:val="afc"/>
              <w:rPr>
                <w:rFonts w:ascii="Times New Roman" w:hAnsi="Times New Roman" w:cs="Times New Roman"/>
                <w:sz w:val="22"/>
                <w:szCs w:val="22"/>
              </w:rPr>
            </w:pPr>
            <w:r w:rsidRPr="00786B40">
              <w:rPr>
                <w:rFonts w:ascii="Times New Roman" w:hAnsi="Times New Roman" w:cs="Times New Roman"/>
                <w:sz w:val="22"/>
                <w:szCs w:val="22"/>
              </w:rPr>
              <w:t>да/нет</w:t>
            </w:r>
          </w:p>
        </w:tc>
        <w:tc>
          <w:tcPr>
            <w:tcW w:w="709" w:type="dxa"/>
            <w:shd w:val="clear" w:color="auto" w:fill="auto"/>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w:t>
            </w:r>
          </w:p>
        </w:tc>
        <w:tc>
          <w:tcPr>
            <w:tcW w:w="709" w:type="dxa"/>
            <w:shd w:val="clear" w:color="auto" w:fill="auto"/>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w:t>
            </w:r>
          </w:p>
        </w:tc>
        <w:tc>
          <w:tcPr>
            <w:tcW w:w="1111" w:type="dxa"/>
            <w:shd w:val="clear" w:color="auto" w:fill="auto"/>
            <w:noWrap/>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w:t>
            </w:r>
          </w:p>
        </w:tc>
        <w:tc>
          <w:tcPr>
            <w:tcW w:w="992" w:type="dxa"/>
            <w:shd w:val="clear" w:color="auto" w:fill="auto"/>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 xml:space="preserve">да </w:t>
            </w:r>
          </w:p>
        </w:tc>
        <w:tc>
          <w:tcPr>
            <w:tcW w:w="937" w:type="dxa"/>
            <w:gridSpan w:val="3"/>
            <w:shd w:val="clear" w:color="auto" w:fill="auto"/>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да</w:t>
            </w:r>
          </w:p>
        </w:tc>
        <w:tc>
          <w:tcPr>
            <w:tcW w:w="945" w:type="dxa"/>
            <w:gridSpan w:val="2"/>
            <w:shd w:val="clear" w:color="auto" w:fill="auto"/>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да</w:t>
            </w:r>
          </w:p>
        </w:tc>
        <w:tc>
          <w:tcPr>
            <w:tcW w:w="953" w:type="dxa"/>
            <w:gridSpan w:val="2"/>
            <w:shd w:val="clear" w:color="auto" w:fill="auto"/>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да</w:t>
            </w:r>
          </w:p>
        </w:tc>
        <w:tc>
          <w:tcPr>
            <w:tcW w:w="992" w:type="dxa"/>
            <w:shd w:val="clear" w:color="auto" w:fill="auto"/>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да</w:t>
            </w:r>
          </w:p>
        </w:tc>
        <w:tc>
          <w:tcPr>
            <w:tcW w:w="852" w:type="dxa"/>
            <w:shd w:val="clear" w:color="auto" w:fill="auto"/>
          </w:tcPr>
          <w:p w:rsidR="00883489" w:rsidRPr="00786B40" w:rsidRDefault="00883489" w:rsidP="00786B40">
            <w:pPr>
              <w:spacing w:after="0" w:line="240" w:lineRule="auto"/>
              <w:jc w:val="center"/>
              <w:rPr>
                <w:rFonts w:ascii="Times New Roman" w:hAnsi="Times New Roman" w:cs="Times New Roman"/>
                <w:color w:val="000000"/>
              </w:rPr>
            </w:pPr>
            <w:r w:rsidRPr="00786B40">
              <w:rPr>
                <w:rFonts w:ascii="Times New Roman" w:hAnsi="Times New Roman" w:cs="Times New Roman"/>
              </w:rPr>
              <w:t>да</w:t>
            </w:r>
          </w:p>
        </w:tc>
        <w:tc>
          <w:tcPr>
            <w:tcW w:w="991" w:type="dxa"/>
            <w:shd w:val="clear" w:color="auto" w:fill="auto"/>
          </w:tcPr>
          <w:p w:rsidR="00883489" w:rsidRPr="00786B40" w:rsidRDefault="00566ADB" w:rsidP="00786B40">
            <w:pPr>
              <w:spacing w:after="0" w:line="240" w:lineRule="auto"/>
              <w:ind w:firstLineChars="100" w:firstLine="220"/>
              <w:jc w:val="center"/>
              <w:rPr>
                <w:rFonts w:ascii="Times New Roman" w:hAnsi="Times New Roman" w:cs="Times New Roman"/>
              </w:rPr>
            </w:pPr>
            <w:r w:rsidRPr="00786B40">
              <w:rPr>
                <w:rFonts w:ascii="Times New Roman" w:hAnsi="Times New Roman" w:cs="Times New Roman"/>
              </w:rPr>
              <w:t>да</w:t>
            </w:r>
          </w:p>
        </w:tc>
      </w:tr>
      <w:tr w:rsidR="00883489" w:rsidRPr="00786B40" w:rsidTr="00786B40">
        <w:trPr>
          <w:trHeight w:val="310"/>
        </w:trPr>
        <w:tc>
          <w:tcPr>
            <w:tcW w:w="567" w:type="dxa"/>
            <w:shd w:val="clear" w:color="auto" w:fill="auto"/>
            <w:noWrap/>
          </w:tcPr>
          <w:p w:rsidR="00883489" w:rsidRPr="00786B40" w:rsidRDefault="00566ADB"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1.4</w:t>
            </w:r>
            <w:r w:rsidR="00883489" w:rsidRPr="00786B40">
              <w:rPr>
                <w:rFonts w:ascii="Times New Roman" w:hAnsi="Times New Roman" w:cs="Times New Roman"/>
                <w:sz w:val="22"/>
                <w:szCs w:val="22"/>
              </w:rPr>
              <w:t>.</w:t>
            </w:r>
          </w:p>
        </w:tc>
        <w:tc>
          <w:tcPr>
            <w:tcW w:w="5387" w:type="dxa"/>
            <w:shd w:val="clear" w:color="auto" w:fill="auto"/>
          </w:tcPr>
          <w:p w:rsidR="00883489" w:rsidRPr="00786B40" w:rsidRDefault="00883489" w:rsidP="00786B40">
            <w:pPr>
              <w:pStyle w:val="a6"/>
              <w:spacing w:after="0" w:line="240" w:lineRule="auto"/>
              <w:ind w:left="0"/>
              <w:rPr>
                <w:rFonts w:ascii="Times New Roman" w:hAnsi="Times New Roman" w:cs="Times New Roman"/>
              </w:rPr>
            </w:pPr>
            <w:r w:rsidRPr="00786B40">
              <w:rPr>
                <w:rFonts w:ascii="Times New Roman" w:hAnsi="Times New Roman" w:cs="Times New Roman"/>
              </w:rPr>
              <w:t xml:space="preserve">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 </w:t>
            </w:r>
          </w:p>
        </w:tc>
        <w:tc>
          <w:tcPr>
            <w:tcW w:w="850" w:type="dxa"/>
            <w:shd w:val="clear" w:color="auto" w:fill="auto"/>
          </w:tcPr>
          <w:p w:rsidR="00883489" w:rsidRPr="00786B40" w:rsidRDefault="00883489" w:rsidP="00786B40">
            <w:pPr>
              <w:pStyle w:val="afc"/>
              <w:rPr>
                <w:rFonts w:ascii="Times New Roman" w:hAnsi="Times New Roman" w:cs="Times New Roman"/>
                <w:sz w:val="22"/>
                <w:szCs w:val="22"/>
              </w:rPr>
            </w:pPr>
            <w:r w:rsidRPr="00786B40">
              <w:rPr>
                <w:rFonts w:ascii="Times New Roman" w:hAnsi="Times New Roman" w:cs="Times New Roman"/>
                <w:sz w:val="22"/>
                <w:szCs w:val="22"/>
              </w:rPr>
              <w:t>да/нет</w:t>
            </w:r>
          </w:p>
        </w:tc>
        <w:tc>
          <w:tcPr>
            <w:tcW w:w="709" w:type="dxa"/>
            <w:shd w:val="clear" w:color="auto" w:fill="auto"/>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w:t>
            </w:r>
          </w:p>
        </w:tc>
        <w:tc>
          <w:tcPr>
            <w:tcW w:w="709" w:type="dxa"/>
            <w:shd w:val="clear" w:color="auto" w:fill="auto"/>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w:t>
            </w:r>
          </w:p>
        </w:tc>
        <w:tc>
          <w:tcPr>
            <w:tcW w:w="1111" w:type="dxa"/>
            <w:shd w:val="clear" w:color="auto" w:fill="auto"/>
            <w:noWrap/>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w:t>
            </w:r>
          </w:p>
        </w:tc>
        <w:tc>
          <w:tcPr>
            <w:tcW w:w="992" w:type="dxa"/>
            <w:shd w:val="clear" w:color="auto" w:fill="auto"/>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 xml:space="preserve">да </w:t>
            </w:r>
          </w:p>
        </w:tc>
        <w:tc>
          <w:tcPr>
            <w:tcW w:w="937" w:type="dxa"/>
            <w:gridSpan w:val="3"/>
            <w:shd w:val="clear" w:color="auto" w:fill="auto"/>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да</w:t>
            </w:r>
          </w:p>
        </w:tc>
        <w:tc>
          <w:tcPr>
            <w:tcW w:w="945" w:type="dxa"/>
            <w:gridSpan w:val="2"/>
            <w:shd w:val="clear" w:color="auto" w:fill="auto"/>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да</w:t>
            </w:r>
          </w:p>
        </w:tc>
        <w:tc>
          <w:tcPr>
            <w:tcW w:w="953" w:type="dxa"/>
            <w:gridSpan w:val="2"/>
            <w:shd w:val="clear" w:color="auto" w:fill="auto"/>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да</w:t>
            </w:r>
          </w:p>
        </w:tc>
        <w:tc>
          <w:tcPr>
            <w:tcW w:w="992" w:type="dxa"/>
            <w:shd w:val="clear" w:color="auto" w:fill="auto"/>
          </w:tcPr>
          <w:p w:rsidR="00883489" w:rsidRPr="00786B40" w:rsidRDefault="00883489" w:rsidP="00786B40">
            <w:pPr>
              <w:pStyle w:val="afe"/>
              <w:jc w:val="center"/>
              <w:rPr>
                <w:rFonts w:ascii="Times New Roman" w:hAnsi="Times New Roman" w:cs="Times New Roman"/>
                <w:sz w:val="22"/>
                <w:szCs w:val="22"/>
              </w:rPr>
            </w:pPr>
            <w:r w:rsidRPr="00786B40">
              <w:rPr>
                <w:rFonts w:ascii="Times New Roman" w:hAnsi="Times New Roman" w:cs="Times New Roman"/>
                <w:sz w:val="22"/>
                <w:szCs w:val="22"/>
              </w:rPr>
              <w:t>да</w:t>
            </w:r>
          </w:p>
        </w:tc>
        <w:tc>
          <w:tcPr>
            <w:tcW w:w="852" w:type="dxa"/>
            <w:shd w:val="clear" w:color="auto" w:fill="auto"/>
          </w:tcPr>
          <w:p w:rsidR="00883489" w:rsidRPr="00786B40" w:rsidRDefault="00883489" w:rsidP="00786B40">
            <w:pPr>
              <w:spacing w:after="0" w:line="240" w:lineRule="auto"/>
              <w:jc w:val="center"/>
              <w:rPr>
                <w:rFonts w:ascii="Times New Roman" w:hAnsi="Times New Roman" w:cs="Times New Roman"/>
                <w:color w:val="000000"/>
              </w:rPr>
            </w:pPr>
            <w:r w:rsidRPr="00786B40">
              <w:rPr>
                <w:rFonts w:ascii="Times New Roman" w:hAnsi="Times New Roman" w:cs="Times New Roman"/>
              </w:rPr>
              <w:t>да</w:t>
            </w:r>
          </w:p>
        </w:tc>
        <w:tc>
          <w:tcPr>
            <w:tcW w:w="991" w:type="dxa"/>
            <w:shd w:val="clear" w:color="auto" w:fill="auto"/>
          </w:tcPr>
          <w:p w:rsidR="00883489" w:rsidRPr="00786B40" w:rsidRDefault="00566ADB" w:rsidP="00786B40">
            <w:pPr>
              <w:spacing w:after="0" w:line="240" w:lineRule="auto"/>
              <w:ind w:firstLineChars="100" w:firstLine="220"/>
              <w:jc w:val="center"/>
              <w:rPr>
                <w:rFonts w:ascii="Times New Roman" w:hAnsi="Times New Roman" w:cs="Times New Roman"/>
              </w:rPr>
            </w:pPr>
            <w:r w:rsidRPr="00786B40">
              <w:rPr>
                <w:rFonts w:ascii="Times New Roman" w:hAnsi="Times New Roman" w:cs="Times New Roman"/>
              </w:rPr>
              <w:t>да</w:t>
            </w:r>
          </w:p>
        </w:tc>
      </w:tr>
      <w:tr w:rsidR="00883489" w:rsidRPr="00786B40" w:rsidTr="00786B40">
        <w:trPr>
          <w:trHeight w:val="242"/>
        </w:trPr>
        <w:tc>
          <w:tcPr>
            <w:tcW w:w="15995" w:type="dxa"/>
            <w:gridSpan w:val="17"/>
            <w:shd w:val="clear" w:color="auto" w:fill="auto"/>
            <w:noWrap/>
            <w:vAlign w:val="center"/>
          </w:tcPr>
          <w:p w:rsidR="00883489" w:rsidRPr="00786B40" w:rsidRDefault="00883489" w:rsidP="00786B40">
            <w:pPr>
              <w:widowControl w:val="0"/>
              <w:autoSpaceDE w:val="0"/>
              <w:autoSpaceDN w:val="0"/>
              <w:adjustRightInd w:val="0"/>
              <w:spacing w:after="0" w:line="240" w:lineRule="auto"/>
              <w:rPr>
                <w:rFonts w:ascii="Times New Roman" w:hAnsi="Times New Roman" w:cs="Times New Roman"/>
                <w:b/>
                <w:bCs/>
              </w:rPr>
            </w:pPr>
            <w:r w:rsidRPr="00786B40">
              <w:rPr>
                <w:rFonts w:ascii="Times New Roman" w:hAnsi="Times New Roman" w:cs="Times New Roman"/>
                <w:b/>
              </w:rPr>
              <w:t xml:space="preserve">Подпрограмма 2 </w:t>
            </w:r>
            <w:r w:rsidRPr="00786B40">
              <w:rPr>
                <w:rFonts w:ascii="Times New Roman" w:hAnsi="Times New Roman" w:cs="Times New Roman"/>
                <w:b/>
                <w:bCs/>
              </w:rPr>
              <w:t>«Малое и среднее предпринимательство в муниципальном районе «Сыктывдинский»</w:t>
            </w:r>
          </w:p>
        </w:tc>
      </w:tr>
      <w:tr w:rsidR="00883489" w:rsidRPr="00786B40" w:rsidTr="00786B40">
        <w:trPr>
          <w:trHeight w:val="242"/>
        </w:trPr>
        <w:tc>
          <w:tcPr>
            <w:tcW w:w="15995" w:type="dxa"/>
            <w:gridSpan w:val="17"/>
            <w:shd w:val="clear" w:color="auto" w:fill="auto"/>
            <w:noWrap/>
            <w:vAlign w:val="center"/>
          </w:tcPr>
          <w:p w:rsidR="00883489" w:rsidRPr="00786B40" w:rsidRDefault="00883489" w:rsidP="00786B40">
            <w:pPr>
              <w:widowControl w:val="0"/>
              <w:autoSpaceDE w:val="0"/>
              <w:autoSpaceDN w:val="0"/>
              <w:adjustRightInd w:val="0"/>
              <w:spacing w:after="0" w:line="240" w:lineRule="auto"/>
              <w:rPr>
                <w:rFonts w:ascii="Times New Roman" w:hAnsi="Times New Roman" w:cs="Times New Roman"/>
                <w:b/>
              </w:rPr>
            </w:pPr>
            <w:r w:rsidRPr="00786B40">
              <w:rPr>
                <w:rFonts w:ascii="Times New Roman" w:hAnsi="Times New Roman" w:cs="Times New Roman"/>
                <w:b/>
                <w:bCs/>
                <w:i/>
              </w:rPr>
              <w:t>Цель подпрограммы 2</w:t>
            </w:r>
            <w:r w:rsidRPr="00786B40">
              <w:rPr>
                <w:rFonts w:ascii="Times New Roman" w:hAnsi="Times New Roman" w:cs="Times New Roman"/>
                <w:bCs/>
              </w:rPr>
              <w:t xml:space="preserve">: </w:t>
            </w:r>
            <w:r w:rsidRPr="00786B40">
              <w:rPr>
                <w:rFonts w:ascii="Times New Roman" w:hAnsi="Times New Roman" w:cs="Times New Roman"/>
              </w:rPr>
              <w:t>Развитие м</w:t>
            </w:r>
            <w:r w:rsidRPr="00786B40">
              <w:rPr>
                <w:rFonts w:ascii="Times New Roman" w:hAnsi="Times New Roman" w:cs="Times New Roman"/>
                <w:bCs/>
              </w:rPr>
              <w:t>алого и среднего предпринимательства в муниципальном районе «Сыктывдинский»</w:t>
            </w:r>
          </w:p>
        </w:tc>
      </w:tr>
      <w:tr w:rsidR="00883489" w:rsidRPr="00786B40" w:rsidTr="00786B40">
        <w:trPr>
          <w:trHeight w:val="305"/>
        </w:trPr>
        <w:tc>
          <w:tcPr>
            <w:tcW w:w="15995" w:type="dxa"/>
            <w:gridSpan w:val="17"/>
            <w:shd w:val="clear" w:color="auto" w:fill="auto"/>
            <w:noWrap/>
            <w:vAlign w:val="center"/>
          </w:tcPr>
          <w:p w:rsidR="00883489" w:rsidRPr="00786B40" w:rsidRDefault="00883489" w:rsidP="00786B40">
            <w:pPr>
              <w:spacing w:after="0" w:line="240" w:lineRule="auto"/>
              <w:rPr>
                <w:rFonts w:ascii="Times New Roman" w:hAnsi="Times New Roman" w:cs="Times New Roman"/>
              </w:rPr>
            </w:pPr>
            <w:r w:rsidRPr="00786B40">
              <w:rPr>
                <w:rFonts w:ascii="Times New Roman" w:hAnsi="Times New Roman" w:cs="Times New Roman"/>
                <w:b/>
                <w:bCs/>
                <w:i/>
              </w:rPr>
              <w:t>Задача:</w:t>
            </w:r>
            <w:r w:rsidRPr="00786B40">
              <w:rPr>
                <w:rFonts w:ascii="Times New Roman" w:hAnsi="Times New Roman" w:cs="Times New Roman"/>
                <w:bCs/>
              </w:rPr>
              <w:t xml:space="preserve">  Формирование благоприятной среды для развития малого и среднего предпринимательства в муниципальном районе «Сыктывдинский»</w:t>
            </w:r>
          </w:p>
        </w:tc>
      </w:tr>
      <w:tr w:rsidR="00883489" w:rsidRPr="00786B40" w:rsidTr="00786B40">
        <w:trPr>
          <w:trHeight w:val="310"/>
        </w:trPr>
        <w:tc>
          <w:tcPr>
            <w:tcW w:w="567" w:type="dxa"/>
            <w:shd w:val="clear" w:color="auto" w:fill="auto"/>
            <w:noWrap/>
          </w:tcPr>
          <w:p w:rsidR="00883489" w:rsidRPr="00786B40" w:rsidRDefault="00883489" w:rsidP="00786B40">
            <w:pPr>
              <w:spacing w:after="0" w:line="240" w:lineRule="auto"/>
              <w:jc w:val="center"/>
              <w:rPr>
                <w:rFonts w:ascii="Times New Roman" w:hAnsi="Times New Roman" w:cs="Times New Roman"/>
              </w:rPr>
            </w:pPr>
            <w:r w:rsidRPr="00786B40">
              <w:rPr>
                <w:rFonts w:ascii="Times New Roman" w:hAnsi="Times New Roman" w:cs="Times New Roman"/>
              </w:rPr>
              <w:t>2.1</w:t>
            </w:r>
          </w:p>
        </w:tc>
        <w:tc>
          <w:tcPr>
            <w:tcW w:w="5387" w:type="dxa"/>
            <w:shd w:val="clear" w:color="auto" w:fill="auto"/>
          </w:tcPr>
          <w:p w:rsidR="00883489" w:rsidRPr="00786B40" w:rsidRDefault="00883489" w:rsidP="00786B40">
            <w:pPr>
              <w:widowControl w:val="0"/>
              <w:autoSpaceDE w:val="0"/>
              <w:autoSpaceDN w:val="0"/>
              <w:adjustRightInd w:val="0"/>
              <w:spacing w:after="0" w:line="240" w:lineRule="auto"/>
              <w:jc w:val="both"/>
              <w:rPr>
                <w:rFonts w:ascii="Times New Roman" w:hAnsi="Times New Roman" w:cs="Times New Roman"/>
              </w:rPr>
            </w:pPr>
            <w:r w:rsidRPr="00786B40">
              <w:rPr>
                <w:rFonts w:ascii="Times New Roman" w:hAnsi="Times New Roman" w:cs="Times New Roman"/>
              </w:rPr>
              <w:t xml:space="preserve">Количество субъектов малого и среднего предпринимательства в расчете на 10 тыс. чел. населения  </w:t>
            </w:r>
          </w:p>
        </w:tc>
        <w:tc>
          <w:tcPr>
            <w:tcW w:w="850" w:type="dxa"/>
            <w:shd w:val="clear" w:color="auto" w:fill="auto"/>
          </w:tcPr>
          <w:p w:rsidR="00883489" w:rsidRPr="00786B40" w:rsidRDefault="00883489" w:rsidP="00786B40">
            <w:pPr>
              <w:widowControl w:val="0"/>
              <w:autoSpaceDE w:val="0"/>
              <w:autoSpaceDN w:val="0"/>
              <w:adjustRightInd w:val="0"/>
              <w:spacing w:after="0" w:line="240" w:lineRule="auto"/>
              <w:jc w:val="both"/>
              <w:rPr>
                <w:rFonts w:ascii="Times New Roman" w:hAnsi="Times New Roman" w:cs="Times New Roman"/>
              </w:rPr>
            </w:pPr>
            <w:r w:rsidRPr="00786B40">
              <w:rPr>
                <w:rFonts w:ascii="Times New Roman" w:hAnsi="Times New Roman" w:cs="Times New Roman"/>
              </w:rPr>
              <w:t>единиц</w:t>
            </w:r>
          </w:p>
        </w:tc>
        <w:tc>
          <w:tcPr>
            <w:tcW w:w="709" w:type="dxa"/>
            <w:shd w:val="clear" w:color="auto" w:fill="auto"/>
          </w:tcPr>
          <w:p w:rsidR="00883489" w:rsidRPr="00786B40" w:rsidRDefault="00883489" w:rsidP="00786B40">
            <w:pPr>
              <w:pStyle w:val="Default"/>
              <w:jc w:val="center"/>
              <w:rPr>
                <w:sz w:val="22"/>
                <w:szCs w:val="22"/>
              </w:rPr>
            </w:pPr>
            <w:r w:rsidRPr="00786B40">
              <w:rPr>
                <w:sz w:val="22"/>
                <w:szCs w:val="22"/>
              </w:rPr>
              <w:t>259</w:t>
            </w:r>
          </w:p>
        </w:tc>
        <w:tc>
          <w:tcPr>
            <w:tcW w:w="709" w:type="dxa"/>
            <w:shd w:val="clear" w:color="auto" w:fill="auto"/>
          </w:tcPr>
          <w:p w:rsidR="00883489" w:rsidRPr="00786B40" w:rsidRDefault="00883489" w:rsidP="00786B40">
            <w:pPr>
              <w:pStyle w:val="Default"/>
              <w:jc w:val="center"/>
              <w:rPr>
                <w:sz w:val="22"/>
                <w:szCs w:val="22"/>
              </w:rPr>
            </w:pPr>
            <w:r w:rsidRPr="00786B40">
              <w:rPr>
                <w:sz w:val="22"/>
                <w:szCs w:val="22"/>
              </w:rPr>
              <w:t>297</w:t>
            </w:r>
          </w:p>
        </w:tc>
        <w:tc>
          <w:tcPr>
            <w:tcW w:w="1111" w:type="dxa"/>
            <w:shd w:val="clear" w:color="auto" w:fill="auto"/>
            <w:noWrap/>
          </w:tcPr>
          <w:p w:rsidR="00883489" w:rsidRPr="00786B40" w:rsidRDefault="00883489" w:rsidP="00786B40">
            <w:pPr>
              <w:pStyle w:val="Default"/>
              <w:jc w:val="center"/>
              <w:rPr>
                <w:sz w:val="22"/>
                <w:szCs w:val="22"/>
              </w:rPr>
            </w:pPr>
            <w:r w:rsidRPr="00786B40">
              <w:rPr>
                <w:sz w:val="22"/>
                <w:szCs w:val="22"/>
              </w:rPr>
              <w:t>318</w:t>
            </w:r>
          </w:p>
        </w:tc>
        <w:tc>
          <w:tcPr>
            <w:tcW w:w="992" w:type="dxa"/>
            <w:shd w:val="clear" w:color="auto" w:fill="auto"/>
          </w:tcPr>
          <w:p w:rsidR="00883489" w:rsidRPr="00786B40" w:rsidRDefault="00883489" w:rsidP="00786B40">
            <w:pPr>
              <w:spacing w:after="0" w:line="240" w:lineRule="auto"/>
              <w:jc w:val="center"/>
              <w:rPr>
                <w:rFonts w:ascii="Times New Roman" w:hAnsi="Times New Roman" w:cs="Times New Roman"/>
              </w:rPr>
            </w:pPr>
            <w:r w:rsidRPr="00786B40">
              <w:rPr>
                <w:rFonts w:ascii="Times New Roman" w:hAnsi="Times New Roman" w:cs="Times New Roman"/>
              </w:rPr>
              <w:t>325</w:t>
            </w:r>
          </w:p>
        </w:tc>
        <w:tc>
          <w:tcPr>
            <w:tcW w:w="907" w:type="dxa"/>
            <w:shd w:val="clear" w:color="auto" w:fill="auto"/>
          </w:tcPr>
          <w:p w:rsidR="00883489" w:rsidRPr="00786B40" w:rsidRDefault="00883489" w:rsidP="00786B40">
            <w:pPr>
              <w:spacing w:after="0" w:line="240" w:lineRule="auto"/>
              <w:jc w:val="center"/>
              <w:rPr>
                <w:rFonts w:ascii="Times New Roman" w:hAnsi="Times New Roman" w:cs="Times New Roman"/>
              </w:rPr>
            </w:pPr>
            <w:r w:rsidRPr="00786B40">
              <w:rPr>
                <w:rFonts w:ascii="Times New Roman" w:hAnsi="Times New Roman" w:cs="Times New Roman"/>
              </w:rPr>
              <w:t>325</w:t>
            </w:r>
          </w:p>
        </w:tc>
        <w:tc>
          <w:tcPr>
            <w:tcW w:w="1005" w:type="dxa"/>
            <w:gridSpan w:val="5"/>
            <w:shd w:val="clear" w:color="auto" w:fill="auto"/>
          </w:tcPr>
          <w:p w:rsidR="00883489" w:rsidRPr="00786B40" w:rsidRDefault="00883489" w:rsidP="00786B40">
            <w:pPr>
              <w:spacing w:after="0" w:line="240" w:lineRule="auto"/>
              <w:jc w:val="center"/>
              <w:rPr>
                <w:rFonts w:ascii="Times New Roman" w:hAnsi="Times New Roman" w:cs="Times New Roman"/>
              </w:rPr>
            </w:pPr>
            <w:r w:rsidRPr="00786B40">
              <w:rPr>
                <w:rFonts w:ascii="Times New Roman" w:hAnsi="Times New Roman" w:cs="Times New Roman"/>
              </w:rPr>
              <w:t>342</w:t>
            </w:r>
          </w:p>
        </w:tc>
        <w:tc>
          <w:tcPr>
            <w:tcW w:w="923" w:type="dxa"/>
            <w:shd w:val="clear" w:color="auto" w:fill="auto"/>
          </w:tcPr>
          <w:p w:rsidR="00883489" w:rsidRPr="00786B40" w:rsidRDefault="00883489" w:rsidP="00786B40">
            <w:pPr>
              <w:spacing w:after="0" w:line="240" w:lineRule="auto"/>
              <w:jc w:val="center"/>
              <w:rPr>
                <w:rFonts w:ascii="Times New Roman" w:hAnsi="Times New Roman" w:cs="Times New Roman"/>
              </w:rPr>
            </w:pPr>
            <w:r w:rsidRPr="00786B40">
              <w:rPr>
                <w:rFonts w:ascii="Times New Roman" w:hAnsi="Times New Roman" w:cs="Times New Roman"/>
              </w:rPr>
              <w:t>359</w:t>
            </w:r>
          </w:p>
        </w:tc>
        <w:tc>
          <w:tcPr>
            <w:tcW w:w="992" w:type="dxa"/>
            <w:shd w:val="clear" w:color="auto" w:fill="auto"/>
          </w:tcPr>
          <w:p w:rsidR="00883489" w:rsidRPr="00786B40" w:rsidRDefault="00883489" w:rsidP="00786B40">
            <w:pPr>
              <w:spacing w:after="0" w:line="240" w:lineRule="auto"/>
              <w:jc w:val="center"/>
              <w:rPr>
                <w:rFonts w:ascii="Times New Roman" w:hAnsi="Times New Roman" w:cs="Times New Roman"/>
              </w:rPr>
            </w:pPr>
            <w:r w:rsidRPr="00786B40">
              <w:rPr>
                <w:rFonts w:ascii="Times New Roman" w:hAnsi="Times New Roman" w:cs="Times New Roman"/>
              </w:rPr>
              <w:t>377</w:t>
            </w:r>
          </w:p>
        </w:tc>
        <w:tc>
          <w:tcPr>
            <w:tcW w:w="852" w:type="dxa"/>
            <w:shd w:val="clear" w:color="auto" w:fill="auto"/>
          </w:tcPr>
          <w:p w:rsidR="00883489" w:rsidRPr="00786B40" w:rsidRDefault="00883489" w:rsidP="00786B40">
            <w:pPr>
              <w:spacing w:after="0" w:line="240" w:lineRule="auto"/>
              <w:jc w:val="center"/>
              <w:rPr>
                <w:rFonts w:ascii="Times New Roman" w:hAnsi="Times New Roman" w:cs="Times New Roman"/>
              </w:rPr>
            </w:pPr>
            <w:r w:rsidRPr="00786B40">
              <w:rPr>
                <w:rFonts w:ascii="Times New Roman" w:hAnsi="Times New Roman" w:cs="Times New Roman"/>
              </w:rPr>
              <w:t>394</w:t>
            </w:r>
          </w:p>
        </w:tc>
        <w:tc>
          <w:tcPr>
            <w:tcW w:w="991" w:type="dxa"/>
            <w:shd w:val="clear" w:color="auto" w:fill="auto"/>
          </w:tcPr>
          <w:p w:rsidR="00883489" w:rsidRPr="00786B40" w:rsidRDefault="00883489" w:rsidP="00786B40">
            <w:pPr>
              <w:pStyle w:val="Default"/>
              <w:jc w:val="center"/>
              <w:rPr>
                <w:sz w:val="22"/>
                <w:szCs w:val="22"/>
              </w:rPr>
            </w:pPr>
            <w:r w:rsidRPr="00786B40">
              <w:rPr>
                <w:sz w:val="22"/>
                <w:szCs w:val="22"/>
              </w:rPr>
              <w:t>+1,33</w:t>
            </w:r>
          </w:p>
        </w:tc>
      </w:tr>
      <w:tr w:rsidR="00566ADB" w:rsidRPr="00786B40" w:rsidTr="00786B40">
        <w:trPr>
          <w:trHeight w:val="310"/>
        </w:trPr>
        <w:tc>
          <w:tcPr>
            <w:tcW w:w="567" w:type="dxa"/>
            <w:shd w:val="clear" w:color="auto" w:fill="auto"/>
            <w:noWrap/>
          </w:tcPr>
          <w:p w:rsidR="00566ADB" w:rsidRPr="00786B40" w:rsidRDefault="00566ADB" w:rsidP="00786B40">
            <w:pPr>
              <w:spacing w:after="0" w:line="240" w:lineRule="auto"/>
              <w:jc w:val="center"/>
              <w:rPr>
                <w:rFonts w:ascii="Times New Roman" w:hAnsi="Times New Roman" w:cs="Times New Roman"/>
              </w:rPr>
            </w:pPr>
            <w:r w:rsidRPr="00786B40">
              <w:rPr>
                <w:rFonts w:ascii="Times New Roman" w:hAnsi="Times New Roman" w:cs="Times New Roman"/>
              </w:rPr>
              <w:t>2.2</w:t>
            </w:r>
          </w:p>
        </w:tc>
        <w:tc>
          <w:tcPr>
            <w:tcW w:w="5387" w:type="dxa"/>
            <w:shd w:val="clear" w:color="auto" w:fill="auto"/>
          </w:tcPr>
          <w:p w:rsidR="00566ADB" w:rsidRPr="00786B40" w:rsidRDefault="00566ADB" w:rsidP="00786B40">
            <w:pPr>
              <w:widowControl w:val="0"/>
              <w:autoSpaceDE w:val="0"/>
              <w:autoSpaceDN w:val="0"/>
              <w:adjustRightInd w:val="0"/>
              <w:spacing w:after="0" w:line="240" w:lineRule="auto"/>
              <w:jc w:val="both"/>
              <w:rPr>
                <w:rFonts w:ascii="Times New Roman" w:hAnsi="Times New Roman" w:cs="Times New Roman"/>
              </w:rPr>
            </w:pPr>
            <w:r w:rsidRPr="00786B40">
              <w:rPr>
                <w:rFonts w:ascii="Times New Roman" w:hAnsi="Times New Roman" w:cs="Times New Roman"/>
              </w:rPr>
              <w:t>Оборот малых предприятий</w:t>
            </w:r>
          </w:p>
        </w:tc>
        <w:tc>
          <w:tcPr>
            <w:tcW w:w="850" w:type="dxa"/>
            <w:shd w:val="clear" w:color="auto" w:fill="auto"/>
          </w:tcPr>
          <w:p w:rsidR="00566ADB" w:rsidRPr="00786B40" w:rsidRDefault="00566ADB" w:rsidP="00786B40">
            <w:pPr>
              <w:pStyle w:val="Default"/>
              <w:jc w:val="center"/>
              <w:rPr>
                <w:sz w:val="22"/>
                <w:szCs w:val="22"/>
              </w:rPr>
            </w:pPr>
            <w:r w:rsidRPr="00786B40">
              <w:rPr>
                <w:sz w:val="22"/>
                <w:szCs w:val="22"/>
              </w:rPr>
              <w:t>млн. руб.</w:t>
            </w:r>
          </w:p>
        </w:tc>
        <w:tc>
          <w:tcPr>
            <w:tcW w:w="709" w:type="dxa"/>
            <w:shd w:val="clear" w:color="auto" w:fill="auto"/>
          </w:tcPr>
          <w:p w:rsidR="00566ADB" w:rsidRPr="00786B40" w:rsidRDefault="00566ADB" w:rsidP="00786B40">
            <w:pPr>
              <w:pStyle w:val="Default"/>
              <w:jc w:val="center"/>
              <w:rPr>
                <w:sz w:val="22"/>
                <w:szCs w:val="22"/>
              </w:rPr>
            </w:pPr>
            <w:r w:rsidRPr="00786B40">
              <w:rPr>
                <w:sz w:val="22"/>
                <w:szCs w:val="22"/>
              </w:rPr>
              <w:t>-</w:t>
            </w:r>
          </w:p>
        </w:tc>
        <w:tc>
          <w:tcPr>
            <w:tcW w:w="709" w:type="dxa"/>
            <w:shd w:val="clear" w:color="auto" w:fill="auto"/>
          </w:tcPr>
          <w:p w:rsidR="00566ADB" w:rsidRPr="00786B40" w:rsidRDefault="00566ADB" w:rsidP="00786B40">
            <w:pPr>
              <w:pStyle w:val="Default"/>
              <w:jc w:val="center"/>
              <w:rPr>
                <w:sz w:val="22"/>
                <w:szCs w:val="22"/>
              </w:rPr>
            </w:pPr>
            <w:r w:rsidRPr="00786B40">
              <w:rPr>
                <w:sz w:val="22"/>
                <w:szCs w:val="22"/>
              </w:rPr>
              <w:t>-</w:t>
            </w:r>
          </w:p>
        </w:tc>
        <w:tc>
          <w:tcPr>
            <w:tcW w:w="1111" w:type="dxa"/>
            <w:shd w:val="clear" w:color="auto" w:fill="auto"/>
            <w:noWrap/>
          </w:tcPr>
          <w:p w:rsidR="00566ADB" w:rsidRPr="00786B40" w:rsidRDefault="00566ADB"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1186,0</w:t>
            </w:r>
          </w:p>
        </w:tc>
        <w:tc>
          <w:tcPr>
            <w:tcW w:w="992" w:type="dxa"/>
            <w:shd w:val="clear" w:color="auto" w:fill="auto"/>
          </w:tcPr>
          <w:p w:rsidR="00566ADB" w:rsidRPr="00786B40" w:rsidRDefault="00566ADB"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664,2</w:t>
            </w:r>
          </w:p>
        </w:tc>
        <w:tc>
          <w:tcPr>
            <w:tcW w:w="907" w:type="dxa"/>
            <w:shd w:val="clear" w:color="auto" w:fill="auto"/>
          </w:tcPr>
          <w:p w:rsidR="00566ADB" w:rsidRPr="00786B40" w:rsidRDefault="00566ADB"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670,8</w:t>
            </w:r>
          </w:p>
        </w:tc>
        <w:tc>
          <w:tcPr>
            <w:tcW w:w="1005" w:type="dxa"/>
            <w:gridSpan w:val="5"/>
            <w:shd w:val="clear" w:color="auto" w:fill="auto"/>
          </w:tcPr>
          <w:p w:rsidR="00566ADB" w:rsidRPr="00786B40" w:rsidRDefault="00566ADB"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677,6</w:t>
            </w:r>
          </w:p>
        </w:tc>
        <w:tc>
          <w:tcPr>
            <w:tcW w:w="923" w:type="dxa"/>
            <w:shd w:val="clear" w:color="auto" w:fill="auto"/>
          </w:tcPr>
          <w:p w:rsidR="00566ADB" w:rsidRPr="00786B40" w:rsidRDefault="00566ADB"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684,3</w:t>
            </w:r>
          </w:p>
        </w:tc>
        <w:tc>
          <w:tcPr>
            <w:tcW w:w="992" w:type="dxa"/>
            <w:shd w:val="clear" w:color="auto" w:fill="auto"/>
          </w:tcPr>
          <w:p w:rsidR="00566ADB" w:rsidRPr="00786B40" w:rsidRDefault="00566ADB"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718,2</w:t>
            </w:r>
          </w:p>
        </w:tc>
        <w:tc>
          <w:tcPr>
            <w:tcW w:w="852" w:type="dxa"/>
            <w:shd w:val="clear" w:color="auto" w:fill="auto"/>
          </w:tcPr>
          <w:p w:rsidR="00566ADB" w:rsidRPr="00786B40" w:rsidRDefault="00566ADB"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754,2</w:t>
            </w:r>
          </w:p>
        </w:tc>
        <w:tc>
          <w:tcPr>
            <w:tcW w:w="991" w:type="dxa"/>
            <w:shd w:val="clear" w:color="auto" w:fill="auto"/>
          </w:tcPr>
          <w:p w:rsidR="00566ADB" w:rsidRPr="00786B40" w:rsidRDefault="00566ADB" w:rsidP="00786B40">
            <w:pPr>
              <w:pStyle w:val="Default"/>
              <w:jc w:val="center"/>
              <w:rPr>
                <w:sz w:val="22"/>
                <w:szCs w:val="22"/>
              </w:rPr>
            </w:pPr>
            <w:r w:rsidRPr="00786B40">
              <w:rPr>
                <w:sz w:val="22"/>
                <w:szCs w:val="22"/>
              </w:rPr>
              <w:t>+90,0</w:t>
            </w:r>
          </w:p>
        </w:tc>
      </w:tr>
      <w:tr w:rsidR="00883489" w:rsidRPr="00786B40" w:rsidTr="00786B40">
        <w:trPr>
          <w:trHeight w:val="310"/>
        </w:trPr>
        <w:tc>
          <w:tcPr>
            <w:tcW w:w="567" w:type="dxa"/>
            <w:shd w:val="clear" w:color="auto" w:fill="auto"/>
            <w:noWrap/>
          </w:tcPr>
          <w:p w:rsidR="00883489" w:rsidRPr="00786B40" w:rsidRDefault="00883489" w:rsidP="00786B40">
            <w:pPr>
              <w:spacing w:after="0" w:line="240" w:lineRule="auto"/>
              <w:jc w:val="center"/>
              <w:rPr>
                <w:rFonts w:ascii="Times New Roman" w:hAnsi="Times New Roman" w:cs="Times New Roman"/>
              </w:rPr>
            </w:pPr>
            <w:r w:rsidRPr="00786B40">
              <w:rPr>
                <w:rFonts w:ascii="Times New Roman" w:hAnsi="Times New Roman" w:cs="Times New Roman"/>
              </w:rPr>
              <w:t>2.3</w:t>
            </w:r>
          </w:p>
        </w:tc>
        <w:tc>
          <w:tcPr>
            <w:tcW w:w="5387" w:type="dxa"/>
            <w:shd w:val="clear" w:color="auto" w:fill="auto"/>
          </w:tcPr>
          <w:p w:rsidR="00883489" w:rsidRPr="00786B40" w:rsidRDefault="00883489" w:rsidP="00786B4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86B40">
              <w:rPr>
                <w:rFonts w:ascii="Times New Roman" w:hAnsi="Times New Roman" w:cs="Times New Roman"/>
              </w:rPr>
              <w:t>Количество субъектов малого и среднего предпринимательства – получателей поддержки за период реализации МП</w:t>
            </w:r>
          </w:p>
        </w:tc>
        <w:tc>
          <w:tcPr>
            <w:tcW w:w="850" w:type="dxa"/>
            <w:shd w:val="clear" w:color="auto" w:fill="auto"/>
          </w:tcPr>
          <w:p w:rsidR="00883489" w:rsidRPr="00786B40" w:rsidRDefault="00883489" w:rsidP="00786B40">
            <w:pPr>
              <w:pStyle w:val="Default"/>
              <w:jc w:val="center"/>
              <w:rPr>
                <w:sz w:val="22"/>
                <w:szCs w:val="22"/>
              </w:rPr>
            </w:pPr>
            <w:r w:rsidRPr="00786B40">
              <w:rPr>
                <w:sz w:val="22"/>
                <w:szCs w:val="22"/>
              </w:rPr>
              <w:t>единиц</w:t>
            </w:r>
          </w:p>
        </w:tc>
        <w:tc>
          <w:tcPr>
            <w:tcW w:w="709" w:type="dxa"/>
            <w:shd w:val="clear" w:color="auto" w:fill="auto"/>
          </w:tcPr>
          <w:p w:rsidR="00883489" w:rsidRPr="00786B40" w:rsidRDefault="00883489" w:rsidP="00786B40">
            <w:pPr>
              <w:pStyle w:val="Default"/>
              <w:jc w:val="center"/>
              <w:rPr>
                <w:sz w:val="22"/>
                <w:szCs w:val="22"/>
              </w:rPr>
            </w:pPr>
            <w:r w:rsidRPr="00786B40">
              <w:rPr>
                <w:sz w:val="22"/>
                <w:szCs w:val="22"/>
              </w:rPr>
              <w:t>6</w:t>
            </w:r>
          </w:p>
        </w:tc>
        <w:tc>
          <w:tcPr>
            <w:tcW w:w="709" w:type="dxa"/>
            <w:shd w:val="clear" w:color="auto" w:fill="auto"/>
          </w:tcPr>
          <w:p w:rsidR="00883489" w:rsidRPr="00786B40" w:rsidRDefault="00883489" w:rsidP="00786B40">
            <w:pPr>
              <w:pStyle w:val="Default"/>
              <w:jc w:val="center"/>
              <w:rPr>
                <w:sz w:val="22"/>
                <w:szCs w:val="22"/>
              </w:rPr>
            </w:pPr>
            <w:r w:rsidRPr="00786B40">
              <w:rPr>
                <w:sz w:val="22"/>
                <w:szCs w:val="22"/>
              </w:rPr>
              <w:t>10</w:t>
            </w:r>
          </w:p>
        </w:tc>
        <w:tc>
          <w:tcPr>
            <w:tcW w:w="1111" w:type="dxa"/>
            <w:shd w:val="clear" w:color="auto" w:fill="auto"/>
            <w:noWrap/>
          </w:tcPr>
          <w:p w:rsidR="00883489" w:rsidRPr="00786B40" w:rsidRDefault="00883489" w:rsidP="00786B40">
            <w:pPr>
              <w:pStyle w:val="Default"/>
              <w:jc w:val="center"/>
              <w:rPr>
                <w:sz w:val="22"/>
                <w:szCs w:val="22"/>
              </w:rPr>
            </w:pPr>
            <w:r w:rsidRPr="00786B40">
              <w:rPr>
                <w:sz w:val="22"/>
                <w:szCs w:val="22"/>
              </w:rPr>
              <w:t>10</w:t>
            </w:r>
          </w:p>
        </w:tc>
        <w:tc>
          <w:tcPr>
            <w:tcW w:w="992" w:type="dxa"/>
            <w:shd w:val="clear" w:color="auto" w:fill="auto"/>
          </w:tcPr>
          <w:p w:rsidR="00883489" w:rsidRPr="00786B40" w:rsidRDefault="00883489" w:rsidP="00786B40">
            <w:pPr>
              <w:pStyle w:val="Default"/>
              <w:jc w:val="center"/>
              <w:rPr>
                <w:sz w:val="22"/>
                <w:szCs w:val="22"/>
              </w:rPr>
            </w:pPr>
            <w:r w:rsidRPr="00786B40">
              <w:rPr>
                <w:sz w:val="22"/>
                <w:szCs w:val="22"/>
              </w:rPr>
              <w:t>6</w:t>
            </w:r>
          </w:p>
        </w:tc>
        <w:tc>
          <w:tcPr>
            <w:tcW w:w="907" w:type="dxa"/>
            <w:shd w:val="clear" w:color="auto" w:fill="auto"/>
          </w:tcPr>
          <w:p w:rsidR="00883489" w:rsidRPr="00786B40" w:rsidRDefault="00883489" w:rsidP="00786B40">
            <w:pPr>
              <w:pStyle w:val="Default"/>
              <w:jc w:val="center"/>
              <w:rPr>
                <w:sz w:val="22"/>
                <w:szCs w:val="22"/>
              </w:rPr>
            </w:pPr>
            <w:r w:rsidRPr="00786B40">
              <w:rPr>
                <w:sz w:val="22"/>
                <w:szCs w:val="22"/>
              </w:rPr>
              <w:t>6</w:t>
            </w:r>
          </w:p>
        </w:tc>
        <w:tc>
          <w:tcPr>
            <w:tcW w:w="1005" w:type="dxa"/>
            <w:gridSpan w:val="5"/>
            <w:shd w:val="clear" w:color="auto" w:fill="auto"/>
          </w:tcPr>
          <w:p w:rsidR="00883489" w:rsidRPr="00786B40" w:rsidRDefault="00883489" w:rsidP="00786B40">
            <w:pPr>
              <w:pStyle w:val="Default"/>
              <w:jc w:val="center"/>
              <w:rPr>
                <w:sz w:val="22"/>
                <w:szCs w:val="22"/>
              </w:rPr>
            </w:pPr>
            <w:r w:rsidRPr="00786B40">
              <w:rPr>
                <w:sz w:val="22"/>
                <w:szCs w:val="22"/>
              </w:rPr>
              <w:t>6</w:t>
            </w:r>
          </w:p>
        </w:tc>
        <w:tc>
          <w:tcPr>
            <w:tcW w:w="923" w:type="dxa"/>
            <w:shd w:val="clear" w:color="auto" w:fill="auto"/>
          </w:tcPr>
          <w:p w:rsidR="00883489" w:rsidRPr="00786B40" w:rsidRDefault="00883489" w:rsidP="00786B40">
            <w:pPr>
              <w:pStyle w:val="Default"/>
              <w:jc w:val="center"/>
              <w:rPr>
                <w:sz w:val="22"/>
                <w:szCs w:val="22"/>
              </w:rPr>
            </w:pPr>
            <w:r w:rsidRPr="00786B40">
              <w:rPr>
                <w:sz w:val="22"/>
                <w:szCs w:val="22"/>
              </w:rPr>
              <w:t>7</w:t>
            </w:r>
          </w:p>
        </w:tc>
        <w:tc>
          <w:tcPr>
            <w:tcW w:w="992" w:type="dxa"/>
            <w:shd w:val="clear" w:color="auto" w:fill="auto"/>
          </w:tcPr>
          <w:p w:rsidR="00883489" w:rsidRPr="00786B40" w:rsidRDefault="00883489" w:rsidP="00786B40">
            <w:pPr>
              <w:pStyle w:val="Default"/>
              <w:jc w:val="center"/>
              <w:rPr>
                <w:sz w:val="22"/>
                <w:szCs w:val="22"/>
              </w:rPr>
            </w:pPr>
            <w:r w:rsidRPr="00786B40">
              <w:rPr>
                <w:sz w:val="22"/>
                <w:szCs w:val="22"/>
              </w:rPr>
              <w:t>7</w:t>
            </w:r>
          </w:p>
        </w:tc>
        <w:tc>
          <w:tcPr>
            <w:tcW w:w="852" w:type="dxa"/>
            <w:shd w:val="clear" w:color="auto" w:fill="auto"/>
          </w:tcPr>
          <w:p w:rsidR="00883489" w:rsidRPr="00786B40" w:rsidRDefault="00883489" w:rsidP="00786B40">
            <w:pPr>
              <w:pStyle w:val="Default"/>
              <w:jc w:val="center"/>
              <w:rPr>
                <w:sz w:val="22"/>
                <w:szCs w:val="22"/>
              </w:rPr>
            </w:pPr>
            <w:r w:rsidRPr="00786B40">
              <w:rPr>
                <w:sz w:val="22"/>
                <w:szCs w:val="22"/>
              </w:rPr>
              <w:t>8</w:t>
            </w:r>
          </w:p>
        </w:tc>
        <w:tc>
          <w:tcPr>
            <w:tcW w:w="991" w:type="dxa"/>
            <w:shd w:val="clear" w:color="auto" w:fill="auto"/>
          </w:tcPr>
          <w:p w:rsidR="00883489" w:rsidRPr="00786B40" w:rsidRDefault="00883489" w:rsidP="00786B40">
            <w:pPr>
              <w:pStyle w:val="Default"/>
              <w:jc w:val="center"/>
              <w:rPr>
                <w:sz w:val="22"/>
                <w:szCs w:val="22"/>
              </w:rPr>
            </w:pPr>
            <w:r w:rsidRPr="00786B40">
              <w:rPr>
                <w:sz w:val="22"/>
                <w:szCs w:val="22"/>
              </w:rPr>
              <w:t>+40 ед.</w:t>
            </w:r>
          </w:p>
        </w:tc>
      </w:tr>
      <w:tr w:rsidR="00883489" w:rsidRPr="00786B40" w:rsidTr="00786B40">
        <w:trPr>
          <w:trHeight w:val="310"/>
        </w:trPr>
        <w:tc>
          <w:tcPr>
            <w:tcW w:w="567" w:type="dxa"/>
            <w:shd w:val="clear" w:color="auto" w:fill="auto"/>
            <w:noWrap/>
          </w:tcPr>
          <w:p w:rsidR="00883489" w:rsidRPr="00786B40" w:rsidRDefault="00883489" w:rsidP="00786B40">
            <w:pPr>
              <w:spacing w:after="0" w:line="240" w:lineRule="auto"/>
              <w:jc w:val="center"/>
              <w:rPr>
                <w:rFonts w:ascii="Times New Roman" w:hAnsi="Times New Roman" w:cs="Times New Roman"/>
              </w:rPr>
            </w:pPr>
            <w:r w:rsidRPr="00786B40">
              <w:rPr>
                <w:rFonts w:ascii="Times New Roman" w:hAnsi="Times New Roman" w:cs="Times New Roman"/>
              </w:rPr>
              <w:t>2.4</w:t>
            </w:r>
          </w:p>
        </w:tc>
        <w:tc>
          <w:tcPr>
            <w:tcW w:w="5387" w:type="dxa"/>
            <w:shd w:val="clear" w:color="auto" w:fill="auto"/>
          </w:tcPr>
          <w:p w:rsidR="00883489" w:rsidRPr="00786B40" w:rsidRDefault="00883489" w:rsidP="00786B40">
            <w:pPr>
              <w:widowControl w:val="0"/>
              <w:autoSpaceDE w:val="0"/>
              <w:autoSpaceDN w:val="0"/>
              <w:adjustRightInd w:val="0"/>
              <w:spacing w:after="0" w:line="240" w:lineRule="auto"/>
              <w:jc w:val="both"/>
              <w:rPr>
                <w:rFonts w:ascii="Times New Roman" w:hAnsi="Times New Roman" w:cs="Times New Roman"/>
              </w:rPr>
            </w:pPr>
            <w:r w:rsidRPr="00786B40">
              <w:rPr>
                <w:rFonts w:ascii="Times New Roman" w:hAnsi="Times New Roman" w:cs="Times New Roman"/>
              </w:rPr>
              <w:t xml:space="preserve">Количество созданных  рабочих мест субъектами малого и среднего предпринимательства – получателями поддержки </w:t>
            </w:r>
          </w:p>
        </w:tc>
        <w:tc>
          <w:tcPr>
            <w:tcW w:w="850" w:type="dxa"/>
            <w:shd w:val="clear" w:color="auto" w:fill="auto"/>
          </w:tcPr>
          <w:p w:rsidR="00883489" w:rsidRPr="00786B40" w:rsidRDefault="00883489" w:rsidP="00786B40">
            <w:pPr>
              <w:pStyle w:val="Default"/>
              <w:jc w:val="center"/>
              <w:rPr>
                <w:sz w:val="22"/>
                <w:szCs w:val="22"/>
              </w:rPr>
            </w:pPr>
            <w:r w:rsidRPr="00786B40">
              <w:rPr>
                <w:sz w:val="22"/>
                <w:szCs w:val="22"/>
              </w:rPr>
              <w:t>единиц</w:t>
            </w:r>
          </w:p>
        </w:tc>
        <w:tc>
          <w:tcPr>
            <w:tcW w:w="709" w:type="dxa"/>
            <w:shd w:val="clear" w:color="auto" w:fill="auto"/>
          </w:tcPr>
          <w:p w:rsidR="00883489" w:rsidRPr="00786B40" w:rsidRDefault="00883489" w:rsidP="00786B40">
            <w:pPr>
              <w:pStyle w:val="Default"/>
              <w:jc w:val="center"/>
              <w:rPr>
                <w:sz w:val="22"/>
                <w:szCs w:val="22"/>
              </w:rPr>
            </w:pPr>
            <w:r w:rsidRPr="00786B40">
              <w:rPr>
                <w:sz w:val="22"/>
                <w:szCs w:val="22"/>
              </w:rPr>
              <w:t>7</w:t>
            </w:r>
          </w:p>
        </w:tc>
        <w:tc>
          <w:tcPr>
            <w:tcW w:w="709" w:type="dxa"/>
            <w:shd w:val="clear" w:color="auto" w:fill="auto"/>
          </w:tcPr>
          <w:p w:rsidR="00883489" w:rsidRPr="00786B40" w:rsidRDefault="00883489" w:rsidP="00786B40">
            <w:pPr>
              <w:pStyle w:val="Default"/>
              <w:jc w:val="center"/>
              <w:rPr>
                <w:sz w:val="22"/>
                <w:szCs w:val="22"/>
              </w:rPr>
            </w:pPr>
            <w:r w:rsidRPr="00786B40">
              <w:rPr>
                <w:sz w:val="22"/>
                <w:szCs w:val="22"/>
              </w:rPr>
              <w:t>20</w:t>
            </w:r>
          </w:p>
        </w:tc>
        <w:tc>
          <w:tcPr>
            <w:tcW w:w="1111" w:type="dxa"/>
            <w:shd w:val="clear" w:color="auto" w:fill="auto"/>
            <w:noWrap/>
          </w:tcPr>
          <w:p w:rsidR="00883489" w:rsidRPr="00786B40" w:rsidRDefault="00883489"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20</w:t>
            </w:r>
          </w:p>
        </w:tc>
        <w:tc>
          <w:tcPr>
            <w:tcW w:w="992" w:type="dxa"/>
            <w:shd w:val="clear" w:color="auto" w:fill="auto"/>
          </w:tcPr>
          <w:p w:rsidR="00883489" w:rsidRPr="00786B40" w:rsidRDefault="0063719A"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33</w:t>
            </w:r>
          </w:p>
        </w:tc>
        <w:tc>
          <w:tcPr>
            <w:tcW w:w="907" w:type="dxa"/>
            <w:shd w:val="clear" w:color="auto" w:fill="auto"/>
          </w:tcPr>
          <w:p w:rsidR="00883489" w:rsidRPr="00786B40" w:rsidRDefault="0063719A"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15</w:t>
            </w:r>
          </w:p>
        </w:tc>
        <w:tc>
          <w:tcPr>
            <w:tcW w:w="1005" w:type="dxa"/>
            <w:gridSpan w:val="5"/>
            <w:shd w:val="clear" w:color="auto" w:fill="auto"/>
          </w:tcPr>
          <w:p w:rsidR="00883489" w:rsidRPr="00786B40" w:rsidRDefault="0063719A"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15</w:t>
            </w:r>
          </w:p>
        </w:tc>
        <w:tc>
          <w:tcPr>
            <w:tcW w:w="923" w:type="dxa"/>
            <w:shd w:val="clear" w:color="auto" w:fill="auto"/>
          </w:tcPr>
          <w:p w:rsidR="00883489" w:rsidRPr="00786B40" w:rsidRDefault="0063719A"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15</w:t>
            </w:r>
          </w:p>
        </w:tc>
        <w:tc>
          <w:tcPr>
            <w:tcW w:w="992" w:type="dxa"/>
            <w:shd w:val="clear" w:color="auto" w:fill="auto"/>
          </w:tcPr>
          <w:p w:rsidR="00883489" w:rsidRPr="00786B40" w:rsidRDefault="0063719A"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15</w:t>
            </w:r>
          </w:p>
        </w:tc>
        <w:tc>
          <w:tcPr>
            <w:tcW w:w="852" w:type="dxa"/>
            <w:shd w:val="clear" w:color="auto" w:fill="auto"/>
          </w:tcPr>
          <w:p w:rsidR="00883489" w:rsidRPr="00786B40" w:rsidRDefault="0063719A" w:rsidP="00786B40">
            <w:pPr>
              <w:spacing w:after="0" w:line="240" w:lineRule="auto"/>
              <w:jc w:val="center"/>
              <w:rPr>
                <w:rFonts w:ascii="Times New Roman" w:hAnsi="Times New Roman" w:cs="Times New Roman"/>
                <w:bCs/>
                <w:color w:val="000000"/>
              </w:rPr>
            </w:pPr>
            <w:r w:rsidRPr="00786B40">
              <w:rPr>
                <w:rFonts w:ascii="Times New Roman" w:hAnsi="Times New Roman" w:cs="Times New Roman"/>
                <w:bCs/>
                <w:color w:val="000000"/>
              </w:rPr>
              <w:t>20</w:t>
            </w:r>
          </w:p>
        </w:tc>
        <w:tc>
          <w:tcPr>
            <w:tcW w:w="991" w:type="dxa"/>
            <w:shd w:val="clear" w:color="auto" w:fill="auto"/>
          </w:tcPr>
          <w:p w:rsidR="00883489" w:rsidRPr="00786B40" w:rsidRDefault="00883489" w:rsidP="00786B40">
            <w:pPr>
              <w:pStyle w:val="Default"/>
              <w:jc w:val="center"/>
              <w:rPr>
                <w:sz w:val="22"/>
                <w:szCs w:val="22"/>
              </w:rPr>
            </w:pPr>
            <w:r w:rsidRPr="00786B40">
              <w:rPr>
                <w:sz w:val="22"/>
                <w:szCs w:val="22"/>
              </w:rPr>
              <w:t>+</w:t>
            </w:r>
            <w:r w:rsidR="0063719A" w:rsidRPr="00786B40">
              <w:rPr>
                <w:sz w:val="22"/>
                <w:szCs w:val="22"/>
              </w:rPr>
              <w:t>80</w:t>
            </w:r>
            <w:r w:rsidRPr="00786B40">
              <w:rPr>
                <w:sz w:val="22"/>
                <w:szCs w:val="22"/>
              </w:rPr>
              <w:t xml:space="preserve"> ед.</w:t>
            </w:r>
          </w:p>
        </w:tc>
      </w:tr>
      <w:tr w:rsidR="00883489" w:rsidRPr="00786B40" w:rsidTr="00786B40">
        <w:trPr>
          <w:trHeight w:val="310"/>
        </w:trPr>
        <w:tc>
          <w:tcPr>
            <w:tcW w:w="15995" w:type="dxa"/>
            <w:gridSpan w:val="17"/>
            <w:shd w:val="clear" w:color="auto" w:fill="auto"/>
            <w:noWrap/>
          </w:tcPr>
          <w:p w:rsidR="00883489" w:rsidRPr="00786B40" w:rsidRDefault="00883489" w:rsidP="00786B40">
            <w:pPr>
              <w:pStyle w:val="Default"/>
              <w:rPr>
                <w:b/>
                <w:sz w:val="22"/>
                <w:szCs w:val="22"/>
              </w:rPr>
            </w:pPr>
            <w:r w:rsidRPr="00786B40">
              <w:rPr>
                <w:b/>
                <w:sz w:val="22"/>
                <w:szCs w:val="22"/>
              </w:rPr>
              <w:t>Подпрограмма 3 «Въездной и внутренний туризм в муниципальном районе «Сыктывдинский»</w:t>
            </w:r>
          </w:p>
        </w:tc>
      </w:tr>
      <w:tr w:rsidR="00883489" w:rsidRPr="00786B40" w:rsidTr="00786B40">
        <w:trPr>
          <w:trHeight w:val="310"/>
        </w:trPr>
        <w:tc>
          <w:tcPr>
            <w:tcW w:w="15995" w:type="dxa"/>
            <w:gridSpan w:val="17"/>
            <w:shd w:val="clear" w:color="auto" w:fill="auto"/>
            <w:noWrap/>
          </w:tcPr>
          <w:p w:rsidR="00883489" w:rsidRPr="00786B40" w:rsidRDefault="00883489" w:rsidP="00786B40">
            <w:pPr>
              <w:pStyle w:val="Default"/>
              <w:rPr>
                <w:b/>
                <w:sz w:val="22"/>
                <w:szCs w:val="22"/>
              </w:rPr>
            </w:pPr>
            <w:r w:rsidRPr="00786B40">
              <w:rPr>
                <w:b/>
                <w:bCs/>
                <w:i/>
                <w:sz w:val="22"/>
                <w:szCs w:val="22"/>
              </w:rPr>
              <w:t>Цель подпрограммы 3</w:t>
            </w:r>
            <w:r w:rsidRPr="00786B40">
              <w:rPr>
                <w:bCs/>
                <w:sz w:val="22"/>
                <w:szCs w:val="22"/>
              </w:rPr>
              <w:t xml:space="preserve">: </w:t>
            </w:r>
            <w:r w:rsidRPr="00786B40">
              <w:rPr>
                <w:sz w:val="22"/>
                <w:szCs w:val="22"/>
              </w:rPr>
              <w:t>Развитие въездного и внутреннего туризма в муниципальном районе «Сыктывдинский»</w:t>
            </w:r>
          </w:p>
        </w:tc>
      </w:tr>
      <w:tr w:rsidR="00883489" w:rsidRPr="00786B40" w:rsidTr="00786B40">
        <w:trPr>
          <w:trHeight w:val="310"/>
        </w:trPr>
        <w:tc>
          <w:tcPr>
            <w:tcW w:w="15995" w:type="dxa"/>
            <w:gridSpan w:val="17"/>
            <w:shd w:val="clear" w:color="auto" w:fill="auto"/>
            <w:noWrap/>
            <w:vAlign w:val="center"/>
          </w:tcPr>
          <w:p w:rsidR="00883489" w:rsidRPr="00786B40" w:rsidRDefault="00883489" w:rsidP="00786B40">
            <w:pPr>
              <w:spacing w:after="0" w:line="240" w:lineRule="auto"/>
              <w:ind w:firstLine="34"/>
              <w:rPr>
                <w:rFonts w:ascii="Times New Roman" w:hAnsi="Times New Roman" w:cs="Times New Roman"/>
              </w:rPr>
            </w:pPr>
            <w:r w:rsidRPr="00786B40">
              <w:rPr>
                <w:rFonts w:ascii="Times New Roman" w:hAnsi="Times New Roman" w:cs="Times New Roman"/>
                <w:b/>
                <w:bCs/>
                <w:i/>
              </w:rPr>
              <w:t>Задача:</w:t>
            </w:r>
            <w:r w:rsidRPr="00786B40">
              <w:rPr>
                <w:rFonts w:ascii="Times New Roman" w:hAnsi="Times New Roman" w:cs="Times New Roman"/>
                <w:bCs/>
              </w:rPr>
              <w:t xml:space="preserve">  Формирование благоприятной среды для развития въездного и внутреннего туризма в муниципальном районе «Сыктывдинский»</w:t>
            </w:r>
          </w:p>
        </w:tc>
      </w:tr>
      <w:tr w:rsidR="00566ADB" w:rsidRPr="00786B40" w:rsidTr="00786B40">
        <w:trPr>
          <w:trHeight w:val="310"/>
        </w:trPr>
        <w:tc>
          <w:tcPr>
            <w:tcW w:w="567" w:type="dxa"/>
            <w:shd w:val="clear" w:color="auto" w:fill="auto"/>
            <w:noWrap/>
            <w:vAlign w:val="center"/>
          </w:tcPr>
          <w:p w:rsidR="00566ADB" w:rsidRPr="00786B40" w:rsidRDefault="00566ADB" w:rsidP="00786B40">
            <w:pPr>
              <w:spacing w:after="0" w:line="240" w:lineRule="auto"/>
              <w:rPr>
                <w:rFonts w:ascii="Times New Roman" w:hAnsi="Times New Roman" w:cs="Times New Roman"/>
              </w:rPr>
            </w:pPr>
            <w:r w:rsidRPr="00786B40">
              <w:rPr>
                <w:rFonts w:ascii="Times New Roman" w:hAnsi="Times New Roman" w:cs="Times New Roman"/>
              </w:rPr>
              <w:lastRenderedPageBreak/>
              <w:t>3.1</w:t>
            </w:r>
          </w:p>
        </w:tc>
        <w:tc>
          <w:tcPr>
            <w:tcW w:w="5387" w:type="dxa"/>
            <w:shd w:val="clear" w:color="auto" w:fill="auto"/>
          </w:tcPr>
          <w:p w:rsidR="00566ADB" w:rsidRPr="00786B40" w:rsidRDefault="00566ADB" w:rsidP="00786B40">
            <w:pPr>
              <w:spacing w:after="0" w:line="240" w:lineRule="auto"/>
              <w:rPr>
                <w:rFonts w:ascii="Times New Roman" w:hAnsi="Times New Roman" w:cs="Times New Roman"/>
              </w:rPr>
            </w:pPr>
            <w:r w:rsidRPr="00786B40">
              <w:rPr>
                <w:rFonts w:ascii="Times New Roman" w:hAnsi="Times New Roman" w:cs="Times New Roman"/>
              </w:rPr>
              <w:t>Количество иностранных и российских посетителей МО</w:t>
            </w:r>
          </w:p>
        </w:tc>
        <w:tc>
          <w:tcPr>
            <w:tcW w:w="850" w:type="dxa"/>
            <w:shd w:val="clear" w:color="auto" w:fill="auto"/>
          </w:tcPr>
          <w:p w:rsidR="00566ADB" w:rsidRPr="00786B40" w:rsidRDefault="00566ADB" w:rsidP="00786B40">
            <w:pPr>
              <w:spacing w:after="0" w:line="240" w:lineRule="auto"/>
              <w:jc w:val="center"/>
              <w:rPr>
                <w:rFonts w:ascii="Times New Roman" w:hAnsi="Times New Roman" w:cs="Times New Roman"/>
              </w:rPr>
            </w:pPr>
            <w:r w:rsidRPr="00786B40">
              <w:rPr>
                <w:rFonts w:ascii="Times New Roman" w:hAnsi="Times New Roman" w:cs="Times New Roman"/>
              </w:rPr>
              <w:t>Тыс. человек</w:t>
            </w:r>
          </w:p>
        </w:tc>
        <w:tc>
          <w:tcPr>
            <w:tcW w:w="709" w:type="dxa"/>
            <w:shd w:val="clear" w:color="auto" w:fill="auto"/>
          </w:tcPr>
          <w:p w:rsidR="00566ADB" w:rsidRPr="00786B40" w:rsidRDefault="00566ADB"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w:t>
            </w:r>
          </w:p>
        </w:tc>
        <w:tc>
          <w:tcPr>
            <w:tcW w:w="709" w:type="dxa"/>
            <w:shd w:val="clear" w:color="auto" w:fill="auto"/>
          </w:tcPr>
          <w:p w:rsidR="00566ADB" w:rsidRPr="00786B40" w:rsidRDefault="00566ADB"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w:t>
            </w:r>
          </w:p>
        </w:tc>
        <w:tc>
          <w:tcPr>
            <w:tcW w:w="1111" w:type="dxa"/>
            <w:shd w:val="clear" w:color="auto" w:fill="auto"/>
            <w:noWrap/>
          </w:tcPr>
          <w:p w:rsidR="00566ADB" w:rsidRPr="00786B40" w:rsidRDefault="00566ADB"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2,5</w:t>
            </w:r>
          </w:p>
        </w:tc>
        <w:tc>
          <w:tcPr>
            <w:tcW w:w="992" w:type="dxa"/>
            <w:shd w:val="clear" w:color="auto" w:fill="auto"/>
          </w:tcPr>
          <w:p w:rsidR="00566ADB" w:rsidRPr="00786B40" w:rsidRDefault="00566ADB"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5,5</w:t>
            </w:r>
          </w:p>
        </w:tc>
        <w:tc>
          <w:tcPr>
            <w:tcW w:w="907" w:type="dxa"/>
            <w:shd w:val="clear" w:color="auto" w:fill="auto"/>
          </w:tcPr>
          <w:p w:rsidR="00566ADB" w:rsidRPr="00786B40" w:rsidRDefault="00566ADB"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5,6</w:t>
            </w:r>
          </w:p>
        </w:tc>
        <w:tc>
          <w:tcPr>
            <w:tcW w:w="1005" w:type="dxa"/>
            <w:gridSpan w:val="5"/>
            <w:shd w:val="clear" w:color="auto" w:fill="auto"/>
          </w:tcPr>
          <w:p w:rsidR="00566ADB" w:rsidRPr="00786B40" w:rsidRDefault="00566ADB"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5,7</w:t>
            </w:r>
          </w:p>
        </w:tc>
        <w:tc>
          <w:tcPr>
            <w:tcW w:w="923" w:type="dxa"/>
            <w:shd w:val="clear" w:color="auto" w:fill="auto"/>
          </w:tcPr>
          <w:p w:rsidR="00566ADB" w:rsidRPr="00786B40" w:rsidRDefault="00566ADB"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6,0</w:t>
            </w:r>
          </w:p>
        </w:tc>
        <w:tc>
          <w:tcPr>
            <w:tcW w:w="992" w:type="dxa"/>
            <w:shd w:val="clear" w:color="auto" w:fill="auto"/>
          </w:tcPr>
          <w:p w:rsidR="00566ADB" w:rsidRPr="00786B40" w:rsidRDefault="00566ADB"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6,2</w:t>
            </w:r>
          </w:p>
        </w:tc>
        <w:tc>
          <w:tcPr>
            <w:tcW w:w="852" w:type="dxa"/>
            <w:shd w:val="clear" w:color="auto" w:fill="auto"/>
          </w:tcPr>
          <w:p w:rsidR="00566ADB" w:rsidRPr="00786B40" w:rsidRDefault="00566ADB"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6,4</w:t>
            </w:r>
          </w:p>
        </w:tc>
        <w:tc>
          <w:tcPr>
            <w:tcW w:w="991" w:type="dxa"/>
            <w:shd w:val="clear" w:color="auto" w:fill="auto"/>
          </w:tcPr>
          <w:p w:rsidR="00566ADB" w:rsidRPr="00786B40" w:rsidRDefault="00566ADB" w:rsidP="00786B40">
            <w:pPr>
              <w:spacing w:after="0" w:line="240" w:lineRule="auto"/>
              <w:ind w:firstLineChars="100" w:firstLine="220"/>
              <w:jc w:val="center"/>
              <w:rPr>
                <w:rFonts w:ascii="Times New Roman" w:hAnsi="Times New Roman" w:cs="Times New Roman"/>
              </w:rPr>
            </w:pPr>
            <w:r w:rsidRPr="00786B40">
              <w:rPr>
                <w:rFonts w:ascii="Times New Roman" w:hAnsi="Times New Roman" w:cs="Times New Roman"/>
              </w:rPr>
              <w:t>+0,8</w:t>
            </w:r>
          </w:p>
        </w:tc>
      </w:tr>
      <w:tr w:rsidR="00883489" w:rsidRPr="00786B40" w:rsidTr="00786B40">
        <w:trPr>
          <w:trHeight w:val="310"/>
        </w:trPr>
        <w:tc>
          <w:tcPr>
            <w:tcW w:w="567" w:type="dxa"/>
            <w:shd w:val="clear" w:color="auto" w:fill="auto"/>
            <w:noWrap/>
            <w:vAlign w:val="center"/>
          </w:tcPr>
          <w:p w:rsidR="00883489" w:rsidRPr="00786B40" w:rsidRDefault="00883489" w:rsidP="00786B40">
            <w:pPr>
              <w:spacing w:after="0" w:line="240" w:lineRule="auto"/>
              <w:rPr>
                <w:rFonts w:ascii="Times New Roman" w:hAnsi="Times New Roman" w:cs="Times New Roman"/>
              </w:rPr>
            </w:pPr>
            <w:r w:rsidRPr="00786B40">
              <w:rPr>
                <w:rFonts w:ascii="Times New Roman" w:hAnsi="Times New Roman" w:cs="Times New Roman"/>
              </w:rPr>
              <w:t>3.2</w:t>
            </w:r>
          </w:p>
        </w:tc>
        <w:tc>
          <w:tcPr>
            <w:tcW w:w="5387" w:type="dxa"/>
            <w:shd w:val="clear" w:color="auto" w:fill="auto"/>
          </w:tcPr>
          <w:p w:rsidR="00883489" w:rsidRPr="00786B40" w:rsidRDefault="00883489" w:rsidP="00786B40">
            <w:pPr>
              <w:spacing w:after="0" w:line="240" w:lineRule="auto"/>
              <w:rPr>
                <w:rFonts w:ascii="Times New Roman" w:hAnsi="Times New Roman" w:cs="Times New Roman"/>
              </w:rPr>
            </w:pPr>
            <w:r w:rsidRPr="00786B40">
              <w:rPr>
                <w:rFonts w:ascii="Times New Roman" w:hAnsi="Times New Roman" w:cs="Times New Roman"/>
              </w:rPr>
              <w:t xml:space="preserve">Количество предприятий, оказывающих туристические услуги </w:t>
            </w:r>
          </w:p>
        </w:tc>
        <w:tc>
          <w:tcPr>
            <w:tcW w:w="850" w:type="dxa"/>
            <w:shd w:val="clear" w:color="auto" w:fill="auto"/>
          </w:tcPr>
          <w:p w:rsidR="00883489" w:rsidRPr="00786B40" w:rsidRDefault="00883489" w:rsidP="00786B40">
            <w:pPr>
              <w:spacing w:after="0" w:line="240" w:lineRule="auto"/>
              <w:jc w:val="center"/>
              <w:rPr>
                <w:rFonts w:ascii="Times New Roman" w:hAnsi="Times New Roman" w:cs="Times New Roman"/>
              </w:rPr>
            </w:pPr>
            <w:r w:rsidRPr="00786B40">
              <w:rPr>
                <w:rFonts w:ascii="Times New Roman" w:hAnsi="Times New Roman" w:cs="Times New Roman"/>
              </w:rPr>
              <w:t>единиц</w:t>
            </w:r>
          </w:p>
        </w:tc>
        <w:tc>
          <w:tcPr>
            <w:tcW w:w="709" w:type="dxa"/>
            <w:shd w:val="clear" w:color="auto" w:fill="auto"/>
          </w:tcPr>
          <w:p w:rsidR="00883489" w:rsidRPr="00786B40" w:rsidRDefault="0088348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24</w:t>
            </w:r>
          </w:p>
        </w:tc>
        <w:tc>
          <w:tcPr>
            <w:tcW w:w="709" w:type="dxa"/>
            <w:shd w:val="clear" w:color="auto" w:fill="auto"/>
          </w:tcPr>
          <w:p w:rsidR="00883489" w:rsidRPr="00786B40" w:rsidRDefault="0088348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24</w:t>
            </w:r>
          </w:p>
        </w:tc>
        <w:tc>
          <w:tcPr>
            <w:tcW w:w="1111" w:type="dxa"/>
            <w:shd w:val="clear" w:color="auto" w:fill="auto"/>
            <w:noWrap/>
          </w:tcPr>
          <w:p w:rsidR="00883489" w:rsidRPr="00786B40" w:rsidRDefault="0088348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25</w:t>
            </w:r>
          </w:p>
        </w:tc>
        <w:tc>
          <w:tcPr>
            <w:tcW w:w="992" w:type="dxa"/>
            <w:shd w:val="clear" w:color="auto" w:fill="auto"/>
          </w:tcPr>
          <w:p w:rsidR="00883489" w:rsidRPr="00786B40" w:rsidRDefault="0088348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27</w:t>
            </w:r>
          </w:p>
        </w:tc>
        <w:tc>
          <w:tcPr>
            <w:tcW w:w="907" w:type="dxa"/>
            <w:shd w:val="clear" w:color="auto" w:fill="auto"/>
          </w:tcPr>
          <w:p w:rsidR="00883489" w:rsidRPr="00786B40" w:rsidRDefault="00883489"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28</w:t>
            </w:r>
          </w:p>
        </w:tc>
        <w:tc>
          <w:tcPr>
            <w:tcW w:w="1005" w:type="dxa"/>
            <w:gridSpan w:val="5"/>
            <w:shd w:val="clear" w:color="auto" w:fill="auto"/>
          </w:tcPr>
          <w:p w:rsidR="00883489" w:rsidRPr="00786B40" w:rsidRDefault="00883489"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29</w:t>
            </w:r>
          </w:p>
        </w:tc>
        <w:tc>
          <w:tcPr>
            <w:tcW w:w="923" w:type="dxa"/>
            <w:shd w:val="clear" w:color="auto" w:fill="auto"/>
          </w:tcPr>
          <w:p w:rsidR="00883489" w:rsidRPr="00786B40" w:rsidRDefault="0088348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30</w:t>
            </w:r>
          </w:p>
        </w:tc>
        <w:tc>
          <w:tcPr>
            <w:tcW w:w="992" w:type="dxa"/>
            <w:shd w:val="clear" w:color="auto" w:fill="auto"/>
          </w:tcPr>
          <w:p w:rsidR="00883489" w:rsidRPr="00786B40" w:rsidRDefault="0088348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30</w:t>
            </w:r>
          </w:p>
        </w:tc>
        <w:tc>
          <w:tcPr>
            <w:tcW w:w="852" w:type="dxa"/>
            <w:shd w:val="clear" w:color="auto" w:fill="auto"/>
          </w:tcPr>
          <w:p w:rsidR="00883489" w:rsidRPr="00786B40" w:rsidRDefault="00883489"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32</w:t>
            </w:r>
          </w:p>
        </w:tc>
        <w:tc>
          <w:tcPr>
            <w:tcW w:w="991" w:type="dxa"/>
            <w:shd w:val="clear" w:color="auto" w:fill="auto"/>
          </w:tcPr>
          <w:p w:rsidR="00883489" w:rsidRPr="00786B40" w:rsidRDefault="00883489" w:rsidP="00786B40">
            <w:pPr>
              <w:spacing w:after="0" w:line="240" w:lineRule="auto"/>
              <w:ind w:firstLineChars="100" w:firstLine="220"/>
              <w:jc w:val="center"/>
              <w:rPr>
                <w:rFonts w:ascii="Times New Roman" w:hAnsi="Times New Roman" w:cs="Times New Roman"/>
              </w:rPr>
            </w:pPr>
            <w:r w:rsidRPr="00786B40">
              <w:rPr>
                <w:rFonts w:ascii="Times New Roman" w:hAnsi="Times New Roman" w:cs="Times New Roman"/>
              </w:rPr>
              <w:t>+8 ед.</w:t>
            </w:r>
          </w:p>
        </w:tc>
      </w:tr>
      <w:tr w:rsidR="00883489" w:rsidRPr="00786B40" w:rsidTr="00786B40">
        <w:trPr>
          <w:trHeight w:val="310"/>
        </w:trPr>
        <w:tc>
          <w:tcPr>
            <w:tcW w:w="15995" w:type="dxa"/>
            <w:gridSpan w:val="17"/>
            <w:shd w:val="clear" w:color="auto" w:fill="auto"/>
            <w:noWrap/>
            <w:vAlign w:val="center"/>
          </w:tcPr>
          <w:p w:rsidR="00883489" w:rsidRPr="00786B40" w:rsidRDefault="00883489" w:rsidP="00786B40">
            <w:pPr>
              <w:spacing w:after="0" w:line="240" w:lineRule="auto"/>
              <w:rPr>
                <w:rFonts w:ascii="Times New Roman" w:hAnsi="Times New Roman" w:cs="Times New Roman"/>
                <w:b/>
              </w:rPr>
            </w:pPr>
            <w:r w:rsidRPr="00786B40">
              <w:rPr>
                <w:rFonts w:ascii="Times New Roman" w:hAnsi="Times New Roman" w:cs="Times New Roman"/>
                <w:b/>
              </w:rPr>
              <w:t>Подпрограмма 4 «Развитие агропромышленного  и рыбохозяйственного комплексов на  территории МО МР «Сыктывдинский»</w:t>
            </w:r>
          </w:p>
        </w:tc>
      </w:tr>
      <w:tr w:rsidR="00883489" w:rsidRPr="00786B40" w:rsidTr="00786B40">
        <w:trPr>
          <w:trHeight w:val="310"/>
        </w:trPr>
        <w:tc>
          <w:tcPr>
            <w:tcW w:w="15995" w:type="dxa"/>
            <w:gridSpan w:val="17"/>
            <w:shd w:val="clear" w:color="auto" w:fill="auto"/>
            <w:noWrap/>
            <w:vAlign w:val="center"/>
          </w:tcPr>
          <w:p w:rsidR="00883489" w:rsidRPr="00786B40" w:rsidRDefault="00883489" w:rsidP="00786B40">
            <w:pPr>
              <w:spacing w:after="0" w:line="240" w:lineRule="auto"/>
              <w:rPr>
                <w:rFonts w:ascii="Times New Roman" w:hAnsi="Times New Roman" w:cs="Times New Roman"/>
                <w:b/>
              </w:rPr>
            </w:pPr>
            <w:r w:rsidRPr="00786B40">
              <w:rPr>
                <w:rFonts w:ascii="Times New Roman" w:hAnsi="Times New Roman" w:cs="Times New Roman"/>
                <w:b/>
                <w:bCs/>
                <w:i/>
              </w:rPr>
              <w:t>Цель подпрограммы 4</w:t>
            </w:r>
            <w:r w:rsidRPr="00786B40">
              <w:rPr>
                <w:rFonts w:ascii="Times New Roman" w:hAnsi="Times New Roman" w:cs="Times New Roman"/>
                <w:bCs/>
              </w:rPr>
              <w:t>: Создание условий для устойчивого развития агропромышленного и рыбохозяйственного комплексов на территории МО МР «Сыктывдинский»</w:t>
            </w:r>
          </w:p>
        </w:tc>
      </w:tr>
      <w:tr w:rsidR="00883489" w:rsidRPr="00786B40" w:rsidTr="00786B40">
        <w:trPr>
          <w:trHeight w:val="310"/>
        </w:trPr>
        <w:tc>
          <w:tcPr>
            <w:tcW w:w="15995" w:type="dxa"/>
            <w:gridSpan w:val="17"/>
            <w:shd w:val="clear" w:color="auto" w:fill="auto"/>
            <w:noWrap/>
            <w:vAlign w:val="center"/>
          </w:tcPr>
          <w:p w:rsidR="00883489" w:rsidRPr="00786B40" w:rsidRDefault="00883489" w:rsidP="00786B40">
            <w:pPr>
              <w:spacing w:after="0" w:line="240" w:lineRule="auto"/>
              <w:ind w:firstLineChars="15" w:firstLine="33"/>
              <w:rPr>
                <w:rFonts w:ascii="Times New Roman" w:hAnsi="Times New Roman" w:cs="Times New Roman"/>
              </w:rPr>
            </w:pPr>
            <w:r w:rsidRPr="00786B40">
              <w:rPr>
                <w:rFonts w:ascii="Times New Roman" w:hAnsi="Times New Roman" w:cs="Times New Roman"/>
                <w:b/>
                <w:bCs/>
                <w:i/>
              </w:rPr>
              <w:t>Задача:</w:t>
            </w:r>
            <w:r w:rsidRPr="00786B40">
              <w:rPr>
                <w:rFonts w:ascii="Times New Roman" w:hAnsi="Times New Roman" w:cs="Times New Roman"/>
                <w:bCs/>
              </w:rPr>
              <w:t xml:space="preserve">  </w:t>
            </w:r>
            <w:r w:rsidRPr="00786B40">
              <w:rPr>
                <w:rFonts w:ascii="Times New Roman" w:hAnsi="Times New Roman" w:cs="Times New Roman"/>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B00C53" w:rsidRPr="00786B40" w:rsidTr="00786B40">
        <w:trPr>
          <w:trHeight w:val="310"/>
        </w:trPr>
        <w:tc>
          <w:tcPr>
            <w:tcW w:w="567" w:type="dxa"/>
            <w:vMerge w:val="restart"/>
            <w:shd w:val="clear" w:color="auto" w:fill="auto"/>
            <w:noWrap/>
            <w:vAlign w:val="center"/>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 xml:space="preserve">№ </w:t>
            </w:r>
            <w:proofErr w:type="gramStart"/>
            <w:r w:rsidRPr="00786B40">
              <w:rPr>
                <w:rFonts w:ascii="Times New Roman" w:hAnsi="Times New Roman" w:cs="Times New Roman"/>
              </w:rPr>
              <w:t>п</w:t>
            </w:r>
            <w:proofErr w:type="gramEnd"/>
            <w:r w:rsidRPr="00786B40">
              <w:rPr>
                <w:rFonts w:ascii="Times New Roman" w:hAnsi="Times New Roman" w:cs="Times New Roman"/>
              </w:rPr>
              <w:t>/п</w:t>
            </w:r>
          </w:p>
        </w:tc>
        <w:tc>
          <w:tcPr>
            <w:tcW w:w="5387" w:type="dxa"/>
            <w:vMerge w:val="restart"/>
            <w:shd w:val="clear" w:color="auto" w:fill="auto"/>
            <w:vAlign w:val="center"/>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Показатель (индикатор)</w:t>
            </w:r>
            <w:r w:rsidRPr="00786B40">
              <w:rPr>
                <w:rFonts w:ascii="Times New Roman" w:hAnsi="Times New Roman" w:cs="Times New Roman"/>
              </w:rPr>
              <w:br w:type="textWrapping" w:clear="all"/>
              <w:t>(наименование)</w:t>
            </w:r>
          </w:p>
        </w:tc>
        <w:tc>
          <w:tcPr>
            <w:tcW w:w="850" w:type="dxa"/>
            <w:vMerge w:val="restart"/>
            <w:shd w:val="clear" w:color="auto" w:fill="auto"/>
            <w:vAlign w:val="center"/>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Ед. измерения</w:t>
            </w:r>
          </w:p>
        </w:tc>
        <w:tc>
          <w:tcPr>
            <w:tcW w:w="8200" w:type="dxa"/>
            <w:gridSpan w:val="13"/>
            <w:shd w:val="clear" w:color="auto" w:fill="auto"/>
            <w:vAlign w:val="center"/>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rPr>
              <w:t>Значения показателей</w:t>
            </w:r>
          </w:p>
        </w:tc>
        <w:tc>
          <w:tcPr>
            <w:tcW w:w="991" w:type="dxa"/>
            <w:vMerge w:val="restart"/>
            <w:shd w:val="clear" w:color="auto" w:fill="auto"/>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2020 к 2015 г.</w:t>
            </w:r>
          </w:p>
        </w:tc>
      </w:tr>
      <w:tr w:rsidR="00B00C53" w:rsidRPr="00786B40" w:rsidTr="00786B40">
        <w:trPr>
          <w:trHeight w:val="310"/>
        </w:trPr>
        <w:tc>
          <w:tcPr>
            <w:tcW w:w="567" w:type="dxa"/>
            <w:vMerge/>
            <w:shd w:val="clear" w:color="auto" w:fill="auto"/>
            <w:noWrap/>
            <w:vAlign w:val="center"/>
          </w:tcPr>
          <w:p w:rsidR="00B00C53" w:rsidRPr="00786B40" w:rsidRDefault="00B00C53" w:rsidP="00786B40">
            <w:pPr>
              <w:spacing w:after="0" w:line="240" w:lineRule="auto"/>
              <w:ind w:firstLine="720"/>
              <w:jc w:val="center"/>
              <w:rPr>
                <w:rFonts w:ascii="Times New Roman" w:hAnsi="Times New Roman" w:cs="Times New Roman"/>
              </w:rPr>
            </w:pPr>
          </w:p>
        </w:tc>
        <w:tc>
          <w:tcPr>
            <w:tcW w:w="5387" w:type="dxa"/>
            <w:vMerge/>
            <w:shd w:val="clear" w:color="auto" w:fill="auto"/>
            <w:vAlign w:val="center"/>
          </w:tcPr>
          <w:p w:rsidR="00B00C53" w:rsidRPr="00786B40" w:rsidRDefault="00B00C53" w:rsidP="00786B40">
            <w:pPr>
              <w:spacing w:after="0" w:line="240" w:lineRule="auto"/>
              <w:ind w:firstLine="720"/>
              <w:jc w:val="center"/>
              <w:rPr>
                <w:rFonts w:ascii="Times New Roman" w:hAnsi="Times New Roman" w:cs="Times New Roman"/>
              </w:rPr>
            </w:pPr>
          </w:p>
        </w:tc>
        <w:tc>
          <w:tcPr>
            <w:tcW w:w="850" w:type="dxa"/>
            <w:vMerge/>
            <w:shd w:val="clear" w:color="auto" w:fill="auto"/>
            <w:vAlign w:val="center"/>
          </w:tcPr>
          <w:p w:rsidR="00B00C53" w:rsidRPr="00786B40" w:rsidRDefault="00B00C53" w:rsidP="00786B40">
            <w:pPr>
              <w:spacing w:after="0" w:line="240" w:lineRule="auto"/>
              <w:ind w:firstLine="720"/>
              <w:jc w:val="center"/>
              <w:rPr>
                <w:rFonts w:ascii="Times New Roman" w:hAnsi="Times New Roman" w:cs="Times New Roman"/>
              </w:rPr>
            </w:pPr>
          </w:p>
        </w:tc>
        <w:tc>
          <w:tcPr>
            <w:tcW w:w="709" w:type="dxa"/>
            <w:shd w:val="clear" w:color="auto" w:fill="auto"/>
            <w:vAlign w:val="center"/>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2012</w:t>
            </w:r>
          </w:p>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факт</w:t>
            </w:r>
          </w:p>
        </w:tc>
        <w:tc>
          <w:tcPr>
            <w:tcW w:w="709" w:type="dxa"/>
            <w:shd w:val="clear" w:color="auto" w:fill="auto"/>
            <w:vAlign w:val="center"/>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2013</w:t>
            </w:r>
          </w:p>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факт</w:t>
            </w:r>
          </w:p>
        </w:tc>
        <w:tc>
          <w:tcPr>
            <w:tcW w:w="1111" w:type="dxa"/>
            <w:shd w:val="clear" w:color="auto" w:fill="auto"/>
            <w:noWrap/>
            <w:vAlign w:val="center"/>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2014</w:t>
            </w:r>
          </w:p>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факт</w:t>
            </w:r>
          </w:p>
        </w:tc>
        <w:tc>
          <w:tcPr>
            <w:tcW w:w="992" w:type="dxa"/>
            <w:shd w:val="clear" w:color="auto" w:fill="auto"/>
            <w:vAlign w:val="center"/>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2015</w:t>
            </w:r>
          </w:p>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факт</w:t>
            </w:r>
          </w:p>
        </w:tc>
        <w:tc>
          <w:tcPr>
            <w:tcW w:w="907" w:type="dxa"/>
            <w:shd w:val="clear" w:color="auto" w:fill="auto"/>
            <w:vAlign w:val="center"/>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2016</w:t>
            </w:r>
          </w:p>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план</w:t>
            </w:r>
          </w:p>
        </w:tc>
        <w:tc>
          <w:tcPr>
            <w:tcW w:w="1005" w:type="dxa"/>
            <w:gridSpan w:val="5"/>
            <w:shd w:val="clear" w:color="auto" w:fill="auto"/>
            <w:vAlign w:val="center"/>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2017</w:t>
            </w:r>
          </w:p>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план</w:t>
            </w:r>
          </w:p>
        </w:tc>
        <w:tc>
          <w:tcPr>
            <w:tcW w:w="923" w:type="dxa"/>
            <w:shd w:val="clear" w:color="auto" w:fill="auto"/>
            <w:vAlign w:val="center"/>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2018</w:t>
            </w:r>
          </w:p>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план</w:t>
            </w:r>
          </w:p>
        </w:tc>
        <w:tc>
          <w:tcPr>
            <w:tcW w:w="992" w:type="dxa"/>
            <w:shd w:val="clear" w:color="auto" w:fill="auto"/>
            <w:vAlign w:val="center"/>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2019</w:t>
            </w:r>
          </w:p>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план</w:t>
            </w:r>
          </w:p>
        </w:tc>
        <w:tc>
          <w:tcPr>
            <w:tcW w:w="852" w:type="dxa"/>
            <w:shd w:val="clear" w:color="auto" w:fill="auto"/>
            <w:vAlign w:val="center"/>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2020</w:t>
            </w:r>
          </w:p>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план</w:t>
            </w:r>
          </w:p>
        </w:tc>
        <w:tc>
          <w:tcPr>
            <w:tcW w:w="991" w:type="dxa"/>
            <w:vMerge/>
            <w:shd w:val="clear" w:color="auto" w:fill="auto"/>
            <w:vAlign w:val="center"/>
          </w:tcPr>
          <w:p w:rsidR="00B00C53" w:rsidRPr="00786B40" w:rsidRDefault="00B00C53" w:rsidP="00786B40">
            <w:pPr>
              <w:spacing w:after="0" w:line="240" w:lineRule="auto"/>
              <w:jc w:val="center"/>
              <w:rPr>
                <w:rFonts w:ascii="Times New Roman" w:hAnsi="Times New Roman" w:cs="Times New Roman"/>
              </w:rPr>
            </w:pPr>
          </w:p>
        </w:tc>
      </w:tr>
      <w:tr w:rsidR="00B00C53" w:rsidRPr="00786B40" w:rsidTr="00786B40">
        <w:trPr>
          <w:trHeight w:val="310"/>
        </w:trPr>
        <w:tc>
          <w:tcPr>
            <w:tcW w:w="567" w:type="dxa"/>
            <w:shd w:val="clear" w:color="auto" w:fill="auto"/>
            <w:noWrap/>
            <w:vAlign w:val="center"/>
          </w:tcPr>
          <w:p w:rsidR="00B00C53" w:rsidRPr="00786B40" w:rsidRDefault="00B00C53" w:rsidP="00786B40">
            <w:pPr>
              <w:spacing w:after="0" w:line="240" w:lineRule="auto"/>
              <w:rPr>
                <w:rFonts w:ascii="Times New Roman" w:hAnsi="Times New Roman" w:cs="Times New Roman"/>
              </w:rPr>
            </w:pPr>
          </w:p>
        </w:tc>
        <w:tc>
          <w:tcPr>
            <w:tcW w:w="5387" w:type="dxa"/>
            <w:shd w:val="clear" w:color="auto" w:fill="auto"/>
          </w:tcPr>
          <w:p w:rsidR="00B00C53" w:rsidRPr="00786B40" w:rsidRDefault="00B00C53" w:rsidP="00786B40">
            <w:pPr>
              <w:spacing w:after="0" w:line="240" w:lineRule="auto"/>
              <w:jc w:val="both"/>
              <w:rPr>
                <w:rFonts w:ascii="Times New Roman" w:eastAsia="Calibri" w:hAnsi="Times New Roman" w:cs="Times New Roman"/>
              </w:rPr>
            </w:pPr>
            <w:r w:rsidRPr="00786B40">
              <w:rPr>
                <w:rFonts w:ascii="Times New Roman" w:eastAsia="Calibri" w:hAnsi="Times New Roman" w:cs="Times New Roman"/>
              </w:rPr>
              <w:t>Произво</w:t>
            </w:r>
            <w:r w:rsidR="00755451" w:rsidRPr="00786B40">
              <w:rPr>
                <w:rFonts w:ascii="Times New Roman" w:eastAsia="Calibri" w:hAnsi="Times New Roman" w:cs="Times New Roman"/>
              </w:rPr>
              <w:t>дство отдельных видов продукции</w:t>
            </w:r>
          </w:p>
        </w:tc>
        <w:tc>
          <w:tcPr>
            <w:tcW w:w="850" w:type="dxa"/>
            <w:shd w:val="clear" w:color="auto" w:fill="auto"/>
          </w:tcPr>
          <w:p w:rsidR="00B00C53" w:rsidRPr="00786B40" w:rsidRDefault="00B00C53" w:rsidP="00786B40">
            <w:pPr>
              <w:spacing w:after="0" w:line="240" w:lineRule="auto"/>
              <w:jc w:val="center"/>
              <w:rPr>
                <w:rFonts w:ascii="Times New Roman" w:hAnsi="Times New Roman" w:cs="Times New Roman"/>
              </w:rPr>
            </w:pPr>
          </w:p>
        </w:tc>
        <w:tc>
          <w:tcPr>
            <w:tcW w:w="709"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p>
        </w:tc>
        <w:tc>
          <w:tcPr>
            <w:tcW w:w="709"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p>
        </w:tc>
        <w:tc>
          <w:tcPr>
            <w:tcW w:w="1111" w:type="dxa"/>
            <w:shd w:val="clear" w:color="auto" w:fill="auto"/>
            <w:noWrap/>
          </w:tcPr>
          <w:p w:rsidR="00B00C53" w:rsidRPr="00786B40" w:rsidRDefault="00B00C53" w:rsidP="00786B40">
            <w:pPr>
              <w:spacing w:after="0" w:line="240" w:lineRule="auto"/>
              <w:jc w:val="center"/>
              <w:rPr>
                <w:rFonts w:ascii="Times New Roman" w:hAnsi="Times New Roman" w:cs="Times New Roman"/>
                <w:color w:val="000000"/>
              </w:rPr>
            </w:pPr>
          </w:p>
        </w:tc>
        <w:tc>
          <w:tcPr>
            <w:tcW w:w="99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p>
        </w:tc>
        <w:tc>
          <w:tcPr>
            <w:tcW w:w="907" w:type="dxa"/>
            <w:shd w:val="clear" w:color="auto" w:fill="auto"/>
          </w:tcPr>
          <w:p w:rsidR="00B00C53" w:rsidRPr="00786B40" w:rsidRDefault="00B00C53" w:rsidP="00786B40">
            <w:pPr>
              <w:spacing w:after="0" w:line="240" w:lineRule="auto"/>
              <w:rPr>
                <w:rFonts w:ascii="Times New Roman" w:hAnsi="Times New Roman" w:cs="Times New Roman"/>
                <w:color w:val="000000"/>
              </w:rPr>
            </w:pPr>
          </w:p>
        </w:tc>
        <w:tc>
          <w:tcPr>
            <w:tcW w:w="1005" w:type="dxa"/>
            <w:gridSpan w:val="5"/>
            <w:shd w:val="clear" w:color="auto" w:fill="auto"/>
          </w:tcPr>
          <w:p w:rsidR="00B00C53" w:rsidRPr="00786B40" w:rsidRDefault="00B00C53" w:rsidP="00786B40">
            <w:pPr>
              <w:spacing w:after="0" w:line="240" w:lineRule="auto"/>
              <w:rPr>
                <w:rFonts w:ascii="Times New Roman" w:hAnsi="Times New Roman" w:cs="Times New Roman"/>
                <w:color w:val="000000"/>
              </w:rPr>
            </w:pPr>
          </w:p>
        </w:tc>
        <w:tc>
          <w:tcPr>
            <w:tcW w:w="923"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p>
        </w:tc>
        <w:tc>
          <w:tcPr>
            <w:tcW w:w="99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p>
        </w:tc>
        <w:tc>
          <w:tcPr>
            <w:tcW w:w="85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p>
        </w:tc>
        <w:tc>
          <w:tcPr>
            <w:tcW w:w="991" w:type="dxa"/>
            <w:shd w:val="clear" w:color="auto" w:fill="auto"/>
          </w:tcPr>
          <w:p w:rsidR="00B00C53" w:rsidRPr="00786B40" w:rsidRDefault="00B00C53" w:rsidP="00786B40">
            <w:pPr>
              <w:widowControl w:val="0"/>
              <w:shd w:val="clear" w:color="auto" w:fill="FFFFFF"/>
              <w:tabs>
                <w:tab w:val="left" w:pos="317"/>
              </w:tabs>
              <w:autoSpaceDE w:val="0"/>
              <w:autoSpaceDN w:val="0"/>
              <w:adjustRightInd w:val="0"/>
              <w:spacing w:after="0" w:line="240" w:lineRule="auto"/>
              <w:jc w:val="both"/>
              <w:rPr>
                <w:rFonts w:ascii="Times New Roman" w:hAnsi="Times New Roman" w:cs="Times New Roman"/>
              </w:rPr>
            </w:pPr>
          </w:p>
        </w:tc>
      </w:tr>
      <w:tr w:rsidR="00B00C53" w:rsidRPr="00786B40" w:rsidTr="00786B40">
        <w:trPr>
          <w:trHeight w:val="310"/>
        </w:trPr>
        <w:tc>
          <w:tcPr>
            <w:tcW w:w="567" w:type="dxa"/>
            <w:shd w:val="clear" w:color="auto" w:fill="auto"/>
            <w:noWrap/>
            <w:vAlign w:val="center"/>
          </w:tcPr>
          <w:p w:rsidR="00B00C53" w:rsidRPr="00786B40" w:rsidRDefault="00B00C53" w:rsidP="00786B40">
            <w:pPr>
              <w:spacing w:after="0" w:line="240" w:lineRule="auto"/>
              <w:rPr>
                <w:rFonts w:ascii="Times New Roman" w:hAnsi="Times New Roman" w:cs="Times New Roman"/>
              </w:rPr>
            </w:pPr>
            <w:r w:rsidRPr="00786B40">
              <w:rPr>
                <w:rFonts w:ascii="Times New Roman" w:hAnsi="Times New Roman" w:cs="Times New Roman"/>
              </w:rPr>
              <w:t>4.1.</w:t>
            </w:r>
          </w:p>
        </w:tc>
        <w:tc>
          <w:tcPr>
            <w:tcW w:w="5387" w:type="dxa"/>
            <w:shd w:val="clear" w:color="auto" w:fill="auto"/>
          </w:tcPr>
          <w:p w:rsidR="00B00C53" w:rsidRPr="00786B40" w:rsidRDefault="00B00C53" w:rsidP="00786B40">
            <w:pPr>
              <w:spacing w:after="0" w:line="240" w:lineRule="auto"/>
              <w:jc w:val="both"/>
              <w:rPr>
                <w:rFonts w:ascii="Times New Roman" w:eastAsia="Calibri" w:hAnsi="Times New Roman" w:cs="Times New Roman"/>
              </w:rPr>
            </w:pPr>
            <w:r w:rsidRPr="00786B40">
              <w:rPr>
                <w:rFonts w:ascii="Times New Roman" w:eastAsia="Calibri" w:hAnsi="Times New Roman" w:cs="Times New Roman"/>
              </w:rPr>
              <w:t>- скот и субпродукты пищевых убойных животных</w:t>
            </w:r>
          </w:p>
        </w:tc>
        <w:tc>
          <w:tcPr>
            <w:tcW w:w="850" w:type="dxa"/>
            <w:shd w:val="clear" w:color="auto" w:fill="auto"/>
          </w:tcPr>
          <w:p w:rsidR="00B00C53" w:rsidRPr="00786B40" w:rsidRDefault="00B00C53" w:rsidP="00786B40">
            <w:pPr>
              <w:spacing w:after="0" w:line="240" w:lineRule="auto"/>
              <w:jc w:val="center"/>
              <w:rPr>
                <w:rFonts w:ascii="Times New Roman" w:hAnsi="Times New Roman" w:cs="Times New Roman"/>
              </w:rPr>
            </w:pPr>
            <w:proofErr w:type="gramStart"/>
            <w:r w:rsidRPr="00786B40">
              <w:rPr>
                <w:rFonts w:ascii="Times New Roman" w:hAnsi="Times New Roman" w:cs="Times New Roman"/>
              </w:rPr>
              <w:t>в</w:t>
            </w:r>
            <w:proofErr w:type="gramEnd"/>
            <w:r w:rsidRPr="00786B40">
              <w:rPr>
                <w:rFonts w:ascii="Times New Roman" w:hAnsi="Times New Roman" w:cs="Times New Roman"/>
              </w:rPr>
              <w:t xml:space="preserve"> % </w:t>
            </w:r>
            <w:proofErr w:type="gramStart"/>
            <w:r w:rsidRPr="00786B40">
              <w:rPr>
                <w:rFonts w:ascii="Times New Roman" w:hAnsi="Times New Roman" w:cs="Times New Roman"/>
              </w:rPr>
              <w:t>к</w:t>
            </w:r>
            <w:proofErr w:type="gramEnd"/>
            <w:r w:rsidRPr="00786B40">
              <w:rPr>
                <w:rFonts w:ascii="Times New Roman" w:hAnsi="Times New Roman" w:cs="Times New Roman"/>
              </w:rPr>
              <w:t xml:space="preserve"> прошлому году</w:t>
            </w:r>
          </w:p>
        </w:tc>
        <w:tc>
          <w:tcPr>
            <w:tcW w:w="709"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w:t>
            </w:r>
          </w:p>
        </w:tc>
        <w:tc>
          <w:tcPr>
            <w:tcW w:w="709"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w:t>
            </w:r>
          </w:p>
        </w:tc>
        <w:tc>
          <w:tcPr>
            <w:tcW w:w="1111" w:type="dxa"/>
            <w:shd w:val="clear" w:color="auto" w:fill="auto"/>
            <w:noWrap/>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115,0</w:t>
            </w:r>
          </w:p>
        </w:tc>
        <w:tc>
          <w:tcPr>
            <w:tcW w:w="99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129,2</w:t>
            </w:r>
          </w:p>
        </w:tc>
        <w:tc>
          <w:tcPr>
            <w:tcW w:w="907" w:type="dxa"/>
            <w:shd w:val="clear" w:color="auto" w:fill="auto"/>
          </w:tcPr>
          <w:p w:rsidR="00B00C53" w:rsidRPr="00786B40" w:rsidRDefault="00B00C53"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105,0</w:t>
            </w:r>
          </w:p>
        </w:tc>
        <w:tc>
          <w:tcPr>
            <w:tcW w:w="1005" w:type="dxa"/>
            <w:gridSpan w:val="5"/>
            <w:shd w:val="clear" w:color="auto" w:fill="auto"/>
          </w:tcPr>
          <w:p w:rsidR="00B00C53" w:rsidRPr="00786B40" w:rsidRDefault="00B00C53"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104,0</w:t>
            </w:r>
          </w:p>
        </w:tc>
        <w:tc>
          <w:tcPr>
            <w:tcW w:w="923"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104,0</w:t>
            </w:r>
          </w:p>
        </w:tc>
        <w:tc>
          <w:tcPr>
            <w:tcW w:w="99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105,0</w:t>
            </w:r>
          </w:p>
        </w:tc>
        <w:tc>
          <w:tcPr>
            <w:tcW w:w="85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105,0</w:t>
            </w:r>
          </w:p>
        </w:tc>
        <w:tc>
          <w:tcPr>
            <w:tcW w:w="991" w:type="dxa"/>
            <w:shd w:val="clear" w:color="auto" w:fill="auto"/>
          </w:tcPr>
          <w:p w:rsidR="00B00C53" w:rsidRPr="00786B40" w:rsidRDefault="00B00C53" w:rsidP="00786B40">
            <w:pPr>
              <w:widowControl w:val="0"/>
              <w:shd w:val="clear" w:color="auto" w:fill="FFFFFF"/>
              <w:tabs>
                <w:tab w:val="left" w:pos="317"/>
              </w:tabs>
              <w:autoSpaceDE w:val="0"/>
              <w:autoSpaceDN w:val="0"/>
              <w:adjustRightInd w:val="0"/>
              <w:spacing w:after="0" w:line="240" w:lineRule="auto"/>
              <w:jc w:val="both"/>
              <w:rPr>
                <w:rFonts w:ascii="Times New Roman" w:hAnsi="Times New Roman" w:cs="Times New Roman"/>
              </w:rPr>
            </w:pPr>
            <w:r w:rsidRPr="00786B40">
              <w:rPr>
                <w:rFonts w:ascii="Times New Roman" w:hAnsi="Times New Roman" w:cs="Times New Roman"/>
              </w:rPr>
              <w:t>+25%</w:t>
            </w:r>
          </w:p>
        </w:tc>
      </w:tr>
      <w:tr w:rsidR="00B00C53" w:rsidRPr="00786B40" w:rsidTr="00786B40">
        <w:trPr>
          <w:trHeight w:val="310"/>
        </w:trPr>
        <w:tc>
          <w:tcPr>
            <w:tcW w:w="567" w:type="dxa"/>
            <w:shd w:val="clear" w:color="auto" w:fill="auto"/>
            <w:noWrap/>
            <w:vAlign w:val="center"/>
          </w:tcPr>
          <w:p w:rsidR="00B00C53" w:rsidRPr="00786B40" w:rsidRDefault="00B00C53" w:rsidP="00786B40">
            <w:pPr>
              <w:spacing w:after="0" w:line="240" w:lineRule="auto"/>
              <w:rPr>
                <w:rFonts w:ascii="Times New Roman" w:hAnsi="Times New Roman" w:cs="Times New Roman"/>
              </w:rPr>
            </w:pPr>
            <w:r w:rsidRPr="00786B40">
              <w:rPr>
                <w:rFonts w:ascii="Times New Roman" w:hAnsi="Times New Roman" w:cs="Times New Roman"/>
              </w:rPr>
              <w:t>4.2</w:t>
            </w:r>
          </w:p>
        </w:tc>
        <w:tc>
          <w:tcPr>
            <w:tcW w:w="5387" w:type="dxa"/>
            <w:shd w:val="clear" w:color="auto" w:fill="auto"/>
          </w:tcPr>
          <w:p w:rsidR="00B00C53" w:rsidRPr="00786B40" w:rsidRDefault="00B00C53" w:rsidP="00786B40">
            <w:pPr>
              <w:spacing w:after="0" w:line="240" w:lineRule="auto"/>
              <w:jc w:val="both"/>
              <w:rPr>
                <w:rFonts w:ascii="Times New Roman" w:hAnsi="Times New Roman" w:cs="Times New Roman"/>
              </w:rPr>
            </w:pPr>
            <w:r w:rsidRPr="00786B40">
              <w:rPr>
                <w:rFonts w:ascii="Times New Roman" w:eastAsia="Calibri" w:hAnsi="Times New Roman" w:cs="Times New Roman"/>
              </w:rPr>
              <w:t xml:space="preserve">- надои молока на 1 корову  </w:t>
            </w:r>
          </w:p>
        </w:tc>
        <w:tc>
          <w:tcPr>
            <w:tcW w:w="850" w:type="dxa"/>
            <w:shd w:val="clear" w:color="auto" w:fill="auto"/>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кг</w:t>
            </w:r>
          </w:p>
        </w:tc>
        <w:tc>
          <w:tcPr>
            <w:tcW w:w="709"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w:t>
            </w:r>
          </w:p>
        </w:tc>
        <w:tc>
          <w:tcPr>
            <w:tcW w:w="709"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w:t>
            </w:r>
          </w:p>
        </w:tc>
        <w:tc>
          <w:tcPr>
            <w:tcW w:w="1111" w:type="dxa"/>
            <w:shd w:val="clear" w:color="auto" w:fill="auto"/>
            <w:noWrap/>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3418</w:t>
            </w:r>
          </w:p>
        </w:tc>
        <w:tc>
          <w:tcPr>
            <w:tcW w:w="99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3674,0</w:t>
            </w:r>
          </w:p>
        </w:tc>
        <w:tc>
          <w:tcPr>
            <w:tcW w:w="907" w:type="dxa"/>
            <w:shd w:val="clear" w:color="auto" w:fill="auto"/>
          </w:tcPr>
          <w:p w:rsidR="00B00C53" w:rsidRPr="00786B40" w:rsidRDefault="00B00C53"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3747,5</w:t>
            </w:r>
          </w:p>
        </w:tc>
        <w:tc>
          <w:tcPr>
            <w:tcW w:w="1005" w:type="dxa"/>
            <w:gridSpan w:val="5"/>
            <w:shd w:val="clear" w:color="auto" w:fill="auto"/>
          </w:tcPr>
          <w:p w:rsidR="00B00C53" w:rsidRPr="00786B40" w:rsidRDefault="00B00C53"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3821,9</w:t>
            </w:r>
          </w:p>
        </w:tc>
        <w:tc>
          <w:tcPr>
            <w:tcW w:w="923" w:type="dxa"/>
            <w:shd w:val="clear" w:color="auto" w:fill="auto"/>
          </w:tcPr>
          <w:p w:rsidR="00B00C53" w:rsidRPr="00786B40" w:rsidRDefault="00B00C53"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3898,4</w:t>
            </w:r>
          </w:p>
        </w:tc>
        <w:tc>
          <w:tcPr>
            <w:tcW w:w="99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3937,4</w:t>
            </w:r>
          </w:p>
        </w:tc>
        <w:tc>
          <w:tcPr>
            <w:tcW w:w="85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3976,7</w:t>
            </w:r>
          </w:p>
        </w:tc>
        <w:tc>
          <w:tcPr>
            <w:tcW w:w="991" w:type="dxa"/>
            <w:shd w:val="clear" w:color="auto" w:fill="auto"/>
          </w:tcPr>
          <w:p w:rsidR="00B00C53" w:rsidRPr="00786B40" w:rsidRDefault="00B00C53" w:rsidP="00786B40">
            <w:pPr>
              <w:spacing w:after="0" w:line="240" w:lineRule="auto"/>
              <w:ind w:firstLineChars="15" w:firstLine="33"/>
              <w:jc w:val="center"/>
              <w:rPr>
                <w:rFonts w:ascii="Times New Roman" w:hAnsi="Times New Roman" w:cs="Times New Roman"/>
              </w:rPr>
            </w:pPr>
            <w:r w:rsidRPr="00786B40">
              <w:rPr>
                <w:rFonts w:ascii="Times New Roman" w:hAnsi="Times New Roman" w:cs="Times New Roman"/>
              </w:rPr>
              <w:t>+302,7</w:t>
            </w:r>
          </w:p>
        </w:tc>
      </w:tr>
      <w:tr w:rsidR="00B00C53" w:rsidRPr="00786B40" w:rsidTr="00786B40">
        <w:trPr>
          <w:trHeight w:val="310"/>
        </w:trPr>
        <w:tc>
          <w:tcPr>
            <w:tcW w:w="567" w:type="dxa"/>
            <w:shd w:val="clear" w:color="auto" w:fill="auto"/>
            <w:noWrap/>
            <w:vAlign w:val="center"/>
          </w:tcPr>
          <w:p w:rsidR="00B00C53" w:rsidRPr="00786B40" w:rsidRDefault="00B00C53" w:rsidP="00786B40">
            <w:pPr>
              <w:spacing w:after="0" w:line="240" w:lineRule="auto"/>
              <w:rPr>
                <w:rFonts w:ascii="Times New Roman" w:hAnsi="Times New Roman" w:cs="Times New Roman"/>
              </w:rPr>
            </w:pPr>
            <w:r w:rsidRPr="00786B40">
              <w:rPr>
                <w:rFonts w:ascii="Times New Roman" w:hAnsi="Times New Roman" w:cs="Times New Roman"/>
              </w:rPr>
              <w:t>4.3</w:t>
            </w:r>
          </w:p>
        </w:tc>
        <w:tc>
          <w:tcPr>
            <w:tcW w:w="5387" w:type="dxa"/>
            <w:shd w:val="clear" w:color="auto" w:fill="auto"/>
          </w:tcPr>
          <w:p w:rsidR="00B00C53" w:rsidRPr="00786B40" w:rsidRDefault="00B00C53" w:rsidP="00786B40">
            <w:pPr>
              <w:spacing w:after="0" w:line="240" w:lineRule="auto"/>
              <w:jc w:val="both"/>
              <w:rPr>
                <w:rFonts w:ascii="Times New Roman" w:hAnsi="Times New Roman" w:cs="Times New Roman"/>
              </w:rPr>
            </w:pPr>
            <w:r w:rsidRPr="00786B40">
              <w:rPr>
                <w:rFonts w:ascii="Times New Roman" w:eastAsia="Calibri" w:hAnsi="Times New Roman" w:cs="Times New Roman"/>
              </w:rPr>
              <w:t xml:space="preserve">Объем производства     молока        в сельскохозяйственных   организациях   </w:t>
            </w:r>
          </w:p>
        </w:tc>
        <w:tc>
          <w:tcPr>
            <w:tcW w:w="850" w:type="dxa"/>
            <w:shd w:val="clear" w:color="auto" w:fill="auto"/>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тыс. тонн</w:t>
            </w:r>
          </w:p>
        </w:tc>
        <w:tc>
          <w:tcPr>
            <w:tcW w:w="709"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w:t>
            </w:r>
          </w:p>
        </w:tc>
        <w:tc>
          <w:tcPr>
            <w:tcW w:w="709"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w:t>
            </w:r>
          </w:p>
        </w:tc>
        <w:tc>
          <w:tcPr>
            <w:tcW w:w="1111" w:type="dxa"/>
            <w:shd w:val="clear" w:color="auto" w:fill="auto"/>
            <w:noWrap/>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4,5</w:t>
            </w:r>
          </w:p>
        </w:tc>
        <w:tc>
          <w:tcPr>
            <w:tcW w:w="99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4,35</w:t>
            </w:r>
          </w:p>
        </w:tc>
        <w:tc>
          <w:tcPr>
            <w:tcW w:w="907" w:type="dxa"/>
            <w:shd w:val="clear" w:color="auto" w:fill="auto"/>
          </w:tcPr>
          <w:p w:rsidR="00B00C53" w:rsidRPr="00786B40" w:rsidRDefault="00B00C53"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4,39</w:t>
            </w:r>
          </w:p>
        </w:tc>
        <w:tc>
          <w:tcPr>
            <w:tcW w:w="1005" w:type="dxa"/>
            <w:gridSpan w:val="5"/>
            <w:shd w:val="clear" w:color="auto" w:fill="auto"/>
          </w:tcPr>
          <w:p w:rsidR="00B00C53" w:rsidRPr="00786B40" w:rsidRDefault="00B00C53"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443,7</w:t>
            </w:r>
          </w:p>
        </w:tc>
        <w:tc>
          <w:tcPr>
            <w:tcW w:w="923"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4,5</w:t>
            </w:r>
          </w:p>
        </w:tc>
        <w:tc>
          <w:tcPr>
            <w:tcW w:w="99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4,59</w:t>
            </w:r>
          </w:p>
        </w:tc>
        <w:tc>
          <w:tcPr>
            <w:tcW w:w="85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4,73</w:t>
            </w:r>
          </w:p>
        </w:tc>
        <w:tc>
          <w:tcPr>
            <w:tcW w:w="991" w:type="dxa"/>
            <w:shd w:val="clear" w:color="auto" w:fill="auto"/>
          </w:tcPr>
          <w:p w:rsidR="00B00C53" w:rsidRPr="00786B40" w:rsidRDefault="00B00C53" w:rsidP="00786B40">
            <w:pPr>
              <w:spacing w:after="0" w:line="240" w:lineRule="auto"/>
              <w:ind w:firstLineChars="100" w:firstLine="220"/>
              <w:jc w:val="center"/>
              <w:rPr>
                <w:rFonts w:ascii="Times New Roman" w:hAnsi="Times New Roman" w:cs="Times New Roman"/>
              </w:rPr>
            </w:pPr>
            <w:r w:rsidRPr="00786B40">
              <w:rPr>
                <w:rFonts w:ascii="Times New Roman" w:hAnsi="Times New Roman" w:cs="Times New Roman"/>
              </w:rPr>
              <w:t>+0,38</w:t>
            </w:r>
          </w:p>
        </w:tc>
      </w:tr>
      <w:tr w:rsidR="00B00C53" w:rsidRPr="00786B40" w:rsidTr="00786B40">
        <w:trPr>
          <w:trHeight w:val="310"/>
        </w:trPr>
        <w:tc>
          <w:tcPr>
            <w:tcW w:w="567" w:type="dxa"/>
            <w:shd w:val="clear" w:color="auto" w:fill="auto"/>
            <w:noWrap/>
            <w:vAlign w:val="center"/>
          </w:tcPr>
          <w:p w:rsidR="00B00C53" w:rsidRPr="00786B40" w:rsidRDefault="00B00C53" w:rsidP="00786B40">
            <w:pPr>
              <w:spacing w:after="0" w:line="240" w:lineRule="auto"/>
              <w:rPr>
                <w:rFonts w:ascii="Times New Roman" w:hAnsi="Times New Roman" w:cs="Times New Roman"/>
              </w:rPr>
            </w:pPr>
            <w:r w:rsidRPr="00786B40">
              <w:rPr>
                <w:rFonts w:ascii="Times New Roman" w:hAnsi="Times New Roman" w:cs="Times New Roman"/>
              </w:rPr>
              <w:t>4.4</w:t>
            </w:r>
          </w:p>
        </w:tc>
        <w:tc>
          <w:tcPr>
            <w:tcW w:w="5387" w:type="dxa"/>
            <w:shd w:val="clear" w:color="auto" w:fill="auto"/>
          </w:tcPr>
          <w:p w:rsidR="00B00C53" w:rsidRPr="00786B40" w:rsidRDefault="00B00C53" w:rsidP="00786B40">
            <w:pPr>
              <w:spacing w:after="0" w:line="240" w:lineRule="auto"/>
              <w:jc w:val="both"/>
              <w:rPr>
                <w:rFonts w:ascii="Times New Roman" w:hAnsi="Times New Roman" w:cs="Times New Roman"/>
              </w:rPr>
            </w:pPr>
            <w:r w:rsidRPr="00786B40">
              <w:rPr>
                <w:rFonts w:ascii="Times New Roman" w:eastAsia="Calibri" w:hAnsi="Times New Roman" w:cs="Times New Roman"/>
              </w:rPr>
              <w:t xml:space="preserve">Объем производства картофеля  в сельскохозяйственных   организациях   </w:t>
            </w:r>
          </w:p>
        </w:tc>
        <w:tc>
          <w:tcPr>
            <w:tcW w:w="850" w:type="dxa"/>
            <w:shd w:val="clear" w:color="auto" w:fill="auto"/>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тыс. тонн</w:t>
            </w:r>
          </w:p>
        </w:tc>
        <w:tc>
          <w:tcPr>
            <w:tcW w:w="709"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w:t>
            </w:r>
          </w:p>
        </w:tc>
        <w:tc>
          <w:tcPr>
            <w:tcW w:w="709"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w:t>
            </w:r>
          </w:p>
        </w:tc>
        <w:tc>
          <w:tcPr>
            <w:tcW w:w="1111" w:type="dxa"/>
            <w:shd w:val="clear" w:color="auto" w:fill="auto"/>
            <w:noWrap/>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16</w:t>
            </w:r>
          </w:p>
        </w:tc>
        <w:tc>
          <w:tcPr>
            <w:tcW w:w="99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14,3</w:t>
            </w:r>
          </w:p>
        </w:tc>
        <w:tc>
          <w:tcPr>
            <w:tcW w:w="907" w:type="dxa"/>
            <w:shd w:val="clear" w:color="auto" w:fill="auto"/>
          </w:tcPr>
          <w:p w:rsidR="00B00C53" w:rsidRPr="00786B40" w:rsidRDefault="00B00C53"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14,3</w:t>
            </w:r>
          </w:p>
        </w:tc>
        <w:tc>
          <w:tcPr>
            <w:tcW w:w="1005" w:type="dxa"/>
            <w:gridSpan w:val="5"/>
            <w:shd w:val="clear" w:color="auto" w:fill="auto"/>
          </w:tcPr>
          <w:p w:rsidR="00B00C53" w:rsidRPr="00786B40" w:rsidRDefault="00B00C53"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14,4</w:t>
            </w:r>
          </w:p>
        </w:tc>
        <w:tc>
          <w:tcPr>
            <w:tcW w:w="923"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15,0</w:t>
            </w:r>
          </w:p>
        </w:tc>
        <w:tc>
          <w:tcPr>
            <w:tcW w:w="99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15,1</w:t>
            </w:r>
          </w:p>
        </w:tc>
        <w:tc>
          <w:tcPr>
            <w:tcW w:w="85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15,2</w:t>
            </w:r>
          </w:p>
        </w:tc>
        <w:tc>
          <w:tcPr>
            <w:tcW w:w="991" w:type="dxa"/>
            <w:shd w:val="clear" w:color="auto" w:fill="auto"/>
          </w:tcPr>
          <w:p w:rsidR="00B00C53" w:rsidRPr="00786B40" w:rsidRDefault="00B00C53" w:rsidP="00786B40">
            <w:pPr>
              <w:spacing w:after="0" w:line="240" w:lineRule="auto"/>
              <w:ind w:firstLineChars="100" w:firstLine="220"/>
              <w:jc w:val="center"/>
              <w:rPr>
                <w:rFonts w:ascii="Times New Roman" w:hAnsi="Times New Roman" w:cs="Times New Roman"/>
              </w:rPr>
            </w:pPr>
            <w:r w:rsidRPr="00786B40">
              <w:rPr>
                <w:rFonts w:ascii="Times New Roman" w:hAnsi="Times New Roman" w:cs="Times New Roman"/>
              </w:rPr>
              <w:t>+0,9</w:t>
            </w:r>
          </w:p>
        </w:tc>
      </w:tr>
      <w:tr w:rsidR="00B00C53" w:rsidRPr="00786B40" w:rsidTr="00786B40">
        <w:trPr>
          <w:trHeight w:val="310"/>
        </w:trPr>
        <w:tc>
          <w:tcPr>
            <w:tcW w:w="567" w:type="dxa"/>
            <w:shd w:val="clear" w:color="auto" w:fill="auto"/>
            <w:noWrap/>
            <w:vAlign w:val="center"/>
          </w:tcPr>
          <w:p w:rsidR="00B00C53" w:rsidRPr="00786B40" w:rsidRDefault="00B00C53" w:rsidP="00786B40">
            <w:pPr>
              <w:spacing w:after="0" w:line="240" w:lineRule="auto"/>
              <w:rPr>
                <w:rFonts w:ascii="Times New Roman" w:hAnsi="Times New Roman" w:cs="Times New Roman"/>
              </w:rPr>
            </w:pPr>
            <w:r w:rsidRPr="00786B40">
              <w:rPr>
                <w:rFonts w:ascii="Times New Roman" w:hAnsi="Times New Roman" w:cs="Times New Roman"/>
              </w:rPr>
              <w:t>4.5</w:t>
            </w:r>
          </w:p>
        </w:tc>
        <w:tc>
          <w:tcPr>
            <w:tcW w:w="5387" w:type="dxa"/>
            <w:shd w:val="clear" w:color="auto" w:fill="auto"/>
          </w:tcPr>
          <w:p w:rsidR="00B00C53" w:rsidRPr="00786B40" w:rsidRDefault="00B00C53" w:rsidP="00786B40">
            <w:pPr>
              <w:spacing w:after="0" w:line="240" w:lineRule="auto"/>
              <w:jc w:val="both"/>
              <w:rPr>
                <w:rFonts w:ascii="Times New Roman" w:eastAsia="Calibri" w:hAnsi="Times New Roman" w:cs="Times New Roman"/>
              </w:rPr>
            </w:pPr>
            <w:r w:rsidRPr="00786B40">
              <w:rPr>
                <w:rFonts w:ascii="Times New Roman" w:eastAsia="Calibri" w:hAnsi="Times New Roman" w:cs="Times New Roman"/>
              </w:rPr>
              <w:t>Количество вновь созданных крестьянских (фермерских) хозяйств</w:t>
            </w:r>
          </w:p>
        </w:tc>
        <w:tc>
          <w:tcPr>
            <w:tcW w:w="850" w:type="dxa"/>
            <w:shd w:val="clear" w:color="auto" w:fill="auto"/>
          </w:tcPr>
          <w:p w:rsidR="00B00C53" w:rsidRPr="00786B40" w:rsidRDefault="00B00C53" w:rsidP="00786B40">
            <w:pPr>
              <w:spacing w:after="0" w:line="240" w:lineRule="auto"/>
              <w:jc w:val="center"/>
              <w:rPr>
                <w:rFonts w:ascii="Times New Roman" w:hAnsi="Times New Roman" w:cs="Times New Roman"/>
              </w:rPr>
            </w:pPr>
            <w:r w:rsidRPr="00786B40">
              <w:rPr>
                <w:rFonts w:ascii="Times New Roman" w:hAnsi="Times New Roman" w:cs="Times New Roman"/>
              </w:rPr>
              <w:t>единиц</w:t>
            </w:r>
          </w:p>
        </w:tc>
        <w:tc>
          <w:tcPr>
            <w:tcW w:w="709"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w:t>
            </w:r>
          </w:p>
        </w:tc>
        <w:tc>
          <w:tcPr>
            <w:tcW w:w="709"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w:t>
            </w:r>
          </w:p>
        </w:tc>
        <w:tc>
          <w:tcPr>
            <w:tcW w:w="1111" w:type="dxa"/>
            <w:shd w:val="clear" w:color="auto" w:fill="auto"/>
            <w:noWrap/>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2</w:t>
            </w:r>
          </w:p>
        </w:tc>
        <w:tc>
          <w:tcPr>
            <w:tcW w:w="99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2</w:t>
            </w:r>
          </w:p>
        </w:tc>
        <w:tc>
          <w:tcPr>
            <w:tcW w:w="907" w:type="dxa"/>
            <w:shd w:val="clear" w:color="auto" w:fill="auto"/>
          </w:tcPr>
          <w:p w:rsidR="00B00C53" w:rsidRPr="00786B40" w:rsidRDefault="00B00C53"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1</w:t>
            </w:r>
          </w:p>
        </w:tc>
        <w:tc>
          <w:tcPr>
            <w:tcW w:w="1005" w:type="dxa"/>
            <w:gridSpan w:val="5"/>
            <w:shd w:val="clear" w:color="auto" w:fill="auto"/>
          </w:tcPr>
          <w:p w:rsidR="00B00C53" w:rsidRPr="00786B40" w:rsidRDefault="00B00C53" w:rsidP="00786B40">
            <w:pPr>
              <w:spacing w:after="0" w:line="240" w:lineRule="auto"/>
              <w:rPr>
                <w:rFonts w:ascii="Times New Roman" w:hAnsi="Times New Roman" w:cs="Times New Roman"/>
                <w:color w:val="000000"/>
              </w:rPr>
            </w:pPr>
            <w:r w:rsidRPr="00786B40">
              <w:rPr>
                <w:rFonts w:ascii="Times New Roman" w:hAnsi="Times New Roman" w:cs="Times New Roman"/>
                <w:color w:val="000000"/>
              </w:rPr>
              <w:t>1</w:t>
            </w:r>
          </w:p>
        </w:tc>
        <w:tc>
          <w:tcPr>
            <w:tcW w:w="923"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1</w:t>
            </w:r>
          </w:p>
        </w:tc>
        <w:tc>
          <w:tcPr>
            <w:tcW w:w="99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1</w:t>
            </w:r>
          </w:p>
        </w:tc>
        <w:tc>
          <w:tcPr>
            <w:tcW w:w="852" w:type="dxa"/>
            <w:shd w:val="clear" w:color="auto" w:fill="auto"/>
          </w:tcPr>
          <w:p w:rsidR="00B00C53" w:rsidRPr="00786B40" w:rsidRDefault="00B00C53" w:rsidP="00786B40">
            <w:pPr>
              <w:spacing w:after="0" w:line="240" w:lineRule="auto"/>
              <w:jc w:val="center"/>
              <w:rPr>
                <w:rFonts w:ascii="Times New Roman" w:hAnsi="Times New Roman" w:cs="Times New Roman"/>
                <w:color w:val="000000"/>
              </w:rPr>
            </w:pPr>
            <w:r w:rsidRPr="00786B40">
              <w:rPr>
                <w:rFonts w:ascii="Times New Roman" w:hAnsi="Times New Roman" w:cs="Times New Roman"/>
                <w:color w:val="000000"/>
              </w:rPr>
              <w:t>1</w:t>
            </w:r>
          </w:p>
        </w:tc>
        <w:tc>
          <w:tcPr>
            <w:tcW w:w="991" w:type="dxa"/>
            <w:shd w:val="clear" w:color="auto" w:fill="auto"/>
          </w:tcPr>
          <w:p w:rsidR="00B00C53" w:rsidRPr="00786B40" w:rsidRDefault="00B00C53" w:rsidP="00786B40">
            <w:pPr>
              <w:spacing w:after="0" w:line="240" w:lineRule="auto"/>
              <w:ind w:firstLineChars="100" w:firstLine="220"/>
              <w:jc w:val="center"/>
              <w:rPr>
                <w:rFonts w:ascii="Times New Roman" w:hAnsi="Times New Roman" w:cs="Times New Roman"/>
              </w:rPr>
            </w:pPr>
            <w:r w:rsidRPr="00786B40">
              <w:rPr>
                <w:rFonts w:ascii="Times New Roman" w:hAnsi="Times New Roman" w:cs="Times New Roman"/>
              </w:rPr>
              <w:t>+5</w:t>
            </w:r>
          </w:p>
        </w:tc>
      </w:tr>
    </w:tbl>
    <w:p w:rsidR="00F400FB" w:rsidRPr="00786B40" w:rsidRDefault="00F400FB" w:rsidP="00A40067">
      <w:pPr>
        <w:widowControl w:val="0"/>
        <w:shd w:val="clear" w:color="auto" w:fill="FFFFFF"/>
        <w:tabs>
          <w:tab w:val="left" w:pos="317"/>
        </w:tabs>
        <w:autoSpaceDE w:val="0"/>
        <w:autoSpaceDN w:val="0"/>
        <w:adjustRightInd w:val="0"/>
        <w:jc w:val="both"/>
        <w:rPr>
          <w:rFonts w:ascii="Times New Roman" w:hAnsi="Times New Roman" w:cs="Times New Roman"/>
        </w:rPr>
      </w:pPr>
    </w:p>
    <w:p w:rsidR="00356653" w:rsidRPr="00786B40" w:rsidRDefault="00D36186" w:rsidP="00356653">
      <w:pPr>
        <w:widowControl w:val="0"/>
        <w:autoSpaceDE w:val="0"/>
        <w:autoSpaceDN w:val="0"/>
        <w:adjustRightInd w:val="0"/>
        <w:spacing w:after="0" w:line="240" w:lineRule="auto"/>
        <w:jc w:val="right"/>
        <w:rPr>
          <w:rFonts w:ascii="Times New Roman" w:hAnsi="Times New Roman" w:cs="Times New Roman"/>
        </w:rPr>
      </w:pPr>
      <w:r w:rsidRPr="00786B40">
        <w:rPr>
          <w:rFonts w:ascii="Times New Roman" w:hAnsi="Times New Roman" w:cs="Times New Roman"/>
        </w:rPr>
        <w:t>Т</w:t>
      </w:r>
      <w:r w:rsidR="00356653" w:rsidRPr="00786B40">
        <w:rPr>
          <w:rFonts w:ascii="Times New Roman" w:hAnsi="Times New Roman" w:cs="Times New Roman"/>
        </w:rPr>
        <w:t>аблица № 2</w:t>
      </w:r>
    </w:p>
    <w:p w:rsidR="009B69B6" w:rsidRPr="00883415" w:rsidRDefault="00A40067" w:rsidP="00A40067">
      <w:pPr>
        <w:widowControl w:val="0"/>
        <w:autoSpaceDE w:val="0"/>
        <w:autoSpaceDN w:val="0"/>
        <w:adjustRightInd w:val="0"/>
        <w:spacing w:after="0" w:line="240" w:lineRule="auto"/>
        <w:jc w:val="center"/>
        <w:rPr>
          <w:rFonts w:ascii="Times New Roman" w:hAnsi="Times New Roman" w:cs="Times New Roman"/>
          <w:b/>
          <w:sz w:val="24"/>
          <w:szCs w:val="24"/>
        </w:rPr>
      </w:pPr>
      <w:r w:rsidRPr="00786B40">
        <w:rPr>
          <w:rFonts w:ascii="Times New Roman" w:hAnsi="Times New Roman" w:cs="Times New Roman"/>
          <w:b/>
          <w:sz w:val="24"/>
          <w:szCs w:val="24"/>
        </w:rPr>
        <w:t xml:space="preserve">Перечень основных мероприятий </w:t>
      </w:r>
      <w:r w:rsidR="009B69B6" w:rsidRPr="00786B40">
        <w:rPr>
          <w:rFonts w:ascii="Times New Roman" w:hAnsi="Times New Roman" w:cs="Times New Roman"/>
          <w:b/>
          <w:sz w:val="24"/>
          <w:szCs w:val="24"/>
        </w:rPr>
        <w:t>муниципальной программы</w:t>
      </w:r>
    </w:p>
    <w:p w:rsidR="009B69B6" w:rsidRPr="005745A4" w:rsidRDefault="009B69B6" w:rsidP="009B69B6">
      <w:pPr>
        <w:widowControl w:val="0"/>
        <w:autoSpaceDE w:val="0"/>
        <w:autoSpaceDN w:val="0"/>
        <w:adjustRightInd w:val="0"/>
        <w:spacing w:after="0" w:line="240" w:lineRule="auto"/>
        <w:rPr>
          <w:rFonts w:ascii="Times New Roman" w:hAnsi="Times New Roman" w:cs="Times New Roman"/>
          <w:b/>
          <w:sz w:val="20"/>
          <w:szCs w:val="20"/>
        </w:rPr>
      </w:pPr>
    </w:p>
    <w:tbl>
      <w:tblPr>
        <w:tblW w:w="16018" w:type="dxa"/>
        <w:tblCellSpacing w:w="5" w:type="nil"/>
        <w:tblInd w:w="-634" w:type="dxa"/>
        <w:tblLayout w:type="fixed"/>
        <w:tblCellMar>
          <w:left w:w="75" w:type="dxa"/>
          <w:right w:w="75" w:type="dxa"/>
        </w:tblCellMar>
        <w:tblLook w:val="0000" w:firstRow="0" w:lastRow="0" w:firstColumn="0" w:lastColumn="0" w:noHBand="0" w:noVBand="0"/>
      </w:tblPr>
      <w:tblGrid>
        <w:gridCol w:w="693"/>
        <w:gridCol w:w="2710"/>
        <w:gridCol w:w="1134"/>
        <w:gridCol w:w="820"/>
        <w:gridCol w:w="739"/>
        <w:gridCol w:w="4394"/>
        <w:gridCol w:w="2552"/>
        <w:gridCol w:w="2976"/>
      </w:tblGrid>
      <w:tr w:rsidR="000D0D51" w:rsidRPr="005745A4" w:rsidTr="00CC752E">
        <w:trPr>
          <w:trHeight w:val="253"/>
          <w:tblCellSpacing w:w="5" w:type="nil"/>
        </w:trPr>
        <w:tc>
          <w:tcPr>
            <w:tcW w:w="693" w:type="dxa"/>
            <w:vMerge w:val="restart"/>
            <w:tcBorders>
              <w:top w:val="single" w:sz="4" w:space="0" w:color="auto"/>
              <w:left w:val="single" w:sz="4" w:space="0" w:color="auto"/>
              <w:bottom w:val="single" w:sz="4" w:space="0" w:color="auto"/>
              <w:right w:val="single" w:sz="4" w:space="0" w:color="auto"/>
            </w:tcBorders>
          </w:tcPr>
          <w:p w:rsidR="00DE5754" w:rsidRPr="006873CD" w:rsidRDefault="00DE5754" w:rsidP="002650BF">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 xml:space="preserve">N </w:t>
            </w:r>
            <w:r w:rsidRPr="006873CD">
              <w:rPr>
                <w:rFonts w:ascii="Times New Roman" w:hAnsi="Times New Roman" w:cs="Times New Roman"/>
                <w:sz w:val="20"/>
                <w:szCs w:val="20"/>
              </w:rPr>
              <w:br/>
            </w:r>
            <w:proofErr w:type="gramStart"/>
            <w:r w:rsidRPr="006873CD">
              <w:rPr>
                <w:rFonts w:ascii="Times New Roman" w:hAnsi="Times New Roman" w:cs="Times New Roman"/>
                <w:sz w:val="20"/>
                <w:szCs w:val="20"/>
              </w:rPr>
              <w:t>п</w:t>
            </w:r>
            <w:proofErr w:type="gramEnd"/>
            <w:r w:rsidRPr="006873CD">
              <w:rPr>
                <w:rFonts w:ascii="Times New Roman" w:hAnsi="Times New Roman" w:cs="Times New Roman"/>
                <w:sz w:val="20"/>
                <w:szCs w:val="20"/>
              </w:rPr>
              <w:t>/п</w:t>
            </w:r>
          </w:p>
        </w:tc>
        <w:tc>
          <w:tcPr>
            <w:tcW w:w="2710" w:type="dxa"/>
            <w:vMerge w:val="restart"/>
            <w:tcBorders>
              <w:top w:val="single" w:sz="4" w:space="0" w:color="auto"/>
              <w:left w:val="single" w:sz="4" w:space="0" w:color="auto"/>
              <w:bottom w:val="single" w:sz="4" w:space="0" w:color="auto"/>
              <w:right w:val="single" w:sz="4" w:space="0" w:color="auto"/>
            </w:tcBorders>
          </w:tcPr>
          <w:p w:rsidR="00DE5754" w:rsidRPr="006873CD" w:rsidRDefault="00DE5754" w:rsidP="002650BF">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 xml:space="preserve">Номер и </w:t>
            </w:r>
            <w:r w:rsidRPr="006873CD">
              <w:rPr>
                <w:rFonts w:ascii="Times New Roman" w:hAnsi="Times New Roman" w:cs="Times New Roman"/>
                <w:sz w:val="20"/>
                <w:szCs w:val="20"/>
              </w:rPr>
              <w:br/>
              <w:t xml:space="preserve">наименование </w:t>
            </w:r>
            <w:r w:rsidRPr="006873CD">
              <w:rPr>
                <w:rFonts w:ascii="Times New Roman" w:hAnsi="Times New Roman" w:cs="Times New Roman"/>
                <w:sz w:val="20"/>
                <w:szCs w:val="20"/>
              </w:rPr>
              <w:br/>
              <w:t>ведомственной</w:t>
            </w:r>
            <w:r w:rsidRPr="006873CD">
              <w:rPr>
                <w:rFonts w:ascii="Times New Roman" w:hAnsi="Times New Roman" w:cs="Times New Roman"/>
                <w:sz w:val="20"/>
                <w:szCs w:val="20"/>
              </w:rPr>
              <w:br/>
              <w:t xml:space="preserve"> целевой программы, основного </w:t>
            </w:r>
            <w:r w:rsidRPr="006873CD">
              <w:rPr>
                <w:rFonts w:ascii="Times New Roman" w:hAnsi="Times New Roman" w:cs="Times New Roman"/>
                <w:sz w:val="20"/>
                <w:szCs w:val="20"/>
              </w:rPr>
              <w:br/>
              <w:t xml:space="preserve">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DE5754" w:rsidRPr="006873CD" w:rsidRDefault="005C2A44" w:rsidP="005C2A44">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Ответственный</w:t>
            </w:r>
            <w:r w:rsidR="00747CE4">
              <w:rPr>
                <w:rFonts w:ascii="Times New Roman" w:hAnsi="Times New Roman" w:cs="Times New Roman"/>
                <w:sz w:val="20"/>
                <w:szCs w:val="20"/>
              </w:rPr>
              <w:t xml:space="preserve"> </w:t>
            </w:r>
            <w:r w:rsidRPr="006873CD">
              <w:rPr>
                <w:rFonts w:ascii="Times New Roman" w:hAnsi="Times New Roman" w:cs="Times New Roman"/>
                <w:sz w:val="20"/>
                <w:szCs w:val="20"/>
              </w:rPr>
              <w:t>и</w:t>
            </w:r>
            <w:r w:rsidR="00DE5754" w:rsidRPr="006873CD">
              <w:rPr>
                <w:rFonts w:ascii="Times New Roman" w:hAnsi="Times New Roman" w:cs="Times New Roman"/>
                <w:sz w:val="20"/>
                <w:szCs w:val="20"/>
              </w:rPr>
              <w:t>сполнитель</w:t>
            </w:r>
            <w:r w:rsidR="00F628CA" w:rsidRPr="006873CD">
              <w:rPr>
                <w:rFonts w:ascii="Times New Roman" w:hAnsi="Times New Roman" w:cs="Times New Roman"/>
                <w:sz w:val="20"/>
                <w:szCs w:val="20"/>
              </w:rPr>
              <w:t xml:space="preserve"> ВЦП, основного мероприятия</w:t>
            </w:r>
          </w:p>
        </w:tc>
        <w:tc>
          <w:tcPr>
            <w:tcW w:w="820" w:type="dxa"/>
            <w:vMerge w:val="restart"/>
            <w:tcBorders>
              <w:top w:val="single" w:sz="4" w:space="0" w:color="auto"/>
              <w:left w:val="single" w:sz="4" w:space="0" w:color="auto"/>
              <w:bottom w:val="single" w:sz="4" w:space="0" w:color="auto"/>
              <w:right w:val="single" w:sz="4" w:space="0" w:color="auto"/>
            </w:tcBorders>
          </w:tcPr>
          <w:p w:rsidR="00DE5754" w:rsidRPr="006873CD" w:rsidRDefault="00DE5754" w:rsidP="00DE5754">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 xml:space="preserve">Срок </w:t>
            </w:r>
            <w:r w:rsidRPr="006873CD">
              <w:rPr>
                <w:rFonts w:ascii="Times New Roman" w:hAnsi="Times New Roman" w:cs="Times New Roman"/>
                <w:sz w:val="20"/>
                <w:szCs w:val="20"/>
              </w:rPr>
              <w:br/>
              <w:t xml:space="preserve"> начала </w:t>
            </w:r>
            <w:r w:rsidRPr="006873CD">
              <w:rPr>
                <w:rFonts w:ascii="Times New Roman" w:hAnsi="Times New Roman" w:cs="Times New Roman"/>
                <w:sz w:val="20"/>
                <w:szCs w:val="20"/>
              </w:rPr>
              <w:br/>
              <w:t>реализации</w:t>
            </w:r>
          </w:p>
        </w:tc>
        <w:tc>
          <w:tcPr>
            <w:tcW w:w="739" w:type="dxa"/>
            <w:vMerge w:val="restart"/>
            <w:tcBorders>
              <w:top w:val="single" w:sz="4" w:space="0" w:color="auto"/>
              <w:left w:val="single" w:sz="4" w:space="0" w:color="auto"/>
              <w:right w:val="single" w:sz="4" w:space="0" w:color="auto"/>
            </w:tcBorders>
          </w:tcPr>
          <w:p w:rsidR="00DE5754" w:rsidRPr="006873CD" w:rsidRDefault="00DE5754" w:rsidP="00DE5754">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 xml:space="preserve">Срок </w:t>
            </w:r>
            <w:r w:rsidRPr="006873CD">
              <w:rPr>
                <w:rFonts w:ascii="Times New Roman" w:hAnsi="Times New Roman" w:cs="Times New Roman"/>
                <w:sz w:val="20"/>
                <w:szCs w:val="20"/>
              </w:rPr>
              <w:br/>
              <w:t xml:space="preserve">окончания </w:t>
            </w:r>
            <w:r w:rsidRPr="006873CD">
              <w:rPr>
                <w:rFonts w:ascii="Times New Roman" w:hAnsi="Times New Roman" w:cs="Times New Roman"/>
                <w:sz w:val="20"/>
                <w:szCs w:val="20"/>
              </w:rPr>
              <w:br/>
              <w:t>реализации</w:t>
            </w:r>
          </w:p>
        </w:tc>
        <w:tc>
          <w:tcPr>
            <w:tcW w:w="4394" w:type="dxa"/>
            <w:vMerge w:val="restart"/>
            <w:tcBorders>
              <w:top w:val="single" w:sz="4" w:space="0" w:color="auto"/>
              <w:left w:val="single" w:sz="4" w:space="0" w:color="auto"/>
              <w:bottom w:val="single" w:sz="4" w:space="0" w:color="auto"/>
              <w:right w:val="single" w:sz="4" w:space="0" w:color="auto"/>
            </w:tcBorders>
          </w:tcPr>
          <w:p w:rsidR="00DE5754" w:rsidRPr="006873CD" w:rsidRDefault="00DE5754" w:rsidP="002650BF">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Ожидаемый непосредственный результат (краткое  описание)</w:t>
            </w:r>
            <w:r w:rsidR="003F1DDE">
              <w:rPr>
                <w:rFonts w:ascii="Times New Roman" w:hAnsi="Times New Roman" w:cs="Times New Roman"/>
                <w:sz w:val="20"/>
                <w:szCs w:val="20"/>
              </w:rPr>
              <w:t xml:space="preserve"> к 2013</w:t>
            </w:r>
            <w:r w:rsidR="0024546A" w:rsidRPr="006873CD">
              <w:rPr>
                <w:rFonts w:ascii="Times New Roman" w:hAnsi="Times New Roman" w:cs="Times New Roman"/>
                <w:sz w:val="20"/>
                <w:szCs w:val="20"/>
              </w:rPr>
              <w:t xml:space="preserve"> году</w:t>
            </w:r>
          </w:p>
        </w:tc>
        <w:tc>
          <w:tcPr>
            <w:tcW w:w="2552" w:type="dxa"/>
            <w:vMerge w:val="restart"/>
            <w:tcBorders>
              <w:top w:val="single" w:sz="4" w:space="0" w:color="auto"/>
              <w:left w:val="single" w:sz="4" w:space="0" w:color="auto"/>
              <w:bottom w:val="single" w:sz="4" w:space="0" w:color="auto"/>
              <w:right w:val="single" w:sz="4" w:space="0" w:color="auto"/>
            </w:tcBorders>
          </w:tcPr>
          <w:p w:rsidR="00DE5754" w:rsidRPr="006873CD" w:rsidRDefault="00DE5754" w:rsidP="00055490">
            <w:pPr>
              <w:pStyle w:val="ConsPlusCell"/>
              <w:jc w:val="center"/>
              <w:rPr>
                <w:rFonts w:ascii="Times New Roman" w:hAnsi="Times New Roman" w:cs="Times New Roman"/>
                <w:sz w:val="20"/>
                <w:szCs w:val="20"/>
              </w:rPr>
            </w:pPr>
            <w:r w:rsidRPr="006873CD">
              <w:rPr>
                <w:rFonts w:ascii="Times New Roman" w:hAnsi="Times New Roman" w:cs="Times New Roman"/>
                <w:sz w:val="20"/>
                <w:szCs w:val="20"/>
              </w:rPr>
              <w:t xml:space="preserve">Последствия нереализации </w:t>
            </w:r>
            <w:r w:rsidRPr="006873CD">
              <w:rPr>
                <w:rFonts w:ascii="Times New Roman" w:hAnsi="Times New Roman" w:cs="Times New Roman"/>
                <w:sz w:val="20"/>
                <w:szCs w:val="20"/>
              </w:rPr>
              <w:br/>
              <w:t xml:space="preserve"> основного </w:t>
            </w:r>
            <w:r w:rsidRPr="006873CD">
              <w:rPr>
                <w:rFonts w:ascii="Times New Roman" w:hAnsi="Times New Roman" w:cs="Times New Roman"/>
                <w:sz w:val="20"/>
                <w:szCs w:val="20"/>
              </w:rPr>
              <w:br/>
              <w:t xml:space="preserve"> мероприятия</w:t>
            </w:r>
          </w:p>
        </w:tc>
        <w:tc>
          <w:tcPr>
            <w:tcW w:w="2976" w:type="dxa"/>
            <w:vMerge w:val="restart"/>
            <w:tcBorders>
              <w:top w:val="single" w:sz="4" w:space="0" w:color="auto"/>
              <w:left w:val="single" w:sz="4" w:space="0" w:color="auto"/>
              <w:bottom w:val="single" w:sz="4" w:space="0" w:color="auto"/>
              <w:right w:val="single" w:sz="4" w:space="0" w:color="auto"/>
            </w:tcBorders>
          </w:tcPr>
          <w:p w:rsidR="00DE5754" w:rsidRPr="006873CD" w:rsidRDefault="00256CD1" w:rsidP="002650BF">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Связь с </w:t>
            </w:r>
            <w:r w:rsidR="00DE5754" w:rsidRPr="006873CD">
              <w:rPr>
                <w:rFonts w:ascii="Times New Roman" w:hAnsi="Times New Roman" w:cs="Times New Roman"/>
                <w:sz w:val="20"/>
                <w:szCs w:val="20"/>
              </w:rPr>
              <w:t xml:space="preserve"> показателями </w:t>
            </w:r>
            <w:r w:rsidR="00DE5754" w:rsidRPr="006873CD">
              <w:rPr>
                <w:rFonts w:ascii="Times New Roman" w:hAnsi="Times New Roman" w:cs="Times New Roman"/>
                <w:sz w:val="20"/>
                <w:szCs w:val="20"/>
              </w:rPr>
              <w:br/>
              <w:t>муниципальной</w:t>
            </w:r>
            <w:r w:rsidR="00DE5754" w:rsidRPr="006873CD">
              <w:rPr>
                <w:rFonts w:ascii="Times New Roman" w:hAnsi="Times New Roman" w:cs="Times New Roman"/>
                <w:sz w:val="20"/>
                <w:szCs w:val="20"/>
              </w:rPr>
              <w:br/>
              <w:t xml:space="preserve"> программы </w:t>
            </w:r>
            <w:r w:rsidR="00DE5754" w:rsidRPr="006873CD">
              <w:rPr>
                <w:rFonts w:ascii="Times New Roman" w:hAnsi="Times New Roman" w:cs="Times New Roman"/>
                <w:sz w:val="20"/>
                <w:szCs w:val="20"/>
              </w:rPr>
              <w:br/>
              <w:t>(подпрограммы)</w:t>
            </w:r>
          </w:p>
        </w:tc>
      </w:tr>
      <w:tr w:rsidR="000D0D51" w:rsidRPr="005745A4" w:rsidTr="00CC752E">
        <w:trPr>
          <w:trHeight w:val="230"/>
          <w:tblCellSpacing w:w="5" w:type="nil"/>
        </w:trPr>
        <w:tc>
          <w:tcPr>
            <w:tcW w:w="693"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c>
          <w:tcPr>
            <w:tcW w:w="2710"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c>
          <w:tcPr>
            <w:tcW w:w="820"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c>
          <w:tcPr>
            <w:tcW w:w="739"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c>
          <w:tcPr>
            <w:tcW w:w="4394"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c>
          <w:tcPr>
            <w:tcW w:w="2552"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c>
          <w:tcPr>
            <w:tcW w:w="2976" w:type="dxa"/>
            <w:vMerge/>
            <w:tcBorders>
              <w:left w:val="single" w:sz="4" w:space="0" w:color="auto"/>
              <w:bottom w:val="single" w:sz="4" w:space="0" w:color="auto"/>
              <w:right w:val="single" w:sz="4" w:space="0" w:color="auto"/>
            </w:tcBorders>
          </w:tcPr>
          <w:p w:rsidR="00DE5754" w:rsidRPr="005745A4" w:rsidRDefault="00DE5754" w:rsidP="002650BF">
            <w:pPr>
              <w:pStyle w:val="ConsPlusCell"/>
              <w:rPr>
                <w:rFonts w:ascii="Times New Roman" w:hAnsi="Times New Roman" w:cs="Times New Roman"/>
                <w:sz w:val="20"/>
                <w:szCs w:val="20"/>
              </w:rPr>
            </w:pPr>
          </w:p>
        </w:tc>
      </w:tr>
      <w:tr w:rsidR="000D0D51" w:rsidRPr="00786B40" w:rsidTr="00CC752E">
        <w:trPr>
          <w:tblCellSpacing w:w="5" w:type="nil"/>
        </w:trPr>
        <w:tc>
          <w:tcPr>
            <w:tcW w:w="693" w:type="dxa"/>
            <w:tcBorders>
              <w:left w:val="single" w:sz="4" w:space="0" w:color="auto"/>
              <w:bottom w:val="single" w:sz="4" w:space="0" w:color="auto"/>
              <w:right w:val="single" w:sz="4" w:space="0" w:color="auto"/>
            </w:tcBorders>
          </w:tcPr>
          <w:p w:rsidR="00DE5754" w:rsidRPr="00786B40" w:rsidRDefault="00DE5754" w:rsidP="002650BF">
            <w:pPr>
              <w:pStyle w:val="ConsPlusCell"/>
              <w:jc w:val="center"/>
              <w:rPr>
                <w:rFonts w:ascii="Times New Roman" w:hAnsi="Times New Roman" w:cs="Times New Roman"/>
              </w:rPr>
            </w:pPr>
            <w:r w:rsidRPr="00786B40">
              <w:rPr>
                <w:rFonts w:ascii="Times New Roman" w:hAnsi="Times New Roman" w:cs="Times New Roman"/>
              </w:rPr>
              <w:t>1</w:t>
            </w:r>
          </w:p>
        </w:tc>
        <w:tc>
          <w:tcPr>
            <w:tcW w:w="2710" w:type="dxa"/>
            <w:tcBorders>
              <w:left w:val="single" w:sz="4" w:space="0" w:color="auto"/>
              <w:bottom w:val="single" w:sz="4" w:space="0" w:color="auto"/>
              <w:right w:val="single" w:sz="4" w:space="0" w:color="auto"/>
            </w:tcBorders>
          </w:tcPr>
          <w:p w:rsidR="00DE5754" w:rsidRPr="00786B40" w:rsidRDefault="00DE5754" w:rsidP="002650BF">
            <w:pPr>
              <w:pStyle w:val="ConsPlusCell"/>
              <w:jc w:val="center"/>
              <w:rPr>
                <w:rFonts w:ascii="Times New Roman" w:hAnsi="Times New Roman" w:cs="Times New Roman"/>
              </w:rPr>
            </w:pPr>
            <w:r w:rsidRPr="00786B40">
              <w:rPr>
                <w:rFonts w:ascii="Times New Roman" w:hAnsi="Times New Roman" w:cs="Times New Roman"/>
              </w:rPr>
              <w:t>2</w:t>
            </w:r>
          </w:p>
        </w:tc>
        <w:tc>
          <w:tcPr>
            <w:tcW w:w="1134" w:type="dxa"/>
            <w:tcBorders>
              <w:left w:val="single" w:sz="4" w:space="0" w:color="auto"/>
              <w:bottom w:val="single" w:sz="4" w:space="0" w:color="auto"/>
              <w:right w:val="single" w:sz="4" w:space="0" w:color="auto"/>
            </w:tcBorders>
          </w:tcPr>
          <w:p w:rsidR="00DE5754" w:rsidRPr="00786B40" w:rsidRDefault="00DE5754" w:rsidP="002650BF">
            <w:pPr>
              <w:pStyle w:val="ConsPlusCell"/>
              <w:jc w:val="center"/>
              <w:rPr>
                <w:rFonts w:ascii="Times New Roman" w:hAnsi="Times New Roman" w:cs="Times New Roman"/>
              </w:rPr>
            </w:pPr>
            <w:r w:rsidRPr="00786B40">
              <w:rPr>
                <w:rFonts w:ascii="Times New Roman" w:hAnsi="Times New Roman" w:cs="Times New Roman"/>
              </w:rPr>
              <w:t>3</w:t>
            </w:r>
          </w:p>
        </w:tc>
        <w:tc>
          <w:tcPr>
            <w:tcW w:w="820" w:type="dxa"/>
            <w:tcBorders>
              <w:left w:val="single" w:sz="4" w:space="0" w:color="auto"/>
              <w:bottom w:val="single" w:sz="4" w:space="0" w:color="auto"/>
              <w:right w:val="single" w:sz="4" w:space="0" w:color="auto"/>
            </w:tcBorders>
          </w:tcPr>
          <w:p w:rsidR="00DE5754" w:rsidRPr="00786B40" w:rsidRDefault="00DE5754" w:rsidP="002650BF">
            <w:pPr>
              <w:pStyle w:val="ConsPlusCell"/>
              <w:jc w:val="center"/>
              <w:rPr>
                <w:rFonts w:ascii="Times New Roman" w:hAnsi="Times New Roman" w:cs="Times New Roman"/>
              </w:rPr>
            </w:pPr>
            <w:r w:rsidRPr="00786B40">
              <w:rPr>
                <w:rFonts w:ascii="Times New Roman" w:hAnsi="Times New Roman" w:cs="Times New Roman"/>
              </w:rPr>
              <w:t>4</w:t>
            </w:r>
          </w:p>
        </w:tc>
        <w:tc>
          <w:tcPr>
            <w:tcW w:w="739" w:type="dxa"/>
            <w:tcBorders>
              <w:left w:val="single" w:sz="4" w:space="0" w:color="auto"/>
              <w:bottom w:val="single" w:sz="4" w:space="0" w:color="auto"/>
              <w:right w:val="single" w:sz="4" w:space="0" w:color="auto"/>
            </w:tcBorders>
          </w:tcPr>
          <w:p w:rsidR="00DE5754" w:rsidRPr="00786B40" w:rsidRDefault="00DE5754" w:rsidP="002650BF">
            <w:pPr>
              <w:pStyle w:val="ConsPlusCell"/>
              <w:jc w:val="center"/>
              <w:rPr>
                <w:rFonts w:ascii="Times New Roman" w:hAnsi="Times New Roman" w:cs="Times New Roman"/>
              </w:rPr>
            </w:pPr>
            <w:r w:rsidRPr="00786B40">
              <w:rPr>
                <w:rFonts w:ascii="Times New Roman" w:hAnsi="Times New Roman" w:cs="Times New Roman"/>
              </w:rPr>
              <w:t>5</w:t>
            </w:r>
          </w:p>
        </w:tc>
        <w:tc>
          <w:tcPr>
            <w:tcW w:w="4394" w:type="dxa"/>
            <w:tcBorders>
              <w:left w:val="single" w:sz="4" w:space="0" w:color="auto"/>
              <w:bottom w:val="single" w:sz="4" w:space="0" w:color="auto"/>
              <w:right w:val="single" w:sz="4" w:space="0" w:color="auto"/>
            </w:tcBorders>
          </w:tcPr>
          <w:p w:rsidR="00DE5754" w:rsidRPr="00786B40" w:rsidRDefault="00A1042F" w:rsidP="002650BF">
            <w:pPr>
              <w:pStyle w:val="ConsPlusCell"/>
              <w:jc w:val="center"/>
              <w:rPr>
                <w:rFonts w:ascii="Times New Roman" w:hAnsi="Times New Roman" w:cs="Times New Roman"/>
              </w:rPr>
            </w:pPr>
            <w:r w:rsidRPr="00786B40">
              <w:rPr>
                <w:rFonts w:ascii="Times New Roman" w:hAnsi="Times New Roman" w:cs="Times New Roman"/>
              </w:rPr>
              <w:t>6</w:t>
            </w:r>
          </w:p>
        </w:tc>
        <w:tc>
          <w:tcPr>
            <w:tcW w:w="2552" w:type="dxa"/>
            <w:tcBorders>
              <w:left w:val="single" w:sz="4" w:space="0" w:color="auto"/>
              <w:bottom w:val="single" w:sz="4" w:space="0" w:color="auto"/>
              <w:right w:val="single" w:sz="4" w:space="0" w:color="auto"/>
            </w:tcBorders>
          </w:tcPr>
          <w:p w:rsidR="00DE5754" w:rsidRPr="00786B40" w:rsidRDefault="00A1042F" w:rsidP="002650BF">
            <w:pPr>
              <w:pStyle w:val="ConsPlusCell"/>
              <w:jc w:val="center"/>
              <w:rPr>
                <w:rFonts w:ascii="Times New Roman" w:hAnsi="Times New Roman" w:cs="Times New Roman"/>
              </w:rPr>
            </w:pPr>
            <w:r w:rsidRPr="00786B40">
              <w:rPr>
                <w:rFonts w:ascii="Times New Roman" w:hAnsi="Times New Roman" w:cs="Times New Roman"/>
              </w:rPr>
              <w:t>7</w:t>
            </w:r>
          </w:p>
        </w:tc>
        <w:tc>
          <w:tcPr>
            <w:tcW w:w="2976" w:type="dxa"/>
            <w:tcBorders>
              <w:left w:val="single" w:sz="4" w:space="0" w:color="auto"/>
              <w:bottom w:val="single" w:sz="4" w:space="0" w:color="auto"/>
              <w:right w:val="single" w:sz="4" w:space="0" w:color="auto"/>
            </w:tcBorders>
          </w:tcPr>
          <w:p w:rsidR="00DE5754" w:rsidRPr="00786B40" w:rsidRDefault="00A1042F" w:rsidP="00DE5754">
            <w:pPr>
              <w:pStyle w:val="ConsPlusCell"/>
              <w:jc w:val="center"/>
              <w:rPr>
                <w:rFonts w:ascii="Times New Roman" w:hAnsi="Times New Roman" w:cs="Times New Roman"/>
              </w:rPr>
            </w:pPr>
            <w:r w:rsidRPr="00786B40">
              <w:rPr>
                <w:rFonts w:ascii="Times New Roman" w:hAnsi="Times New Roman" w:cs="Times New Roman"/>
              </w:rPr>
              <w:t>8</w:t>
            </w:r>
          </w:p>
        </w:tc>
      </w:tr>
      <w:tr w:rsidR="000752A6" w:rsidRPr="00786B40" w:rsidTr="00CC752E">
        <w:trPr>
          <w:tblCellSpacing w:w="5" w:type="nil"/>
        </w:trPr>
        <w:tc>
          <w:tcPr>
            <w:tcW w:w="16018" w:type="dxa"/>
            <w:gridSpan w:val="8"/>
            <w:tcBorders>
              <w:left w:val="single" w:sz="4" w:space="0" w:color="auto"/>
              <w:bottom w:val="single" w:sz="4" w:space="0" w:color="auto"/>
              <w:right w:val="single" w:sz="4" w:space="0" w:color="auto"/>
            </w:tcBorders>
          </w:tcPr>
          <w:p w:rsidR="000752A6" w:rsidRPr="00786B40" w:rsidRDefault="000752A6" w:rsidP="00C929C2">
            <w:pPr>
              <w:spacing w:after="0" w:line="240" w:lineRule="auto"/>
              <w:rPr>
                <w:rFonts w:ascii="Times New Roman" w:hAnsi="Times New Roman" w:cs="Times New Roman"/>
              </w:rPr>
            </w:pPr>
            <w:r w:rsidRPr="00786B40">
              <w:rPr>
                <w:rFonts w:ascii="Times New Roman" w:hAnsi="Times New Roman" w:cs="Times New Roman"/>
                <w:b/>
              </w:rPr>
              <w:lastRenderedPageBreak/>
              <w:t>Подпрограмма 1 «Стратегическое планирование в МО МР «Сыктывдинский»</w:t>
            </w:r>
          </w:p>
        </w:tc>
      </w:tr>
      <w:tr w:rsidR="000752A6" w:rsidRPr="00786B40" w:rsidTr="00CC752E">
        <w:trPr>
          <w:tblCellSpacing w:w="5" w:type="nil"/>
        </w:trPr>
        <w:tc>
          <w:tcPr>
            <w:tcW w:w="16018" w:type="dxa"/>
            <w:gridSpan w:val="8"/>
            <w:tcBorders>
              <w:left w:val="single" w:sz="4" w:space="0" w:color="auto"/>
              <w:bottom w:val="single" w:sz="4" w:space="0" w:color="auto"/>
              <w:right w:val="single" w:sz="4" w:space="0" w:color="auto"/>
            </w:tcBorders>
          </w:tcPr>
          <w:p w:rsidR="000752A6" w:rsidRPr="00786B40" w:rsidRDefault="000752A6" w:rsidP="00C929C2">
            <w:pPr>
              <w:pStyle w:val="afc"/>
              <w:rPr>
                <w:rFonts w:ascii="Times New Roman" w:hAnsi="Times New Roman" w:cs="Times New Roman"/>
                <w:sz w:val="22"/>
                <w:szCs w:val="22"/>
              </w:rPr>
            </w:pPr>
            <w:r w:rsidRPr="00786B40">
              <w:rPr>
                <w:rFonts w:ascii="Times New Roman" w:hAnsi="Times New Roman" w:cs="Times New Roman"/>
                <w:b/>
                <w:i/>
                <w:sz w:val="22"/>
                <w:szCs w:val="22"/>
              </w:rPr>
              <w:t>Цель подпрограммы 1</w:t>
            </w:r>
            <w:r w:rsidRPr="00786B40">
              <w:rPr>
                <w:rFonts w:ascii="Times New Roman" w:hAnsi="Times New Roman" w:cs="Times New Roman"/>
                <w:sz w:val="22"/>
                <w:szCs w:val="22"/>
              </w:rPr>
              <w:t xml:space="preserve">: Функционирование комплексной системы стратегического планирования </w:t>
            </w:r>
            <w:r w:rsidR="00C929C2" w:rsidRPr="00786B40">
              <w:rPr>
                <w:rFonts w:ascii="Times New Roman" w:hAnsi="Times New Roman" w:cs="Times New Roman"/>
                <w:sz w:val="22"/>
                <w:szCs w:val="22"/>
              </w:rPr>
              <w:t>социально-экономического развития МО М</w:t>
            </w:r>
            <w:proofErr w:type="gramStart"/>
            <w:r w:rsidR="00C929C2" w:rsidRPr="00786B40">
              <w:rPr>
                <w:rFonts w:ascii="Times New Roman" w:hAnsi="Times New Roman" w:cs="Times New Roman"/>
                <w:sz w:val="22"/>
                <w:szCs w:val="22"/>
              </w:rPr>
              <w:t>Р»</w:t>
            </w:r>
            <w:proofErr w:type="gramEnd"/>
            <w:r w:rsidR="00C929C2" w:rsidRPr="00786B40">
              <w:rPr>
                <w:rFonts w:ascii="Times New Roman" w:hAnsi="Times New Roman" w:cs="Times New Roman"/>
                <w:sz w:val="22"/>
                <w:szCs w:val="22"/>
              </w:rPr>
              <w:t>Сыктывдинский»</w:t>
            </w:r>
          </w:p>
        </w:tc>
      </w:tr>
      <w:tr w:rsidR="000D0D51" w:rsidRPr="00786B40" w:rsidTr="00CC752E">
        <w:trPr>
          <w:tblCellSpacing w:w="5" w:type="nil"/>
        </w:trPr>
        <w:tc>
          <w:tcPr>
            <w:tcW w:w="16018" w:type="dxa"/>
            <w:gridSpan w:val="8"/>
            <w:tcBorders>
              <w:left w:val="single" w:sz="4" w:space="0" w:color="auto"/>
              <w:bottom w:val="single" w:sz="4" w:space="0" w:color="auto"/>
              <w:right w:val="single" w:sz="4" w:space="0" w:color="auto"/>
            </w:tcBorders>
          </w:tcPr>
          <w:p w:rsidR="000D0D51" w:rsidRPr="00786B40" w:rsidRDefault="000D0D51" w:rsidP="00C929C2">
            <w:pPr>
              <w:pStyle w:val="afc"/>
              <w:rPr>
                <w:rFonts w:ascii="Times New Roman" w:hAnsi="Times New Roman" w:cs="Times New Roman"/>
                <w:b/>
                <w:i/>
                <w:sz w:val="22"/>
                <w:szCs w:val="22"/>
              </w:rPr>
            </w:pPr>
            <w:r w:rsidRPr="00786B40">
              <w:rPr>
                <w:rFonts w:ascii="Times New Roman" w:hAnsi="Times New Roman" w:cs="Times New Roman"/>
                <w:b/>
                <w:i/>
                <w:sz w:val="22"/>
                <w:szCs w:val="22"/>
              </w:rPr>
              <w:t>Задача 1</w:t>
            </w:r>
            <w:r w:rsidRPr="00786B40">
              <w:rPr>
                <w:rFonts w:ascii="Times New Roman" w:hAnsi="Times New Roman" w:cs="Times New Roman"/>
                <w:sz w:val="22"/>
                <w:szCs w:val="22"/>
              </w:rPr>
              <w:t xml:space="preserve"> Развитие программно-целевого планирования в Сыктывдинском районе</w:t>
            </w:r>
          </w:p>
        </w:tc>
      </w:tr>
      <w:tr w:rsidR="000D0D51" w:rsidRPr="00786B40" w:rsidTr="00CC752E">
        <w:trPr>
          <w:tblCellSpacing w:w="5" w:type="nil"/>
        </w:trPr>
        <w:tc>
          <w:tcPr>
            <w:tcW w:w="693" w:type="dxa"/>
            <w:tcBorders>
              <w:left w:val="single" w:sz="4" w:space="0" w:color="auto"/>
              <w:bottom w:val="single" w:sz="4" w:space="0" w:color="auto"/>
              <w:right w:val="single" w:sz="4" w:space="0" w:color="auto"/>
            </w:tcBorders>
          </w:tcPr>
          <w:p w:rsidR="000752A6" w:rsidRPr="00786B40" w:rsidRDefault="000752A6"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t>1.1.2</w:t>
            </w:r>
          </w:p>
        </w:tc>
        <w:tc>
          <w:tcPr>
            <w:tcW w:w="2710" w:type="dxa"/>
            <w:tcBorders>
              <w:left w:val="single" w:sz="4" w:space="0" w:color="auto"/>
              <w:bottom w:val="single" w:sz="4" w:space="0" w:color="auto"/>
              <w:right w:val="single" w:sz="4" w:space="0" w:color="auto"/>
            </w:tcBorders>
          </w:tcPr>
          <w:p w:rsidR="000752A6" w:rsidRPr="00786B40" w:rsidRDefault="000752A6" w:rsidP="000D0D51">
            <w:pPr>
              <w:pStyle w:val="afc"/>
              <w:rPr>
                <w:rFonts w:ascii="Times New Roman" w:hAnsi="Times New Roman" w:cs="Times New Roman"/>
                <w:sz w:val="22"/>
                <w:szCs w:val="22"/>
              </w:rPr>
            </w:pPr>
            <w:r w:rsidRPr="00786B40">
              <w:rPr>
                <w:rFonts w:ascii="Times New Roman" w:hAnsi="Times New Roman" w:cs="Times New Roman"/>
                <w:sz w:val="22"/>
                <w:szCs w:val="22"/>
              </w:rPr>
              <w:t xml:space="preserve">Поддержание в актуальном состоянии Стратегии социально-экономического развития </w:t>
            </w:r>
            <w:r w:rsidR="000D0D51" w:rsidRPr="00786B40">
              <w:rPr>
                <w:rFonts w:ascii="Times New Roman" w:hAnsi="Times New Roman" w:cs="Times New Roman"/>
                <w:sz w:val="22"/>
                <w:szCs w:val="22"/>
              </w:rPr>
              <w:t>Сыктывдинского</w:t>
            </w:r>
            <w:r w:rsidRPr="00786B40">
              <w:rPr>
                <w:rFonts w:ascii="Times New Roman" w:hAnsi="Times New Roman" w:cs="Times New Roman"/>
                <w:sz w:val="22"/>
                <w:szCs w:val="22"/>
              </w:rPr>
              <w:t xml:space="preserve"> района и контроль ее выполнения</w:t>
            </w:r>
          </w:p>
        </w:tc>
        <w:tc>
          <w:tcPr>
            <w:tcW w:w="1134" w:type="dxa"/>
            <w:tcBorders>
              <w:left w:val="single" w:sz="4" w:space="0" w:color="auto"/>
              <w:bottom w:val="single" w:sz="4" w:space="0" w:color="auto"/>
              <w:right w:val="single" w:sz="4" w:space="0" w:color="auto"/>
            </w:tcBorders>
          </w:tcPr>
          <w:p w:rsidR="000752A6" w:rsidRPr="00786B40" w:rsidRDefault="00C929C2" w:rsidP="000D0D51">
            <w:pPr>
              <w:pStyle w:val="afc"/>
              <w:rPr>
                <w:rFonts w:ascii="Times New Roman" w:hAnsi="Times New Roman" w:cs="Times New Roman"/>
                <w:sz w:val="22"/>
                <w:szCs w:val="22"/>
              </w:rPr>
            </w:pPr>
            <w:r w:rsidRPr="00786B40">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786B40" w:rsidRDefault="000752A6"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t>Актуализация - раз в 3 года:</w:t>
            </w:r>
          </w:p>
          <w:p w:rsidR="000752A6" w:rsidRPr="00786B40" w:rsidRDefault="000752A6"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t>в 2016 и 2019 </w:t>
            </w:r>
          </w:p>
        </w:tc>
        <w:tc>
          <w:tcPr>
            <w:tcW w:w="739" w:type="dxa"/>
            <w:tcBorders>
              <w:left w:val="single" w:sz="4" w:space="0" w:color="auto"/>
              <w:bottom w:val="single" w:sz="4" w:space="0" w:color="auto"/>
              <w:right w:val="single" w:sz="4" w:space="0" w:color="auto"/>
            </w:tcBorders>
          </w:tcPr>
          <w:p w:rsidR="000752A6" w:rsidRPr="00786B40" w:rsidRDefault="000D0D51" w:rsidP="000D0D51">
            <w:pPr>
              <w:pStyle w:val="ConsPlusCell"/>
              <w:jc w:val="center"/>
              <w:rPr>
                <w:rFonts w:ascii="Times New Roman" w:hAnsi="Times New Roman" w:cs="Times New Roman"/>
              </w:rPr>
            </w:pPr>
            <w:r w:rsidRPr="00786B40">
              <w:rPr>
                <w:rFonts w:ascii="Times New Roman" w:hAnsi="Times New Roman" w:cs="Times New Roman"/>
              </w:rPr>
              <w:t>Контроль - ежегодно</w:t>
            </w:r>
          </w:p>
        </w:tc>
        <w:tc>
          <w:tcPr>
            <w:tcW w:w="4394" w:type="dxa"/>
            <w:tcBorders>
              <w:left w:val="single" w:sz="4" w:space="0" w:color="auto"/>
              <w:bottom w:val="single" w:sz="4" w:space="0" w:color="auto"/>
              <w:right w:val="single" w:sz="4" w:space="0" w:color="auto"/>
            </w:tcBorders>
          </w:tcPr>
          <w:p w:rsidR="00B42F1D" w:rsidRPr="00786B40" w:rsidRDefault="000752A6" w:rsidP="00D6352A">
            <w:pPr>
              <w:pStyle w:val="afc"/>
              <w:numPr>
                <w:ilvl w:val="0"/>
                <w:numId w:val="22"/>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t xml:space="preserve">Наличие актуализированной Стратегии развития республики с учетом достигнутых результатов и постановки новых актуальных целей и задач. </w:t>
            </w:r>
          </w:p>
          <w:p w:rsidR="000752A6" w:rsidRPr="00786B40" w:rsidRDefault="000752A6" w:rsidP="00D6352A">
            <w:pPr>
              <w:pStyle w:val="afc"/>
              <w:numPr>
                <w:ilvl w:val="0"/>
                <w:numId w:val="22"/>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t>Наличие комплексной информации о ходе реализации Стратегии.</w:t>
            </w:r>
          </w:p>
        </w:tc>
        <w:tc>
          <w:tcPr>
            <w:tcW w:w="2552" w:type="dxa"/>
            <w:tcBorders>
              <w:left w:val="single" w:sz="4" w:space="0" w:color="auto"/>
              <w:bottom w:val="single" w:sz="4" w:space="0" w:color="auto"/>
              <w:right w:val="single" w:sz="4" w:space="0" w:color="auto"/>
            </w:tcBorders>
          </w:tcPr>
          <w:p w:rsidR="000752A6" w:rsidRPr="00786B40" w:rsidRDefault="000752A6" w:rsidP="000D0D51">
            <w:pPr>
              <w:pStyle w:val="afc"/>
              <w:rPr>
                <w:rFonts w:ascii="Times New Roman" w:hAnsi="Times New Roman" w:cs="Times New Roman"/>
                <w:sz w:val="22"/>
                <w:szCs w:val="22"/>
              </w:rPr>
            </w:pPr>
            <w:r w:rsidRPr="00786B40">
              <w:rPr>
                <w:rFonts w:ascii="Times New Roman" w:hAnsi="Times New Roman" w:cs="Times New Roman"/>
                <w:sz w:val="22"/>
                <w:szCs w:val="22"/>
              </w:rPr>
              <w:t>Отсутствие актуальной информации о результатах достижения поставленных целей и невозможность принятия своевременных и эффективных управленческих решений</w:t>
            </w:r>
          </w:p>
        </w:tc>
        <w:tc>
          <w:tcPr>
            <w:tcW w:w="2976" w:type="dxa"/>
            <w:tcBorders>
              <w:left w:val="single" w:sz="4" w:space="0" w:color="auto"/>
              <w:bottom w:val="single" w:sz="4" w:space="0" w:color="auto"/>
              <w:right w:val="single" w:sz="4" w:space="0" w:color="auto"/>
            </w:tcBorders>
          </w:tcPr>
          <w:p w:rsidR="000752A6" w:rsidRPr="00786B40" w:rsidRDefault="000752A6" w:rsidP="004E4439">
            <w:pPr>
              <w:spacing w:after="0" w:line="240" w:lineRule="auto"/>
              <w:jc w:val="both"/>
              <w:rPr>
                <w:rFonts w:ascii="Times New Roman" w:hAnsi="Times New Roman" w:cs="Times New Roman"/>
              </w:rPr>
            </w:pPr>
            <w:r w:rsidRPr="00786B40">
              <w:rPr>
                <w:rFonts w:ascii="Times New Roman" w:hAnsi="Times New Roman" w:cs="Times New Roman"/>
              </w:rPr>
              <w:t xml:space="preserve">Удельный вес структурных подразделений </w:t>
            </w:r>
            <w:r w:rsidR="00D9489B" w:rsidRPr="00786B40">
              <w:rPr>
                <w:rFonts w:ascii="Times New Roman" w:hAnsi="Times New Roman" w:cs="Times New Roman"/>
              </w:rPr>
              <w:t>АМО</w:t>
            </w:r>
            <w:r w:rsidRPr="00786B40">
              <w:rPr>
                <w:rFonts w:ascii="Times New Roman" w:hAnsi="Times New Roman" w:cs="Times New Roman"/>
              </w:rPr>
              <w:t xml:space="preserve"> «</w:t>
            </w:r>
            <w:r w:rsidR="000D0D51" w:rsidRPr="00786B40">
              <w:rPr>
                <w:rFonts w:ascii="Times New Roman" w:hAnsi="Times New Roman" w:cs="Times New Roman"/>
              </w:rPr>
              <w:t>Сыктывдинский</w:t>
            </w:r>
            <w:r w:rsidRPr="00786B40">
              <w:rPr>
                <w:rFonts w:ascii="Times New Roman" w:hAnsi="Times New Roman" w:cs="Times New Roman"/>
              </w:rPr>
              <w:t xml:space="preserve">», участвующих в реализации муниципальных программ на территории </w:t>
            </w:r>
            <w:r w:rsidR="00D9489B" w:rsidRPr="00786B40">
              <w:rPr>
                <w:rFonts w:ascii="Times New Roman" w:hAnsi="Times New Roman" w:cs="Times New Roman"/>
              </w:rPr>
              <w:t xml:space="preserve">МО МР </w:t>
            </w:r>
            <w:r w:rsidRPr="00786B40">
              <w:rPr>
                <w:rFonts w:ascii="Times New Roman" w:hAnsi="Times New Roman" w:cs="Times New Roman"/>
              </w:rPr>
              <w:t>«</w:t>
            </w:r>
            <w:r w:rsidR="000D0D51" w:rsidRPr="00786B40">
              <w:rPr>
                <w:rFonts w:ascii="Times New Roman" w:hAnsi="Times New Roman" w:cs="Times New Roman"/>
              </w:rPr>
              <w:t>Сыктывдинский</w:t>
            </w:r>
            <w:r w:rsidRPr="00786B40">
              <w:rPr>
                <w:rFonts w:ascii="Times New Roman" w:hAnsi="Times New Roman" w:cs="Times New Roman"/>
              </w:rPr>
              <w:t xml:space="preserve">», в общем количестве структурных подразделений </w:t>
            </w:r>
            <w:r w:rsidR="00D9489B" w:rsidRPr="00786B40">
              <w:rPr>
                <w:rFonts w:ascii="Times New Roman" w:hAnsi="Times New Roman" w:cs="Times New Roman"/>
              </w:rPr>
              <w:t>АМО МР</w:t>
            </w:r>
            <w:r w:rsidRPr="00786B40">
              <w:rPr>
                <w:rFonts w:ascii="Times New Roman" w:hAnsi="Times New Roman" w:cs="Times New Roman"/>
              </w:rPr>
              <w:t xml:space="preserve"> «</w:t>
            </w:r>
            <w:r w:rsidR="000D0D51" w:rsidRPr="00786B40">
              <w:rPr>
                <w:rFonts w:ascii="Times New Roman" w:hAnsi="Times New Roman" w:cs="Times New Roman"/>
              </w:rPr>
              <w:t>Сыктывдинский</w:t>
            </w:r>
            <w:r w:rsidRPr="00786B40">
              <w:rPr>
                <w:rFonts w:ascii="Times New Roman" w:hAnsi="Times New Roman" w:cs="Times New Roman"/>
              </w:rPr>
              <w:t xml:space="preserve">» и органов местного самоуправления </w:t>
            </w:r>
            <w:r w:rsidR="00D9489B" w:rsidRPr="00786B40">
              <w:rPr>
                <w:rFonts w:ascii="Times New Roman" w:hAnsi="Times New Roman" w:cs="Times New Roman"/>
              </w:rPr>
              <w:t>МР</w:t>
            </w:r>
            <w:r w:rsidRPr="00786B40">
              <w:rPr>
                <w:rFonts w:ascii="Times New Roman" w:hAnsi="Times New Roman" w:cs="Times New Roman"/>
              </w:rPr>
              <w:t xml:space="preserve"> «</w:t>
            </w:r>
            <w:r w:rsidR="000D0D51" w:rsidRPr="00786B40">
              <w:rPr>
                <w:rFonts w:ascii="Times New Roman" w:hAnsi="Times New Roman" w:cs="Times New Roman"/>
              </w:rPr>
              <w:t>Сыктывдинский»</w:t>
            </w:r>
          </w:p>
        </w:tc>
      </w:tr>
      <w:tr w:rsidR="000D0D51" w:rsidRPr="00786B40" w:rsidTr="00CC752E">
        <w:trPr>
          <w:tblCellSpacing w:w="5" w:type="nil"/>
        </w:trPr>
        <w:tc>
          <w:tcPr>
            <w:tcW w:w="693" w:type="dxa"/>
            <w:tcBorders>
              <w:left w:val="single" w:sz="4" w:space="0" w:color="auto"/>
              <w:bottom w:val="single" w:sz="4" w:space="0" w:color="auto"/>
              <w:right w:val="single" w:sz="4" w:space="0" w:color="auto"/>
            </w:tcBorders>
          </w:tcPr>
          <w:p w:rsidR="000752A6" w:rsidRPr="00786B40" w:rsidRDefault="000752A6"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t>1.1.3</w:t>
            </w:r>
          </w:p>
        </w:tc>
        <w:tc>
          <w:tcPr>
            <w:tcW w:w="2710" w:type="dxa"/>
            <w:tcBorders>
              <w:left w:val="single" w:sz="4" w:space="0" w:color="auto"/>
              <w:bottom w:val="single" w:sz="4" w:space="0" w:color="auto"/>
              <w:right w:val="single" w:sz="4" w:space="0" w:color="auto"/>
            </w:tcBorders>
          </w:tcPr>
          <w:p w:rsidR="000752A6" w:rsidRPr="00786B40" w:rsidRDefault="000752A6" w:rsidP="000D0D51">
            <w:pPr>
              <w:pStyle w:val="afc"/>
              <w:rPr>
                <w:rFonts w:ascii="Times New Roman" w:hAnsi="Times New Roman" w:cs="Times New Roman"/>
                <w:sz w:val="22"/>
                <w:szCs w:val="22"/>
              </w:rPr>
            </w:pPr>
            <w:r w:rsidRPr="00786B40">
              <w:rPr>
                <w:rFonts w:ascii="Times New Roman" w:hAnsi="Times New Roman" w:cs="Times New Roman"/>
                <w:sz w:val="22"/>
                <w:szCs w:val="22"/>
              </w:rPr>
              <w:t>Разработка комплексного плана мероприятий администрации муниципального района «</w:t>
            </w:r>
            <w:r w:rsidR="000D0D51" w:rsidRPr="00786B40">
              <w:rPr>
                <w:rFonts w:ascii="Times New Roman" w:hAnsi="Times New Roman" w:cs="Times New Roman"/>
                <w:sz w:val="22"/>
                <w:szCs w:val="22"/>
              </w:rPr>
              <w:t>Сыктывдинский</w:t>
            </w:r>
            <w:r w:rsidRPr="00786B40">
              <w:rPr>
                <w:rFonts w:ascii="Times New Roman" w:hAnsi="Times New Roman" w:cs="Times New Roman"/>
                <w:sz w:val="22"/>
                <w:szCs w:val="22"/>
              </w:rPr>
              <w:t xml:space="preserve">» по реализации Стратегии социально-экономического развития </w:t>
            </w:r>
            <w:r w:rsidR="000D0D51" w:rsidRPr="00786B40">
              <w:rPr>
                <w:rFonts w:ascii="Times New Roman" w:hAnsi="Times New Roman" w:cs="Times New Roman"/>
                <w:sz w:val="22"/>
                <w:szCs w:val="22"/>
              </w:rPr>
              <w:t>Сыктывдинского</w:t>
            </w:r>
            <w:r w:rsidRPr="00786B40">
              <w:rPr>
                <w:rFonts w:ascii="Times New Roman" w:hAnsi="Times New Roman" w:cs="Times New Roman"/>
                <w:sz w:val="22"/>
                <w:szCs w:val="22"/>
              </w:rPr>
              <w:t xml:space="preserve"> района на очередной год и контроль его выполнения</w:t>
            </w:r>
          </w:p>
        </w:tc>
        <w:tc>
          <w:tcPr>
            <w:tcW w:w="1134" w:type="dxa"/>
            <w:tcBorders>
              <w:left w:val="single" w:sz="4" w:space="0" w:color="auto"/>
              <w:bottom w:val="single" w:sz="4" w:space="0" w:color="auto"/>
              <w:right w:val="single" w:sz="4" w:space="0" w:color="auto"/>
            </w:tcBorders>
          </w:tcPr>
          <w:p w:rsidR="000752A6" w:rsidRPr="00786B40" w:rsidRDefault="00C929C2" w:rsidP="000D0D51">
            <w:pPr>
              <w:pStyle w:val="afc"/>
              <w:rPr>
                <w:rFonts w:ascii="Times New Roman" w:hAnsi="Times New Roman" w:cs="Times New Roman"/>
                <w:sz w:val="22"/>
                <w:szCs w:val="22"/>
              </w:rPr>
            </w:pPr>
            <w:r w:rsidRPr="00786B40">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786B40" w:rsidRDefault="000752A6"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t>Ежегодно</w:t>
            </w:r>
          </w:p>
        </w:tc>
        <w:tc>
          <w:tcPr>
            <w:tcW w:w="739" w:type="dxa"/>
            <w:tcBorders>
              <w:left w:val="single" w:sz="4" w:space="0" w:color="auto"/>
              <w:bottom w:val="single" w:sz="4" w:space="0" w:color="auto"/>
              <w:right w:val="single" w:sz="4" w:space="0" w:color="auto"/>
            </w:tcBorders>
          </w:tcPr>
          <w:p w:rsidR="000752A6" w:rsidRPr="00786B40" w:rsidRDefault="000752A6" w:rsidP="000D0D51">
            <w:pPr>
              <w:pStyle w:val="ConsPlusCell"/>
              <w:jc w:val="center"/>
              <w:rPr>
                <w:rFonts w:ascii="Times New Roman" w:hAnsi="Times New Roman" w:cs="Times New Roman"/>
              </w:rPr>
            </w:pPr>
          </w:p>
        </w:tc>
        <w:tc>
          <w:tcPr>
            <w:tcW w:w="4394" w:type="dxa"/>
            <w:tcBorders>
              <w:left w:val="single" w:sz="4" w:space="0" w:color="auto"/>
              <w:bottom w:val="single" w:sz="4" w:space="0" w:color="auto"/>
              <w:right w:val="single" w:sz="4" w:space="0" w:color="auto"/>
            </w:tcBorders>
          </w:tcPr>
          <w:p w:rsidR="00B42F1D" w:rsidRPr="00786B40" w:rsidRDefault="000752A6" w:rsidP="00D6352A">
            <w:pPr>
              <w:pStyle w:val="afc"/>
              <w:numPr>
                <w:ilvl w:val="0"/>
                <w:numId w:val="22"/>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t>Наличие утвержденного комплексного плана мероприятий по решению задач Стратегии с конкретными сроками и о</w:t>
            </w:r>
            <w:r w:rsidR="00B42F1D" w:rsidRPr="00786B40">
              <w:rPr>
                <w:rFonts w:ascii="Times New Roman" w:hAnsi="Times New Roman" w:cs="Times New Roman"/>
                <w:sz w:val="22"/>
                <w:szCs w:val="22"/>
              </w:rPr>
              <w:t>тветственными за их исполнение.</w:t>
            </w:r>
          </w:p>
          <w:p w:rsidR="000752A6" w:rsidRPr="00786B40" w:rsidRDefault="000752A6" w:rsidP="00D6352A">
            <w:pPr>
              <w:pStyle w:val="afc"/>
              <w:numPr>
                <w:ilvl w:val="0"/>
                <w:numId w:val="22"/>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t>Ежеквартальная информация о выполнении мероприятий плана.</w:t>
            </w:r>
          </w:p>
        </w:tc>
        <w:tc>
          <w:tcPr>
            <w:tcW w:w="2552" w:type="dxa"/>
            <w:tcBorders>
              <w:left w:val="single" w:sz="4" w:space="0" w:color="auto"/>
              <w:bottom w:val="single" w:sz="4" w:space="0" w:color="auto"/>
              <w:right w:val="single" w:sz="4" w:space="0" w:color="auto"/>
            </w:tcBorders>
          </w:tcPr>
          <w:p w:rsidR="00B42F1D" w:rsidRPr="00786B40" w:rsidRDefault="000752A6" w:rsidP="00D6352A">
            <w:pPr>
              <w:pStyle w:val="afc"/>
              <w:numPr>
                <w:ilvl w:val="0"/>
                <w:numId w:val="22"/>
              </w:numPr>
              <w:tabs>
                <w:tab w:val="left" w:pos="351"/>
              </w:tabs>
              <w:ind w:left="67" w:firstLine="0"/>
              <w:rPr>
                <w:rFonts w:ascii="Times New Roman" w:hAnsi="Times New Roman" w:cs="Times New Roman"/>
                <w:sz w:val="22"/>
                <w:szCs w:val="22"/>
              </w:rPr>
            </w:pPr>
            <w:r w:rsidRPr="00786B40">
              <w:rPr>
                <w:rFonts w:ascii="Times New Roman" w:hAnsi="Times New Roman" w:cs="Times New Roman"/>
                <w:sz w:val="22"/>
                <w:szCs w:val="22"/>
              </w:rPr>
              <w:t>Отсутствие конкретных мероприятий на очередной год по реализации Стратегии развития района.</w:t>
            </w:r>
          </w:p>
          <w:p w:rsidR="000752A6" w:rsidRPr="00786B40" w:rsidRDefault="000752A6" w:rsidP="00D6352A">
            <w:pPr>
              <w:pStyle w:val="afc"/>
              <w:numPr>
                <w:ilvl w:val="0"/>
                <w:numId w:val="22"/>
              </w:numPr>
              <w:tabs>
                <w:tab w:val="left" w:pos="351"/>
              </w:tabs>
              <w:ind w:left="67" w:firstLine="0"/>
              <w:rPr>
                <w:rFonts w:ascii="Times New Roman" w:hAnsi="Times New Roman" w:cs="Times New Roman"/>
                <w:sz w:val="22"/>
                <w:szCs w:val="22"/>
              </w:rPr>
            </w:pPr>
            <w:r w:rsidRPr="00786B40">
              <w:rPr>
                <w:rFonts w:ascii="Times New Roman" w:hAnsi="Times New Roman" w:cs="Times New Roman"/>
                <w:sz w:val="22"/>
                <w:szCs w:val="22"/>
              </w:rPr>
              <w:t>Отсутствие актуальной информации о результатах выполнения задач по реализации Стратегии и возможности принятия своевременных и эффективных управленческих решений</w:t>
            </w:r>
          </w:p>
        </w:tc>
        <w:tc>
          <w:tcPr>
            <w:tcW w:w="2976" w:type="dxa"/>
            <w:tcBorders>
              <w:left w:val="single" w:sz="4" w:space="0" w:color="auto"/>
              <w:bottom w:val="single" w:sz="4" w:space="0" w:color="auto"/>
              <w:right w:val="single" w:sz="4" w:space="0" w:color="auto"/>
            </w:tcBorders>
          </w:tcPr>
          <w:p w:rsidR="000752A6" w:rsidRPr="00786B40" w:rsidRDefault="000752A6" w:rsidP="004E4439">
            <w:pPr>
              <w:spacing w:after="0" w:line="240" w:lineRule="auto"/>
              <w:jc w:val="both"/>
              <w:rPr>
                <w:rFonts w:ascii="Times New Roman" w:hAnsi="Times New Roman" w:cs="Times New Roman"/>
              </w:rPr>
            </w:pPr>
            <w:r w:rsidRPr="00786B40">
              <w:rPr>
                <w:rFonts w:ascii="Times New Roman" w:hAnsi="Times New Roman" w:cs="Times New Roman"/>
              </w:rPr>
              <w:t xml:space="preserve">Удельный вес структурных подразделений </w:t>
            </w:r>
            <w:r w:rsidR="00D9489B" w:rsidRPr="00786B40">
              <w:rPr>
                <w:rFonts w:ascii="Times New Roman" w:hAnsi="Times New Roman" w:cs="Times New Roman"/>
              </w:rPr>
              <w:t>АМО МР</w:t>
            </w:r>
            <w:r w:rsidRPr="00786B40">
              <w:rPr>
                <w:rFonts w:ascii="Times New Roman" w:hAnsi="Times New Roman" w:cs="Times New Roman"/>
              </w:rPr>
              <w:t xml:space="preserve"> «</w:t>
            </w:r>
            <w:r w:rsidR="000D0D51" w:rsidRPr="00786B40">
              <w:rPr>
                <w:rFonts w:ascii="Times New Roman" w:hAnsi="Times New Roman" w:cs="Times New Roman"/>
              </w:rPr>
              <w:t>Сыктывдинский</w:t>
            </w:r>
            <w:r w:rsidRPr="00786B40">
              <w:rPr>
                <w:rFonts w:ascii="Times New Roman" w:hAnsi="Times New Roman" w:cs="Times New Roman"/>
              </w:rPr>
              <w:t xml:space="preserve">», участвующих в реализации муниципальных программ на территории </w:t>
            </w:r>
            <w:r w:rsidR="00D9489B" w:rsidRPr="00786B40">
              <w:rPr>
                <w:rFonts w:ascii="Times New Roman" w:hAnsi="Times New Roman" w:cs="Times New Roman"/>
              </w:rPr>
              <w:t>МО МР «</w:t>
            </w:r>
            <w:r w:rsidR="000D0D51" w:rsidRPr="00786B40">
              <w:rPr>
                <w:rFonts w:ascii="Times New Roman" w:hAnsi="Times New Roman" w:cs="Times New Roman"/>
              </w:rPr>
              <w:t>Сыктывдинский</w:t>
            </w:r>
            <w:r w:rsidRPr="00786B40">
              <w:rPr>
                <w:rFonts w:ascii="Times New Roman" w:hAnsi="Times New Roman" w:cs="Times New Roman"/>
              </w:rPr>
              <w:t xml:space="preserve">», в общем количестве структурных подразделений </w:t>
            </w:r>
            <w:r w:rsidR="00D9489B" w:rsidRPr="00786B40">
              <w:rPr>
                <w:rFonts w:ascii="Times New Roman" w:hAnsi="Times New Roman" w:cs="Times New Roman"/>
              </w:rPr>
              <w:t>АМО МР</w:t>
            </w:r>
            <w:r w:rsidRPr="00786B40">
              <w:rPr>
                <w:rFonts w:ascii="Times New Roman" w:hAnsi="Times New Roman" w:cs="Times New Roman"/>
              </w:rPr>
              <w:t xml:space="preserve"> «</w:t>
            </w:r>
            <w:r w:rsidR="000D0D51" w:rsidRPr="00786B40">
              <w:rPr>
                <w:rFonts w:ascii="Times New Roman" w:hAnsi="Times New Roman" w:cs="Times New Roman"/>
              </w:rPr>
              <w:t>Сыктывдинский</w:t>
            </w:r>
            <w:r w:rsidRPr="00786B40">
              <w:rPr>
                <w:rFonts w:ascii="Times New Roman" w:hAnsi="Times New Roman" w:cs="Times New Roman"/>
              </w:rPr>
              <w:t>» и органов местного самоуправления муниципального района «</w:t>
            </w:r>
            <w:r w:rsidR="000D0D51" w:rsidRPr="00786B40">
              <w:rPr>
                <w:rFonts w:ascii="Times New Roman" w:hAnsi="Times New Roman" w:cs="Times New Roman"/>
              </w:rPr>
              <w:t>Сыктывдинский</w:t>
            </w:r>
            <w:r w:rsidR="00D9489B" w:rsidRPr="00786B40">
              <w:rPr>
                <w:rFonts w:ascii="Times New Roman" w:hAnsi="Times New Roman" w:cs="Times New Roman"/>
              </w:rPr>
              <w:t>».</w:t>
            </w:r>
          </w:p>
        </w:tc>
      </w:tr>
      <w:tr w:rsidR="000D0D51" w:rsidRPr="00786B40" w:rsidTr="00CC752E">
        <w:trPr>
          <w:tblCellSpacing w:w="5" w:type="nil"/>
        </w:trPr>
        <w:tc>
          <w:tcPr>
            <w:tcW w:w="693" w:type="dxa"/>
            <w:tcBorders>
              <w:left w:val="single" w:sz="4" w:space="0" w:color="auto"/>
              <w:bottom w:val="single" w:sz="4" w:space="0" w:color="auto"/>
              <w:right w:val="single" w:sz="4" w:space="0" w:color="auto"/>
            </w:tcBorders>
          </w:tcPr>
          <w:p w:rsidR="000752A6" w:rsidRPr="00786B40" w:rsidRDefault="000752A6"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t>1.1.4</w:t>
            </w:r>
          </w:p>
        </w:tc>
        <w:tc>
          <w:tcPr>
            <w:tcW w:w="2710" w:type="dxa"/>
            <w:tcBorders>
              <w:left w:val="single" w:sz="4" w:space="0" w:color="auto"/>
              <w:bottom w:val="single" w:sz="4" w:space="0" w:color="auto"/>
              <w:right w:val="single" w:sz="4" w:space="0" w:color="auto"/>
            </w:tcBorders>
          </w:tcPr>
          <w:p w:rsidR="000752A6" w:rsidRPr="00786B40" w:rsidRDefault="000752A6" w:rsidP="000D0D51">
            <w:pPr>
              <w:pStyle w:val="afc"/>
              <w:rPr>
                <w:rFonts w:ascii="Times New Roman" w:hAnsi="Times New Roman" w:cs="Times New Roman"/>
                <w:sz w:val="22"/>
                <w:szCs w:val="22"/>
              </w:rPr>
            </w:pPr>
            <w:r w:rsidRPr="00786B40">
              <w:rPr>
                <w:rFonts w:ascii="Times New Roman" w:hAnsi="Times New Roman" w:cs="Times New Roman"/>
                <w:sz w:val="22"/>
                <w:szCs w:val="22"/>
              </w:rPr>
              <w:t xml:space="preserve">Проведение мониторинга реализации муниципальных программ на территории </w:t>
            </w:r>
            <w:r w:rsidR="000D0D51" w:rsidRPr="00786B40">
              <w:rPr>
                <w:rFonts w:ascii="Times New Roman" w:hAnsi="Times New Roman" w:cs="Times New Roman"/>
                <w:sz w:val="22"/>
                <w:szCs w:val="22"/>
              </w:rPr>
              <w:t>Сыктывдинского</w:t>
            </w:r>
            <w:r w:rsidRPr="00786B40">
              <w:rPr>
                <w:rFonts w:ascii="Times New Roman" w:hAnsi="Times New Roman" w:cs="Times New Roman"/>
                <w:sz w:val="22"/>
                <w:szCs w:val="22"/>
              </w:rPr>
              <w:t xml:space="preserve"> района</w:t>
            </w:r>
          </w:p>
        </w:tc>
        <w:tc>
          <w:tcPr>
            <w:tcW w:w="1134" w:type="dxa"/>
            <w:tcBorders>
              <w:left w:val="single" w:sz="4" w:space="0" w:color="auto"/>
              <w:bottom w:val="single" w:sz="4" w:space="0" w:color="auto"/>
              <w:right w:val="single" w:sz="4" w:space="0" w:color="auto"/>
            </w:tcBorders>
          </w:tcPr>
          <w:p w:rsidR="000752A6" w:rsidRPr="00786B40" w:rsidRDefault="00C929C2" w:rsidP="000D0D51">
            <w:pPr>
              <w:pStyle w:val="afc"/>
              <w:rPr>
                <w:rFonts w:ascii="Times New Roman" w:hAnsi="Times New Roman" w:cs="Times New Roman"/>
                <w:sz w:val="22"/>
                <w:szCs w:val="22"/>
              </w:rPr>
            </w:pPr>
            <w:r w:rsidRPr="00786B40">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786B40" w:rsidRDefault="000752A6"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t>201</w:t>
            </w:r>
            <w:r w:rsidR="000D0D51" w:rsidRPr="00786B40">
              <w:rPr>
                <w:rFonts w:ascii="Times New Roman" w:hAnsi="Times New Roman" w:cs="Times New Roman"/>
                <w:sz w:val="22"/>
                <w:szCs w:val="22"/>
              </w:rPr>
              <w:t>5</w:t>
            </w:r>
          </w:p>
        </w:tc>
        <w:tc>
          <w:tcPr>
            <w:tcW w:w="739" w:type="dxa"/>
            <w:tcBorders>
              <w:left w:val="single" w:sz="4" w:space="0" w:color="auto"/>
              <w:bottom w:val="single" w:sz="4" w:space="0" w:color="auto"/>
              <w:right w:val="single" w:sz="4" w:space="0" w:color="auto"/>
            </w:tcBorders>
          </w:tcPr>
          <w:p w:rsidR="000752A6" w:rsidRPr="00786B40" w:rsidRDefault="000D0D51" w:rsidP="000D0D51">
            <w:pPr>
              <w:pStyle w:val="ConsPlusCell"/>
              <w:jc w:val="center"/>
              <w:rPr>
                <w:rFonts w:ascii="Times New Roman" w:hAnsi="Times New Roman" w:cs="Times New Roman"/>
              </w:rPr>
            </w:pPr>
            <w:r w:rsidRPr="00786B40">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B42F1D" w:rsidRPr="00786B40" w:rsidRDefault="000752A6" w:rsidP="00D6352A">
            <w:pPr>
              <w:pStyle w:val="afc"/>
              <w:numPr>
                <w:ilvl w:val="0"/>
                <w:numId w:val="22"/>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t xml:space="preserve">Наличие своевременной, актуальной и полной информации о реализации муниципальных программ на территории </w:t>
            </w:r>
            <w:r w:rsidR="000D0D51" w:rsidRPr="00786B40">
              <w:rPr>
                <w:rFonts w:ascii="Times New Roman" w:hAnsi="Times New Roman" w:cs="Times New Roman"/>
                <w:sz w:val="22"/>
                <w:szCs w:val="22"/>
              </w:rPr>
              <w:t>Сыктывдинского</w:t>
            </w:r>
            <w:r w:rsidRPr="00786B40">
              <w:rPr>
                <w:rFonts w:ascii="Times New Roman" w:hAnsi="Times New Roman" w:cs="Times New Roman"/>
                <w:sz w:val="22"/>
                <w:szCs w:val="22"/>
              </w:rPr>
              <w:t xml:space="preserve"> района.</w:t>
            </w:r>
          </w:p>
          <w:p w:rsidR="000752A6" w:rsidRPr="00786B40" w:rsidRDefault="000752A6" w:rsidP="00D6352A">
            <w:pPr>
              <w:pStyle w:val="afc"/>
              <w:numPr>
                <w:ilvl w:val="0"/>
                <w:numId w:val="22"/>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t xml:space="preserve">Повышение эффективности реализации муниципальных программ </w:t>
            </w:r>
            <w:r w:rsidR="000D0D51" w:rsidRPr="00786B40">
              <w:rPr>
                <w:rFonts w:ascii="Times New Roman" w:hAnsi="Times New Roman" w:cs="Times New Roman"/>
                <w:sz w:val="22"/>
                <w:szCs w:val="22"/>
              </w:rPr>
              <w:t>Сыктывдинского</w:t>
            </w:r>
            <w:r w:rsidRPr="00786B40">
              <w:rPr>
                <w:rFonts w:ascii="Times New Roman" w:hAnsi="Times New Roman" w:cs="Times New Roman"/>
                <w:sz w:val="22"/>
                <w:szCs w:val="22"/>
              </w:rPr>
              <w:t xml:space="preserve"> района</w:t>
            </w:r>
          </w:p>
        </w:tc>
        <w:tc>
          <w:tcPr>
            <w:tcW w:w="2552" w:type="dxa"/>
            <w:tcBorders>
              <w:left w:val="single" w:sz="4" w:space="0" w:color="auto"/>
              <w:bottom w:val="single" w:sz="4" w:space="0" w:color="auto"/>
              <w:right w:val="single" w:sz="4" w:space="0" w:color="auto"/>
            </w:tcBorders>
          </w:tcPr>
          <w:p w:rsidR="000752A6" w:rsidRPr="00786B40" w:rsidRDefault="000752A6" w:rsidP="000D0D51">
            <w:pPr>
              <w:pStyle w:val="afc"/>
              <w:rPr>
                <w:rFonts w:ascii="Times New Roman" w:hAnsi="Times New Roman" w:cs="Times New Roman"/>
                <w:sz w:val="22"/>
                <w:szCs w:val="22"/>
              </w:rPr>
            </w:pPr>
            <w:r w:rsidRPr="00786B40">
              <w:rPr>
                <w:rFonts w:ascii="Times New Roman" w:hAnsi="Times New Roman" w:cs="Times New Roman"/>
                <w:sz w:val="22"/>
                <w:szCs w:val="22"/>
              </w:rPr>
              <w:t xml:space="preserve">Отсутствие возможности принятия своевременных управленческих решений по дальнейшей реализации муниципальных программ на территории </w:t>
            </w:r>
            <w:r w:rsidR="000D0D51" w:rsidRPr="00786B40">
              <w:rPr>
                <w:rFonts w:ascii="Times New Roman" w:hAnsi="Times New Roman" w:cs="Times New Roman"/>
                <w:sz w:val="22"/>
                <w:szCs w:val="22"/>
              </w:rPr>
              <w:t>Сыктывдинского</w:t>
            </w:r>
            <w:r w:rsidRPr="00786B40">
              <w:rPr>
                <w:rFonts w:ascii="Times New Roman" w:hAnsi="Times New Roman" w:cs="Times New Roman"/>
                <w:sz w:val="22"/>
                <w:szCs w:val="22"/>
              </w:rPr>
              <w:t xml:space="preserve"> района</w:t>
            </w:r>
          </w:p>
        </w:tc>
        <w:tc>
          <w:tcPr>
            <w:tcW w:w="2976" w:type="dxa"/>
            <w:tcBorders>
              <w:left w:val="single" w:sz="4" w:space="0" w:color="auto"/>
              <w:bottom w:val="single" w:sz="4" w:space="0" w:color="auto"/>
              <w:right w:val="single" w:sz="4" w:space="0" w:color="auto"/>
            </w:tcBorders>
          </w:tcPr>
          <w:p w:rsidR="000752A6" w:rsidRPr="00786B40" w:rsidRDefault="000752A6" w:rsidP="004E4439">
            <w:pPr>
              <w:spacing w:after="0" w:line="240" w:lineRule="auto"/>
              <w:jc w:val="both"/>
              <w:rPr>
                <w:rFonts w:ascii="Times New Roman" w:hAnsi="Times New Roman" w:cs="Times New Roman"/>
              </w:rPr>
            </w:pPr>
            <w:r w:rsidRPr="00786B40">
              <w:rPr>
                <w:rFonts w:ascii="Times New Roman" w:hAnsi="Times New Roman" w:cs="Times New Roman"/>
              </w:rPr>
              <w:t xml:space="preserve">Удельный вес структурных подразделений </w:t>
            </w:r>
            <w:r w:rsidR="00D9489B" w:rsidRPr="00786B40">
              <w:rPr>
                <w:rFonts w:ascii="Times New Roman" w:hAnsi="Times New Roman" w:cs="Times New Roman"/>
              </w:rPr>
              <w:t>АМО МР</w:t>
            </w:r>
            <w:r w:rsidRPr="00786B40">
              <w:rPr>
                <w:rFonts w:ascii="Times New Roman" w:hAnsi="Times New Roman" w:cs="Times New Roman"/>
              </w:rPr>
              <w:t xml:space="preserve"> «</w:t>
            </w:r>
            <w:r w:rsidR="000D0D51" w:rsidRPr="00786B40">
              <w:rPr>
                <w:rFonts w:ascii="Times New Roman" w:hAnsi="Times New Roman" w:cs="Times New Roman"/>
              </w:rPr>
              <w:t>Сыктывдинский</w:t>
            </w:r>
            <w:r w:rsidRPr="00786B40">
              <w:rPr>
                <w:rFonts w:ascii="Times New Roman" w:hAnsi="Times New Roman" w:cs="Times New Roman"/>
              </w:rPr>
              <w:t xml:space="preserve">», участвующих в реализации муниципальных программ на территории </w:t>
            </w:r>
            <w:r w:rsidR="00D9489B" w:rsidRPr="00786B40">
              <w:rPr>
                <w:rFonts w:ascii="Times New Roman" w:hAnsi="Times New Roman" w:cs="Times New Roman"/>
              </w:rPr>
              <w:t>МО МР</w:t>
            </w:r>
            <w:r w:rsidRPr="00786B40">
              <w:rPr>
                <w:rFonts w:ascii="Times New Roman" w:hAnsi="Times New Roman" w:cs="Times New Roman"/>
              </w:rPr>
              <w:t xml:space="preserve"> «</w:t>
            </w:r>
            <w:r w:rsidR="000D0D51" w:rsidRPr="00786B40">
              <w:rPr>
                <w:rFonts w:ascii="Times New Roman" w:hAnsi="Times New Roman" w:cs="Times New Roman"/>
              </w:rPr>
              <w:t>Сыктывдинский</w:t>
            </w:r>
            <w:r w:rsidRPr="00786B40">
              <w:rPr>
                <w:rFonts w:ascii="Times New Roman" w:hAnsi="Times New Roman" w:cs="Times New Roman"/>
              </w:rPr>
              <w:t xml:space="preserve">», в общем количестве структурных </w:t>
            </w:r>
            <w:r w:rsidRPr="00786B40">
              <w:rPr>
                <w:rFonts w:ascii="Times New Roman" w:hAnsi="Times New Roman" w:cs="Times New Roman"/>
              </w:rPr>
              <w:lastRenderedPageBreak/>
              <w:t xml:space="preserve">подразделений </w:t>
            </w:r>
            <w:r w:rsidR="00D9489B" w:rsidRPr="00786B40">
              <w:rPr>
                <w:rFonts w:ascii="Times New Roman" w:hAnsi="Times New Roman" w:cs="Times New Roman"/>
              </w:rPr>
              <w:t>АМО МР</w:t>
            </w:r>
            <w:r w:rsidRPr="00786B40">
              <w:rPr>
                <w:rFonts w:ascii="Times New Roman" w:hAnsi="Times New Roman" w:cs="Times New Roman"/>
              </w:rPr>
              <w:t xml:space="preserve"> «</w:t>
            </w:r>
            <w:r w:rsidR="000D0D51" w:rsidRPr="00786B40">
              <w:rPr>
                <w:rFonts w:ascii="Times New Roman" w:hAnsi="Times New Roman" w:cs="Times New Roman"/>
              </w:rPr>
              <w:t>Сыктывдинский</w:t>
            </w:r>
            <w:r w:rsidRPr="00786B40">
              <w:rPr>
                <w:rFonts w:ascii="Times New Roman" w:hAnsi="Times New Roman" w:cs="Times New Roman"/>
              </w:rPr>
              <w:t xml:space="preserve">» и органов местного самоуправления </w:t>
            </w:r>
            <w:r w:rsidR="00D9489B" w:rsidRPr="00786B40">
              <w:rPr>
                <w:rFonts w:ascii="Times New Roman" w:hAnsi="Times New Roman" w:cs="Times New Roman"/>
              </w:rPr>
              <w:t>МР</w:t>
            </w:r>
            <w:r w:rsidRPr="00786B40">
              <w:rPr>
                <w:rFonts w:ascii="Times New Roman" w:hAnsi="Times New Roman" w:cs="Times New Roman"/>
              </w:rPr>
              <w:t xml:space="preserve"> «</w:t>
            </w:r>
            <w:r w:rsidR="000D0D51" w:rsidRPr="00786B40">
              <w:rPr>
                <w:rFonts w:ascii="Times New Roman" w:hAnsi="Times New Roman" w:cs="Times New Roman"/>
              </w:rPr>
              <w:t>Сыктывдинский».</w:t>
            </w:r>
          </w:p>
        </w:tc>
      </w:tr>
      <w:tr w:rsidR="000D0D51" w:rsidRPr="00786B40" w:rsidTr="00CC752E">
        <w:trPr>
          <w:tblCellSpacing w:w="5" w:type="nil"/>
        </w:trPr>
        <w:tc>
          <w:tcPr>
            <w:tcW w:w="693" w:type="dxa"/>
            <w:tcBorders>
              <w:left w:val="single" w:sz="4" w:space="0" w:color="auto"/>
              <w:bottom w:val="single" w:sz="4" w:space="0" w:color="auto"/>
              <w:right w:val="single" w:sz="4" w:space="0" w:color="auto"/>
            </w:tcBorders>
          </w:tcPr>
          <w:p w:rsidR="000752A6" w:rsidRPr="00786B40" w:rsidRDefault="000752A6"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lastRenderedPageBreak/>
              <w:t>1.1.5</w:t>
            </w:r>
          </w:p>
        </w:tc>
        <w:tc>
          <w:tcPr>
            <w:tcW w:w="2710" w:type="dxa"/>
            <w:tcBorders>
              <w:left w:val="single" w:sz="4" w:space="0" w:color="auto"/>
              <w:bottom w:val="single" w:sz="4" w:space="0" w:color="auto"/>
              <w:right w:val="single" w:sz="4" w:space="0" w:color="auto"/>
            </w:tcBorders>
          </w:tcPr>
          <w:p w:rsidR="000752A6" w:rsidRPr="00786B40" w:rsidRDefault="000752A6" w:rsidP="000D0D51">
            <w:pPr>
              <w:pStyle w:val="afc"/>
              <w:rPr>
                <w:rFonts w:ascii="Times New Roman" w:hAnsi="Times New Roman" w:cs="Times New Roman"/>
                <w:sz w:val="22"/>
                <w:szCs w:val="22"/>
              </w:rPr>
            </w:pPr>
            <w:r w:rsidRPr="00786B40">
              <w:rPr>
                <w:rFonts w:ascii="Times New Roman" w:hAnsi="Times New Roman" w:cs="Times New Roman"/>
                <w:sz w:val="22"/>
                <w:szCs w:val="22"/>
              </w:rPr>
              <w:t>Организационное и консультационное обеспечение деятельности структурных подразделений администрации муниципального района «</w:t>
            </w:r>
            <w:r w:rsidR="000D0D51" w:rsidRPr="00786B40">
              <w:rPr>
                <w:rFonts w:ascii="Times New Roman" w:hAnsi="Times New Roman" w:cs="Times New Roman"/>
                <w:sz w:val="22"/>
                <w:szCs w:val="22"/>
              </w:rPr>
              <w:t>Сыктывдинский</w:t>
            </w:r>
            <w:r w:rsidRPr="00786B40">
              <w:rPr>
                <w:rFonts w:ascii="Times New Roman" w:hAnsi="Times New Roman" w:cs="Times New Roman"/>
                <w:sz w:val="22"/>
                <w:szCs w:val="22"/>
              </w:rPr>
              <w:t>» по разработке и реализации муниципальных программ</w:t>
            </w:r>
          </w:p>
        </w:tc>
        <w:tc>
          <w:tcPr>
            <w:tcW w:w="1134" w:type="dxa"/>
            <w:tcBorders>
              <w:left w:val="single" w:sz="4" w:space="0" w:color="auto"/>
              <w:bottom w:val="single" w:sz="4" w:space="0" w:color="auto"/>
              <w:right w:val="single" w:sz="4" w:space="0" w:color="auto"/>
            </w:tcBorders>
          </w:tcPr>
          <w:p w:rsidR="000752A6" w:rsidRPr="00786B40" w:rsidRDefault="00C929C2" w:rsidP="000D0D51">
            <w:pPr>
              <w:pStyle w:val="afc"/>
              <w:rPr>
                <w:rFonts w:ascii="Times New Roman" w:hAnsi="Times New Roman" w:cs="Times New Roman"/>
                <w:sz w:val="22"/>
                <w:szCs w:val="22"/>
              </w:rPr>
            </w:pPr>
            <w:r w:rsidRPr="00786B40">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786B40" w:rsidRDefault="000752A6"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t>201</w:t>
            </w:r>
            <w:r w:rsidR="000D0D51" w:rsidRPr="00786B40">
              <w:rPr>
                <w:rFonts w:ascii="Times New Roman" w:hAnsi="Times New Roman" w:cs="Times New Roman"/>
                <w:sz w:val="22"/>
                <w:szCs w:val="22"/>
              </w:rPr>
              <w:t>5</w:t>
            </w:r>
          </w:p>
        </w:tc>
        <w:tc>
          <w:tcPr>
            <w:tcW w:w="739" w:type="dxa"/>
            <w:tcBorders>
              <w:left w:val="single" w:sz="4" w:space="0" w:color="auto"/>
              <w:bottom w:val="single" w:sz="4" w:space="0" w:color="auto"/>
              <w:right w:val="single" w:sz="4" w:space="0" w:color="auto"/>
            </w:tcBorders>
          </w:tcPr>
          <w:p w:rsidR="000752A6" w:rsidRPr="00786B40" w:rsidRDefault="000D0D51" w:rsidP="000D0D51">
            <w:pPr>
              <w:pStyle w:val="ConsPlusCell"/>
              <w:jc w:val="center"/>
              <w:rPr>
                <w:rFonts w:ascii="Times New Roman" w:hAnsi="Times New Roman" w:cs="Times New Roman"/>
              </w:rPr>
            </w:pPr>
            <w:r w:rsidRPr="00786B40">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0752A6" w:rsidRPr="00786B40" w:rsidRDefault="000752A6" w:rsidP="000D0D51">
            <w:pPr>
              <w:pStyle w:val="afc"/>
              <w:rPr>
                <w:rFonts w:ascii="Times New Roman" w:hAnsi="Times New Roman" w:cs="Times New Roman"/>
                <w:sz w:val="22"/>
                <w:szCs w:val="22"/>
              </w:rPr>
            </w:pPr>
            <w:r w:rsidRPr="00786B40">
              <w:rPr>
                <w:rFonts w:ascii="Times New Roman" w:hAnsi="Times New Roman" w:cs="Times New Roman"/>
                <w:sz w:val="22"/>
                <w:szCs w:val="22"/>
              </w:rPr>
              <w:t>Повышение качества подготовки документов программно целевого планирования, эффективности реализации целевых программ муниципального района «</w:t>
            </w:r>
            <w:r w:rsidR="000D0D51" w:rsidRPr="00786B40">
              <w:rPr>
                <w:rFonts w:ascii="Times New Roman" w:hAnsi="Times New Roman" w:cs="Times New Roman"/>
                <w:sz w:val="22"/>
                <w:szCs w:val="22"/>
              </w:rPr>
              <w:t>Сыктывдинский</w:t>
            </w:r>
            <w:r w:rsidRPr="00786B40">
              <w:rPr>
                <w:rFonts w:ascii="Times New Roman" w:hAnsi="Times New Roman" w:cs="Times New Roman"/>
                <w:sz w:val="22"/>
                <w:szCs w:val="22"/>
              </w:rPr>
              <w:t>» и муниципальных программ муниципального района «</w:t>
            </w:r>
            <w:r w:rsidR="000D0D51" w:rsidRPr="00786B40">
              <w:rPr>
                <w:rFonts w:ascii="Times New Roman" w:hAnsi="Times New Roman" w:cs="Times New Roman"/>
                <w:sz w:val="22"/>
                <w:szCs w:val="22"/>
              </w:rPr>
              <w:t>Сыктывдинский</w:t>
            </w:r>
            <w:r w:rsidRPr="00786B40">
              <w:rPr>
                <w:rFonts w:ascii="Times New Roman" w:hAnsi="Times New Roman" w:cs="Times New Roman"/>
                <w:sz w:val="22"/>
                <w:szCs w:val="22"/>
              </w:rPr>
              <w:t>»</w:t>
            </w:r>
          </w:p>
        </w:tc>
        <w:tc>
          <w:tcPr>
            <w:tcW w:w="2552" w:type="dxa"/>
            <w:tcBorders>
              <w:left w:val="single" w:sz="4" w:space="0" w:color="auto"/>
              <w:bottom w:val="single" w:sz="4" w:space="0" w:color="auto"/>
              <w:right w:val="single" w:sz="4" w:space="0" w:color="auto"/>
            </w:tcBorders>
          </w:tcPr>
          <w:p w:rsidR="000752A6" w:rsidRPr="00786B40" w:rsidRDefault="000752A6" w:rsidP="000D0D51">
            <w:pPr>
              <w:pStyle w:val="afc"/>
              <w:rPr>
                <w:rFonts w:ascii="Times New Roman" w:hAnsi="Times New Roman" w:cs="Times New Roman"/>
                <w:sz w:val="22"/>
                <w:szCs w:val="22"/>
              </w:rPr>
            </w:pPr>
            <w:r w:rsidRPr="00786B40">
              <w:rPr>
                <w:rFonts w:ascii="Times New Roman" w:hAnsi="Times New Roman" w:cs="Times New Roman"/>
                <w:sz w:val="22"/>
                <w:szCs w:val="22"/>
              </w:rPr>
              <w:t>Снижение эффективности реализации целевых программ муниципального района «</w:t>
            </w:r>
            <w:r w:rsidR="000D0D51" w:rsidRPr="00786B40">
              <w:rPr>
                <w:rFonts w:ascii="Times New Roman" w:hAnsi="Times New Roman" w:cs="Times New Roman"/>
                <w:sz w:val="22"/>
                <w:szCs w:val="22"/>
              </w:rPr>
              <w:t>Сыктывдинский</w:t>
            </w:r>
            <w:r w:rsidRPr="00786B40">
              <w:rPr>
                <w:rFonts w:ascii="Times New Roman" w:hAnsi="Times New Roman" w:cs="Times New Roman"/>
                <w:sz w:val="22"/>
                <w:szCs w:val="22"/>
              </w:rPr>
              <w:t>» и муниципальных программ муниципального района «</w:t>
            </w:r>
            <w:r w:rsidR="000D0D51" w:rsidRPr="00786B40">
              <w:rPr>
                <w:rFonts w:ascii="Times New Roman" w:hAnsi="Times New Roman" w:cs="Times New Roman"/>
                <w:sz w:val="22"/>
                <w:szCs w:val="22"/>
              </w:rPr>
              <w:t>Сыктывдинский</w:t>
            </w:r>
            <w:r w:rsidRPr="00786B40">
              <w:rPr>
                <w:rFonts w:ascii="Times New Roman" w:hAnsi="Times New Roman" w:cs="Times New Roman"/>
                <w:sz w:val="22"/>
                <w:szCs w:val="22"/>
              </w:rPr>
              <w:t>»</w:t>
            </w:r>
          </w:p>
        </w:tc>
        <w:tc>
          <w:tcPr>
            <w:tcW w:w="2976" w:type="dxa"/>
            <w:tcBorders>
              <w:left w:val="single" w:sz="4" w:space="0" w:color="auto"/>
              <w:bottom w:val="single" w:sz="4" w:space="0" w:color="auto"/>
              <w:right w:val="single" w:sz="4" w:space="0" w:color="auto"/>
            </w:tcBorders>
          </w:tcPr>
          <w:p w:rsidR="000752A6" w:rsidRPr="00786B40" w:rsidRDefault="004E4439" w:rsidP="000D0D51">
            <w:pPr>
              <w:pStyle w:val="afc"/>
              <w:rPr>
                <w:rFonts w:ascii="Times New Roman" w:hAnsi="Times New Roman" w:cs="Times New Roman"/>
                <w:sz w:val="22"/>
                <w:szCs w:val="22"/>
              </w:rPr>
            </w:pPr>
            <w:r w:rsidRPr="00786B40">
              <w:rPr>
                <w:rFonts w:ascii="Times New Roman" w:hAnsi="Times New Roman" w:cs="Times New Roman"/>
                <w:sz w:val="22"/>
                <w:szCs w:val="22"/>
              </w:rPr>
              <w:t>Удельный вес структурных подразделений АМО МР «Сыктывдинский», участвующих в реализации муниципальных программ на территории МО МР «Сыктывдинский», в общем количестве структурных подразделений АМО МР «Сыктывдинский» и органов местного самоуправления МР «Сыктывдинский».</w:t>
            </w:r>
          </w:p>
        </w:tc>
      </w:tr>
      <w:tr w:rsidR="000D0D51" w:rsidRPr="00786B40" w:rsidTr="00CC752E">
        <w:trPr>
          <w:tblCellSpacing w:w="5" w:type="nil"/>
        </w:trPr>
        <w:tc>
          <w:tcPr>
            <w:tcW w:w="16018" w:type="dxa"/>
            <w:gridSpan w:val="8"/>
            <w:tcBorders>
              <w:left w:val="single" w:sz="4" w:space="0" w:color="auto"/>
              <w:bottom w:val="single" w:sz="4" w:space="0" w:color="auto"/>
              <w:right w:val="single" w:sz="4" w:space="0" w:color="auto"/>
            </w:tcBorders>
          </w:tcPr>
          <w:p w:rsidR="000D0D51" w:rsidRPr="00786B40" w:rsidRDefault="000D0D51" w:rsidP="000D0D51">
            <w:pPr>
              <w:pStyle w:val="afc"/>
              <w:rPr>
                <w:rFonts w:ascii="Times New Roman" w:hAnsi="Times New Roman" w:cs="Times New Roman"/>
                <w:sz w:val="22"/>
                <w:szCs w:val="22"/>
              </w:rPr>
            </w:pPr>
            <w:r w:rsidRPr="00786B40">
              <w:rPr>
                <w:rFonts w:ascii="Times New Roman" w:hAnsi="Times New Roman" w:cs="Times New Roman"/>
                <w:b/>
                <w:sz w:val="22"/>
                <w:szCs w:val="22"/>
              </w:rPr>
              <w:t>Задача 2.</w:t>
            </w:r>
            <w:r w:rsidRPr="00786B40">
              <w:rPr>
                <w:rFonts w:ascii="Times New Roman" w:hAnsi="Times New Roman" w:cs="Times New Roman"/>
                <w:sz w:val="22"/>
                <w:szCs w:val="22"/>
              </w:rPr>
              <w:t xml:space="preserve"> Осуществление анализа и прогнозирования социально-экономического развития Сыктывдинского района</w:t>
            </w:r>
          </w:p>
        </w:tc>
      </w:tr>
      <w:tr w:rsidR="000D0D51" w:rsidRPr="00786B40" w:rsidTr="00CC752E">
        <w:trPr>
          <w:tblCellSpacing w:w="5" w:type="nil"/>
        </w:trPr>
        <w:tc>
          <w:tcPr>
            <w:tcW w:w="693" w:type="dxa"/>
            <w:tcBorders>
              <w:left w:val="single" w:sz="4" w:space="0" w:color="auto"/>
              <w:bottom w:val="single" w:sz="4" w:space="0" w:color="auto"/>
              <w:right w:val="single" w:sz="4" w:space="0" w:color="auto"/>
            </w:tcBorders>
          </w:tcPr>
          <w:p w:rsidR="000752A6" w:rsidRPr="00786B40" w:rsidRDefault="000752A6"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t>1.2.1</w:t>
            </w:r>
          </w:p>
        </w:tc>
        <w:tc>
          <w:tcPr>
            <w:tcW w:w="2710" w:type="dxa"/>
            <w:tcBorders>
              <w:left w:val="single" w:sz="4" w:space="0" w:color="auto"/>
              <w:bottom w:val="single" w:sz="4" w:space="0" w:color="auto"/>
              <w:right w:val="single" w:sz="4" w:space="0" w:color="auto"/>
            </w:tcBorders>
          </w:tcPr>
          <w:p w:rsidR="000752A6" w:rsidRPr="00786B40" w:rsidRDefault="000752A6" w:rsidP="000D0D51">
            <w:pPr>
              <w:pStyle w:val="afc"/>
              <w:rPr>
                <w:rFonts w:ascii="Times New Roman" w:hAnsi="Times New Roman" w:cs="Times New Roman"/>
                <w:sz w:val="22"/>
                <w:szCs w:val="22"/>
              </w:rPr>
            </w:pPr>
            <w:r w:rsidRPr="00786B40">
              <w:rPr>
                <w:rFonts w:ascii="Times New Roman" w:hAnsi="Times New Roman" w:cs="Times New Roman"/>
                <w:sz w:val="22"/>
                <w:szCs w:val="22"/>
              </w:rPr>
              <w:t>Обеспечение администрации муниципального района «</w:t>
            </w:r>
            <w:r w:rsidR="000D0D51" w:rsidRPr="00786B40">
              <w:rPr>
                <w:rFonts w:ascii="Times New Roman" w:hAnsi="Times New Roman" w:cs="Times New Roman"/>
                <w:sz w:val="22"/>
                <w:szCs w:val="22"/>
              </w:rPr>
              <w:t>Сыктывдинский</w:t>
            </w:r>
            <w:r w:rsidRPr="00786B40">
              <w:rPr>
                <w:rFonts w:ascii="Times New Roman" w:hAnsi="Times New Roman" w:cs="Times New Roman"/>
                <w:sz w:val="22"/>
                <w:szCs w:val="22"/>
              </w:rPr>
              <w:t xml:space="preserve">» информационно-аналитическими материалами о социально-экономическом развитии </w:t>
            </w:r>
            <w:r w:rsidR="000D0D51" w:rsidRPr="00786B40">
              <w:rPr>
                <w:rFonts w:ascii="Times New Roman" w:hAnsi="Times New Roman" w:cs="Times New Roman"/>
                <w:sz w:val="22"/>
                <w:szCs w:val="22"/>
              </w:rPr>
              <w:t>Сыктывдинского</w:t>
            </w:r>
            <w:r w:rsidRPr="00786B40">
              <w:rPr>
                <w:rFonts w:ascii="Times New Roman" w:hAnsi="Times New Roman" w:cs="Times New Roman"/>
                <w:sz w:val="22"/>
                <w:szCs w:val="22"/>
              </w:rPr>
              <w:t xml:space="preserve"> района</w:t>
            </w:r>
          </w:p>
        </w:tc>
        <w:tc>
          <w:tcPr>
            <w:tcW w:w="1134" w:type="dxa"/>
            <w:tcBorders>
              <w:left w:val="single" w:sz="4" w:space="0" w:color="auto"/>
              <w:bottom w:val="single" w:sz="4" w:space="0" w:color="auto"/>
              <w:right w:val="single" w:sz="4" w:space="0" w:color="auto"/>
            </w:tcBorders>
          </w:tcPr>
          <w:p w:rsidR="000752A6" w:rsidRPr="00786B40" w:rsidRDefault="00C929C2" w:rsidP="000D0D51">
            <w:pPr>
              <w:pStyle w:val="afc"/>
              <w:rPr>
                <w:rFonts w:ascii="Times New Roman" w:hAnsi="Times New Roman" w:cs="Times New Roman"/>
                <w:sz w:val="22"/>
                <w:szCs w:val="22"/>
              </w:rPr>
            </w:pPr>
            <w:r w:rsidRPr="00786B40">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786B40" w:rsidRDefault="000752A6"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t>Ежегодно</w:t>
            </w:r>
          </w:p>
        </w:tc>
        <w:tc>
          <w:tcPr>
            <w:tcW w:w="739" w:type="dxa"/>
            <w:tcBorders>
              <w:left w:val="single" w:sz="4" w:space="0" w:color="auto"/>
              <w:bottom w:val="single" w:sz="4" w:space="0" w:color="auto"/>
              <w:right w:val="single" w:sz="4" w:space="0" w:color="auto"/>
            </w:tcBorders>
          </w:tcPr>
          <w:p w:rsidR="000752A6" w:rsidRPr="00786B40" w:rsidRDefault="000752A6" w:rsidP="000D0D51">
            <w:pPr>
              <w:pStyle w:val="ConsPlusCell"/>
              <w:jc w:val="center"/>
              <w:rPr>
                <w:rFonts w:ascii="Times New Roman" w:hAnsi="Times New Roman" w:cs="Times New Roman"/>
              </w:rPr>
            </w:pPr>
          </w:p>
        </w:tc>
        <w:tc>
          <w:tcPr>
            <w:tcW w:w="4394" w:type="dxa"/>
            <w:tcBorders>
              <w:left w:val="single" w:sz="4" w:space="0" w:color="auto"/>
              <w:bottom w:val="single" w:sz="4" w:space="0" w:color="auto"/>
              <w:right w:val="single" w:sz="4" w:space="0" w:color="auto"/>
            </w:tcBorders>
          </w:tcPr>
          <w:p w:rsidR="000752A6" w:rsidRPr="00786B40" w:rsidRDefault="001747DF" w:rsidP="000D0D51">
            <w:pPr>
              <w:pStyle w:val="afc"/>
              <w:rPr>
                <w:rFonts w:ascii="Times New Roman" w:hAnsi="Times New Roman" w:cs="Times New Roman"/>
                <w:sz w:val="22"/>
                <w:szCs w:val="22"/>
              </w:rPr>
            </w:pPr>
            <w:r w:rsidRPr="00786B40">
              <w:rPr>
                <w:rFonts w:ascii="Times New Roman" w:hAnsi="Times New Roman" w:cs="Times New Roman"/>
                <w:sz w:val="22"/>
                <w:szCs w:val="22"/>
              </w:rPr>
              <w:t>Наличие «Дорожной карты « по внедрению лучших успешных муниципальных  практик на территории МО МР «Сыктывдинский»</w:t>
            </w:r>
          </w:p>
        </w:tc>
        <w:tc>
          <w:tcPr>
            <w:tcW w:w="2552" w:type="dxa"/>
            <w:tcBorders>
              <w:left w:val="single" w:sz="4" w:space="0" w:color="auto"/>
              <w:bottom w:val="single" w:sz="4" w:space="0" w:color="auto"/>
              <w:right w:val="single" w:sz="4" w:space="0" w:color="auto"/>
            </w:tcBorders>
          </w:tcPr>
          <w:p w:rsidR="000752A6" w:rsidRPr="00786B40" w:rsidRDefault="001747DF" w:rsidP="000D0D51">
            <w:pPr>
              <w:pStyle w:val="afc"/>
              <w:rPr>
                <w:rFonts w:ascii="Times New Roman" w:hAnsi="Times New Roman" w:cs="Times New Roman"/>
                <w:sz w:val="22"/>
                <w:szCs w:val="22"/>
              </w:rPr>
            </w:pPr>
            <w:r w:rsidRPr="00786B40">
              <w:rPr>
                <w:rFonts w:ascii="Times New Roman" w:hAnsi="Times New Roman" w:cs="Times New Roman"/>
                <w:sz w:val="22"/>
                <w:szCs w:val="22"/>
              </w:rPr>
              <w:t>Отсутствие «Дорожной карты « по внедрению лучших успешных муниципальных  практик на территории МО МР «Сыктывдинский»</w:t>
            </w:r>
          </w:p>
        </w:tc>
        <w:tc>
          <w:tcPr>
            <w:tcW w:w="2976" w:type="dxa"/>
            <w:tcBorders>
              <w:left w:val="single" w:sz="4" w:space="0" w:color="auto"/>
              <w:bottom w:val="single" w:sz="4" w:space="0" w:color="auto"/>
              <w:right w:val="single" w:sz="4" w:space="0" w:color="auto"/>
            </w:tcBorders>
          </w:tcPr>
          <w:p w:rsidR="000752A6" w:rsidRPr="00786B40" w:rsidRDefault="001747DF" w:rsidP="000D0D51">
            <w:pPr>
              <w:pStyle w:val="afe"/>
              <w:rPr>
                <w:rFonts w:ascii="Times New Roman" w:hAnsi="Times New Roman" w:cs="Times New Roman"/>
                <w:sz w:val="22"/>
                <w:szCs w:val="22"/>
              </w:rPr>
            </w:pPr>
            <w:r w:rsidRPr="00786B40">
              <w:rPr>
                <w:rFonts w:ascii="Times New Roman" w:hAnsi="Times New Roman" w:cs="Times New Roman"/>
                <w:sz w:val="22"/>
                <w:szCs w:val="22"/>
              </w:rPr>
              <w:t>Наличие «Дорожной карты « по внедрению лучших успешных муниципальных  практик на территории МО МР «Сыктывдинский»</w:t>
            </w:r>
          </w:p>
        </w:tc>
      </w:tr>
      <w:tr w:rsidR="000D0D51" w:rsidRPr="00786B40" w:rsidTr="00CC752E">
        <w:trPr>
          <w:tblCellSpacing w:w="5" w:type="nil"/>
        </w:trPr>
        <w:tc>
          <w:tcPr>
            <w:tcW w:w="693" w:type="dxa"/>
            <w:tcBorders>
              <w:left w:val="single" w:sz="4" w:space="0" w:color="auto"/>
              <w:bottom w:val="single" w:sz="4" w:space="0" w:color="auto"/>
              <w:right w:val="single" w:sz="4" w:space="0" w:color="auto"/>
            </w:tcBorders>
          </w:tcPr>
          <w:p w:rsidR="000752A6" w:rsidRPr="00786B40" w:rsidRDefault="000752A6"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t>1.2.2</w:t>
            </w:r>
          </w:p>
        </w:tc>
        <w:tc>
          <w:tcPr>
            <w:tcW w:w="2710" w:type="dxa"/>
            <w:tcBorders>
              <w:left w:val="single" w:sz="4" w:space="0" w:color="auto"/>
              <w:bottom w:val="single" w:sz="4" w:space="0" w:color="auto"/>
              <w:right w:val="single" w:sz="4" w:space="0" w:color="auto"/>
            </w:tcBorders>
          </w:tcPr>
          <w:p w:rsidR="000752A6" w:rsidRPr="00786B40" w:rsidRDefault="000752A6" w:rsidP="000D0D51">
            <w:pPr>
              <w:pStyle w:val="afc"/>
              <w:rPr>
                <w:rFonts w:ascii="Times New Roman" w:hAnsi="Times New Roman" w:cs="Times New Roman"/>
                <w:sz w:val="22"/>
                <w:szCs w:val="22"/>
              </w:rPr>
            </w:pPr>
            <w:r w:rsidRPr="00786B40">
              <w:rPr>
                <w:rFonts w:ascii="Times New Roman" w:hAnsi="Times New Roman" w:cs="Times New Roman"/>
                <w:sz w:val="22"/>
                <w:szCs w:val="22"/>
              </w:rPr>
              <w:t xml:space="preserve">Организация и координация разработки среднесрочных прогнозов социально-экономического развития </w:t>
            </w:r>
            <w:r w:rsidR="000D0D51" w:rsidRPr="00786B40">
              <w:rPr>
                <w:rFonts w:ascii="Times New Roman" w:hAnsi="Times New Roman" w:cs="Times New Roman"/>
                <w:sz w:val="22"/>
                <w:szCs w:val="22"/>
              </w:rPr>
              <w:t>Сыктывдинского</w:t>
            </w:r>
            <w:r w:rsidRPr="00786B40">
              <w:rPr>
                <w:rFonts w:ascii="Times New Roman" w:hAnsi="Times New Roman" w:cs="Times New Roman"/>
                <w:sz w:val="22"/>
                <w:szCs w:val="22"/>
              </w:rPr>
              <w:t xml:space="preserve"> района</w:t>
            </w:r>
          </w:p>
        </w:tc>
        <w:tc>
          <w:tcPr>
            <w:tcW w:w="1134" w:type="dxa"/>
            <w:tcBorders>
              <w:left w:val="single" w:sz="4" w:space="0" w:color="auto"/>
              <w:bottom w:val="single" w:sz="4" w:space="0" w:color="auto"/>
              <w:right w:val="single" w:sz="4" w:space="0" w:color="auto"/>
            </w:tcBorders>
          </w:tcPr>
          <w:p w:rsidR="000752A6" w:rsidRPr="00786B40" w:rsidRDefault="00C929C2" w:rsidP="000D0D51">
            <w:pPr>
              <w:pStyle w:val="afc"/>
              <w:rPr>
                <w:rFonts w:ascii="Times New Roman" w:hAnsi="Times New Roman" w:cs="Times New Roman"/>
                <w:sz w:val="22"/>
                <w:szCs w:val="22"/>
              </w:rPr>
            </w:pPr>
            <w:r w:rsidRPr="00786B40">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786B40" w:rsidRDefault="000752A6"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t>Ежегодно</w:t>
            </w:r>
          </w:p>
        </w:tc>
        <w:tc>
          <w:tcPr>
            <w:tcW w:w="739" w:type="dxa"/>
            <w:tcBorders>
              <w:left w:val="single" w:sz="4" w:space="0" w:color="auto"/>
              <w:bottom w:val="single" w:sz="4" w:space="0" w:color="auto"/>
              <w:right w:val="single" w:sz="4" w:space="0" w:color="auto"/>
            </w:tcBorders>
          </w:tcPr>
          <w:p w:rsidR="000752A6" w:rsidRPr="00786B40" w:rsidRDefault="000752A6" w:rsidP="000D0D51">
            <w:pPr>
              <w:pStyle w:val="ConsPlusCell"/>
              <w:jc w:val="center"/>
              <w:rPr>
                <w:rFonts w:ascii="Times New Roman" w:hAnsi="Times New Roman" w:cs="Times New Roman"/>
              </w:rPr>
            </w:pPr>
          </w:p>
        </w:tc>
        <w:tc>
          <w:tcPr>
            <w:tcW w:w="4394" w:type="dxa"/>
            <w:tcBorders>
              <w:left w:val="single" w:sz="4" w:space="0" w:color="auto"/>
              <w:bottom w:val="single" w:sz="4" w:space="0" w:color="auto"/>
              <w:right w:val="single" w:sz="4" w:space="0" w:color="auto"/>
            </w:tcBorders>
          </w:tcPr>
          <w:p w:rsidR="000752A6" w:rsidRPr="00786B40" w:rsidRDefault="001747DF" w:rsidP="000D0D51">
            <w:pPr>
              <w:pStyle w:val="afc"/>
              <w:rPr>
                <w:rFonts w:ascii="Times New Roman" w:hAnsi="Times New Roman" w:cs="Times New Roman"/>
                <w:sz w:val="22"/>
                <w:szCs w:val="22"/>
              </w:rPr>
            </w:pPr>
            <w:r w:rsidRPr="00786B40">
              <w:rPr>
                <w:rFonts w:ascii="Times New Roman" w:hAnsi="Times New Roman" w:cs="Times New Roman"/>
                <w:sz w:val="22"/>
                <w:szCs w:val="22"/>
              </w:rPr>
              <w:t>Наличие «Дорожной карты « по внедрению лучших успешных муниципальных  практик на территории МО МР «Сыктывдинский»</w:t>
            </w:r>
          </w:p>
        </w:tc>
        <w:tc>
          <w:tcPr>
            <w:tcW w:w="2552" w:type="dxa"/>
            <w:tcBorders>
              <w:left w:val="single" w:sz="4" w:space="0" w:color="auto"/>
              <w:bottom w:val="single" w:sz="4" w:space="0" w:color="auto"/>
              <w:right w:val="single" w:sz="4" w:space="0" w:color="auto"/>
            </w:tcBorders>
          </w:tcPr>
          <w:p w:rsidR="000752A6" w:rsidRPr="00786B40" w:rsidRDefault="001747DF" w:rsidP="000D0D51">
            <w:pPr>
              <w:pStyle w:val="afc"/>
              <w:rPr>
                <w:rFonts w:ascii="Times New Roman" w:hAnsi="Times New Roman" w:cs="Times New Roman"/>
                <w:sz w:val="22"/>
                <w:szCs w:val="22"/>
              </w:rPr>
            </w:pPr>
            <w:r w:rsidRPr="00786B40">
              <w:rPr>
                <w:rFonts w:ascii="Times New Roman" w:hAnsi="Times New Roman" w:cs="Times New Roman"/>
                <w:sz w:val="22"/>
                <w:szCs w:val="22"/>
              </w:rPr>
              <w:t>Отсутствие «Дорожной карты « по внедрению лучших успешных муниципальных  практик на территории МО МР «Сыктывдинский»</w:t>
            </w:r>
          </w:p>
        </w:tc>
        <w:tc>
          <w:tcPr>
            <w:tcW w:w="2976" w:type="dxa"/>
            <w:tcBorders>
              <w:left w:val="single" w:sz="4" w:space="0" w:color="auto"/>
              <w:bottom w:val="single" w:sz="4" w:space="0" w:color="auto"/>
              <w:right w:val="single" w:sz="4" w:space="0" w:color="auto"/>
            </w:tcBorders>
          </w:tcPr>
          <w:p w:rsidR="000752A6" w:rsidRPr="00786B40" w:rsidRDefault="001747DF" w:rsidP="000D0D51">
            <w:pPr>
              <w:pStyle w:val="afc"/>
              <w:rPr>
                <w:rFonts w:ascii="Times New Roman" w:hAnsi="Times New Roman" w:cs="Times New Roman"/>
                <w:sz w:val="22"/>
                <w:szCs w:val="22"/>
              </w:rPr>
            </w:pPr>
            <w:r w:rsidRPr="00786B40">
              <w:rPr>
                <w:rFonts w:ascii="Times New Roman" w:hAnsi="Times New Roman" w:cs="Times New Roman"/>
                <w:sz w:val="22"/>
                <w:szCs w:val="22"/>
              </w:rPr>
              <w:t>Наличие «Дорожной карты « по внедрению лучших успешных муниципальных  практик на территории МО МР «Сыктывдинский»</w:t>
            </w:r>
          </w:p>
        </w:tc>
      </w:tr>
      <w:tr w:rsidR="000D0D51" w:rsidRPr="00786B40" w:rsidTr="00CC752E">
        <w:trPr>
          <w:tblCellSpacing w:w="5" w:type="nil"/>
        </w:trPr>
        <w:tc>
          <w:tcPr>
            <w:tcW w:w="693" w:type="dxa"/>
            <w:tcBorders>
              <w:left w:val="single" w:sz="4" w:space="0" w:color="auto"/>
              <w:bottom w:val="single" w:sz="4" w:space="0" w:color="auto"/>
              <w:right w:val="single" w:sz="4" w:space="0" w:color="auto"/>
            </w:tcBorders>
          </w:tcPr>
          <w:p w:rsidR="000752A6" w:rsidRPr="00786B40" w:rsidRDefault="000752A6"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t>1.2.3</w:t>
            </w:r>
          </w:p>
        </w:tc>
        <w:tc>
          <w:tcPr>
            <w:tcW w:w="2710" w:type="dxa"/>
            <w:tcBorders>
              <w:left w:val="single" w:sz="4" w:space="0" w:color="auto"/>
              <w:bottom w:val="single" w:sz="4" w:space="0" w:color="auto"/>
              <w:right w:val="single" w:sz="4" w:space="0" w:color="auto"/>
            </w:tcBorders>
          </w:tcPr>
          <w:p w:rsidR="000752A6" w:rsidRPr="00786B40" w:rsidRDefault="001747DF" w:rsidP="000D0D51">
            <w:pPr>
              <w:pStyle w:val="afc"/>
              <w:rPr>
                <w:rFonts w:ascii="Times New Roman" w:hAnsi="Times New Roman" w:cs="Times New Roman"/>
                <w:sz w:val="22"/>
                <w:szCs w:val="22"/>
              </w:rPr>
            </w:pPr>
            <w:r w:rsidRPr="00786B40">
              <w:rPr>
                <w:rFonts w:ascii="Times New Roman" w:hAnsi="Times New Roman" w:cs="Times New Roman"/>
                <w:sz w:val="22"/>
                <w:szCs w:val="22"/>
              </w:rPr>
              <w:t>Разработка «Дорожной карты « по внедрению лучших успешных муниципальных  практик на территории МО МР «Сыктывдинский»</w:t>
            </w:r>
          </w:p>
        </w:tc>
        <w:tc>
          <w:tcPr>
            <w:tcW w:w="1134" w:type="dxa"/>
            <w:tcBorders>
              <w:left w:val="single" w:sz="4" w:space="0" w:color="auto"/>
              <w:bottom w:val="single" w:sz="4" w:space="0" w:color="auto"/>
              <w:right w:val="single" w:sz="4" w:space="0" w:color="auto"/>
            </w:tcBorders>
          </w:tcPr>
          <w:p w:rsidR="000752A6" w:rsidRPr="00786B40" w:rsidRDefault="00C929C2" w:rsidP="000D0D51">
            <w:pPr>
              <w:pStyle w:val="afc"/>
              <w:rPr>
                <w:rFonts w:ascii="Times New Roman" w:hAnsi="Times New Roman" w:cs="Times New Roman"/>
                <w:sz w:val="22"/>
                <w:szCs w:val="22"/>
              </w:rPr>
            </w:pPr>
            <w:r w:rsidRPr="00786B40">
              <w:rPr>
                <w:rFonts w:ascii="Times New Roman" w:hAnsi="Times New Roman" w:cs="Times New Roman"/>
                <w:sz w:val="22"/>
                <w:szCs w:val="22"/>
              </w:rPr>
              <w:t>Отдел экономического развития АМО МР «Сыктывд</w:t>
            </w:r>
            <w:r w:rsidRPr="00786B40">
              <w:rPr>
                <w:rFonts w:ascii="Times New Roman" w:hAnsi="Times New Roman" w:cs="Times New Roman"/>
                <w:sz w:val="22"/>
                <w:szCs w:val="22"/>
              </w:rPr>
              <w:lastRenderedPageBreak/>
              <w:t>инский»</w:t>
            </w:r>
          </w:p>
        </w:tc>
        <w:tc>
          <w:tcPr>
            <w:tcW w:w="820" w:type="dxa"/>
            <w:tcBorders>
              <w:left w:val="single" w:sz="4" w:space="0" w:color="auto"/>
              <w:bottom w:val="single" w:sz="4" w:space="0" w:color="auto"/>
              <w:right w:val="single" w:sz="4" w:space="0" w:color="auto"/>
            </w:tcBorders>
          </w:tcPr>
          <w:p w:rsidR="000752A6" w:rsidRPr="00786B40" w:rsidRDefault="000752A6"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lastRenderedPageBreak/>
              <w:t>Ежегодно</w:t>
            </w:r>
          </w:p>
        </w:tc>
        <w:tc>
          <w:tcPr>
            <w:tcW w:w="739" w:type="dxa"/>
            <w:tcBorders>
              <w:left w:val="single" w:sz="4" w:space="0" w:color="auto"/>
              <w:bottom w:val="single" w:sz="4" w:space="0" w:color="auto"/>
              <w:right w:val="single" w:sz="4" w:space="0" w:color="auto"/>
            </w:tcBorders>
          </w:tcPr>
          <w:p w:rsidR="000752A6" w:rsidRPr="00786B40" w:rsidRDefault="001747DF" w:rsidP="000D0D51">
            <w:pPr>
              <w:pStyle w:val="ConsPlusCell"/>
              <w:jc w:val="center"/>
              <w:rPr>
                <w:rFonts w:ascii="Times New Roman" w:hAnsi="Times New Roman" w:cs="Times New Roman"/>
              </w:rPr>
            </w:pPr>
            <w:r w:rsidRPr="00786B40">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0752A6" w:rsidRPr="00786B40" w:rsidRDefault="001747DF" w:rsidP="000D0D51">
            <w:pPr>
              <w:pStyle w:val="afc"/>
              <w:rPr>
                <w:rFonts w:ascii="Times New Roman" w:hAnsi="Times New Roman" w:cs="Times New Roman"/>
                <w:sz w:val="22"/>
                <w:szCs w:val="22"/>
              </w:rPr>
            </w:pPr>
            <w:r w:rsidRPr="00786B40">
              <w:rPr>
                <w:rFonts w:ascii="Times New Roman" w:hAnsi="Times New Roman" w:cs="Times New Roman"/>
                <w:sz w:val="22"/>
                <w:szCs w:val="22"/>
              </w:rPr>
              <w:t>Наличие «Дорожной карты « по внедрению лучших успешных муниципальных  практик на территории МО МР «Сыктывдинский»</w:t>
            </w:r>
          </w:p>
        </w:tc>
        <w:tc>
          <w:tcPr>
            <w:tcW w:w="2552" w:type="dxa"/>
            <w:tcBorders>
              <w:left w:val="single" w:sz="4" w:space="0" w:color="auto"/>
              <w:bottom w:val="single" w:sz="4" w:space="0" w:color="auto"/>
              <w:right w:val="single" w:sz="4" w:space="0" w:color="auto"/>
            </w:tcBorders>
          </w:tcPr>
          <w:p w:rsidR="000752A6" w:rsidRPr="00786B40" w:rsidRDefault="001747DF" w:rsidP="000D0D51">
            <w:pPr>
              <w:pStyle w:val="afc"/>
              <w:rPr>
                <w:rFonts w:ascii="Times New Roman" w:hAnsi="Times New Roman" w:cs="Times New Roman"/>
                <w:sz w:val="22"/>
                <w:szCs w:val="22"/>
              </w:rPr>
            </w:pPr>
            <w:r w:rsidRPr="00786B40">
              <w:rPr>
                <w:rFonts w:ascii="Times New Roman" w:hAnsi="Times New Roman" w:cs="Times New Roman"/>
                <w:sz w:val="22"/>
                <w:szCs w:val="22"/>
              </w:rPr>
              <w:t>Отсутствие «Дорожной карты « по внедрению лучших успешных муниципальных  практик на территории МО МР «Сыктывдинский»</w:t>
            </w:r>
          </w:p>
        </w:tc>
        <w:tc>
          <w:tcPr>
            <w:tcW w:w="2976" w:type="dxa"/>
            <w:tcBorders>
              <w:left w:val="single" w:sz="4" w:space="0" w:color="auto"/>
              <w:bottom w:val="single" w:sz="4" w:space="0" w:color="auto"/>
              <w:right w:val="single" w:sz="4" w:space="0" w:color="auto"/>
            </w:tcBorders>
          </w:tcPr>
          <w:p w:rsidR="000752A6" w:rsidRPr="00786B40" w:rsidRDefault="001747DF" w:rsidP="000D0D51">
            <w:pPr>
              <w:pStyle w:val="afc"/>
              <w:rPr>
                <w:rFonts w:ascii="Times New Roman" w:hAnsi="Times New Roman" w:cs="Times New Roman"/>
                <w:sz w:val="22"/>
                <w:szCs w:val="22"/>
              </w:rPr>
            </w:pPr>
            <w:r w:rsidRPr="00786B40">
              <w:rPr>
                <w:rFonts w:ascii="Times New Roman" w:hAnsi="Times New Roman" w:cs="Times New Roman"/>
                <w:sz w:val="22"/>
                <w:szCs w:val="22"/>
              </w:rPr>
              <w:t>Наличие «Дорожной карты « по внедрению лучших успешных муниципальных  практик на территории МО МР «Сыктывдинский»</w:t>
            </w:r>
          </w:p>
        </w:tc>
      </w:tr>
      <w:tr w:rsidR="001747DF" w:rsidRPr="00786B40" w:rsidTr="00CC752E">
        <w:trPr>
          <w:trHeight w:val="278"/>
          <w:tblCellSpacing w:w="5" w:type="nil"/>
        </w:trPr>
        <w:tc>
          <w:tcPr>
            <w:tcW w:w="693" w:type="dxa"/>
            <w:tcBorders>
              <w:left w:val="single" w:sz="4" w:space="0" w:color="auto"/>
              <w:bottom w:val="single" w:sz="4" w:space="0" w:color="auto"/>
              <w:right w:val="single" w:sz="4" w:space="0" w:color="auto"/>
            </w:tcBorders>
          </w:tcPr>
          <w:p w:rsidR="001747DF" w:rsidRPr="00786B40" w:rsidRDefault="001747DF" w:rsidP="000D0D51">
            <w:pPr>
              <w:pStyle w:val="afe"/>
              <w:jc w:val="center"/>
              <w:rPr>
                <w:rFonts w:ascii="Times New Roman" w:hAnsi="Times New Roman" w:cs="Times New Roman"/>
                <w:sz w:val="22"/>
                <w:szCs w:val="22"/>
              </w:rPr>
            </w:pPr>
            <w:r w:rsidRPr="00786B40">
              <w:rPr>
                <w:rFonts w:ascii="Times New Roman" w:hAnsi="Times New Roman" w:cs="Times New Roman"/>
                <w:sz w:val="22"/>
                <w:szCs w:val="22"/>
              </w:rPr>
              <w:lastRenderedPageBreak/>
              <w:t>1.2.4.</w:t>
            </w:r>
          </w:p>
        </w:tc>
        <w:tc>
          <w:tcPr>
            <w:tcW w:w="2710" w:type="dxa"/>
            <w:tcBorders>
              <w:left w:val="single" w:sz="4" w:space="0" w:color="auto"/>
              <w:bottom w:val="single" w:sz="4" w:space="0" w:color="auto"/>
              <w:right w:val="single" w:sz="4" w:space="0" w:color="auto"/>
            </w:tcBorders>
          </w:tcPr>
          <w:p w:rsidR="001747DF" w:rsidRPr="00786B40" w:rsidRDefault="001747DF" w:rsidP="00F62BE6">
            <w:pPr>
              <w:autoSpaceDE w:val="0"/>
              <w:autoSpaceDN w:val="0"/>
              <w:adjustRightInd w:val="0"/>
              <w:spacing w:after="0" w:line="240" w:lineRule="auto"/>
              <w:rPr>
                <w:rFonts w:ascii="Times New Roman" w:hAnsi="Times New Roman" w:cs="Times New Roman"/>
              </w:rPr>
            </w:pPr>
            <w:r w:rsidRPr="00786B40">
              <w:rPr>
                <w:rFonts w:ascii="Times New Roman" w:hAnsi="Times New Roman" w:cs="Times New Roman"/>
              </w:rPr>
              <w:t>Создание канала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w:t>
            </w:r>
          </w:p>
        </w:tc>
        <w:tc>
          <w:tcPr>
            <w:tcW w:w="1134" w:type="dxa"/>
            <w:tcBorders>
              <w:left w:val="single" w:sz="4" w:space="0" w:color="auto"/>
              <w:bottom w:val="single" w:sz="4" w:space="0" w:color="auto"/>
              <w:right w:val="single" w:sz="4" w:space="0" w:color="auto"/>
            </w:tcBorders>
          </w:tcPr>
          <w:p w:rsidR="001747DF" w:rsidRPr="00786B40" w:rsidRDefault="001747DF" w:rsidP="001747DF">
            <w:pPr>
              <w:pStyle w:val="afc"/>
              <w:rPr>
                <w:rFonts w:ascii="Times New Roman" w:hAnsi="Times New Roman" w:cs="Times New Roman"/>
                <w:sz w:val="22"/>
                <w:szCs w:val="22"/>
              </w:rPr>
            </w:pPr>
            <w:r w:rsidRPr="00786B40">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1747DF" w:rsidRPr="00786B40" w:rsidRDefault="001747DF" w:rsidP="001747DF">
            <w:pPr>
              <w:pStyle w:val="afe"/>
              <w:jc w:val="center"/>
              <w:rPr>
                <w:rFonts w:ascii="Times New Roman" w:hAnsi="Times New Roman" w:cs="Times New Roman"/>
                <w:sz w:val="22"/>
                <w:szCs w:val="22"/>
              </w:rPr>
            </w:pPr>
            <w:r w:rsidRPr="00786B40">
              <w:rPr>
                <w:rFonts w:ascii="Times New Roman" w:hAnsi="Times New Roman" w:cs="Times New Roman"/>
                <w:sz w:val="22"/>
                <w:szCs w:val="22"/>
              </w:rPr>
              <w:t>Ежегодно</w:t>
            </w:r>
          </w:p>
        </w:tc>
        <w:tc>
          <w:tcPr>
            <w:tcW w:w="739" w:type="dxa"/>
            <w:tcBorders>
              <w:left w:val="single" w:sz="4" w:space="0" w:color="auto"/>
              <w:bottom w:val="single" w:sz="4" w:space="0" w:color="auto"/>
              <w:right w:val="single" w:sz="4" w:space="0" w:color="auto"/>
            </w:tcBorders>
          </w:tcPr>
          <w:p w:rsidR="001747DF" w:rsidRPr="00786B40" w:rsidRDefault="001747DF" w:rsidP="000D0D51">
            <w:pPr>
              <w:pStyle w:val="ConsPlusCell"/>
              <w:jc w:val="center"/>
              <w:rPr>
                <w:rFonts w:ascii="Times New Roman" w:hAnsi="Times New Roman" w:cs="Times New Roman"/>
              </w:rPr>
            </w:pPr>
            <w:r w:rsidRPr="00786B40">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786B40" w:rsidRDefault="001747DF" w:rsidP="001747DF">
            <w:pPr>
              <w:pStyle w:val="afc"/>
              <w:jc w:val="both"/>
              <w:rPr>
                <w:rFonts w:ascii="Times New Roman" w:hAnsi="Times New Roman" w:cs="Times New Roman"/>
                <w:sz w:val="22"/>
                <w:szCs w:val="22"/>
              </w:rPr>
            </w:pPr>
            <w:r w:rsidRPr="00786B40">
              <w:rPr>
                <w:rFonts w:ascii="Times New Roman" w:hAnsi="Times New Roman" w:cs="Times New Roman"/>
                <w:sz w:val="22"/>
                <w:szCs w:val="22"/>
              </w:rPr>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w:t>
            </w:r>
          </w:p>
        </w:tc>
        <w:tc>
          <w:tcPr>
            <w:tcW w:w="2552" w:type="dxa"/>
            <w:tcBorders>
              <w:left w:val="single" w:sz="4" w:space="0" w:color="auto"/>
              <w:bottom w:val="single" w:sz="4" w:space="0" w:color="auto"/>
              <w:right w:val="single" w:sz="4" w:space="0" w:color="auto"/>
            </w:tcBorders>
          </w:tcPr>
          <w:p w:rsidR="001747DF" w:rsidRPr="00786B40" w:rsidRDefault="001747DF" w:rsidP="000D0D51">
            <w:pPr>
              <w:pStyle w:val="afc"/>
              <w:rPr>
                <w:rFonts w:ascii="Times New Roman" w:hAnsi="Times New Roman" w:cs="Times New Roman"/>
                <w:sz w:val="22"/>
                <w:szCs w:val="22"/>
              </w:rPr>
            </w:pPr>
            <w:r w:rsidRPr="00786B40">
              <w:rPr>
                <w:rFonts w:ascii="Times New Roman" w:hAnsi="Times New Roman" w:cs="Times New Roman"/>
                <w:sz w:val="22"/>
                <w:szCs w:val="22"/>
              </w:rPr>
              <w:t xml:space="preserve">Отсутствие канала (каналов) прямой связи инвесторов </w:t>
            </w:r>
          </w:p>
        </w:tc>
        <w:tc>
          <w:tcPr>
            <w:tcW w:w="2976" w:type="dxa"/>
            <w:tcBorders>
              <w:left w:val="single" w:sz="4" w:space="0" w:color="auto"/>
              <w:bottom w:val="single" w:sz="4" w:space="0" w:color="auto"/>
              <w:right w:val="single" w:sz="4" w:space="0" w:color="auto"/>
            </w:tcBorders>
          </w:tcPr>
          <w:p w:rsidR="001747DF" w:rsidRPr="00786B40" w:rsidRDefault="001747DF" w:rsidP="000D0D51">
            <w:pPr>
              <w:pStyle w:val="afc"/>
              <w:rPr>
                <w:rFonts w:ascii="Times New Roman" w:hAnsi="Times New Roman" w:cs="Times New Roman"/>
                <w:sz w:val="22"/>
                <w:szCs w:val="22"/>
              </w:rPr>
            </w:pPr>
            <w:r w:rsidRPr="00786B40">
              <w:rPr>
                <w:rFonts w:ascii="Times New Roman" w:hAnsi="Times New Roman" w:cs="Times New Roman"/>
                <w:sz w:val="22"/>
                <w:szCs w:val="22"/>
              </w:rPr>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w:t>
            </w:r>
          </w:p>
        </w:tc>
      </w:tr>
      <w:tr w:rsidR="001747DF" w:rsidRPr="00786B40" w:rsidTr="00CC752E">
        <w:trPr>
          <w:tblCellSpacing w:w="5" w:type="nil"/>
        </w:trPr>
        <w:tc>
          <w:tcPr>
            <w:tcW w:w="693" w:type="dxa"/>
            <w:tcBorders>
              <w:left w:val="single" w:sz="4" w:space="0" w:color="auto"/>
              <w:bottom w:val="single" w:sz="4" w:space="0" w:color="auto"/>
              <w:right w:val="single" w:sz="4" w:space="0" w:color="auto"/>
            </w:tcBorders>
          </w:tcPr>
          <w:p w:rsidR="001747DF" w:rsidRPr="00786B40" w:rsidRDefault="001747DF" w:rsidP="001747DF">
            <w:pPr>
              <w:pStyle w:val="afe"/>
              <w:jc w:val="center"/>
              <w:rPr>
                <w:rFonts w:ascii="Times New Roman" w:hAnsi="Times New Roman" w:cs="Times New Roman"/>
                <w:sz w:val="22"/>
                <w:szCs w:val="22"/>
              </w:rPr>
            </w:pPr>
            <w:r w:rsidRPr="00786B40">
              <w:rPr>
                <w:rFonts w:ascii="Times New Roman" w:hAnsi="Times New Roman" w:cs="Times New Roman"/>
                <w:sz w:val="22"/>
                <w:szCs w:val="22"/>
              </w:rPr>
              <w:t>1.2.5.</w:t>
            </w:r>
          </w:p>
        </w:tc>
        <w:tc>
          <w:tcPr>
            <w:tcW w:w="2710" w:type="dxa"/>
            <w:tcBorders>
              <w:left w:val="single" w:sz="4" w:space="0" w:color="auto"/>
              <w:bottom w:val="single" w:sz="4" w:space="0" w:color="auto"/>
              <w:right w:val="single" w:sz="4" w:space="0" w:color="auto"/>
            </w:tcBorders>
          </w:tcPr>
          <w:p w:rsidR="001747DF" w:rsidRPr="00786B40" w:rsidRDefault="001747DF" w:rsidP="001747DF">
            <w:pPr>
              <w:autoSpaceDE w:val="0"/>
              <w:autoSpaceDN w:val="0"/>
              <w:adjustRightInd w:val="0"/>
              <w:spacing w:after="0" w:line="240" w:lineRule="auto"/>
              <w:rPr>
                <w:rFonts w:ascii="Times New Roman" w:hAnsi="Times New Roman" w:cs="Times New Roman"/>
              </w:rPr>
            </w:pPr>
            <w:r w:rsidRPr="00786B40">
              <w:rPr>
                <w:rFonts w:ascii="Times New Roman" w:hAnsi="Times New Roman" w:cs="Times New Roman"/>
              </w:rPr>
              <w:t>Наполнение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1134" w:type="dxa"/>
            <w:tcBorders>
              <w:left w:val="single" w:sz="4" w:space="0" w:color="auto"/>
              <w:bottom w:val="single" w:sz="4" w:space="0" w:color="auto"/>
              <w:right w:val="single" w:sz="4" w:space="0" w:color="auto"/>
            </w:tcBorders>
          </w:tcPr>
          <w:p w:rsidR="001747DF" w:rsidRPr="00786B40" w:rsidRDefault="001747DF" w:rsidP="001747DF">
            <w:pPr>
              <w:pStyle w:val="afc"/>
              <w:rPr>
                <w:rFonts w:ascii="Times New Roman" w:hAnsi="Times New Roman" w:cs="Times New Roman"/>
                <w:sz w:val="22"/>
                <w:szCs w:val="22"/>
              </w:rPr>
            </w:pPr>
            <w:r w:rsidRPr="00786B40">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1747DF" w:rsidRPr="00786B40" w:rsidRDefault="001747DF" w:rsidP="001747DF">
            <w:pPr>
              <w:pStyle w:val="afe"/>
              <w:jc w:val="center"/>
              <w:rPr>
                <w:rFonts w:ascii="Times New Roman" w:hAnsi="Times New Roman" w:cs="Times New Roman"/>
                <w:sz w:val="22"/>
                <w:szCs w:val="22"/>
              </w:rPr>
            </w:pPr>
            <w:r w:rsidRPr="00786B40">
              <w:rPr>
                <w:rFonts w:ascii="Times New Roman" w:hAnsi="Times New Roman" w:cs="Times New Roman"/>
                <w:sz w:val="22"/>
                <w:szCs w:val="22"/>
              </w:rPr>
              <w:t>Ежегодно</w:t>
            </w:r>
          </w:p>
        </w:tc>
        <w:tc>
          <w:tcPr>
            <w:tcW w:w="739" w:type="dxa"/>
            <w:tcBorders>
              <w:left w:val="single" w:sz="4" w:space="0" w:color="auto"/>
              <w:bottom w:val="single" w:sz="4" w:space="0" w:color="auto"/>
              <w:right w:val="single" w:sz="4" w:space="0" w:color="auto"/>
            </w:tcBorders>
          </w:tcPr>
          <w:p w:rsidR="001747DF" w:rsidRPr="00786B40" w:rsidRDefault="001747DF" w:rsidP="001747DF">
            <w:pPr>
              <w:pStyle w:val="ConsPlusCell"/>
              <w:jc w:val="center"/>
              <w:rPr>
                <w:rFonts w:ascii="Times New Roman" w:hAnsi="Times New Roman" w:cs="Times New Roman"/>
              </w:rPr>
            </w:pPr>
            <w:r w:rsidRPr="00786B40">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786B40" w:rsidRDefault="001747DF" w:rsidP="001747DF">
            <w:pPr>
              <w:autoSpaceDE w:val="0"/>
              <w:autoSpaceDN w:val="0"/>
              <w:adjustRightInd w:val="0"/>
              <w:spacing w:after="0" w:line="240" w:lineRule="auto"/>
              <w:rPr>
                <w:rFonts w:ascii="Times New Roman" w:hAnsi="Times New Roman" w:cs="Times New Roman"/>
              </w:rPr>
            </w:pPr>
            <w:r w:rsidRPr="00786B40">
              <w:rPr>
                <w:rFonts w:ascii="Times New Roman" w:hAnsi="Times New Roman" w:cs="Times New Roman"/>
              </w:rPr>
              <w:t>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p w:rsidR="001747DF" w:rsidRPr="00786B40" w:rsidRDefault="001747DF" w:rsidP="000D0D51">
            <w:pPr>
              <w:pStyle w:val="afc"/>
              <w:rPr>
                <w:rFonts w:ascii="Times New Roman" w:hAnsi="Times New Roman" w:cs="Times New Roman"/>
                <w:sz w:val="22"/>
                <w:szCs w:val="22"/>
              </w:rPr>
            </w:pPr>
          </w:p>
        </w:tc>
        <w:tc>
          <w:tcPr>
            <w:tcW w:w="2552" w:type="dxa"/>
            <w:tcBorders>
              <w:left w:val="single" w:sz="4" w:space="0" w:color="auto"/>
              <w:bottom w:val="single" w:sz="4" w:space="0" w:color="auto"/>
              <w:right w:val="single" w:sz="4" w:space="0" w:color="auto"/>
            </w:tcBorders>
          </w:tcPr>
          <w:p w:rsidR="001747DF" w:rsidRPr="00786B40" w:rsidRDefault="001747DF" w:rsidP="000D0D51">
            <w:pPr>
              <w:pStyle w:val="afc"/>
              <w:rPr>
                <w:rFonts w:ascii="Times New Roman" w:hAnsi="Times New Roman" w:cs="Times New Roman"/>
                <w:sz w:val="22"/>
                <w:szCs w:val="22"/>
              </w:rPr>
            </w:pPr>
            <w:r w:rsidRPr="00786B40">
              <w:rPr>
                <w:rFonts w:ascii="Times New Roman" w:hAnsi="Times New Roman" w:cs="Times New Roman"/>
                <w:sz w:val="22"/>
                <w:szCs w:val="22"/>
              </w:rPr>
              <w:t>Отсутствие вкладки «Инвестиционная деятельность»,</w:t>
            </w:r>
          </w:p>
        </w:tc>
        <w:tc>
          <w:tcPr>
            <w:tcW w:w="2976" w:type="dxa"/>
            <w:tcBorders>
              <w:left w:val="single" w:sz="4" w:space="0" w:color="auto"/>
              <w:bottom w:val="single" w:sz="4" w:space="0" w:color="auto"/>
              <w:right w:val="single" w:sz="4" w:space="0" w:color="auto"/>
            </w:tcBorders>
          </w:tcPr>
          <w:p w:rsidR="001747DF" w:rsidRPr="00786B40" w:rsidRDefault="001747DF" w:rsidP="001747DF">
            <w:pPr>
              <w:autoSpaceDE w:val="0"/>
              <w:autoSpaceDN w:val="0"/>
              <w:adjustRightInd w:val="0"/>
              <w:spacing w:after="0" w:line="240" w:lineRule="auto"/>
              <w:rPr>
                <w:rFonts w:ascii="Times New Roman" w:hAnsi="Times New Roman" w:cs="Times New Roman"/>
              </w:rPr>
            </w:pPr>
            <w:r w:rsidRPr="00786B40">
              <w:rPr>
                <w:rFonts w:ascii="Times New Roman" w:hAnsi="Times New Roman" w:cs="Times New Roman"/>
              </w:rPr>
              <w:t>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p w:rsidR="001747DF" w:rsidRPr="00786B40" w:rsidRDefault="001747DF" w:rsidP="000D0D51">
            <w:pPr>
              <w:pStyle w:val="afc"/>
              <w:rPr>
                <w:rFonts w:ascii="Times New Roman" w:hAnsi="Times New Roman" w:cs="Times New Roman"/>
                <w:sz w:val="22"/>
                <w:szCs w:val="22"/>
              </w:rPr>
            </w:pPr>
          </w:p>
        </w:tc>
      </w:tr>
      <w:tr w:rsidR="001747DF" w:rsidRPr="00786B40" w:rsidTr="00CC752E">
        <w:trPr>
          <w:tblCellSpacing w:w="5" w:type="nil"/>
        </w:trPr>
        <w:tc>
          <w:tcPr>
            <w:tcW w:w="16018" w:type="dxa"/>
            <w:gridSpan w:val="8"/>
            <w:tcBorders>
              <w:left w:val="single" w:sz="4" w:space="0" w:color="auto"/>
              <w:bottom w:val="single" w:sz="4" w:space="0" w:color="auto"/>
              <w:right w:val="single" w:sz="4" w:space="0" w:color="auto"/>
            </w:tcBorders>
          </w:tcPr>
          <w:p w:rsidR="001747DF" w:rsidRPr="00786B40" w:rsidRDefault="001747DF" w:rsidP="000D0D51">
            <w:pPr>
              <w:pStyle w:val="ConsPlusCell"/>
              <w:rPr>
                <w:rFonts w:ascii="Times New Roman" w:hAnsi="Times New Roman" w:cs="Times New Roman"/>
                <w:b/>
              </w:rPr>
            </w:pPr>
            <w:r w:rsidRPr="00786B40">
              <w:rPr>
                <w:rFonts w:ascii="Times New Roman" w:hAnsi="Times New Roman" w:cs="Times New Roman"/>
                <w:b/>
                <w:bCs/>
              </w:rPr>
              <w:t>Подпрограмма 2 «</w:t>
            </w:r>
            <w:r w:rsidRPr="00786B40">
              <w:rPr>
                <w:rFonts w:ascii="Times New Roman" w:hAnsi="Times New Roman" w:cs="Times New Roman"/>
                <w:b/>
              </w:rPr>
              <w:t>Малое и среднее предпринимательство в муниципальном районе «Сыктывдинский»</w:t>
            </w:r>
          </w:p>
        </w:tc>
      </w:tr>
      <w:tr w:rsidR="001747DF" w:rsidRPr="00786B40" w:rsidTr="00CC752E">
        <w:trPr>
          <w:trHeight w:val="283"/>
          <w:tblCellSpacing w:w="5" w:type="nil"/>
        </w:trPr>
        <w:tc>
          <w:tcPr>
            <w:tcW w:w="16018" w:type="dxa"/>
            <w:gridSpan w:val="8"/>
            <w:tcBorders>
              <w:left w:val="single" w:sz="4" w:space="0" w:color="auto"/>
              <w:bottom w:val="single" w:sz="4" w:space="0" w:color="auto"/>
              <w:right w:val="single" w:sz="4" w:space="0" w:color="auto"/>
            </w:tcBorders>
          </w:tcPr>
          <w:p w:rsidR="001747DF" w:rsidRPr="00786B40" w:rsidRDefault="001747DF" w:rsidP="00C929C2">
            <w:pPr>
              <w:widowControl w:val="0"/>
              <w:autoSpaceDE w:val="0"/>
              <w:autoSpaceDN w:val="0"/>
              <w:adjustRightInd w:val="0"/>
              <w:spacing w:after="0"/>
              <w:jc w:val="both"/>
              <w:rPr>
                <w:rFonts w:ascii="Times New Roman" w:hAnsi="Times New Roman" w:cs="Times New Roman"/>
                <w:b/>
                <w:bCs/>
              </w:rPr>
            </w:pPr>
            <w:r w:rsidRPr="00786B40">
              <w:rPr>
                <w:rFonts w:ascii="Times New Roman" w:hAnsi="Times New Roman" w:cs="Times New Roman"/>
                <w:b/>
                <w:i/>
              </w:rPr>
              <w:t>Цель программы:</w:t>
            </w:r>
            <w:r w:rsidRPr="00786B40">
              <w:rPr>
                <w:rFonts w:ascii="Times New Roman" w:hAnsi="Times New Roman" w:cs="Times New Roman"/>
              </w:rPr>
              <w:t xml:space="preserve"> Развитие м</w:t>
            </w:r>
            <w:r w:rsidRPr="00786B40">
              <w:rPr>
                <w:rFonts w:ascii="Times New Roman" w:hAnsi="Times New Roman" w:cs="Times New Roman"/>
                <w:bCs/>
              </w:rPr>
              <w:t>алого и среднего предпринимательства в муниципальном районе «Сыктывдинский»</w:t>
            </w:r>
          </w:p>
        </w:tc>
      </w:tr>
      <w:tr w:rsidR="001747DF" w:rsidRPr="00786B40" w:rsidTr="00CC752E">
        <w:trPr>
          <w:tblCellSpacing w:w="5" w:type="nil"/>
        </w:trPr>
        <w:tc>
          <w:tcPr>
            <w:tcW w:w="16018" w:type="dxa"/>
            <w:gridSpan w:val="8"/>
            <w:tcBorders>
              <w:left w:val="single" w:sz="4" w:space="0" w:color="auto"/>
              <w:bottom w:val="single" w:sz="4" w:space="0" w:color="auto"/>
              <w:right w:val="single" w:sz="4" w:space="0" w:color="auto"/>
            </w:tcBorders>
          </w:tcPr>
          <w:p w:rsidR="001747DF" w:rsidRPr="00786B40" w:rsidRDefault="001747DF" w:rsidP="00C929C2">
            <w:pPr>
              <w:widowControl w:val="0"/>
              <w:tabs>
                <w:tab w:val="left" w:pos="317"/>
              </w:tabs>
              <w:autoSpaceDE w:val="0"/>
              <w:autoSpaceDN w:val="0"/>
              <w:adjustRightInd w:val="0"/>
              <w:spacing w:after="0"/>
              <w:ind w:left="34"/>
              <w:jc w:val="both"/>
              <w:rPr>
                <w:rFonts w:ascii="Times New Roman" w:hAnsi="Times New Roman" w:cs="Times New Roman"/>
              </w:rPr>
            </w:pPr>
            <w:r w:rsidRPr="00786B40">
              <w:rPr>
                <w:rFonts w:ascii="Times New Roman" w:hAnsi="Times New Roman" w:cs="Times New Roman"/>
                <w:b/>
                <w:i/>
              </w:rPr>
              <w:t>Задача:</w:t>
            </w:r>
            <w:r w:rsidRPr="00786B40">
              <w:rPr>
                <w:rFonts w:ascii="Times New Roman" w:hAnsi="Times New Roman" w:cs="Times New Roman"/>
              </w:rPr>
              <w:t xml:space="preserve"> формирование благоприятной среды для развития малого и среднего  предпринимательства в муниципальном районе «Сыктывдинский» </w:t>
            </w:r>
          </w:p>
        </w:tc>
      </w:tr>
      <w:tr w:rsidR="001747DF" w:rsidRPr="00786B40" w:rsidTr="00CC752E">
        <w:trPr>
          <w:trHeight w:val="693"/>
          <w:tblCellSpacing w:w="5" w:type="nil"/>
        </w:trPr>
        <w:tc>
          <w:tcPr>
            <w:tcW w:w="693"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2.1.1</w:t>
            </w:r>
          </w:p>
        </w:tc>
        <w:tc>
          <w:tcPr>
            <w:tcW w:w="2710"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Финансовая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1747DF" w:rsidRPr="00786B40" w:rsidRDefault="001747DF" w:rsidP="0038647B">
            <w:pPr>
              <w:spacing w:after="0" w:line="240" w:lineRule="auto"/>
              <w:rPr>
                <w:rFonts w:ascii="Times New Roman" w:hAnsi="Times New Roman" w:cs="Times New Roman"/>
              </w:rPr>
            </w:pPr>
            <w:r w:rsidRPr="00786B40">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 xml:space="preserve"> 2015</w:t>
            </w:r>
          </w:p>
        </w:tc>
        <w:tc>
          <w:tcPr>
            <w:tcW w:w="739"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786B40" w:rsidRDefault="001747DF" w:rsidP="0038647B">
            <w:pPr>
              <w:spacing w:after="0" w:line="240" w:lineRule="auto"/>
              <w:jc w:val="both"/>
              <w:rPr>
                <w:rFonts w:ascii="Times New Roman" w:hAnsi="Times New Roman" w:cs="Times New Roman"/>
              </w:rPr>
            </w:pPr>
            <w:r w:rsidRPr="00786B40">
              <w:rPr>
                <w:rFonts w:ascii="Times New Roman" w:hAnsi="Times New Roman" w:cs="Times New Roman"/>
              </w:rPr>
              <w:t>Финансовая поддержка субъектов малого и среднего предпринимательства:</w:t>
            </w:r>
          </w:p>
          <w:p w:rsidR="001747DF" w:rsidRPr="00786B40" w:rsidRDefault="001747DF" w:rsidP="00D6352A">
            <w:pPr>
              <w:pStyle w:val="a6"/>
              <w:widowControl w:val="0"/>
              <w:numPr>
                <w:ilvl w:val="0"/>
                <w:numId w:val="20"/>
              </w:numPr>
              <w:tabs>
                <w:tab w:val="left" w:pos="457"/>
              </w:tabs>
              <w:autoSpaceDE w:val="0"/>
              <w:autoSpaceDN w:val="0"/>
              <w:adjustRightInd w:val="0"/>
              <w:spacing w:after="0" w:line="240" w:lineRule="auto"/>
              <w:ind w:left="0" w:firstLine="32"/>
              <w:jc w:val="both"/>
              <w:rPr>
                <w:rFonts w:ascii="Times New Roman" w:hAnsi="Times New Roman" w:cs="Times New Roman"/>
              </w:rPr>
            </w:pPr>
            <w:r w:rsidRPr="00786B40">
              <w:rPr>
                <w:rFonts w:ascii="Times New Roman" w:eastAsia="Calibri" w:hAnsi="Times New Roman" w:cs="Times New Roman"/>
              </w:rPr>
              <w:t xml:space="preserve">субсидирование части расходов субъектов малого предпринимательства, связанных с началом предпринимательской деятельности (гранты), </w:t>
            </w:r>
          </w:p>
          <w:p w:rsidR="001747DF" w:rsidRPr="00786B40" w:rsidRDefault="001747DF" w:rsidP="00D6352A">
            <w:pPr>
              <w:pStyle w:val="a6"/>
              <w:widowControl w:val="0"/>
              <w:numPr>
                <w:ilvl w:val="0"/>
                <w:numId w:val="20"/>
              </w:numPr>
              <w:tabs>
                <w:tab w:val="left" w:pos="457"/>
              </w:tabs>
              <w:autoSpaceDE w:val="0"/>
              <w:autoSpaceDN w:val="0"/>
              <w:adjustRightInd w:val="0"/>
              <w:spacing w:after="0" w:line="240" w:lineRule="auto"/>
              <w:ind w:left="0" w:firstLine="32"/>
              <w:jc w:val="both"/>
              <w:rPr>
                <w:rFonts w:ascii="Times New Roman" w:hAnsi="Times New Roman" w:cs="Times New Roman"/>
              </w:rPr>
            </w:pPr>
            <w:r w:rsidRPr="00786B40">
              <w:rPr>
                <w:rFonts w:ascii="Times New Roman" w:hAnsi="Times New Roman" w:cs="Times New Roman"/>
              </w:rPr>
              <w:t xml:space="preserve">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w:t>
            </w:r>
            <w:r w:rsidRPr="00786B40">
              <w:rPr>
                <w:rFonts w:ascii="Times New Roman" w:hAnsi="Times New Roman" w:cs="Times New Roman"/>
              </w:rPr>
              <w:lastRenderedPageBreak/>
              <w:t xml:space="preserve">основных средств, </w:t>
            </w:r>
          </w:p>
          <w:p w:rsidR="001747DF" w:rsidRPr="00786B40" w:rsidRDefault="001747DF" w:rsidP="00D6352A">
            <w:pPr>
              <w:pStyle w:val="a6"/>
              <w:widowControl w:val="0"/>
              <w:numPr>
                <w:ilvl w:val="0"/>
                <w:numId w:val="20"/>
              </w:numPr>
              <w:tabs>
                <w:tab w:val="left" w:pos="457"/>
              </w:tabs>
              <w:autoSpaceDE w:val="0"/>
              <w:autoSpaceDN w:val="0"/>
              <w:adjustRightInd w:val="0"/>
              <w:spacing w:after="0" w:line="240" w:lineRule="auto"/>
              <w:ind w:left="0" w:firstLine="32"/>
              <w:jc w:val="both"/>
              <w:rPr>
                <w:rFonts w:ascii="Times New Roman" w:hAnsi="Times New Roman" w:cs="Times New Roman"/>
                <w:bCs/>
              </w:rPr>
            </w:pPr>
            <w:r w:rsidRPr="00786B40">
              <w:rPr>
                <w:rFonts w:ascii="Times New Roman" w:eastAsia="Calibri" w:hAnsi="Times New Roman" w:cs="Times New Roman"/>
              </w:rPr>
              <w:t xml:space="preserve">субсидирование субъектам малого и среднего предпринимательства части затрат на уплату лизинговых платежей по договорам финансовой аренды (лизинга), </w:t>
            </w:r>
          </w:p>
          <w:p w:rsidR="001747DF" w:rsidRPr="00786B40" w:rsidRDefault="001747DF" w:rsidP="00D6352A">
            <w:pPr>
              <w:pStyle w:val="a6"/>
              <w:widowControl w:val="0"/>
              <w:numPr>
                <w:ilvl w:val="0"/>
                <w:numId w:val="20"/>
              </w:numPr>
              <w:tabs>
                <w:tab w:val="left" w:pos="457"/>
              </w:tabs>
              <w:autoSpaceDE w:val="0"/>
              <w:autoSpaceDN w:val="0"/>
              <w:adjustRightInd w:val="0"/>
              <w:spacing w:after="0" w:line="240" w:lineRule="auto"/>
              <w:ind w:left="0" w:firstLine="32"/>
              <w:jc w:val="both"/>
              <w:rPr>
                <w:rFonts w:ascii="Times New Roman" w:hAnsi="Times New Roman" w:cs="Times New Roman"/>
                <w:bCs/>
              </w:rPr>
            </w:pPr>
            <w:r w:rsidRPr="00786B40">
              <w:rPr>
                <w:rFonts w:ascii="Times New Roman" w:hAnsi="Times New Roman" w:cs="Times New Roman"/>
                <w:bCs/>
              </w:rPr>
              <w:t xml:space="preserve">субсидирование части затрат на уплату процентов по кредитам, привлеченным субъектами малого и среднего предпринимательства в кредитных организациях, </w:t>
            </w:r>
          </w:p>
          <w:p w:rsidR="001747DF" w:rsidRPr="00786B40" w:rsidRDefault="001747DF" w:rsidP="00D6352A">
            <w:pPr>
              <w:pStyle w:val="a6"/>
              <w:widowControl w:val="0"/>
              <w:numPr>
                <w:ilvl w:val="0"/>
                <w:numId w:val="20"/>
              </w:numPr>
              <w:tabs>
                <w:tab w:val="left" w:pos="457"/>
              </w:tabs>
              <w:autoSpaceDE w:val="0"/>
              <w:autoSpaceDN w:val="0"/>
              <w:adjustRightInd w:val="0"/>
              <w:spacing w:after="0" w:line="240" w:lineRule="auto"/>
              <w:ind w:left="0" w:firstLine="32"/>
              <w:jc w:val="both"/>
              <w:rPr>
                <w:rFonts w:ascii="Times New Roman" w:hAnsi="Times New Roman" w:cs="Times New Roman"/>
              </w:rPr>
            </w:pPr>
            <w:r w:rsidRPr="00786B40">
              <w:rPr>
                <w:rFonts w:ascii="Times New Roman" w:hAnsi="Times New Roman" w:cs="Times New Roman"/>
                <w:bCs/>
              </w:rPr>
              <w:t>субсидирование части расходов, понесенных субъектами малого и среднего предпринимательства на технологическое присоединение энергопринимающих устройств к электрическим сетям (до 500 кВт)</w:t>
            </w:r>
          </w:p>
        </w:tc>
        <w:tc>
          <w:tcPr>
            <w:tcW w:w="2552" w:type="dxa"/>
            <w:tcBorders>
              <w:left w:val="single" w:sz="4" w:space="0" w:color="auto"/>
              <w:bottom w:val="single" w:sz="4" w:space="0" w:color="auto"/>
              <w:right w:val="single" w:sz="4" w:space="0" w:color="auto"/>
            </w:tcBorders>
          </w:tcPr>
          <w:p w:rsidR="001747DF" w:rsidRPr="00786B40" w:rsidRDefault="001747DF" w:rsidP="00D6352A">
            <w:pPr>
              <w:pStyle w:val="ConsPlusCell"/>
              <w:numPr>
                <w:ilvl w:val="0"/>
                <w:numId w:val="20"/>
              </w:numPr>
              <w:tabs>
                <w:tab w:val="left" w:pos="351"/>
              </w:tabs>
              <w:ind w:left="67" w:firstLine="0"/>
              <w:rPr>
                <w:rFonts w:ascii="Times New Roman" w:hAnsi="Times New Roman" w:cs="Times New Roman"/>
              </w:rPr>
            </w:pPr>
            <w:r w:rsidRPr="00786B40">
              <w:rPr>
                <w:rFonts w:ascii="Times New Roman" w:hAnsi="Times New Roman" w:cs="Times New Roman"/>
              </w:rPr>
              <w:lastRenderedPageBreak/>
              <w:t>Снижение числа субъектов малого и среднего предпринимательства – получателей  поддержки  и созданных ими рабочих мест;</w:t>
            </w:r>
          </w:p>
          <w:p w:rsidR="001747DF" w:rsidRPr="00786B40" w:rsidRDefault="001747DF" w:rsidP="00D6352A">
            <w:pPr>
              <w:pStyle w:val="ConsPlusCell"/>
              <w:numPr>
                <w:ilvl w:val="0"/>
                <w:numId w:val="20"/>
              </w:numPr>
              <w:tabs>
                <w:tab w:val="left" w:pos="351"/>
              </w:tabs>
              <w:ind w:left="67" w:firstLine="0"/>
              <w:rPr>
                <w:rFonts w:ascii="Times New Roman" w:hAnsi="Times New Roman" w:cs="Times New Roman"/>
              </w:rPr>
            </w:pPr>
            <w:r w:rsidRPr="00786B40">
              <w:rPr>
                <w:rFonts w:ascii="Times New Roman" w:hAnsi="Times New Roman" w:cs="Times New Roman"/>
              </w:rPr>
              <w:t>Снижение объема инвестиций субъектами малого и среднего предпринимательства;</w:t>
            </w:r>
          </w:p>
          <w:p w:rsidR="001747DF" w:rsidRPr="00786B40" w:rsidRDefault="001747DF" w:rsidP="00D6352A">
            <w:pPr>
              <w:pStyle w:val="ConsPlusCell"/>
              <w:numPr>
                <w:ilvl w:val="0"/>
                <w:numId w:val="20"/>
              </w:numPr>
              <w:tabs>
                <w:tab w:val="left" w:pos="351"/>
              </w:tabs>
              <w:ind w:left="67" w:firstLine="0"/>
              <w:rPr>
                <w:rFonts w:ascii="Times New Roman" w:hAnsi="Times New Roman" w:cs="Times New Roman"/>
              </w:rPr>
            </w:pPr>
            <w:r w:rsidRPr="00786B40">
              <w:rPr>
                <w:rFonts w:ascii="Times New Roman" w:hAnsi="Times New Roman" w:cs="Times New Roman"/>
              </w:rPr>
              <w:t xml:space="preserve">Ухудшение </w:t>
            </w:r>
            <w:r w:rsidRPr="00786B40">
              <w:rPr>
                <w:rFonts w:ascii="Times New Roman" w:hAnsi="Times New Roman" w:cs="Times New Roman"/>
              </w:rPr>
              <w:lastRenderedPageBreak/>
              <w:t>показателей деятельности субъектов малого и среднего предпринимательства</w:t>
            </w:r>
          </w:p>
        </w:tc>
        <w:tc>
          <w:tcPr>
            <w:tcW w:w="2976" w:type="dxa"/>
            <w:tcBorders>
              <w:left w:val="single" w:sz="4" w:space="0" w:color="auto"/>
              <w:bottom w:val="single" w:sz="4" w:space="0" w:color="auto"/>
              <w:right w:val="single" w:sz="4" w:space="0" w:color="auto"/>
            </w:tcBorders>
          </w:tcPr>
          <w:p w:rsidR="001747DF" w:rsidRPr="00786B40" w:rsidRDefault="001747DF" w:rsidP="00747CE4">
            <w:pPr>
              <w:pStyle w:val="ConsPlusCell"/>
              <w:rPr>
                <w:rFonts w:ascii="Times New Roman" w:hAnsi="Times New Roman" w:cs="Times New Roman"/>
              </w:rPr>
            </w:pPr>
            <w:r w:rsidRPr="00786B40">
              <w:rPr>
                <w:rFonts w:ascii="Times New Roman" w:hAnsi="Times New Roman" w:cs="Times New Roman"/>
              </w:rPr>
              <w:lastRenderedPageBreak/>
              <w:t>-  Количество субъектов малого и среднего предпринимател</w:t>
            </w:r>
            <w:r w:rsidR="004E4439" w:rsidRPr="00786B40">
              <w:rPr>
                <w:rFonts w:ascii="Times New Roman" w:hAnsi="Times New Roman" w:cs="Times New Roman"/>
              </w:rPr>
              <w:t>ьства – получателей поддержки</w:t>
            </w:r>
            <w:proofErr w:type="gramStart"/>
            <w:r w:rsidR="004E4439" w:rsidRPr="00786B40">
              <w:rPr>
                <w:rFonts w:ascii="Times New Roman" w:hAnsi="Times New Roman" w:cs="Times New Roman"/>
              </w:rPr>
              <w:t xml:space="preserve"> ;</w:t>
            </w:r>
            <w:proofErr w:type="gramEnd"/>
          </w:p>
          <w:p w:rsidR="001747DF" w:rsidRPr="00786B40" w:rsidRDefault="001747DF" w:rsidP="00747CE4">
            <w:pPr>
              <w:pStyle w:val="ConsPlusCell"/>
              <w:rPr>
                <w:rFonts w:ascii="Times New Roman" w:hAnsi="Times New Roman" w:cs="Times New Roman"/>
              </w:rPr>
            </w:pPr>
            <w:r w:rsidRPr="00786B40">
              <w:rPr>
                <w:rFonts w:ascii="Times New Roman" w:hAnsi="Times New Roman" w:cs="Times New Roman"/>
              </w:rPr>
              <w:t>-  Количество созданных  рабочих мест субъектами малого и среднего предприниматель</w:t>
            </w:r>
            <w:r w:rsidR="004E4439" w:rsidRPr="00786B40">
              <w:rPr>
                <w:rFonts w:ascii="Times New Roman" w:hAnsi="Times New Roman" w:cs="Times New Roman"/>
              </w:rPr>
              <w:t>ства – получателями поддержки</w:t>
            </w:r>
            <w:proofErr w:type="gramStart"/>
            <w:r w:rsidR="004E4439" w:rsidRPr="00786B40">
              <w:rPr>
                <w:rFonts w:ascii="Times New Roman" w:hAnsi="Times New Roman" w:cs="Times New Roman"/>
              </w:rPr>
              <w:t xml:space="preserve"> ;</w:t>
            </w:r>
            <w:proofErr w:type="gramEnd"/>
          </w:p>
          <w:p w:rsidR="001747DF" w:rsidRPr="00786B40" w:rsidRDefault="001747DF" w:rsidP="004E4439">
            <w:pPr>
              <w:pStyle w:val="ConsPlusCell"/>
              <w:rPr>
                <w:rFonts w:ascii="Times New Roman" w:hAnsi="Times New Roman" w:cs="Times New Roman"/>
              </w:rPr>
            </w:pPr>
            <w:r w:rsidRPr="00786B40">
              <w:rPr>
                <w:rFonts w:ascii="Times New Roman" w:hAnsi="Times New Roman" w:cs="Times New Roman"/>
              </w:rPr>
              <w:t xml:space="preserve">- Устойчивый рост оборота   малых предприятий МО МР «Сыктывдинский» </w:t>
            </w:r>
          </w:p>
        </w:tc>
      </w:tr>
      <w:tr w:rsidR="001747DF" w:rsidRPr="00786B40" w:rsidTr="00CC752E">
        <w:trPr>
          <w:tblCellSpacing w:w="5" w:type="nil"/>
        </w:trPr>
        <w:tc>
          <w:tcPr>
            <w:tcW w:w="693"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lastRenderedPageBreak/>
              <w:t>2.1.2</w:t>
            </w:r>
          </w:p>
        </w:tc>
        <w:tc>
          <w:tcPr>
            <w:tcW w:w="2710"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b/>
                <w:bCs/>
              </w:rPr>
            </w:pPr>
            <w:r w:rsidRPr="00786B40">
              <w:rPr>
                <w:rFonts w:ascii="Times New Roman" w:hAnsi="Times New Roman" w:cs="Times New Roman"/>
              </w:rPr>
              <w:t>Кадровая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1747DF" w:rsidRPr="00786B40" w:rsidRDefault="001747DF" w:rsidP="0038647B">
            <w:pPr>
              <w:spacing w:after="0" w:line="240" w:lineRule="auto"/>
              <w:rPr>
                <w:rFonts w:ascii="Times New Roman" w:hAnsi="Times New Roman" w:cs="Times New Roman"/>
              </w:rPr>
            </w:pPr>
            <w:r w:rsidRPr="00786B40">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2015</w:t>
            </w:r>
          </w:p>
        </w:tc>
        <w:tc>
          <w:tcPr>
            <w:tcW w:w="739"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786B40" w:rsidRDefault="001747DF" w:rsidP="00D6352A">
            <w:pPr>
              <w:pStyle w:val="afc"/>
              <w:numPr>
                <w:ilvl w:val="0"/>
                <w:numId w:val="23"/>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t>Расширение деловых возможностей субъектов малого и среднего предпринимательства.</w:t>
            </w:r>
          </w:p>
          <w:p w:rsidR="001747DF" w:rsidRPr="00786B40" w:rsidRDefault="001747DF" w:rsidP="00D6352A">
            <w:pPr>
              <w:pStyle w:val="afc"/>
              <w:numPr>
                <w:ilvl w:val="0"/>
                <w:numId w:val="23"/>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t>Повышение уровня профессионального мастерства предпринимателей.</w:t>
            </w:r>
          </w:p>
          <w:p w:rsidR="001747DF" w:rsidRPr="00786B40" w:rsidRDefault="001747DF" w:rsidP="00D6352A">
            <w:pPr>
              <w:pStyle w:val="afc"/>
              <w:numPr>
                <w:ilvl w:val="0"/>
                <w:numId w:val="23"/>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t>Повышение уровня менеджмента предпринимателей и получение знаний и навыков гражданами, желающих организовать собственное дело.</w:t>
            </w:r>
          </w:p>
        </w:tc>
        <w:tc>
          <w:tcPr>
            <w:tcW w:w="2552" w:type="dxa"/>
            <w:tcBorders>
              <w:left w:val="single" w:sz="4" w:space="0" w:color="auto"/>
              <w:bottom w:val="single" w:sz="4" w:space="0" w:color="auto"/>
              <w:right w:val="single" w:sz="4" w:space="0" w:color="auto"/>
            </w:tcBorders>
          </w:tcPr>
          <w:p w:rsidR="001747DF" w:rsidRPr="00786B40" w:rsidRDefault="001747DF" w:rsidP="00D6352A">
            <w:pPr>
              <w:pStyle w:val="afc"/>
              <w:numPr>
                <w:ilvl w:val="0"/>
                <w:numId w:val="23"/>
              </w:numPr>
              <w:tabs>
                <w:tab w:val="left" w:pos="351"/>
              </w:tabs>
              <w:ind w:left="67" w:firstLine="0"/>
              <w:rPr>
                <w:rFonts w:ascii="Times New Roman" w:hAnsi="Times New Roman" w:cs="Times New Roman"/>
                <w:sz w:val="22"/>
                <w:szCs w:val="22"/>
              </w:rPr>
            </w:pPr>
            <w:r w:rsidRPr="00786B40">
              <w:rPr>
                <w:rFonts w:ascii="Times New Roman" w:hAnsi="Times New Roman" w:cs="Times New Roman"/>
                <w:sz w:val="22"/>
                <w:szCs w:val="22"/>
              </w:rPr>
              <w:t>Снижение числа субъектов малого и среднего бизнеса,</w:t>
            </w:r>
          </w:p>
          <w:p w:rsidR="001747DF" w:rsidRPr="00786B40" w:rsidRDefault="001747DF" w:rsidP="00D6352A">
            <w:pPr>
              <w:pStyle w:val="afc"/>
              <w:numPr>
                <w:ilvl w:val="0"/>
                <w:numId w:val="23"/>
              </w:numPr>
              <w:tabs>
                <w:tab w:val="left" w:pos="351"/>
              </w:tabs>
              <w:ind w:left="67" w:firstLine="0"/>
              <w:rPr>
                <w:rFonts w:ascii="Times New Roman" w:hAnsi="Times New Roman" w:cs="Times New Roman"/>
                <w:sz w:val="22"/>
                <w:szCs w:val="22"/>
              </w:rPr>
            </w:pPr>
            <w:r w:rsidRPr="00786B40">
              <w:rPr>
                <w:rFonts w:ascii="Times New Roman" w:hAnsi="Times New Roman" w:cs="Times New Roman"/>
                <w:sz w:val="22"/>
                <w:szCs w:val="22"/>
              </w:rPr>
              <w:t>Снижение эффективности деятельности субъектов малого и среднего предпринимательства.</w:t>
            </w:r>
          </w:p>
          <w:p w:rsidR="001747DF" w:rsidRPr="00786B40" w:rsidRDefault="001747DF" w:rsidP="00CC752E">
            <w:pPr>
              <w:pStyle w:val="afc"/>
              <w:tabs>
                <w:tab w:val="left" w:pos="351"/>
              </w:tabs>
              <w:ind w:left="67"/>
              <w:rPr>
                <w:rFonts w:ascii="Times New Roman" w:hAnsi="Times New Roman" w:cs="Times New Roman"/>
                <w:sz w:val="22"/>
                <w:szCs w:val="22"/>
              </w:rPr>
            </w:pPr>
          </w:p>
        </w:tc>
        <w:tc>
          <w:tcPr>
            <w:tcW w:w="2976" w:type="dxa"/>
            <w:tcBorders>
              <w:left w:val="single" w:sz="4" w:space="0" w:color="auto"/>
              <w:bottom w:val="single" w:sz="4" w:space="0" w:color="auto"/>
              <w:right w:val="single" w:sz="4" w:space="0" w:color="auto"/>
            </w:tcBorders>
          </w:tcPr>
          <w:p w:rsidR="001747DF" w:rsidRPr="00786B40" w:rsidRDefault="001747DF" w:rsidP="00747CE4">
            <w:pPr>
              <w:pStyle w:val="ConsPlusCell"/>
              <w:rPr>
                <w:rFonts w:ascii="Times New Roman" w:hAnsi="Times New Roman" w:cs="Times New Roman"/>
              </w:rPr>
            </w:pPr>
            <w:r w:rsidRPr="00786B40">
              <w:rPr>
                <w:rFonts w:ascii="Times New Roman" w:hAnsi="Times New Roman" w:cs="Times New Roman"/>
              </w:rPr>
              <w:t>-  Увеличение количества субъектов малого и среднего предпринимательства в расчете на 10 тыс. чел. населения;</w:t>
            </w:r>
          </w:p>
          <w:p w:rsidR="001747DF" w:rsidRPr="00786B40" w:rsidRDefault="004E4439" w:rsidP="00747CE4">
            <w:pPr>
              <w:pStyle w:val="ConsPlusCell"/>
              <w:rPr>
                <w:rFonts w:ascii="Times New Roman" w:hAnsi="Times New Roman" w:cs="Times New Roman"/>
              </w:rPr>
            </w:pPr>
            <w:r w:rsidRPr="00786B40">
              <w:rPr>
                <w:rFonts w:ascii="Times New Roman" w:hAnsi="Times New Roman" w:cs="Times New Roman"/>
              </w:rPr>
              <w:t xml:space="preserve">- Устойчивый рост оборота   малых предприятий МО МР «Сыктывдинский» </w:t>
            </w:r>
          </w:p>
        </w:tc>
      </w:tr>
      <w:tr w:rsidR="001747DF" w:rsidRPr="00786B40" w:rsidTr="00CC752E">
        <w:trPr>
          <w:tblCellSpacing w:w="5" w:type="nil"/>
        </w:trPr>
        <w:tc>
          <w:tcPr>
            <w:tcW w:w="693"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2.1.3</w:t>
            </w:r>
          </w:p>
        </w:tc>
        <w:tc>
          <w:tcPr>
            <w:tcW w:w="2710"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 xml:space="preserve">Информационная и консультационная поддержка малого и среднего предпринимательства  </w:t>
            </w:r>
          </w:p>
        </w:tc>
        <w:tc>
          <w:tcPr>
            <w:tcW w:w="1134" w:type="dxa"/>
            <w:tcBorders>
              <w:left w:val="single" w:sz="4" w:space="0" w:color="auto"/>
              <w:bottom w:val="single" w:sz="4" w:space="0" w:color="auto"/>
              <w:right w:val="single" w:sz="4" w:space="0" w:color="auto"/>
            </w:tcBorders>
          </w:tcPr>
          <w:p w:rsidR="001747DF" w:rsidRPr="00786B40" w:rsidRDefault="001747DF" w:rsidP="0038647B">
            <w:pPr>
              <w:spacing w:after="0" w:line="240" w:lineRule="auto"/>
              <w:rPr>
                <w:rFonts w:ascii="Times New Roman" w:hAnsi="Times New Roman" w:cs="Times New Roman"/>
              </w:rPr>
            </w:pPr>
            <w:r w:rsidRPr="00786B40">
              <w:rPr>
                <w:rFonts w:ascii="Times New Roman" w:hAnsi="Times New Roman" w:cs="Times New Roman"/>
              </w:rPr>
              <w:t>Управление  культуры АМО МР «Сыктывдинский»</w:t>
            </w:r>
          </w:p>
          <w:p w:rsidR="001747DF" w:rsidRPr="00786B40" w:rsidRDefault="001747DF" w:rsidP="0038647B">
            <w:pPr>
              <w:spacing w:after="0" w:line="240" w:lineRule="auto"/>
              <w:rPr>
                <w:rFonts w:ascii="Times New Roman" w:hAnsi="Times New Roman" w:cs="Times New Roman"/>
              </w:rPr>
            </w:pPr>
            <w:r w:rsidRPr="00786B40">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2015</w:t>
            </w:r>
          </w:p>
        </w:tc>
        <w:tc>
          <w:tcPr>
            <w:tcW w:w="739"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786B40" w:rsidRDefault="001747DF" w:rsidP="00D6352A">
            <w:pPr>
              <w:pStyle w:val="afc"/>
              <w:numPr>
                <w:ilvl w:val="0"/>
                <w:numId w:val="24"/>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t>Повышение уровня информированности субъектов малого и среднего предпринимательства о мерах государственной поддержки, проводимых мероприятиях.</w:t>
            </w:r>
          </w:p>
          <w:p w:rsidR="001747DF" w:rsidRPr="00786B40" w:rsidRDefault="001747DF" w:rsidP="00D6352A">
            <w:pPr>
              <w:pStyle w:val="afc"/>
              <w:numPr>
                <w:ilvl w:val="0"/>
                <w:numId w:val="24"/>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t xml:space="preserve">Распространение опыта организации и ведения бизнеса на примерах успешно реализуемых проектов. </w:t>
            </w:r>
          </w:p>
          <w:p w:rsidR="001747DF" w:rsidRPr="00786B40" w:rsidRDefault="001747DF" w:rsidP="00D6352A">
            <w:pPr>
              <w:pStyle w:val="afc"/>
              <w:numPr>
                <w:ilvl w:val="0"/>
                <w:numId w:val="24"/>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t xml:space="preserve">Повышение уровня информированности и, как следствие, увеличение количества субъектов малого и </w:t>
            </w:r>
            <w:proofErr w:type="gramStart"/>
            <w:r w:rsidRPr="00786B40">
              <w:rPr>
                <w:rFonts w:ascii="Times New Roman" w:hAnsi="Times New Roman" w:cs="Times New Roman"/>
                <w:sz w:val="22"/>
                <w:szCs w:val="22"/>
              </w:rPr>
              <w:t>среднего</w:t>
            </w:r>
            <w:proofErr w:type="gramEnd"/>
            <w:r w:rsidRPr="00786B40">
              <w:rPr>
                <w:rFonts w:ascii="Times New Roman" w:hAnsi="Times New Roman" w:cs="Times New Roman"/>
                <w:sz w:val="22"/>
                <w:szCs w:val="22"/>
              </w:rPr>
              <w:t xml:space="preserve"> обратившихся за государственной поддержкой, количества заявок на получение финансовой поддержки.</w:t>
            </w:r>
          </w:p>
          <w:p w:rsidR="001747DF" w:rsidRPr="00786B40" w:rsidRDefault="001747DF" w:rsidP="00D6352A">
            <w:pPr>
              <w:pStyle w:val="afc"/>
              <w:numPr>
                <w:ilvl w:val="0"/>
                <w:numId w:val="24"/>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lastRenderedPageBreak/>
              <w:t xml:space="preserve">Оказание консультационной и информационной поддержки субъектам малого и среднего предпринимательства на муниципальном уровне. </w:t>
            </w:r>
          </w:p>
          <w:p w:rsidR="001747DF" w:rsidRPr="00786B40" w:rsidRDefault="001747DF" w:rsidP="00D6352A">
            <w:pPr>
              <w:pStyle w:val="afc"/>
              <w:numPr>
                <w:ilvl w:val="0"/>
                <w:numId w:val="24"/>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t xml:space="preserve">Популяризация предпринимательства, народных художественных промыслов и ремесел и мер их поддержки. </w:t>
            </w:r>
          </w:p>
          <w:p w:rsidR="001747DF" w:rsidRPr="00786B40" w:rsidRDefault="001747DF" w:rsidP="00D6352A">
            <w:pPr>
              <w:pStyle w:val="afc"/>
              <w:numPr>
                <w:ilvl w:val="0"/>
                <w:numId w:val="24"/>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t>Наличие сайта в Сыктывдинском районе, содержащего актуальную информацию для субъектов малого и среднего предпринимательства.</w:t>
            </w:r>
          </w:p>
          <w:p w:rsidR="001747DF" w:rsidRPr="00786B40" w:rsidRDefault="001747DF" w:rsidP="00D6352A">
            <w:pPr>
              <w:pStyle w:val="afc"/>
              <w:numPr>
                <w:ilvl w:val="0"/>
                <w:numId w:val="24"/>
              </w:numPr>
              <w:tabs>
                <w:tab w:val="left" w:pos="412"/>
              </w:tabs>
              <w:ind w:left="0" w:firstLine="0"/>
              <w:rPr>
                <w:rFonts w:ascii="Times New Roman" w:hAnsi="Times New Roman" w:cs="Times New Roman"/>
                <w:sz w:val="22"/>
                <w:szCs w:val="22"/>
              </w:rPr>
            </w:pPr>
            <w:r w:rsidRPr="00786B40">
              <w:rPr>
                <w:rFonts w:ascii="Times New Roman" w:hAnsi="Times New Roman" w:cs="Times New Roman"/>
                <w:sz w:val="22"/>
                <w:szCs w:val="22"/>
              </w:rPr>
              <w:t xml:space="preserve">Повышение уровня информированности по вопросам предпринимательства, в том числе о мерах государственной поддержки, нормативно-правовых актах в сфере предпринимательства и др., функционирование информационно-маркетингового центра предпринимательства </w:t>
            </w:r>
          </w:p>
        </w:tc>
        <w:tc>
          <w:tcPr>
            <w:tcW w:w="2552" w:type="dxa"/>
            <w:tcBorders>
              <w:left w:val="single" w:sz="4" w:space="0" w:color="auto"/>
              <w:bottom w:val="single" w:sz="4" w:space="0" w:color="auto"/>
              <w:right w:val="single" w:sz="4" w:space="0" w:color="auto"/>
            </w:tcBorders>
          </w:tcPr>
          <w:p w:rsidR="001747DF" w:rsidRPr="00786B40" w:rsidRDefault="001747DF" w:rsidP="00D6352A">
            <w:pPr>
              <w:pStyle w:val="afc"/>
              <w:numPr>
                <w:ilvl w:val="0"/>
                <w:numId w:val="24"/>
              </w:numPr>
              <w:tabs>
                <w:tab w:val="left" w:pos="351"/>
              </w:tabs>
              <w:ind w:left="67" w:firstLine="0"/>
              <w:rPr>
                <w:rFonts w:ascii="Times New Roman" w:hAnsi="Times New Roman" w:cs="Times New Roman"/>
                <w:sz w:val="22"/>
                <w:szCs w:val="22"/>
              </w:rPr>
            </w:pPr>
            <w:r w:rsidRPr="00786B40">
              <w:rPr>
                <w:rFonts w:ascii="Times New Roman" w:hAnsi="Times New Roman" w:cs="Times New Roman"/>
                <w:sz w:val="22"/>
                <w:szCs w:val="22"/>
              </w:rPr>
              <w:lastRenderedPageBreak/>
              <w:t>Отсутствие возможности размещения на сайте информации по вопросам поддержки и развития малого и среднего предпринимательства в Сыктывдинском районе до целевой аудитории.</w:t>
            </w:r>
          </w:p>
          <w:p w:rsidR="001747DF" w:rsidRPr="00786B40" w:rsidRDefault="001747DF" w:rsidP="00D6352A">
            <w:pPr>
              <w:pStyle w:val="afc"/>
              <w:numPr>
                <w:ilvl w:val="0"/>
                <w:numId w:val="24"/>
              </w:numPr>
              <w:tabs>
                <w:tab w:val="left" w:pos="351"/>
              </w:tabs>
              <w:ind w:left="67" w:firstLine="0"/>
              <w:rPr>
                <w:rFonts w:ascii="Times New Roman" w:hAnsi="Times New Roman" w:cs="Times New Roman"/>
                <w:sz w:val="22"/>
                <w:szCs w:val="22"/>
              </w:rPr>
            </w:pPr>
            <w:r w:rsidRPr="00786B40">
              <w:rPr>
                <w:rFonts w:ascii="Times New Roman" w:hAnsi="Times New Roman" w:cs="Times New Roman"/>
                <w:sz w:val="22"/>
                <w:szCs w:val="22"/>
              </w:rPr>
              <w:t>Снижение уровня информированности субъектов предпринимательства.</w:t>
            </w:r>
          </w:p>
          <w:p w:rsidR="001747DF" w:rsidRPr="00786B40" w:rsidRDefault="001747DF" w:rsidP="00D6352A">
            <w:pPr>
              <w:pStyle w:val="afc"/>
              <w:numPr>
                <w:ilvl w:val="0"/>
                <w:numId w:val="24"/>
              </w:numPr>
              <w:tabs>
                <w:tab w:val="left" w:pos="351"/>
              </w:tabs>
              <w:ind w:left="67" w:firstLine="0"/>
              <w:rPr>
                <w:rFonts w:ascii="Times New Roman" w:hAnsi="Times New Roman" w:cs="Times New Roman"/>
                <w:sz w:val="22"/>
                <w:szCs w:val="22"/>
              </w:rPr>
            </w:pPr>
            <w:r w:rsidRPr="00786B40">
              <w:rPr>
                <w:rFonts w:ascii="Times New Roman" w:hAnsi="Times New Roman" w:cs="Times New Roman"/>
                <w:sz w:val="22"/>
                <w:szCs w:val="22"/>
              </w:rPr>
              <w:lastRenderedPageBreak/>
              <w:t>Снижение объема инвестиций субъектов малого и среднего предпринимательства.</w:t>
            </w:r>
          </w:p>
          <w:p w:rsidR="001747DF" w:rsidRPr="00786B40" w:rsidRDefault="001747DF" w:rsidP="00D6352A">
            <w:pPr>
              <w:pStyle w:val="afc"/>
              <w:numPr>
                <w:ilvl w:val="0"/>
                <w:numId w:val="24"/>
              </w:numPr>
              <w:tabs>
                <w:tab w:val="left" w:pos="351"/>
              </w:tabs>
              <w:ind w:left="67" w:firstLine="0"/>
              <w:rPr>
                <w:rFonts w:ascii="Times New Roman" w:hAnsi="Times New Roman" w:cs="Times New Roman"/>
                <w:sz w:val="22"/>
                <w:szCs w:val="22"/>
              </w:rPr>
            </w:pPr>
            <w:r w:rsidRPr="00786B40">
              <w:rPr>
                <w:rFonts w:ascii="Times New Roman" w:hAnsi="Times New Roman" w:cs="Times New Roman"/>
                <w:sz w:val="22"/>
                <w:szCs w:val="22"/>
              </w:rPr>
              <w:t>Снижение объема произведенной продукции и услуг субъектами малого и среднего предпринимательства.</w:t>
            </w:r>
          </w:p>
          <w:p w:rsidR="001747DF" w:rsidRPr="00786B40" w:rsidRDefault="001747DF" w:rsidP="00D6352A">
            <w:pPr>
              <w:pStyle w:val="afc"/>
              <w:numPr>
                <w:ilvl w:val="0"/>
                <w:numId w:val="24"/>
              </w:numPr>
              <w:tabs>
                <w:tab w:val="left" w:pos="351"/>
              </w:tabs>
              <w:ind w:left="67" w:firstLine="0"/>
              <w:rPr>
                <w:rFonts w:ascii="Times New Roman" w:hAnsi="Times New Roman" w:cs="Times New Roman"/>
                <w:sz w:val="22"/>
                <w:szCs w:val="22"/>
              </w:rPr>
            </w:pPr>
            <w:r w:rsidRPr="00786B40">
              <w:rPr>
                <w:rFonts w:ascii="Times New Roman" w:hAnsi="Times New Roman" w:cs="Times New Roman"/>
                <w:sz w:val="22"/>
                <w:szCs w:val="22"/>
              </w:rPr>
              <w:t>Снижение уровня информированности субъектов малого и среднего предпринимательства.</w:t>
            </w:r>
          </w:p>
          <w:p w:rsidR="001747DF" w:rsidRPr="00786B40" w:rsidRDefault="001747DF" w:rsidP="0038647B">
            <w:pPr>
              <w:pStyle w:val="afc"/>
              <w:rPr>
                <w:rFonts w:ascii="Times New Roman" w:hAnsi="Times New Roman" w:cs="Times New Roman"/>
                <w:sz w:val="22"/>
                <w:szCs w:val="22"/>
              </w:rPr>
            </w:pPr>
          </w:p>
        </w:tc>
        <w:tc>
          <w:tcPr>
            <w:tcW w:w="2976" w:type="dxa"/>
            <w:tcBorders>
              <w:left w:val="single" w:sz="4" w:space="0" w:color="auto"/>
              <w:bottom w:val="single" w:sz="4" w:space="0" w:color="auto"/>
              <w:right w:val="single" w:sz="4" w:space="0" w:color="auto"/>
            </w:tcBorders>
          </w:tcPr>
          <w:p w:rsidR="001747DF" w:rsidRPr="00786B40" w:rsidRDefault="001747DF" w:rsidP="00747CE4">
            <w:pPr>
              <w:pStyle w:val="ConsPlusCell"/>
              <w:rPr>
                <w:rFonts w:ascii="Times New Roman" w:hAnsi="Times New Roman" w:cs="Times New Roman"/>
              </w:rPr>
            </w:pPr>
            <w:r w:rsidRPr="00786B40">
              <w:rPr>
                <w:rFonts w:ascii="Times New Roman" w:hAnsi="Times New Roman" w:cs="Times New Roman"/>
              </w:rPr>
              <w:lastRenderedPageBreak/>
              <w:t>-  увеличение количества субъектов малого и среднего предпринимательства в расчете на 10 тыс. чел. населения;</w:t>
            </w:r>
          </w:p>
          <w:p w:rsidR="001747DF" w:rsidRPr="00786B40" w:rsidRDefault="001747DF" w:rsidP="009300C4">
            <w:pPr>
              <w:widowControl w:val="0"/>
              <w:shd w:val="clear" w:color="auto" w:fill="FFFFFF"/>
              <w:tabs>
                <w:tab w:val="left" w:pos="209"/>
              </w:tabs>
              <w:autoSpaceDE w:val="0"/>
              <w:autoSpaceDN w:val="0"/>
              <w:adjustRightInd w:val="0"/>
              <w:spacing w:after="0" w:line="240" w:lineRule="auto"/>
              <w:ind w:firstLine="67"/>
              <w:jc w:val="both"/>
              <w:rPr>
                <w:rFonts w:ascii="Times New Roman" w:hAnsi="Times New Roman" w:cs="Times New Roman"/>
              </w:rPr>
            </w:pPr>
            <w:r w:rsidRPr="00786B40">
              <w:rPr>
                <w:rFonts w:ascii="Times New Roman" w:hAnsi="Times New Roman" w:cs="Times New Roman"/>
              </w:rPr>
              <w:t xml:space="preserve">- </w:t>
            </w:r>
            <w:r w:rsidR="004E4439" w:rsidRPr="00786B40">
              <w:rPr>
                <w:rFonts w:ascii="Times New Roman" w:hAnsi="Times New Roman" w:cs="Times New Roman"/>
              </w:rPr>
              <w:t>устойчивый рост оборота   малых предприятий МО МР «Сыктывдинский»</w:t>
            </w:r>
          </w:p>
        </w:tc>
      </w:tr>
      <w:tr w:rsidR="001747DF" w:rsidRPr="00786B40" w:rsidTr="00CC752E">
        <w:trPr>
          <w:tblCellSpacing w:w="5" w:type="nil"/>
        </w:trPr>
        <w:tc>
          <w:tcPr>
            <w:tcW w:w="693"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lastRenderedPageBreak/>
              <w:t>2.1.4</w:t>
            </w:r>
          </w:p>
        </w:tc>
        <w:tc>
          <w:tcPr>
            <w:tcW w:w="2710"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Организационная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1747DF" w:rsidRPr="00786B40" w:rsidRDefault="001747DF" w:rsidP="0038647B">
            <w:pPr>
              <w:spacing w:after="0" w:line="240" w:lineRule="auto"/>
              <w:rPr>
                <w:rFonts w:ascii="Times New Roman" w:hAnsi="Times New Roman" w:cs="Times New Roman"/>
              </w:rPr>
            </w:pPr>
            <w:r w:rsidRPr="00786B40">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2015</w:t>
            </w:r>
          </w:p>
        </w:tc>
        <w:tc>
          <w:tcPr>
            <w:tcW w:w="739"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786B40" w:rsidRDefault="001747DF" w:rsidP="00D6352A">
            <w:pPr>
              <w:pStyle w:val="afc"/>
              <w:numPr>
                <w:ilvl w:val="0"/>
                <w:numId w:val="25"/>
              </w:numPr>
              <w:tabs>
                <w:tab w:val="left" w:pos="412"/>
              </w:tabs>
              <w:ind w:left="0" w:firstLine="0"/>
              <w:jc w:val="both"/>
              <w:rPr>
                <w:rFonts w:ascii="Times New Roman" w:hAnsi="Times New Roman" w:cs="Times New Roman"/>
                <w:sz w:val="22"/>
                <w:szCs w:val="22"/>
              </w:rPr>
            </w:pPr>
            <w:r w:rsidRPr="00786B40">
              <w:rPr>
                <w:rFonts w:ascii="Times New Roman" w:hAnsi="Times New Roman" w:cs="Times New Roman"/>
                <w:sz w:val="22"/>
                <w:szCs w:val="22"/>
              </w:rPr>
              <w:t>Повышение уровня профессионального мастерства.</w:t>
            </w:r>
          </w:p>
          <w:p w:rsidR="001747DF" w:rsidRPr="00786B40" w:rsidRDefault="001747DF" w:rsidP="00D6352A">
            <w:pPr>
              <w:pStyle w:val="afc"/>
              <w:numPr>
                <w:ilvl w:val="0"/>
                <w:numId w:val="25"/>
              </w:numPr>
              <w:tabs>
                <w:tab w:val="left" w:pos="412"/>
              </w:tabs>
              <w:ind w:left="0" w:firstLine="0"/>
              <w:jc w:val="both"/>
              <w:rPr>
                <w:rFonts w:ascii="Times New Roman" w:hAnsi="Times New Roman" w:cs="Times New Roman"/>
                <w:sz w:val="22"/>
                <w:szCs w:val="22"/>
              </w:rPr>
            </w:pPr>
            <w:r w:rsidRPr="00786B40">
              <w:rPr>
                <w:rFonts w:ascii="Times New Roman" w:hAnsi="Times New Roman" w:cs="Times New Roman"/>
                <w:sz w:val="22"/>
                <w:szCs w:val="22"/>
              </w:rPr>
              <w:t>Внедрение новых технологий обслуживания населения.</w:t>
            </w:r>
          </w:p>
          <w:p w:rsidR="001747DF" w:rsidRPr="00786B40" w:rsidRDefault="001747DF" w:rsidP="00D6352A">
            <w:pPr>
              <w:pStyle w:val="afc"/>
              <w:numPr>
                <w:ilvl w:val="0"/>
                <w:numId w:val="25"/>
              </w:numPr>
              <w:tabs>
                <w:tab w:val="left" w:pos="412"/>
              </w:tabs>
              <w:ind w:left="0" w:firstLine="0"/>
              <w:jc w:val="both"/>
              <w:rPr>
                <w:rFonts w:ascii="Times New Roman" w:hAnsi="Times New Roman" w:cs="Times New Roman"/>
                <w:sz w:val="22"/>
                <w:szCs w:val="22"/>
              </w:rPr>
            </w:pPr>
            <w:r w:rsidRPr="00786B40">
              <w:rPr>
                <w:rFonts w:ascii="Times New Roman" w:hAnsi="Times New Roman" w:cs="Times New Roman"/>
                <w:sz w:val="22"/>
                <w:szCs w:val="22"/>
              </w:rPr>
              <w:t>Разработка основных направлений государственной политики развития предпринимательства, принятие совместных решений по вопросу развития предпринимательства в Сыктывдинском районе</w:t>
            </w:r>
          </w:p>
        </w:tc>
        <w:tc>
          <w:tcPr>
            <w:tcW w:w="2552" w:type="dxa"/>
            <w:tcBorders>
              <w:left w:val="single" w:sz="4" w:space="0" w:color="auto"/>
              <w:bottom w:val="single" w:sz="4" w:space="0" w:color="auto"/>
              <w:right w:val="single" w:sz="4" w:space="0" w:color="auto"/>
            </w:tcBorders>
          </w:tcPr>
          <w:p w:rsidR="001747DF" w:rsidRPr="00786B40" w:rsidRDefault="001747DF" w:rsidP="00D6352A">
            <w:pPr>
              <w:pStyle w:val="afc"/>
              <w:numPr>
                <w:ilvl w:val="0"/>
                <w:numId w:val="25"/>
              </w:numPr>
              <w:tabs>
                <w:tab w:val="left" w:pos="351"/>
              </w:tabs>
              <w:ind w:left="67" w:firstLine="0"/>
              <w:rPr>
                <w:rFonts w:ascii="Times New Roman" w:hAnsi="Times New Roman" w:cs="Times New Roman"/>
                <w:sz w:val="22"/>
                <w:szCs w:val="22"/>
              </w:rPr>
            </w:pPr>
            <w:r w:rsidRPr="00786B40">
              <w:rPr>
                <w:rFonts w:ascii="Times New Roman" w:hAnsi="Times New Roman" w:cs="Times New Roman"/>
                <w:sz w:val="22"/>
                <w:szCs w:val="22"/>
              </w:rPr>
              <w:t>Снижение качества услуг населению;</w:t>
            </w:r>
          </w:p>
          <w:p w:rsidR="001747DF" w:rsidRPr="00786B40" w:rsidRDefault="001747DF" w:rsidP="00D6352A">
            <w:pPr>
              <w:pStyle w:val="afc"/>
              <w:numPr>
                <w:ilvl w:val="0"/>
                <w:numId w:val="25"/>
              </w:numPr>
              <w:tabs>
                <w:tab w:val="left" w:pos="351"/>
              </w:tabs>
              <w:ind w:left="67" w:firstLine="0"/>
              <w:rPr>
                <w:rFonts w:ascii="Times New Roman" w:hAnsi="Times New Roman" w:cs="Times New Roman"/>
                <w:sz w:val="22"/>
                <w:szCs w:val="22"/>
              </w:rPr>
            </w:pPr>
            <w:r w:rsidRPr="00786B40">
              <w:rPr>
                <w:rFonts w:ascii="Times New Roman" w:hAnsi="Times New Roman" w:cs="Times New Roman"/>
                <w:sz w:val="22"/>
                <w:szCs w:val="22"/>
              </w:rPr>
              <w:t>Снижение уровня подготовки специалистов;</w:t>
            </w:r>
          </w:p>
          <w:p w:rsidR="001747DF" w:rsidRPr="00786B40" w:rsidRDefault="001747DF" w:rsidP="00D6352A">
            <w:pPr>
              <w:pStyle w:val="afc"/>
              <w:numPr>
                <w:ilvl w:val="0"/>
                <w:numId w:val="25"/>
              </w:numPr>
              <w:tabs>
                <w:tab w:val="left" w:pos="351"/>
              </w:tabs>
              <w:ind w:left="67" w:firstLine="0"/>
              <w:rPr>
                <w:rFonts w:ascii="Times New Roman" w:hAnsi="Times New Roman" w:cs="Times New Roman"/>
                <w:sz w:val="22"/>
                <w:szCs w:val="22"/>
              </w:rPr>
            </w:pPr>
            <w:r w:rsidRPr="00786B40">
              <w:rPr>
                <w:rFonts w:ascii="Times New Roman" w:hAnsi="Times New Roman" w:cs="Times New Roman"/>
                <w:sz w:val="22"/>
                <w:szCs w:val="22"/>
              </w:rPr>
              <w:t>Отсутствие взаимодействия представителей власти, общественности и предпринимательства.</w:t>
            </w:r>
          </w:p>
        </w:tc>
        <w:tc>
          <w:tcPr>
            <w:tcW w:w="2976" w:type="dxa"/>
            <w:tcBorders>
              <w:left w:val="single" w:sz="4" w:space="0" w:color="auto"/>
              <w:bottom w:val="single" w:sz="4" w:space="0" w:color="auto"/>
              <w:right w:val="single" w:sz="4" w:space="0" w:color="auto"/>
            </w:tcBorders>
          </w:tcPr>
          <w:p w:rsidR="001747DF" w:rsidRPr="00786B40" w:rsidRDefault="001747DF" w:rsidP="009300C4">
            <w:pPr>
              <w:pStyle w:val="ConsPlusCell"/>
              <w:rPr>
                <w:rFonts w:ascii="Times New Roman" w:hAnsi="Times New Roman" w:cs="Times New Roman"/>
              </w:rPr>
            </w:pPr>
            <w:r w:rsidRPr="00786B40">
              <w:rPr>
                <w:rFonts w:ascii="Times New Roman" w:hAnsi="Times New Roman" w:cs="Times New Roman"/>
              </w:rPr>
              <w:t xml:space="preserve">- Увеличение количества субъектов малого и среднего предпринимательства в расчете на 10 тыс. чел. населения  </w:t>
            </w:r>
          </w:p>
        </w:tc>
      </w:tr>
      <w:tr w:rsidR="001747DF" w:rsidRPr="00786B40" w:rsidTr="00CC752E">
        <w:trPr>
          <w:tblCellSpacing w:w="5" w:type="nil"/>
        </w:trPr>
        <w:tc>
          <w:tcPr>
            <w:tcW w:w="693"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2.1.5</w:t>
            </w:r>
          </w:p>
        </w:tc>
        <w:tc>
          <w:tcPr>
            <w:tcW w:w="2710"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b/>
                <w:bCs/>
              </w:rPr>
            </w:pPr>
            <w:r w:rsidRPr="00786B40">
              <w:rPr>
                <w:rFonts w:ascii="Times New Roman" w:hAnsi="Times New Roman" w:cs="Times New Roman"/>
              </w:rPr>
              <w:t>Имущественная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Отдел землепользования и управления имуществом АМО МР «Сыктывдинский»</w:t>
            </w:r>
          </w:p>
        </w:tc>
        <w:tc>
          <w:tcPr>
            <w:tcW w:w="820"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2015</w:t>
            </w:r>
          </w:p>
        </w:tc>
        <w:tc>
          <w:tcPr>
            <w:tcW w:w="739" w:type="dxa"/>
            <w:tcBorders>
              <w:left w:val="single" w:sz="4" w:space="0" w:color="auto"/>
              <w:bottom w:val="single" w:sz="4" w:space="0" w:color="auto"/>
              <w:right w:val="single" w:sz="4" w:space="0" w:color="auto"/>
            </w:tcBorders>
          </w:tcPr>
          <w:p w:rsidR="001747DF" w:rsidRPr="00786B40" w:rsidRDefault="001747DF" w:rsidP="0038647B">
            <w:pPr>
              <w:pStyle w:val="ConsPlusCell"/>
              <w:rPr>
                <w:rFonts w:ascii="Times New Roman" w:hAnsi="Times New Roman" w:cs="Times New Roman"/>
              </w:rPr>
            </w:pPr>
            <w:r w:rsidRPr="00786B40">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786B40" w:rsidRDefault="001747DF" w:rsidP="00D6352A">
            <w:pPr>
              <w:pStyle w:val="afc"/>
              <w:numPr>
                <w:ilvl w:val="0"/>
                <w:numId w:val="26"/>
              </w:numPr>
              <w:tabs>
                <w:tab w:val="left" w:pos="412"/>
              </w:tabs>
              <w:ind w:left="0" w:firstLine="0"/>
              <w:rPr>
                <w:rFonts w:ascii="Times New Roman" w:hAnsi="Times New Roman" w:cs="Times New Roman"/>
                <w:sz w:val="22"/>
                <w:szCs w:val="22"/>
              </w:rPr>
            </w:pPr>
            <w:r w:rsidRPr="00786B40">
              <w:rPr>
                <w:rFonts w:ascii="Times New Roman" w:hAnsi="Times New Roman" w:cs="Times New Roman"/>
                <w:color w:val="000000"/>
                <w:sz w:val="22"/>
                <w:szCs w:val="22"/>
              </w:rPr>
              <w:t xml:space="preserve">Обеспечение участия субъектов малого и среднего предпринимательства в проводимых конкурсах и аукционах по продаже земельных участков, нежилых помещений согласно действующему законодательству. </w:t>
            </w:r>
          </w:p>
          <w:p w:rsidR="001747DF" w:rsidRPr="00786B40" w:rsidRDefault="001747DF" w:rsidP="00D6352A">
            <w:pPr>
              <w:pStyle w:val="afc"/>
              <w:numPr>
                <w:ilvl w:val="0"/>
                <w:numId w:val="26"/>
              </w:numPr>
              <w:tabs>
                <w:tab w:val="left" w:pos="412"/>
              </w:tabs>
              <w:ind w:left="0" w:firstLine="0"/>
              <w:rPr>
                <w:rStyle w:val="aff"/>
                <w:rFonts w:ascii="Times New Roman" w:hAnsi="Times New Roman" w:cs="Times New Roman"/>
                <w:b w:val="0"/>
                <w:bCs w:val="0"/>
                <w:color w:val="auto"/>
                <w:sz w:val="22"/>
                <w:szCs w:val="22"/>
              </w:rPr>
            </w:pPr>
            <w:r w:rsidRPr="00786B40">
              <w:rPr>
                <w:rStyle w:val="aff"/>
                <w:rFonts w:ascii="Times New Roman" w:hAnsi="Times New Roman" w:cs="Times New Roman"/>
                <w:b w:val="0"/>
                <w:color w:val="000000"/>
                <w:sz w:val="22"/>
                <w:szCs w:val="22"/>
              </w:rPr>
              <w:t xml:space="preserve">Предоставление нежилых помещений в аренду субъектам малого и среднего предпринимательства. </w:t>
            </w:r>
          </w:p>
          <w:p w:rsidR="001747DF" w:rsidRPr="00786B40" w:rsidRDefault="001747DF" w:rsidP="00D6352A">
            <w:pPr>
              <w:pStyle w:val="afc"/>
              <w:numPr>
                <w:ilvl w:val="0"/>
                <w:numId w:val="26"/>
              </w:numPr>
              <w:tabs>
                <w:tab w:val="left" w:pos="412"/>
              </w:tabs>
              <w:ind w:left="0" w:firstLine="0"/>
              <w:rPr>
                <w:rFonts w:ascii="Times New Roman" w:hAnsi="Times New Roman" w:cs="Times New Roman"/>
                <w:sz w:val="22"/>
                <w:szCs w:val="22"/>
              </w:rPr>
            </w:pPr>
            <w:r w:rsidRPr="00786B40">
              <w:rPr>
                <w:rStyle w:val="aff"/>
                <w:rFonts w:ascii="Times New Roman" w:hAnsi="Times New Roman" w:cs="Times New Roman"/>
                <w:b w:val="0"/>
                <w:color w:val="000000"/>
                <w:sz w:val="22"/>
                <w:szCs w:val="22"/>
              </w:rPr>
              <w:t xml:space="preserve">Предоставление муниципальных </w:t>
            </w:r>
            <w:r w:rsidRPr="00786B40">
              <w:rPr>
                <w:rStyle w:val="aff"/>
                <w:rFonts w:ascii="Times New Roman" w:hAnsi="Times New Roman" w:cs="Times New Roman"/>
                <w:b w:val="0"/>
                <w:color w:val="000000"/>
                <w:sz w:val="22"/>
                <w:szCs w:val="22"/>
              </w:rPr>
              <w:lastRenderedPageBreak/>
              <w:t>преференций в целях поддержки субъектов малого и среднего предпринимательства Сыктывдинского района в соответствии с Федеральным законом «О конкуренции».</w:t>
            </w:r>
          </w:p>
        </w:tc>
        <w:tc>
          <w:tcPr>
            <w:tcW w:w="2552" w:type="dxa"/>
            <w:tcBorders>
              <w:left w:val="single" w:sz="4" w:space="0" w:color="auto"/>
              <w:bottom w:val="single" w:sz="4" w:space="0" w:color="auto"/>
              <w:right w:val="single" w:sz="4" w:space="0" w:color="auto"/>
            </w:tcBorders>
          </w:tcPr>
          <w:p w:rsidR="001747DF" w:rsidRPr="00786B40" w:rsidRDefault="001747DF" w:rsidP="00D6352A">
            <w:pPr>
              <w:pStyle w:val="afc"/>
              <w:numPr>
                <w:ilvl w:val="0"/>
                <w:numId w:val="26"/>
              </w:numPr>
              <w:tabs>
                <w:tab w:val="left" w:pos="351"/>
              </w:tabs>
              <w:ind w:left="67" w:firstLine="0"/>
              <w:rPr>
                <w:rFonts w:ascii="Times New Roman" w:hAnsi="Times New Roman" w:cs="Times New Roman"/>
                <w:bCs/>
                <w:color w:val="000000"/>
                <w:sz w:val="22"/>
                <w:szCs w:val="22"/>
              </w:rPr>
            </w:pPr>
            <w:r w:rsidRPr="00786B40">
              <w:rPr>
                <w:rFonts w:ascii="Times New Roman" w:hAnsi="Times New Roman" w:cs="Times New Roman"/>
                <w:sz w:val="22"/>
                <w:szCs w:val="22"/>
              </w:rPr>
              <w:lastRenderedPageBreak/>
              <w:t xml:space="preserve">Малое количество субъектов малого и среднего </w:t>
            </w:r>
            <w:proofErr w:type="gramStart"/>
            <w:r w:rsidRPr="00786B40">
              <w:rPr>
                <w:rFonts w:ascii="Times New Roman" w:hAnsi="Times New Roman" w:cs="Times New Roman"/>
                <w:sz w:val="22"/>
                <w:szCs w:val="22"/>
              </w:rPr>
              <w:t>предпринимательства</w:t>
            </w:r>
            <w:proofErr w:type="gramEnd"/>
            <w:r w:rsidRPr="00786B40">
              <w:rPr>
                <w:rFonts w:ascii="Times New Roman" w:hAnsi="Times New Roman" w:cs="Times New Roman"/>
                <w:sz w:val="22"/>
                <w:szCs w:val="22"/>
              </w:rPr>
              <w:t xml:space="preserve"> принимающих участие в конкурсах и аукционах по продаже земельных участков, нежилых помещений. </w:t>
            </w:r>
          </w:p>
          <w:p w:rsidR="001747DF" w:rsidRPr="00786B40" w:rsidRDefault="001747DF" w:rsidP="00D6352A">
            <w:pPr>
              <w:pStyle w:val="afc"/>
              <w:numPr>
                <w:ilvl w:val="0"/>
                <w:numId w:val="26"/>
              </w:numPr>
              <w:tabs>
                <w:tab w:val="left" w:pos="351"/>
              </w:tabs>
              <w:ind w:left="67" w:firstLine="0"/>
              <w:rPr>
                <w:rFonts w:ascii="Times New Roman" w:hAnsi="Times New Roman" w:cs="Times New Roman"/>
                <w:bCs/>
                <w:color w:val="000000"/>
                <w:sz w:val="22"/>
                <w:szCs w:val="22"/>
              </w:rPr>
            </w:pPr>
            <w:r w:rsidRPr="00786B40">
              <w:rPr>
                <w:rFonts w:ascii="Times New Roman" w:hAnsi="Times New Roman" w:cs="Times New Roman"/>
                <w:sz w:val="22"/>
                <w:szCs w:val="22"/>
              </w:rPr>
              <w:t xml:space="preserve">Высокая арендная </w:t>
            </w:r>
            <w:r w:rsidRPr="00786B40">
              <w:rPr>
                <w:rFonts w:ascii="Times New Roman" w:hAnsi="Times New Roman" w:cs="Times New Roman"/>
                <w:sz w:val="22"/>
                <w:szCs w:val="22"/>
              </w:rPr>
              <w:lastRenderedPageBreak/>
              <w:t xml:space="preserve">плата по предоставлению нежилых помещений </w:t>
            </w:r>
            <w:r w:rsidRPr="00786B40">
              <w:rPr>
                <w:rStyle w:val="aff"/>
                <w:rFonts w:ascii="Times New Roman" w:hAnsi="Times New Roman" w:cs="Times New Roman"/>
                <w:b w:val="0"/>
                <w:color w:val="000000"/>
                <w:sz w:val="22"/>
                <w:szCs w:val="22"/>
              </w:rPr>
              <w:t>субъектам малого и среднего предпринимательства.</w:t>
            </w:r>
          </w:p>
        </w:tc>
        <w:tc>
          <w:tcPr>
            <w:tcW w:w="2976" w:type="dxa"/>
            <w:tcBorders>
              <w:left w:val="single" w:sz="4" w:space="0" w:color="auto"/>
              <w:bottom w:val="single" w:sz="4" w:space="0" w:color="auto"/>
              <w:right w:val="single" w:sz="4" w:space="0" w:color="auto"/>
            </w:tcBorders>
          </w:tcPr>
          <w:p w:rsidR="001747DF" w:rsidRPr="00786B40" w:rsidRDefault="001747DF" w:rsidP="003F1DDE">
            <w:pPr>
              <w:widowControl w:val="0"/>
              <w:shd w:val="clear" w:color="auto" w:fill="FFFFFF"/>
              <w:tabs>
                <w:tab w:val="left" w:pos="209"/>
              </w:tabs>
              <w:autoSpaceDE w:val="0"/>
              <w:autoSpaceDN w:val="0"/>
              <w:adjustRightInd w:val="0"/>
              <w:spacing w:after="0" w:line="240" w:lineRule="auto"/>
              <w:ind w:firstLine="67"/>
              <w:jc w:val="both"/>
              <w:rPr>
                <w:rFonts w:ascii="Times New Roman" w:hAnsi="Times New Roman" w:cs="Times New Roman"/>
              </w:rPr>
            </w:pPr>
            <w:r w:rsidRPr="00786B40">
              <w:rPr>
                <w:rFonts w:ascii="Times New Roman" w:hAnsi="Times New Roman" w:cs="Times New Roman"/>
              </w:rPr>
              <w:lastRenderedPageBreak/>
              <w:t>- увеличение количества субъектов малого и среднего предпринимательства в расчете на 10 тыс. чел. населения;</w:t>
            </w:r>
          </w:p>
          <w:p w:rsidR="001747DF" w:rsidRPr="00786B40" w:rsidRDefault="004E4439" w:rsidP="00747CE4">
            <w:pPr>
              <w:pStyle w:val="ConsPlusCell"/>
              <w:rPr>
                <w:rFonts w:ascii="Times New Roman" w:hAnsi="Times New Roman" w:cs="Times New Roman"/>
              </w:rPr>
            </w:pPr>
            <w:r w:rsidRPr="00786B40">
              <w:rPr>
                <w:rFonts w:ascii="Times New Roman" w:hAnsi="Times New Roman" w:cs="Times New Roman"/>
              </w:rPr>
              <w:t xml:space="preserve">- Устойчивый рост оборота   малых предприятий МО МР «Сыктывдинский» </w:t>
            </w:r>
          </w:p>
        </w:tc>
      </w:tr>
      <w:tr w:rsidR="001747DF" w:rsidRPr="00786B40" w:rsidTr="00CC752E">
        <w:trPr>
          <w:tblCellSpacing w:w="5" w:type="nil"/>
        </w:trPr>
        <w:tc>
          <w:tcPr>
            <w:tcW w:w="16018" w:type="dxa"/>
            <w:gridSpan w:val="8"/>
            <w:tcBorders>
              <w:left w:val="single" w:sz="4" w:space="0" w:color="auto"/>
              <w:bottom w:val="single" w:sz="4" w:space="0" w:color="auto"/>
              <w:right w:val="single" w:sz="4" w:space="0" w:color="auto"/>
            </w:tcBorders>
          </w:tcPr>
          <w:p w:rsidR="001747DF" w:rsidRPr="00786B40" w:rsidRDefault="001747DF" w:rsidP="00B42F1D">
            <w:pPr>
              <w:pStyle w:val="Default"/>
              <w:rPr>
                <w:b/>
                <w:sz w:val="22"/>
                <w:szCs w:val="22"/>
              </w:rPr>
            </w:pPr>
            <w:r w:rsidRPr="00786B40">
              <w:rPr>
                <w:b/>
                <w:sz w:val="22"/>
                <w:szCs w:val="22"/>
              </w:rPr>
              <w:lastRenderedPageBreak/>
              <w:t>Подпрограмма 3 «Въездной и внутренний туризм в муниципальном районе «Сыктывдинский»</w:t>
            </w:r>
          </w:p>
        </w:tc>
      </w:tr>
      <w:tr w:rsidR="001747DF" w:rsidRPr="00786B40" w:rsidTr="00CC752E">
        <w:trPr>
          <w:tblCellSpacing w:w="5" w:type="nil"/>
        </w:trPr>
        <w:tc>
          <w:tcPr>
            <w:tcW w:w="16018" w:type="dxa"/>
            <w:gridSpan w:val="8"/>
            <w:tcBorders>
              <w:left w:val="single" w:sz="4" w:space="0" w:color="auto"/>
              <w:bottom w:val="single" w:sz="4" w:space="0" w:color="auto"/>
              <w:right w:val="single" w:sz="4" w:space="0" w:color="auto"/>
            </w:tcBorders>
          </w:tcPr>
          <w:p w:rsidR="001747DF" w:rsidRPr="00786B40" w:rsidRDefault="001747DF" w:rsidP="00B42F1D">
            <w:pPr>
              <w:pStyle w:val="Default"/>
              <w:rPr>
                <w:b/>
                <w:sz w:val="22"/>
                <w:szCs w:val="22"/>
              </w:rPr>
            </w:pPr>
            <w:r w:rsidRPr="00786B40">
              <w:rPr>
                <w:b/>
                <w:bCs/>
                <w:i/>
                <w:sz w:val="22"/>
                <w:szCs w:val="22"/>
              </w:rPr>
              <w:t>Цель подпрограммы 3</w:t>
            </w:r>
            <w:r w:rsidRPr="00786B40">
              <w:rPr>
                <w:bCs/>
                <w:sz w:val="22"/>
                <w:szCs w:val="22"/>
              </w:rPr>
              <w:t xml:space="preserve">: </w:t>
            </w:r>
            <w:r w:rsidRPr="00786B40">
              <w:rPr>
                <w:sz w:val="22"/>
                <w:szCs w:val="22"/>
              </w:rPr>
              <w:t>Развитие въездного и внутреннего туризма в муниципальном районе «Сыктывдинский»</w:t>
            </w:r>
          </w:p>
        </w:tc>
      </w:tr>
      <w:tr w:rsidR="001747DF" w:rsidRPr="00786B40" w:rsidTr="00CC752E">
        <w:trPr>
          <w:tblCellSpacing w:w="5" w:type="nil"/>
        </w:trPr>
        <w:tc>
          <w:tcPr>
            <w:tcW w:w="16018" w:type="dxa"/>
            <w:gridSpan w:val="8"/>
            <w:tcBorders>
              <w:left w:val="single" w:sz="4" w:space="0" w:color="auto"/>
              <w:bottom w:val="single" w:sz="4" w:space="0" w:color="auto"/>
              <w:right w:val="single" w:sz="4" w:space="0" w:color="auto"/>
            </w:tcBorders>
            <w:vAlign w:val="center"/>
          </w:tcPr>
          <w:p w:rsidR="001747DF" w:rsidRPr="00786B40" w:rsidRDefault="001747DF" w:rsidP="00B42F1D">
            <w:pPr>
              <w:spacing w:after="0" w:line="240" w:lineRule="auto"/>
              <w:ind w:firstLine="34"/>
              <w:rPr>
                <w:rFonts w:ascii="Times New Roman" w:hAnsi="Times New Roman" w:cs="Times New Roman"/>
              </w:rPr>
            </w:pPr>
            <w:r w:rsidRPr="00786B40">
              <w:rPr>
                <w:rFonts w:ascii="Times New Roman" w:hAnsi="Times New Roman" w:cs="Times New Roman"/>
                <w:b/>
                <w:bCs/>
                <w:i/>
              </w:rPr>
              <w:t>Задача:</w:t>
            </w:r>
            <w:r w:rsidRPr="00786B40">
              <w:rPr>
                <w:rFonts w:ascii="Times New Roman" w:hAnsi="Times New Roman" w:cs="Times New Roman"/>
                <w:bCs/>
              </w:rPr>
              <w:t xml:space="preserve">  Формирование благоприятной среды для развития въездного и внутреннего туризма в муниципальном районе «Сыктывдинский»</w:t>
            </w:r>
          </w:p>
        </w:tc>
      </w:tr>
      <w:tr w:rsidR="001747DF" w:rsidRPr="00786B40" w:rsidTr="00CC752E">
        <w:trPr>
          <w:tblCellSpacing w:w="5" w:type="nil"/>
        </w:trPr>
        <w:tc>
          <w:tcPr>
            <w:tcW w:w="693"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t>3.1.1</w:t>
            </w:r>
          </w:p>
        </w:tc>
        <w:tc>
          <w:tcPr>
            <w:tcW w:w="2710"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t>Разработка и реализация приоритетных проектов в сфере туризма</w:t>
            </w:r>
          </w:p>
        </w:tc>
        <w:tc>
          <w:tcPr>
            <w:tcW w:w="1134" w:type="dxa"/>
            <w:tcBorders>
              <w:left w:val="single" w:sz="4" w:space="0" w:color="auto"/>
              <w:bottom w:val="single" w:sz="4" w:space="0" w:color="auto"/>
              <w:right w:val="single" w:sz="4" w:space="0" w:color="auto"/>
            </w:tcBorders>
          </w:tcPr>
          <w:p w:rsidR="001747DF" w:rsidRPr="00786B40" w:rsidRDefault="001747DF" w:rsidP="00B42F1D">
            <w:pPr>
              <w:spacing w:after="0" w:line="240" w:lineRule="auto"/>
              <w:rPr>
                <w:rFonts w:ascii="Times New Roman" w:hAnsi="Times New Roman" w:cs="Times New Roman"/>
              </w:rPr>
            </w:pPr>
            <w:r w:rsidRPr="00786B40">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t>2015</w:t>
            </w:r>
          </w:p>
        </w:tc>
        <w:tc>
          <w:tcPr>
            <w:tcW w:w="739"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786B40" w:rsidRDefault="001747DF" w:rsidP="00D6352A">
            <w:pPr>
              <w:pStyle w:val="a6"/>
              <w:widowControl w:val="0"/>
              <w:numPr>
                <w:ilvl w:val="0"/>
                <w:numId w:val="20"/>
              </w:numPr>
              <w:tabs>
                <w:tab w:val="left" w:pos="270"/>
              </w:tabs>
              <w:autoSpaceDE w:val="0"/>
              <w:autoSpaceDN w:val="0"/>
              <w:adjustRightInd w:val="0"/>
              <w:spacing w:after="0" w:line="240" w:lineRule="auto"/>
              <w:ind w:left="0" w:firstLine="0"/>
              <w:jc w:val="both"/>
              <w:rPr>
                <w:rFonts w:ascii="Times New Roman" w:hAnsi="Times New Roman" w:cs="Times New Roman"/>
                <w:bCs/>
              </w:rPr>
            </w:pPr>
            <w:r w:rsidRPr="00786B40">
              <w:rPr>
                <w:rFonts w:ascii="Times New Roman" w:hAnsi="Times New Roman" w:cs="Times New Roman"/>
                <w:bCs/>
              </w:rPr>
              <w:t>Увеличению вклада отрасли туризма в экономику, смягчению безработицы, росту доходной части консолидированного бюджета;</w:t>
            </w:r>
          </w:p>
          <w:p w:rsidR="001747DF" w:rsidRPr="00786B40" w:rsidRDefault="001747DF" w:rsidP="00D6352A">
            <w:pPr>
              <w:pStyle w:val="a6"/>
              <w:widowControl w:val="0"/>
              <w:numPr>
                <w:ilvl w:val="0"/>
                <w:numId w:val="20"/>
              </w:numPr>
              <w:tabs>
                <w:tab w:val="left" w:pos="270"/>
              </w:tabs>
              <w:autoSpaceDE w:val="0"/>
              <w:autoSpaceDN w:val="0"/>
              <w:adjustRightInd w:val="0"/>
              <w:spacing w:after="0" w:line="240" w:lineRule="auto"/>
              <w:ind w:left="0" w:firstLine="0"/>
              <w:jc w:val="both"/>
              <w:rPr>
                <w:rFonts w:ascii="Times New Roman" w:hAnsi="Times New Roman" w:cs="Times New Roman"/>
                <w:bCs/>
              </w:rPr>
            </w:pPr>
            <w:r w:rsidRPr="00786B40">
              <w:rPr>
                <w:rFonts w:ascii="Times New Roman" w:hAnsi="Times New Roman" w:cs="Times New Roman"/>
              </w:rPr>
              <w:t>Узнаваемость  туристического  бренда  МО МР «Сыктывдинский».</w:t>
            </w:r>
            <w:r w:rsidRPr="00786B40">
              <w:rPr>
                <w:rFonts w:ascii="Times New Roman" w:hAnsi="Times New Roman" w:cs="Times New Roman"/>
                <w:bCs/>
              </w:rPr>
              <w:t xml:space="preserve"> </w:t>
            </w:r>
          </w:p>
          <w:p w:rsidR="001747DF" w:rsidRPr="00786B40" w:rsidRDefault="001747DF" w:rsidP="00D6352A">
            <w:pPr>
              <w:pStyle w:val="a6"/>
              <w:widowControl w:val="0"/>
              <w:numPr>
                <w:ilvl w:val="0"/>
                <w:numId w:val="20"/>
              </w:numPr>
              <w:tabs>
                <w:tab w:val="left" w:pos="270"/>
              </w:tabs>
              <w:autoSpaceDE w:val="0"/>
              <w:autoSpaceDN w:val="0"/>
              <w:adjustRightInd w:val="0"/>
              <w:spacing w:after="0" w:line="240" w:lineRule="auto"/>
              <w:ind w:left="0" w:firstLine="0"/>
              <w:jc w:val="both"/>
              <w:rPr>
                <w:rFonts w:ascii="Times New Roman" w:hAnsi="Times New Roman" w:cs="Times New Roman"/>
                <w:bCs/>
              </w:rPr>
            </w:pPr>
            <w:r w:rsidRPr="00786B40">
              <w:rPr>
                <w:rFonts w:ascii="Times New Roman" w:hAnsi="Times New Roman" w:cs="Times New Roman"/>
                <w:bCs/>
              </w:rPr>
              <w:t>Создание  системы Центров продвижения туристического продукта «</w:t>
            </w:r>
            <w:proofErr w:type="gramStart"/>
            <w:r w:rsidRPr="00786B40">
              <w:rPr>
                <w:rFonts w:ascii="Times New Roman" w:hAnsi="Times New Roman" w:cs="Times New Roman"/>
                <w:bCs/>
              </w:rPr>
              <w:t>Визит-центров</w:t>
            </w:r>
            <w:proofErr w:type="gramEnd"/>
            <w:r w:rsidRPr="00786B40">
              <w:rPr>
                <w:rFonts w:ascii="Times New Roman" w:hAnsi="Times New Roman" w:cs="Times New Roman"/>
                <w:bCs/>
              </w:rPr>
              <w:t>»</w:t>
            </w:r>
          </w:p>
        </w:tc>
        <w:tc>
          <w:tcPr>
            <w:tcW w:w="2552" w:type="dxa"/>
            <w:tcBorders>
              <w:left w:val="single" w:sz="4" w:space="0" w:color="auto"/>
              <w:bottom w:val="single" w:sz="4" w:space="0" w:color="auto"/>
              <w:right w:val="single" w:sz="4" w:space="0" w:color="auto"/>
            </w:tcBorders>
          </w:tcPr>
          <w:p w:rsidR="001747DF" w:rsidRPr="00786B40" w:rsidRDefault="001747DF" w:rsidP="00D6352A">
            <w:pPr>
              <w:pStyle w:val="ConsPlusCell"/>
              <w:numPr>
                <w:ilvl w:val="0"/>
                <w:numId w:val="20"/>
              </w:numPr>
              <w:tabs>
                <w:tab w:val="left" w:pos="351"/>
              </w:tabs>
              <w:ind w:left="67" w:firstLine="0"/>
              <w:rPr>
                <w:rFonts w:ascii="Times New Roman" w:hAnsi="Times New Roman" w:cs="Times New Roman"/>
              </w:rPr>
            </w:pPr>
            <w:r w:rsidRPr="00786B40">
              <w:rPr>
                <w:rFonts w:ascii="Times New Roman" w:hAnsi="Times New Roman" w:cs="Times New Roman"/>
              </w:rPr>
              <w:t>Уменьшение турпотока и количества предприятий, оказывающих туристические услуги,</w:t>
            </w:r>
          </w:p>
          <w:p w:rsidR="001747DF" w:rsidRPr="00786B40" w:rsidRDefault="001747DF" w:rsidP="00D6352A">
            <w:pPr>
              <w:pStyle w:val="ConsPlusCell"/>
              <w:numPr>
                <w:ilvl w:val="0"/>
                <w:numId w:val="20"/>
              </w:numPr>
              <w:tabs>
                <w:tab w:val="left" w:pos="351"/>
              </w:tabs>
              <w:ind w:left="67" w:firstLine="0"/>
              <w:rPr>
                <w:rFonts w:ascii="Times New Roman" w:hAnsi="Times New Roman" w:cs="Times New Roman"/>
              </w:rPr>
            </w:pPr>
            <w:r w:rsidRPr="00786B40">
              <w:rPr>
                <w:rFonts w:ascii="Times New Roman" w:hAnsi="Times New Roman" w:cs="Times New Roman"/>
              </w:rPr>
              <w:t>Отсутствие «</w:t>
            </w:r>
            <w:proofErr w:type="gramStart"/>
            <w:r w:rsidRPr="00786B40">
              <w:rPr>
                <w:rFonts w:ascii="Times New Roman" w:hAnsi="Times New Roman" w:cs="Times New Roman"/>
              </w:rPr>
              <w:t>Визит-центров</w:t>
            </w:r>
            <w:proofErr w:type="gramEnd"/>
            <w:r w:rsidRPr="00786B40">
              <w:rPr>
                <w:rFonts w:ascii="Times New Roman" w:hAnsi="Times New Roman" w:cs="Times New Roman"/>
              </w:rPr>
              <w:t>»</w:t>
            </w:r>
          </w:p>
        </w:tc>
        <w:tc>
          <w:tcPr>
            <w:tcW w:w="2976" w:type="dxa"/>
            <w:tcBorders>
              <w:left w:val="single" w:sz="4" w:space="0" w:color="auto"/>
              <w:bottom w:val="single" w:sz="4" w:space="0" w:color="auto"/>
              <w:right w:val="single" w:sz="4" w:space="0" w:color="auto"/>
            </w:tcBorders>
          </w:tcPr>
          <w:p w:rsidR="001747DF" w:rsidRPr="00786B40" w:rsidRDefault="004E4439" w:rsidP="00B42F1D">
            <w:pPr>
              <w:pStyle w:val="a6"/>
              <w:widowControl w:val="0"/>
              <w:shd w:val="clear" w:color="auto" w:fill="FFFFFF"/>
              <w:tabs>
                <w:tab w:val="left" w:pos="317"/>
              </w:tabs>
              <w:autoSpaceDE w:val="0"/>
              <w:autoSpaceDN w:val="0"/>
              <w:adjustRightInd w:val="0"/>
              <w:spacing w:after="0" w:line="240" w:lineRule="auto"/>
              <w:ind w:left="0"/>
              <w:jc w:val="both"/>
              <w:rPr>
                <w:rFonts w:ascii="Times New Roman" w:hAnsi="Times New Roman" w:cs="Times New Roman"/>
              </w:rPr>
            </w:pPr>
            <w:r w:rsidRPr="00786B40">
              <w:rPr>
                <w:rFonts w:ascii="Times New Roman" w:hAnsi="Times New Roman" w:cs="Times New Roman"/>
              </w:rPr>
              <w:t>-</w:t>
            </w:r>
            <w:r w:rsidR="001747DF" w:rsidRPr="00786B40">
              <w:rPr>
                <w:rFonts w:ascii="Times New Roman" w:hAnsi="Times New Roman" w:cs="Times New Roman"/>
              </w:rPr>
              <w:t xml:space="preserve">Увеличение количества  иностранных и российских посетителей в муниципальном районе «Сыктывдинский»; </w:t>
            </w:r>
          </w:p>
          <w:p w:rsidR="001747DF" w:rsidRPr="00786B40" w:rsidRDefault="004E4439" w:rsidP="00B42F1D">
            <w:pPr>
              <w:pStyle w:val="ConsPlusCell"/>
              <w:rPr>
                <w:rFonts w:ascii="Times New Roman" w:hAnsi="Times New Roman" w:cs="Times New Roman"/>
              </w:rPr>
            </w:pPr>
            <w:r w:rsidRPr="00786B40">
              <w:rPr>
                <w:rFonts w:ascii="Times New Roman" w:hAnsi="Times New Roman" w:cs="Times New Roman"/>
              </w:rPr>
              <w:t>-</w:t>
            </w:r>
            <w:r w:rsidR="001747DF" w:rsidRPr="00786B40">
              <w:rPr>
                <w:rFonts w:ascii="Times New Roman" w:hAnsi="Times New Roman" w:cs="Times New Roman"/>
              </w:rPr>
              <w:t>Увеличение количества предприятий, оказывающих туристические услуги</w:t>
            </w:r>
          </w:p>
        </w:tc>
      </w:tr>
      <w:tr w:rsidR="001747DF" w:rsidRPr="00786B40" w:rsidTr="00CC752E">
        <w:trPr>
          <w:tblCellSpacing w:w="5" w:type="nil"/>
        </w:trPr>
        <w:tc>
          <w:tcPr>
            <w:tcW w:w="693"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t>3.1.2.</w:t>
            </w:r>
          </w:p>
        </w:tc>
        <w:tc>
          <w:tcPr>
            <w:tcW w:w="2710"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t>Развитие и укрепление материально-технической базы туризма</w:t>
            </w:r>
          </w:p>
        </w:tc>
        <w:tc>
          <w:tcPr>
            <w:tcW w:w="1134" w:type="dxa"/>
            <w:tcBorders>
              <w:left w:val="single" w:sz="4" w:space="0" w:color="auto"/>
              <w:bottom w:val="single" w:sz="4" w:space="0" w:color="auto"/>
              <w:right w:val="single" w:sz="4" w:space="0" w:color="auto"/>
            </w:tcBorders>
          </w:tcPr>
          <w:p w:rsidR="001747DF" w:rsidRPr="00786B40" w:rsidRDefault="001747DF" w:rsidP="00B42F1D">
            <w:pPr>
              <w:spacing w:after="0" w:line="240" w:lineRule="auto"/>
              <w:rPr>
                <w:rFonts w:ascii="Times New Roman" w:hAnsi="Times New Roman" w:cs="Times New Roman"/>
              </w:rPr>
            </w:pPr>
            <w:r w:rsidRPr="00786B40">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t>2015</w:t>
            </w:r>
          </w:p>
        </w:tc>
        <w:tc>
          <w:tcPr>
            <w:tcW w:w="739"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786B40" w:rsidRDefault="001747DF" w:rsidP="00D6352A">
            <w:pPr>
              <w:pStyle w:val="a6"/>
              <w:numPr>
                <w:ilvl w:val="0"/>
                <w:numId w:val="21"/>
              </w:numPr>
              <w:tabs>
                <w:tab w:val="left" w:pos="412"/>
              </w:tabs>
              <w:autoSpaceDE w:val="0"/>
              <w:autoSpaceDN w:val="0"/>
              <w:adjustRightInd w:val="0"/>
              <w:spacing w:after="0" w:line="240" w:lineRule="auto"/>
              <w:ind w:left="0" w:firstLine="0"/>
              <w:jc w:val="both"/>
              <w:rPr>
                <w:rFonts w:ascii="Times New Roman" w:hAnsi="Times New Roman" w:cs="Times New Roman"/>
                <w:bCs/>
              </w:rPr>
            </w:pPr>
            <w:r w:rsidRPr="00786B40">
              <w:rPr>
                <w:rFonts w:ascii="Times New Roman" w:hAnsi="Times New Roman" w:cs="Times New Roman"/>
                <w:bCs/>
              </w:rPr>
              <w:t>Субсидирование субъектам туристической индустрии части расходов, связанных с реконструкцией и строительством гостевых домов и иных объектов инфраструктуры туризма;</w:t>
            </w:r>
          </w:p>
          <w:p w:rsidR="001747DF" w:rsidRPr="00786B40" w:rsidRDefault="001747DF" w:rsidP="00D6352A">
            <w:pPr>
              <w:pStyle w:val="a6"/>
              <w:numPr>
                <w:ilvl w:val="0"/>
                <w:numId w:val="21"/>
              </w:numPr>
              <w:tabs>
                <w:tab w:val="left" w:pos="412"/>
              </w:tabs>
              <w:autoSpaceDE w:val="0"/>
              <w:autoSpaceDN w:val="0"/>
              <w:adjustRightInd w:val="0"/>
              <w:spacing w:after="0" w:line="240" w:lineRule="auto"/>
              <w:ind w:left="0" w:firstLine="0"/>
              <w:jc w:val="both"/>
              <w:rPr>
                <w:rFonts w:ascii="Times New Roman" w:hAnsi="Times New Roman" w:cs="Times New Roman"/>
                <w:bCs/>
              </w:rPr>
            </w:pPr>
            <w:r w:rsidRPr="00786B40">
              <w:rPr>
                <w:rFonts w:ascii="Times New Roman" w:hAnsi="Times New Roman" w:cs="Times New Roman"/>
                <w:bCs/>
              </w:rPr>
              <w:t>Субсидирование субъектам туристической индустрии части расходов, связанных на приобретение основных средств;</w:t>
            </w:r>
          </w:p>
          <w:p w:rsidR="001747DF" w:rsidRPr="00786B40" w:rsidRDefault="001747DF" w:rsidP="00D6352A">
            <w:pPr>
              <w:pStyle w:val="a6"/>
              <w:numPr>
                <w:ilvl w:val="0"/>
                <w:numId w:val="21"/>
              </w:numPr>
              <w:tabs>
                <w:tab w:val="left" w:pos="412"/>
              </w:tabs>
              <w:autoSpaceDE w:val="0"/>
              <w:autoSpaceDN w:val="0"/>
              <w:adjustRightInd w:val="0"/>
              <w:spacing w:after="0" w:line="240" w:lineRule="auto"/>
              <w:ind w:left="0" w:firstLine="0"/>
              <w:jc w:val="both"/>
              <w:rPr>
                <w:rFonts w:ascii="Times New Roman" w:hAnsi="Times New Roman" w:cs="Times New Roman"/>
                <w:bCs/>
              </w:rPr>
            </w:pPr>
            <w:r w:rsidRPr="00786B40">
              <w:rPr>
                <w:rFonts w:ascii="Times New Roman" w:hAnsi="Times New Roman" w:cs="Times New Roman"/>
                <w:bCs/>
              </w:rPr>
              <w:t>Подготовка дорожных указателей к объектам культурного наследия и  объектам инфраструктуры туризма</w:t>
            </w:r>
          </w:p>
        </w:tc>
        <w:tc>
          <w:tcPr>
            <w:tcW w:w="2552" w:type="dxa"/>
            <w:tcBorders>
              <w:left w:val="single" w:sz="4" w:space="0" w:color="auto"/>
              <w:bottom w:val="single" w:sz="4" w:space="0" w:color="auto"/>
              <w:right w:val="single" w:sz="4" w:space="0" w:color="auto"/>
            </w:tcBorders>
          </w:tcPr>
          <w:p w:rsidR="001747DF" w:rsidRPr="00786B40" w:rsidRDefault="001747DF" w:rsidP="00D6352A">
            <w:pPr>
              <w:pStyle w:val="ConsPlusCell"/>
              <w:numPr>
                <w:ilvl w:val="0"/>
                <w:numId w:val="21"/>
              </w:numPr>
              <w:tabs>
                <w:tab w:val="left" w:pos="351"/>
              </w:tabs>
              <w:ind w:left="67" w:firstLine="0"/>
              <w:rPr>
                <w:rFonts w:ascii="Times New Roman" w:hAnsi="Times New Roman" w:cs="Times New Roman"/>
              </w:rPr>
            </w:pPr>
            <w:r w:rsidRPr="00786B40">
              <w:rPr>
                <w:rFonts w:ascii="Times New Roman" w:hAnsi="Times New Roman" w:cs="Times New Roman"/>
              </w:rPr>
              <w:t>Уменьшение количества предприятий, оказывающих туристические услуги,  уменьшение качества туристических услуг населению,</w:t>
            </w:r>
          </w:p>
          <w:p w:rsidR="001747DF" w:rsidRPr="00786B40" w:rsidRDefault="001747DF" w:rsidP="00D6352A">
            <w:pPr>
              <w:pStyle w:val="ConsPlusCell"/>
              <w:numPr>
                <w:ilvl w:val="0"/>
                <w:numId w:val="21"/>
              </w:numPr>
              <w:tabs>
                <w:tab w:val="left" w:pos="351"/>
              </w:tabs>
              <w:ind w:left="67" w:firstLine="0"/>
              <w:rPr>
                <w:rFonts w:ascii="Times New Roman" w:hAnsi="Times New Roman" w:cs="Times New Roman"/>
              </w:rPr>
            </w:pPr>
            <w:r w:rsidRPr="00786B40">
              <w:rPr>
                <w:rFonts w:ascii="Times New Roman" w:hAnsi="Times New Roman" w:cs="Times New Roman"/>
              </w:rPr>
              <w:t xml:space="preserve">Отсутствие дорожных указателей к объектам туризма, </w:t>
            </w:r>
          </w:p>
        </w:tc>
        <w:tc>
          <w:tcPr>
            <w:tcW w:w="2976" w:type="dxa"/>
            <w:tcBorders>
              <w:left w:val="single" w:sz="4" w:space="0" w:color="auto"/>
              <w:bottom w:val="single" w:sz="4" w:space="0" w:color="auto"/>
              <w:right w:val="single" w:sz="4" w:space="0" w:color="auto"/>
            </w:tcBorders>
          </w:tcPr>
          <w:p w:rsidR="001747DF" w:rsidRPr="00786B40" w:rsidRDefault="004E4439" w:rsidP="00B42F1D">
            <w:pPr>
              <w:pStyle w:val="ConsPlusCell"/>
              <w:rPr>
                <w:rFonts w:ascii="Times New Roman" w:hAnsi="Times New Roman" w:cs="Times New Roman"/>
              </w:rPr>
            </w:pPr>
            <w:r w:rsidRPr="00786B40">
              <w:rPr>
                <w:rFonts w:ascii="Times New Roman" w:hAnsi="Times New Roman" w:cs="Times New Roman"/>
              </w:rPr>
              <w:t>-</w:t>
            </w:r>
            <w:r w:rsidR="001747DF" w:rsidRPr="00786B40">
              <w:rPr>
                <w:rFonts w:ascii="Times New Roman" w:hAnsi="Times New Roman" w:cs="Times New Roman"/>
              </w:rPr>
              <w:t>Увеличение количества предприятий, оказывающих туристические услуги</w:t>
            </w:r>
          </w:p>
        </w:tc>
      </w:tr>
      <w:tr w:rsidR="001747DF" w:rsidRPr="00786B40" w:rsidTr="00CC752E">
        <w:trPr>
          <w:tblCellSpacing w:w="5" w:type="nil"/>
        </w:trPr>
        <w:tc>
          <w:tcPr>
            <w:tcW w:w="693"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t>3.1.3</w:t>
            </w:r>
          </w:p>
        </w:tc>
        <w:tc>
          <w:tcPr>
            <w:tcW w:w="2710"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t>Подготовка и продвижение турпродукта на рынке туристических услуг</w:t>
            </w:r>
          </w:p>
        </w:tc>
        <w:tc>
          <w:tcPr>
            <w:tcW w:w="1134" w:type="dxa"/>
            <w:tcBorders>
              <w:left w:val="single" w:sz="4" w:space="0" w:color="auto"/>
              <w:bottom w:val="single" w:sz="4" w:space="0" w:color="auto"/>
              <w:right w:val="single" w:sz="4" w:space="0" w:color="auto"/>
            </w:tcBorders>
          </w:tcPr>
          <w:p w:rsidR="001747DF" w:rsidRPr="00786B40" w:rsidRDefault="001747DF" w:rsidP="00B42F1D">
            <w:pPr>
              <w:spacing w:after="0" w:line="240" w:lineRule="auto"/>
              <w:rPr>
                <w:rFonts w:ascii="Times New Roman" w:hAnsi="Times New Roman" w:cs="Times New Roman"/>
              </w:rPr>
            </w:pPr>
            <w:r w:rsidRPr="00786B40">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t>2015</w:t>
            </w:r>
          </w:p>
        </w:tc>
        <w:tc>
          <w:tcPr>
            <w:tcW w:w="739"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786B40" w:rsidRDefault="001747DF" w:rsidP="00D6352A">
            <w:pPr>
              <w:pStyle w:val="a6"/>
              <w:widowControl w:val="0"/>
              <w:numPr>
                <w:ilvl w:val="0"/>
                <w:numId w:val="21"/>
              </w:numPr>
              <w:tabs>
                <w:tab w:val="left" w:pos="412"/>
              </w:tabs>
              <w:autoSpaceDE w:val="0"/>
              <w:autoSpaceDN w:val="0"/>
              <w:adjustRightInd w:val="0"/>
              <w:spacing w:after="0" w:line="240" w:lineRule="auto"/>
              <w:ind w:left="0" w:firstLine="0"/>
              <w:rPr>
                <w:rFonts w:ascii="Times New Roman" w:hAnsi="Times New Roman" w:cs="Times New Roman"/>
                <w:bCs/>
              </w:rPr>
            </w:pPr>
            <w:r w:rsidRPr="00786B40">
              <w:rPr>
                <w:rFonts w:ascii="Times New Roman" w:hAnsi="Times New Roman" w:cs="Times New Roman"/>
                <w:bCs/>
              </w:rPr>
              <w:t xml:space="preserve">Рост въездного туристского потока в Сыктывдинский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w:t>
            </w:r>
          </w:p>
          <w:p w:rsidR="001747DF" w:rsidRPr="00786B40" w:rsidRDefault="001747DF" w:rsidP="00D6352A">
            <w:pPr>
              <w:pStyle w:val="a6"/>
              <w:widowControl w:val="0"/>
              <w:numPr>
                <w:ilvl w:val="0"/>
                <w:numId w:val="21"/>
              </w:numPr>
              <w:tabs>
                <w:tab w:val="left" w:pos="412"/>
              </w:tabs>
              <w:autoSpaceDE w:val="0"/>
              <w:autoSpaceDN w:val="0"/>
              <w:adjustRightInd w:val="0"/>
              <w:spacing w:after="0" w:line="240" w:lineRule="auto"/>
              <w:ind w:left="0" w:firstLine="0"/>
              <w:rPr>
                <w:rFonts w:ascii="Times New Roman" w:hAnsi="Times New Roman" w:cs="Times New Roman"/>
                <w:bCs/>
              </w:rPr>
            </w:pPr>
            <w:r w:rsidRPr="00786B40">
              <w:rPr>
                <w:rFonts w:ascii="Times New Roman" w:hAnsi="Times New Roman" w:cs="Times New Roman"/>
                <w:bCs/>
              </w:rPr>
              <w:t xml:space="preserve">Создания экономически привлекательных условий для ведения </w:t>
            </w:r>
            <w:r w:rsidRPr="00786B40">
              <w:rPr>
                <w:rFonts w:ascii="Times New Roman" w:hAnsi="Times New Roman" w:cs="Times New Roman"/>
                <w:bCs/>
              </w:rPr>
              <w:lastRenderedPageBreak/>
              <w:t>турбизнеса на территории муниципального района «Сыктывдинский»;</w:t>
            </w:r>
          </w:p>
        </w:tc>
        <w:tc>
          <w:tcPr>
            <w:tcW w:w="2552"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lastRenderedPageBreak/>
              <w:t xml:space="preserve">Уменьшение турпотока и количества предприятий, оказывающих туристические услуги,  </w:t>
            </w:r>
          </w:p>
        </w:tc>
        <w:tc>
          <w:tcPr>
            <w:tcW w:w="2976" w:type="dxa"/>
            <w:tcBorders>
              <w:left w:val="single" w:sz="4" w:space="0" w:color="auto"/>
              <w:bottom w:val="single" w:sz="4" w:space="0" w:color="auto"/>
              <w:right w:val="single" w:sz="4" w:space="0" w:color="auto"/>
            </w:tcBorders>
          </w:tcPr>
          <w:p w:rsidR="001747DF" w:rsidRPr="00786B40" w:rsidRDefault="004E4439" w:rsidP="00B42F1D">
            <w:pPr>
              <w:pStyle w:val="a6"/>
              <w:widowControl w:val="0"/>
              <w:shd w:val="clear" w:color="auto" w:fill="FFFFFF"/>
              <w:tabs>
                <w:tab w:val="left" w:pos="317"/>
              </w:tabs>
              <w:autoSpaceDE w:val="0"/>
              <w:autoSpaceDN w:val="0"/>
              <w:adjustRightInd w:val="0"/>
              <w:spacing w:after="0" w:line="240" w:lineRule="auto"/>
              <w:ind w:left="0"/>
              <w:jc w:val="both"/>
              <w:rPr>
                <w:rFonts w:ascii="Times New Roman" w:hAnsi="Times New Roman" w:cs="Times New Roman"/>
              </w:rPr>
            </w:pPr>
            <w:r w:rsidRPr="00786B40">
              <w:rPr>
                <w:rFonts w:ascii="Times New Roman" w:hAnsi="Times New Roman" w:cs="Times New Roman"/>
              </w:rPr>
              <w:t>-</w:t>
            </w:r>
            <w:r w:rsidR="001747DF" w:rsidRPr="00786B40">
              <w:rPr>
                <w:rFonts w:ascii="Times New Roman" w:hAnsi="Times New Roman" w:cs="Times New Roman"/>
              </w:rPr>
              <w:t xml:space="preserve">Увеличение количества  иностранных и российских посетителей в муниципальном районе «Сыктывдинский»; </w:t>
            </w:r>
          </w:p>
          <w:p w:rsidR="001747DF" w:rsidRPr="00786B40" w:rsidRDefault="004E4439" w:rsidP="00B42F1D">
            <w:pPr>
              <w:pStyle w:val="ConsPlusCell"/>
              <w:rPr>
                <w:rFonts w:ascii="Times New Roman" w:hAnsi="Times New Roman" w:cs="Times New Roman"/>
              </w:rPr>
            </w:pPr>
            <w:r w:rsidRPr="00786B40">
              <w:rPr>
                <w:rFonts w:ascii="Times New Roman" w:hAnsi="Times New Roman" w:cs="Times New Roman"/>
              </w:rPr>
              <w:t>-</w:t>
            </w:r>
            <w:r w:rsidR="001747DF" w:rsidRPr="00786B40">
              <w:rPr>
                <w:rFonts w:ascii="Times New Roman" w:hAnsi="Times New Roman" w:cs="Times New Roman"/>
              </w:rPr>
              <w:t>Увеличение количества предприятий, оказывающих туристические услуги</w:t>
            </w:r>
          </w:p>
        </w:tc>
      </w:tr>
      <w:tr w:rsidR="001747DF" w:rsidRPr="00786B40" w:rsidTr="00CC752E">
        <w:trPr>
          <w:tblCellSpacing w:w="5" w:type="nil"/>
        </w:trPr>
        <w:tc>
          <w:tcPr>
            <w:tcW w:w="693"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lastRenderedPageBreak/>
              <w:t>3.1.4.</w:t>
            </w:r>
          </w:p>
        </w:tc>
        <w:tc>
          <w:tcPr>
            <w:tcW w:w="2710"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t xml:space="preserve">Обеспечение доступности контроля качества услуг в сфере туризма, содействие и организация различных форм </w:t>
            </w:r>
            <w:proofErr w:type="gramStart"/>
            <w:r w:rsidRPr="00786B40">
              <w:rPr>
                <w:rFonts w:ascii="Times New Roman" w:hAnsi="Times New Roman" w:cs="Times New Roman"/>
              </w:rPr>
              <w:t>обучения по вопросам</w:t>
            </w:r>
            <w:proofErr w:type="gramEnd"/>
            <w:r w:rsidRPr="00786B40">
              <w:rPr>
                <w:rFonts w:ascii="Times New Roman" w:hAnsi="Times New Roman" w:cs="Times New Roman"/>
              </w:rPr>
              <w:t xml:space="preserve"> туристической деятельности</w:t>
            </w:r>
          </w:p>
        </w:tc>
        <w:tc>
          <w:tcPr>
            <w:tcW w:w="1134" w:type="dxa"/>
            <w:tcBorders>
              <w:left w:val="single" w:sz="4" w:space="0" w:color="auto"/>
              <w:bottom w:val="single" w:sz="4" w:space="0" w:color="auto"/>
              <w:right w:val="single" w:sz="4" w:space="0" w:color="auto"/>
            </w:tcBorders>
          </w:tcPr>
          <w:p w:rsidR="001747DF" w:rsidRPr="00786B40" w:rsidRDefault="001747DF" w:rsidP="00B42F1D">
            <w:pPr>
              <w:spacing w:after="0" w:line="240" w:lineRule="auto"/>
              <w:rPr>
                <w:rFonts w:ascii="Times New Roman" w:hAnsi="Times New Roman" w:cs="Times New Roman"/>
              </w:rPr>
            </w:pPr>
            <w:r w:rsidRPr="00786B40">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t>2015</w:t>
            </w:r>
          </w:p>
        </w:tc>
        <w:tc>
          <w:tcPr>
            <w:tcW w:w="739" w:type="dxa"/>
            <w:tcBorders>
              <w:left w:val="single" w:sz="4" w:space="0" w:color="auto"/>
              <w:bottom w:val="single" w:sz="4" w:space="0" w:color="auto"/>
              <w:right w:val="single" w:sz="4" w:space="0" w:color="auto"/>
            </w:tcBorders>
          </w:tcPr>
          <w:p w:rsidR="001747DF" w:rsidRPr="00786B40" w:rsidRDefault="001747DF" w:rsidP="00B42F1D">
            <w:pPr>
              <w:pStyle w:val="ConsPlusCell"/>
              <w:rPr>
                <w:rFonts w:ascii="Times New Roman" w:hAnsi="Times New Roman" w:cs="Times New Roman"/>
              </w:rPr>
            </w:pPr>
            <w:r w:rsidRPr="00786B40">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786B40" w:rsidRDefault="001747DF" w:rsidP="00D6352A">
            <w:pPr>
              <w:pStyle w:val="ConsPlusCell"/>
              <w:numPr>
                <w:ilvl w:val="0"/>
                <w:numId w:val="21"/>
              </w:numPr>
              <w:tabs>
                <w:tab w:val="left" w:pos="412"/>
              </w:tabs>
              <w:ind w:left="0" w:firstLine="0"/>
              <w:rPr>
                <w:rFonts w:ascii="Times New Roman" w:hAnsi="Times New Roman" w:cs="Times New Roman"/>
              </w:rPr>
            </w:pPr>
            <w:r w:rsidRPr="00786B40">
              <w:rPr>
                <w:rFonts w:ascii="Times New Roman" w:hAnsi="Times New Roman" w:cs="Times New Roman"/>
              </w:rPr>
              <w:t>Улучшение качества туристических услуг, повышение квалификации кадрового потенциала сферы туризма;</w:t>
            </w:r>
          </w:p>
          <w:p w:rsidR="001747DF" w:rsidRPr="00786B40" w:rsidRDefault="001747DF" w:rsidP="00D6352A">
            <w:pPr>
              <w:pStyle w:val="ConsPlusCell"/>
              <w:numPr>
                <w:ilvl w:val="0"/>
                <w:numId w:val="21"/>
              </w:numPr>
              <w:tabs>
                <w:tab w:val="left" w:pos="412"/>
              </w:tabs>
              <w:ind w:left="0" w:firstLine="0"/>
              <w:rPr>
                <w:rFonts w:ascii="Times New Roman" w:hAnsi="Times New Roman" w:cs="Times New Roman"/>
              </w:rPr>
            </w:pPr>
            <w:r w:rsidRPr="00786B40">
              <w:rPr>
                <w:rFonts w:ascii="Times New Roman" w:hAnsi="Times New Roman" w:cs="Times New Roman"/>
              </w:rPr>
              <w:t>Проведение семинаров, тренингов, мастер классов;  курсов повышения квалификации</w:t>
            </w:r>
          </w:p>
        </w:tc>
        <w:tc>
          <w:tcPr>
            <w:tcW w:w="2552" w:type="dxa"/>
            <w:tcBorders>
              <w:left w:val="single" w:sz="4" w:space="0" w:color="auto"/>
              <w:bottom w:val="single" w:sz="4" w:space="0" w:color="auto"/>
              <w:right w:val="single" w:sz="4" w:space="0" w:color="auto"/>
            </w:tcBorders>
          </w:tcPr>
          <w:p w:rsidR="001747DF" w:rsidRPr="00786B40" w:rsidRDefault="001747DF" w:rsidP="00757E41">
            <w:pPr>
              <w:pStyle w:val="ConsPlusCell"/>
              <w:tabs>
                <w:tab w:val="left" w:pos="351"/>
              </w:tabs>
              <w:ind w:left="67"/>
              <w:rPr>
                <w:rFonts w:ascii="Times New Roman" w:hAnsi="Times New Roman" w:cs="Times New Roman"/>
              </w:rPr>
            </w:pPr>
            <w:r w:rsidRPr="00786B40">
              <w:rPr>
                <w:rFonts w:ascii="Times New Roman" w:hAnsi="Times New Roman" w:cs="Times New Roman"/>
              </w:rPr>
              <w:t>Уменьшение качества туристических услуг населению и объема платных услуг населению в сфере туризма,</w:t>
            </w:r>
          </w:p>
        </w:tc>
        <w:tc>
          <w:tcPr>
            <w:tcW w:w="2976" w:type="dxa"/>
            <w:tcBorders>
              <w:left w:val="single" w:sz="4" w:space="0" w:color="auto"/>
              <w:bottom w:val="single" w:sz="4" w:space="0" w:color="auto"/>
              <w:right w:val="single" w:sz="4" w:space="0" w:color="auto"/>
            </w:tcBorders>
          </w:tcPr>
          <w:p w:rsidR="001747DF" w:rsidRPr="00786B40" w:rsidRDefault="004E4439" w:rsidP="00B42F1D">
            <w:pPr>
              <w:pStyle w:val="ConsPlusCell"/>
              <w:rPr>
                <w:rFonts w:ascii="Times New Roman" w:hAnsi="Times New Roman" w:cs="Times New Roman"/>
              </w:rPr>
            </w:pPr>
            <w:r w:rsidRPr="00786B40">
              <w:rPr>
                <w:rFonts w:ascii="Times New Roman" w:hAnsi="Times New Roman" w:cs="Times New Roman"/>
              </w:rPr>
              <w:t>-</w:t>
            </w:r>
            <w:r w:rsidR="001747DF" w:rsidRPr="00786B40">
              <w:rPr>
                <w:rFonts w:ascii="Times New Roman" w:hAnsi="Times New Roman" w:cs="Times New Roman"/>
              </w:rPr>
              <w:t>Увеличение количества предприятий, оказывающих туристические услуги</w:t>
            </w:r>
          </w:p>
        </w:tc>
      </w:tr>
      <w:tr w:rsidR="001747DF" w:rsidRPr="00786B40" w:rsidTr="00CC752E">
        <w:trPr>
          <w:tblCellSpacing w:w="5" w:type="nil"/>
        </w:trPr>
        <w:tc>
          <w:tcPr>
            <w:tcW w:w="16018" w:type="dxa"/>
            <w:gridSpan w:val="8"/>
            <w:tcBorders>
              <w:top w:val="single" w:sz="4" w:space="0" w:color="auto"/>
              <w:left w:val="single" w:sz="4" w:space="0" w:color="auto"/>
              <w:bottom w:val="single" w:sz="4" w:space="0" w:color="auto"/>
              <w:right w:val="single" w:sz="4" w:space="0" w:color="auto"/>
            </w:tcBorders>
            <w:vAlign w:val="center"/>
          </w:tcPr>
          <w:p w:rsidR="001747DF" w:rsidRPr="00786B40" w:rsidRDefault="001747DF" w:rsidP="006E17ED">
            <w:pPr>
              <w:spacing w:after="0" w:line="240" w:lineRule="auto"/>
              <w:rPr>
                <w:rFonts w:ascii="Times New Roman" w:hAnsi="Times New Roman" w:cs="Times New Roman"/>
                <w:b/>
              </w:rPr>
            </w:pPr>
            <w:r w:rsidRPr="00786B40">
              <w:rPr>
                <w:rFonts w:ascii="Times New Roman" w:hAnsi="Times New Roman" w:cs="Times New Roman"/>
                <w:b/>
              </w:rPr>
              <w:t>Подпрограмма 4 «Развитие агропромышленного  и рыбохозяйственного комплексов на  территории МО МР «Сыктывдинский»</w:t>
            </w:r>
          </w:p>
        </w:tc>
      </w:tr>
      <w:tr w:rsidR="001747DF" w:rsidRPr="00786B40" w:rsidTr="00CC752E">
        <w:trPr>
          <w:tblCellSpacing w:w="5" w:type="nil"/>
        </w:trPr>
        <w:tc>
          <w:tcPr>
            <w:tcW w:w="16018" w:type="dxa"/>
            <w:gridSpan w:val="8"/>
            <w:tcBorders>
              <w:top w:val="single" w:sz="4" w:space="0" w:color="auto"/>
              <w:left w:val="single" w:sz="4" w:space="0" w:color="auto"/>
              <w:bottom w:val="single" w:sz="4" w:space="0" w:color="auto"/>
              <w:right w:val="single" w:sz="4" w:space="0" w:color="auto"/>
            </w:tcBorders>
            <w:vAlign w:val="center"/>
          </w:tcPr>
          <w:p w:rsidR="001747DF" w:rsidRPr="00786B40" w:rsidRDefault="001747DF" w:rsidP="006E17ED">
            <w:pPr>
              <w:spacing w:after="0" w:line="240" w:lineRule="auto"/>
              <w:rPr>
                <w:rFonts w:ascii="Times New Roman" w:hAnsi="Times New Roman" w:cs="Times New Roman"/>
                <w:b/>
              </w:rPr>
            </w:pPr>
            <w:r w:rsidRPr="00786B40">
              <w:rPr>
                <w:rFonts w:ascii="Times New Roman" w:hAnsi="Times New Roman" w:cs="Times New Roman"/>
                <w:b/>
                <w:bCs/>
                <w:i/>
              </w:rPr>
              <w:t>Цель подпрограммы 4</w:t>
            </w:r>
            <w:r w:rsidRPr="00786B40">
              <w:rPr>
                <w:rFonts w:ascii="Times New Roman" w:hAnsi="Times New Roman" w:cs="Times New Roman"/>
                <w:bCs/>
              </w:rPr>
              <w:t>: Создание условий для устойчивого развития агропромышленного и рыбохозяйственных комплексов на территории МО МР «Сыктывдинский»</w:t>
            </w:r>
          </w:p>
        </w:tc>
      </w:tr>
      <w:tr w:rsidR="001747DF" w:rsidRPr="00786B40" w:rsidTr="00CC752E">
        <w:trPr>
          <w:tblCellSpacing w:w="5" w:type="nil"/>
        </w:trPr>
        <w:tc>
          <w:tcPr>
            <w:tcW w:w="16018" w:type="dxa"/>
            <w:gridSpan w:val="8"/>
            <w:tcBorders>
              <w:top w:val="single" w:sz="4" w:space="0" w:color="auto"/>
              <w:left w:val="single" w:sz="4" w:space="0" w:color="auto"/>
              <w:bottom w:val="single" w:sz="4" w:space="0" w:color="auto"/>
              <w:right w:val="single" w:sz="4" w:space="0" w:color="auto"/>
            </w:tcBorders>
            <w:vAlign w:val="center"/>
          </w:tcPr>
          <w:p w:rsidR="001747DF" w:rsidRPr="00786B40" w:rsidRDefault="001747DF" w:rsidP="006E17ED">
            <w:pPr>
              <w:spacing w:after="0" w:line="240" w:lineRule="auto"/>
              <w:ind w:firstLineChars="15" w:firstLine="33"/>
              <w:rPr>
                <w:rFonts w:ascii="Times New Roman" w:hAnsi="Times New Roman" w:cs="Times New Roman"/>
              </w:rPr>
            </w:pPr>
            <w:r w:rsidRPr="00786B40">
              <w:rPr>
                <w:rFonts w:ascii="Times New Roman" w:hAnsi="Times New Roman" w:cs="Times New Roman"/>
                <w:b/>
                <w:bCs/>
                <w:i/>
              </w:rPr>
              <w:t>Задача:</w:t>
            </w:r>
            <w:r w:rsidRPr="00786B40">
              <w:rPr>
                <w:rFonts w:ascii="Times New Roman" w:hAnsi="Times New Roman" w:cs="Times New Roman"/>
                <w:bCs/>
              </w:rPr>
              <w:t xml:space="preserve">  </w:t>
            </w:r>
            <w:r w:rsidRPr="00786B40">
              <w:rPr>
                <w:rFonts w:ascii="Times New Roman" w:hAnsi="Times New Roman" w:cs="Times New Roman"/>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1747DF" w:rsidRPr="00786B40" w:rsidTr="00CC752E">
        <w:trPr>
          <w:tblCellSpacing w:w="5" w:type="nil"/>
        </w:trPr>
        <w:tc>
          <w:tcPr>
            <w:tcW w:w="693"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pStyle w:val="ConsPlusCell"/>
              <w:rPr>
                <w:rFonts w:ascii="Times New Roman" w:hAnsi="Times New Roman" w:cs="Times New Roman"/>
              </w:rPr>
            </w:pPr>
            <w:r w:rsidRPr="00786B40">
              <w:rPr>
                <w:rFonts w:ascii="Times New Roman" w:hAnsi="Times New Roman" w:cs="Times New Roman"/>
              </w:rPr>
              <w:t>4.1.1</w:t>
            </w:r>
          </w:p>
        </w:tc>
        <w:tc>
          <w:tcPr>
            <w:tcW w:w="2710"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pStyle w:val="ConsPlusCell"/>
              <w:rPr>
                <w:rFonts w:ascii="Times New Roman" w:hAnsi="Times New Roman" w:cs="Times New Roman"/>
              </w:rPr>
            </w:pPr>
            <w:r w:rsidRPr="00786B40">
              <w:rPr>
                <w:rFonts w:ascii="Times New Roman" w:hAnsi="Times New Roman" w:cs="Times New Roman"/>
              </w:rPr>
              <w:t>Содействие развития приоритетных отраслей сельского хозяйства (животноводства, перерабатывающего производства, рыбоводства и КФХ)</w:t>
            </w:r>
          </w:p>
        </w:tc>
        <w:tc>
          <w:tcPr>
            <w:tcW w:w="1134"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spacing w:after="0" w:line="240" w:lineRule="auto"/>
              <w:rPr>
                <w:rFonts w:ascii="Times New Roman" w:hAnsi="Times New Roman" w:cs="Times New Roman"/>
              </w:rPr>
            </w:pPr>
            <w:r w:rsidRPr="00786B40">
              <w:rPr>
                <w:rFonts w:ascii="Times New Roman" w:hAnsi="Times New Roman" w:cs="Times New Roman"/>
              </w:rPr>
              <w:t>Отдел экономического развития АМО МР «Сыктывдинский»</w:t>
            </w:r>
          </w:p>
        </w:tc>
        <w:tc>
          <w:tcPr>
            <w:tcW w:w="820"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pStyle w:val="ConsPlusCell"/>
              <w:rPr>
                <w:rFonts w:ascii="Times New Roman" w:hAnsi="Times New Roman" w:cs="Times New Roman"/>
              </w:rPr>
            </w:pPr>
            <w:r w:rsidRPr="00786B40">
              <w:rPr>
                <w:rFonts w:ascii="Times New Roman" w:hAnsi="Times New Roman" w:cs="Times New Roman"/>
              </w:rPr>
              <w:t>2015</w:t>
            </w:r>
          </w:p>
        </w:tc>
        <w:tc>
          <w:tcPr>
            <w:tcW w:w="739"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pStyle w:val="ConsPlusCell"/>
              <w:rPr>
                <w:rFonts w:ascii="Times New Roman" w:hAnsi="Times New Roman" w:cs="Times New Roman"/>
              </w:rPr>
            </w:pPr>
            <w:r w:rsidRPr="00786B40">
              <w:rPr>
                <w:rFonts w:ascii="Times New Roman" w:hAnsi="Times New Roman" w:cs="Times New Roman"/>
              </w:rPr>
              <w:t>2020</w:t>
            </w:r>
          </w:p>
        </w:tc>
        <w:tc>
          <w:tcPr>
            <w:tcW w:w="4394" w:type="dxa"/>
            <w:tcBorders>
              <w:top w:val="single" w:sz="4" w:space="0" w:color="auto"/>
              <w:left w:val="single" w:sz="4" w:space="0" w:color="auto"/>
              <w:bottom w:val="single" w:sz="4" w:space="0" w:color="auto"/>
              <w:right w:val="single" w:sz="4" w:space="0" w:color="auto"/>
            </w:tcBorders>
          </w:tcPr>
          <w:p w:rsidR="001747DF" w:rsidRPr="00786B40" w:rsidRDefault="001747DF" w:rsidP="00D6352A">
            <w:pPr>
              <w:pStyle w:val="ConsPlusNormal"/>
              <w:numPr>
                <w:ilvl w:val="0"/>
                <w:numId w:val="33"/>
              </w:numPr>
              <w:tabs>
                <w:tab w:val="left" w:pos="412"/>
              </w:tabs>
              <w:ind w:left="0" w:firstLine="0"/>
              <w:jc w:val="both"/>
              <w:rPr>
                <w:sz w:val="22"/>
                <w:szCs w:val="22"/>
              </w:rPr>
            </w:pPr>
            <w:r w:rsidRPr="00786B40">
              <w:rPr>
                <w:sz w:val="22"/>
                <w:szCs w:val="22"/>
              </w:rPr>
              <w:t>Привлечение инвестиций в сельское хозяйство и пищевую промышленность,</w:t>
            </w:r>
          </w:p>
          <w:p w:rsidR="001747DF" w:rsidRPr="00786B40" w:rsidRDefault="001747DF" w:rsidP="00D6352A">
            <w:pPr>
              <w:pStyle w:val="ConsPlusNormal"/>
              <w:numPr>
                <w:ilvl w:val="0"/>
                <w:numId w:val="33"/>
              </w:numPr>
              <w:tabs>
                <w:tab w:val="left" w:pos="412"/>
              </w:tabs>
              <w:ind w:left="0" w:firstLine="0"/>
              <w:jc w:val="both"/>
              <w:rPr>
                <w:sz w:val="22"/>
                <w:szCs w:val="22"/>
              </w:rPr>
            </w:pPr>
            <w:r w:rsidRPr="00786B40">
              <w:rPr>
                <w:sz w:val="22"/>
                <w:szCs w:val="22"/>
              </w:rPr>
              <w:t>Рост производительности труда в сельском хозяйстве, повышение доходов и уровня жизни сельского населения;</w:t>
            </w:r>
          </w:p>
          <w:p w:rsidR="001747DF" w:rsidRPr="00786B40" w:rsidRDefault="001747DF" w:rsidP="00D6352A">
            <w:pPr>
              <w:pStyle w:val="ConsPlusNormal"/>
              <w:numPr>
                <w:ilvl w:val="0"/>
                <w:numId w:val="33"/>
              </w:numPr>
              <w:tabs>
                <w:tab w:val="left" w:pos="412"/>
              </w:tabs>
              <w:ind w:left="0" w:firstLine="0"/>
              <w:jc w:val="both"/>
              <w:rPr>
                <w:sz w:val="22"/>
                <w:szCs w:val="22"/>
              </w:rPr>
            </w:pPr>
            <w:r w:rsidRPr="00786B40">
              <w:rPr>
                <w:sz w:val="22"/>
                <w:szCs w:val="22"/>
              </w:rPr>
              <w:t xml:space="preserve">Содействие развитию приоритетных отраслей  сельскохозяйственного производства ожидается </w:t>
            </w:r>
            <w:proofErr w:type="gramStart"/>
            <w:r w:rsidRPr="00786B40">
              <w:rPr>
                <w:sz w:val="22"/>
                <w:szCs w:val="22"/>
              </w:rPr>
              <w:t>через</w:t>
            </w:r>
            <w:proofErr w:type="gramEnd"/>
            <w:r w:rsidRPr="00786B40">
              <w:rPr>
                <w:sz w:val="22"/>
                <w:szCs w:val="22"/>
              </w:rPr>
              <w:t>:</w:t>
            </w:r>
          </w:p>
          <w:p w:rsidR="001747DF" w:rsidRPr="00786B40" w:rsidRDefault="001747DF" w:rsidP="006E17ED">
            <w:pPr>
              <w:pStyle w:val="ConsPlusNormal"/>
              <w:tabs>
                <w:tab w:val="left" w:pos="554"/>
              </w:tabs>
              <w:jc w:val="both"/>
              <w:rPr>
                <w:sz w:val="22"/>
                <w:szCs w:val="22"/>
              </w:rPr>
            </w:pPr>
            <w:r w:rsidRPr="00786B40">
              <w:rPr>
                <w:sz w:val="22"/>
                <w:szCs w:val="22"/>
              </w:rPr>
              <w:t>а) предоставление субсидий на строительство (реконструкцию) животноводческих помещений для содержания крупного рогатого скота сельскохозяйственным товаропроизводителям, осуществляющим сельскохозяйственное производство;</w:t>
            </w:r>
          </w:p>
          <w:p w:rsidR="001747DF" w:rsidRPr="00786B40" w:rsidRDefault="001747DF" w:rsidP="006E17ED">
            <w:pPr>
              <w:pStyle w:val="ConsPlusNormal"/>
              <w:tabs>
                <w:tab w:val="left" w:pos="554"/>
              </w:tabs>
              <w:jc w:val="both"/>
              <w:rPr>
                <w:sz w:val="22"/>
                <w:szCs w:val="22"/>
              </w:rPr>
            </w:pPr>
            <w:r w:rsidRPr="00786B40">
              <w:rPr>
                <w:sz w:val="22"/>
                <w:szCs w:val="22"/>
              </w:rPr>
              <w:t>б) предоставление субсидий по обновлению основных сре</w:t>
            </w:r>
            <w:proofErr w:type="gramStart"/>
            <w:r w:rsidRPr="00786B40">
              <w:rPr>
                <w:sz w:val="22"/>
                <w:szCs w:val="22"/>
              </w:rPr>
              <w:t>дств пр</w:t>
            </w:r>
            <w:proofErr w:type="gramEnd"/>
            <w:r w:rsidRPr="00786B40">
              <w:rPr>
                <w:sz w:val="22"/>
                <w:szCs w:val="22"/>
              </w:rPr>
              <w:t>оизводителей пищевой продукции и организаций потребительской кооперации;</w:t>
            </w:r>
          </w:p>
          <w:p w:rsidR="001747DF" w:rsidRPr="00786B40" w:rsidRDefault="001747DF" w:rsidP="006E17ED">
            <w:pPr>
              <w:pStyle w:val="ConsPlusNormal"/>
              <w:tabs>
                <w:tab w:val="left" w:pos="554"/>
              </w:tabs>
              <w:jc w:val="both"/>
              <w:rPr>
                <w:sz w:val="22"/>
                <w:szCs w:val="22"/>
              </w:rPr>
            </w:pPr>
            <w:r w:rsidRPr="00786B40">
              <w:rPr>
                <w:sz w:val="22"/>
                <w:szCs w:val="22"/>
              </w:rPr>
              <w:t xml:space="preserve">в)  компенсация транспортных 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 в </w:t>
            </w:r>
            <w:hyperlink w:anchor="Par8765" w:history="1">
              <w:r w:rsidRPr="00786B40">
                <w:rPr>
                  <w:sz w:val="22"/>
                  <w:szCs w:val="22"/>
                </w:rPr>
                <w:t>порядке</w:t>
              </w:r>
            </w:hyperlink>
            <w:r w:rsidRPr="00786B40">
              <w:rPr>
                <w:sz w:val="22"/>
                <w:szCs w:val="22"/>
              </w:rPr>
              <w:t>;</w:t>
            </w:r>
          </w:p>
          <w:p w:rsidR="001747DF" w:rsidRPr="00786B40" w:rsidRDefault="001747DF" w:rsidP="006E17ED">
            <w:pPr>
              <w:pStyle w:val="ConsPlusNormal"/>
              <w:tabs>
                <w:tab w:val="left" w:pos="554"/>
              </w:tabs>
              <w:jc w:val="both"/>
              <w:rPr>
                <w:sz w:val="22"/>
                <w:szCs w:val="22"/>
              </w:rPr>
            </w:pPr>
            <w:r w:rsidRPr="00786B40">
              <w:rPr>
                <w:sz w:val="22"/>
                <w:szCs w:val="22"/>
              </w:rPr>
              <w:t xml:space="preserve">г) согласование границ водных объектов по рыбопромысловые участки для товарного и </w:t>
            </w:r>
            <w:r w:rsidRPr="00786B40">
              <w:rPr>
                <w:sz w:val="22"/>
                <w:szCs w:val="22"/>
              </w:rPr>
              <w:lastRenderedPageBreak/>
              <w:t>промышленного рыбоводства, любительского и спортивного рыболовства</w:t>
            </w:r>
          </w:p>
        </w:tc>
        <w:tc>
          <w:tcPr>
            <w:tcW w:w="2552" w:type="dxa"/>
            <w:tcBorders>
              <w:top w:val="single" w:sz="4" w:space="0" w:color="auto"/>
              <w:left w:val="single" w:sz="4" w:space="0" w:color="auto"/>
              <w:bottom w:val="single" w:sz="4" w:space="0" w:color="auto"/>
              <w:right w:val="single" w:sz="4" w:space="0" w:color="auto"/>
            </w:tcBorders>
          </w:tcPr>
          <w:p w:rsidR="001747DF" w:rsidRPr="00786B40" w:rsidRDefault="001747DF" w:rsidP="00D6352A">
            <w:pPr>
              <w:pStyle w:val="ConsPlusCell"/>
              <w:numPr>
                <w:ilvl w:val="0"/>
                <w:numId w:val="32"/>
              </w:numPr>
              <w:tabs>
                <w:tab w:val="left" w:pos="351"/>
              </w:tabs>
              <w:ind w:left="0" w:firstLine="0"/>
              <w:rPr>
                <w:rFonts w:ascii="Times New Roman" w:hAnsi="Times New Roman" w:cs="Times New Roman"/>
              </w:rPr>
            </w:pPr>
            <w:r w:rsidRPr="00786B40">
              <w:rPr>
                <w:rFonts w:ascii="Times New Roman" w:hAnsi="Times New Roman" w:cs="Times New Roman"/>
              </w:rPr>
              <w:lastRenderedPageBreak/>
              <w:t xml:space="preserve">Снижение объема производимой продукции по отрасли «сельское хозяйство, </w:t>
            </w:r>
          </w:p>
          <w:p w:rsidR="001747DF" w:rsidRPr="00786B40" w:rsidRDefault="001747DF" w:rsidP="00D6352A">
            <w:pPr>
              <w:pStyle w:val="ConsPlusCell"/>
              <w:numPr>
                <w:ilvl w:val="0"/>
                <w:numId w:val="32"/>
              </w:numPr>
              <w:tabs>
                <w:tab w:val="left" w:pos="351"/>
              </w:tabs>
              <w:ind w:left="0" w:firstLine="0"/>
              <w:rPr>
                <w:rFonts w:ascii="Times New Roman" w:hAnsi="Times New Roman" w:cs="Times New Roman"/>
              </w:rPr>
            </w:pPr>
            <w:r w:rsidRPr="00786B40">
              <w:rPr>
                <w:rFonts w:ascii="Times New Roman" w:hAnsi="Times New Roman" w:cs="Times New Roman"/>
              </w:rPr>
              <w:t>Ухудшение показателей деятельности предприятий АПК</w:t>
            </w:r>
          </w:p>
          <w:p w:rsidR="001747DF" w:rsidRPr="00786B40" w:rsidRDefault="001747DF" w:rsidP="00D6352A">
            <w:pPr>
              <w:pStyle w:val="ConsPlusCell"/>
              <w:numPr>
                <w:ilvl w:val="0"/>
                <w:numId w:val="32"/>
              </w:numPr>
              <w:tabs>
                <w:tab w:val="left" w:pos="351"/>
              </w:tabs>
              <w:ind w:left="0" w:firstLine="0"/>
              <w:rPr>
                <w:rFonts w:ascii="Times New Roman" w:hAnsi="Times New Roman" w:cs="Times New Roman"/>
              </w:rPr>
            </w:pPr>
            <w:r w:rsidRPr="00786B40">
              <w:rPr>
                <w:rFonts w:ascii="Times New Roman" w:hAnsi="Times New Roman" w:cs="Times New Roman"/>
              </w:rPr>
              <w:t>снижение количества КФХ и занятого населения в данной отрасли</w:t>
            </w:r>
          </w:p>
        </w:tc>
        <w:tc>
          <w:tcPr>
            <w:tcW w:w="2976" w:type="dxa"/>
            <w:tcBorders>
              <w:top w:val="single" w:sz="4" w:space="0" w:color="auto"/>
              <w:left w:val="single" w:sz="4" w:space="0" w:color="auto"/>
              <w:bottom w:val="single" w:sz="4" w:space="0" w:color="auto"/>
              <w:right w:val="single" w:sz="4" w:space="0" w:color="auto"/>
            </w:tcBorders>
          </w:tcPr>
          <w:p w:rsidR="001E4DCE" w:rsidRPr="00786B40" w:rsidRDefault="001E4DCE" w:rsidP="001E4DCE">
            <w:pPr>
              <w:spacing w:after="0" w:line="240" w:lineRule="auto"/>
              <w:jc w:val="both"/>
              <w:rPr>
                <w:rFonts w:ascii="Times New Roman" w:eastAsia="Calibri" w:hAnsi="Times New Roman" w:cs="Times New Roman"/>
              </w:rPr>
            </w:pPr>
            <w:r w:rsidRPr="00786B40">
              <w:rPr>
                <w:rFonts w:ascii="Times New Roman" w:eastAsia="Calibri" w:hAnsi="Times New Roman" w:cs="Times New Roman"/>
              </w:rPr>
              <w:t xml:space="preserve">- Увеличить производство отдельных видов продукции: скот и субпродукты пищевых убойных животных, надои молока на 1 корову, объемы производства     молока        в сельскохозяйственных   организациях, объемы производства картофеля  в сельскохозяйственных   организациях;   </w:t>
            </w:r>
          </w:p>
          <w:p w:rsidR="001747DF" w:rsidRPr="00786B40" w:rsidRDefault="001E4DCE" w:rsidP="00D6352A">
            <w:pPr>
              <w:pStyle w:val="ConsPlusCell"/>
              <w:numPr>
                <w:ilvl w:val="0"/>
                <w:numId w:val="32"/>
              </w:numPr>
              <w:tabs>
                <w:tab w:val="left" w:pos="350"/>
              </w:tabs>
              <w:ind w:left="0" w:hanging="67"/>
              <w:rPr>
                <w:rFonts w:ascii="Times New Roman" w:hAnsi="Times New Roman" w:cs="Times New Roman"/>
              </w:rPr>
            </w:pPr>
            <w:r w:rsidRPr="00786B40">
              <w:rPr>
                <w:rFonts w:ascii="Times New Roman" w:eastAsia="Calibri" w:hAnsi="Times New Roman" w:cs="Times New Roman"/>
              </w:rPr>
              <w:t xml:space="preserve">Количество вновь созданных крестьянских (фермерских) хозяйств   </w:t>
            </w:r>
          </w:p>
        </w:tc>
      </w:tr>
      <w:tr w:rsidR="001747DF" w:rsidRPr="00786B40" w:rsidTr="00CC752E">
        <w:trPr>
          <w:tblCellSpacing w:w="5" w:type="nil"/>
        </w:trPr>
        <w:tc>
          <w:tcPr>
            <w:tcW w:w="693"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pStyle w:val="ConsPlusCell"/>
              <w:rPr>
                <w:rFonts w:ascii="Times New Roman" w:hAnsi="Times New Roman" w:cs="Times New Roman"/>
              </w:rPr>
            </w:pPr>
            <w:r w:rsidRPr="00786B40">
              <w:rPr>
                <w:rFonts w:ascii="Times New Roman" w:hAnsi="Times New Roman" w:cs="Times New Roman"/>
              </w:rPr>
              <w:lastRenderedPageBreak/>
              <w:t>4.1.2</w:t>
            </w:r>
          </w:p>
        </w:tc>
        <w:tc>
          <w:tcPr>
            <w:tcW w:w="2710"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pStyle w:val="ConsPlusCell"/>
              <w:rPr>
                <w:rFonts w:ascii="Times New Roman" w:hAnsi="Times New Roman" w:cs="Times New Roman"/>
              </w:rPr>
            </w:pPr>
            <w:r w:rsidRPr="00786B40">
              <w:rPr>
                <w:rFonts w:ascii="Times New Roman" w:hAnsi="Times New Roman" w:cs="Times New Roman"/>
              </w:rPr>
              <w:t>Содействие развитию малых форм хозяйствования</w:t>
            </w:r>
          </w:p>
        </w:tc>
        <w:tc>
          <w:tcPr>
            <w:tcW w:w="1134"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spacing w:after="0" w:line="240" w:lineRule="auto"/>
              <w:rPr>
                <w:rFonts w:ascii="Times New Roman" w:hAnsi="Times New Roman" w:cs="Times New Roman"/>
              </w:rPr>
            </w:pPr>
            <w:r w:rsidRPr="00786B40">
              <w:rPr>
                <w:rFonts w:ascii="Times New Roman" w:hAnsi="Times New Roman" w:cs="Times New Roman"/>
              </w:rPr>
              <w:t>Отдел экономического развития АМО МР «Сыктывдинский»</w:t>
            </w:r>
          </w:p>
        </w:tc>
        <w:tc>
          <w:tcPr>
            <w:tcW w:w="820"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pStyle w:val="ConsPlusCell"/>
              <w:rPr>
                <w:rFonts w:ascii="Times New Roman" w:hAnsi="Times New Roman" w:cs="Times New Roman"/>
              </w:rPr>
            </w:pPr>
            <w:r w:rsidRPr="00786B40">
              <w:rPr>
                <w:rFonts w:ascii="Times New Roman" w:hAnsi="Times New Roman" w:cs="Times New Roman"/>
              </w:rPr>
              <w:t>2015</w:t>
            </w:r>
          </w:p>
        </w:tc>
        <w:tc>
          <w:tcPr>
            <w:tcW w:w="739"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pStyle w:val="ConsPlusCell"/>
              <w:rPr>
                <w:rFonts w:ascii="Times New Roman" w:hAnsi="Times New Roman" w:cs="Times New Roman"/>
              </w:rPr>
            </w:pPr>
            <w:r w:rsidRPr="00786B40">
              <w:rPr>
                <w:rFonts w:ascii="Times New Roman" w:hAnsi="Times New Roman" w:cs="Times New Roman"/>
              </w:rPr>
              <w:t>2020</w:t>
            </w:r>
          </w:p>
        </w:tc>
        <w:tc>
          <w:tcPr>
            <w:tcW w:w="4394" w:type="dxa"/>
            <w:tcBorders>
              <w:top w:val="single" w:sz="4" w:space="0" w:color="auto"/>
              <w:left w:val="single" w:sz="4" w:space="0" w:color="auto"/>
              <w:bottom w:val="single" w:sz="4" w:space="0" w:color="auto"/>
              <w:right w:val="single" w:sz="4" w:space="0" w:color="auto"/>
            </w:tcBorders>
          </w:tcPr>
          <w:p w:rsidR="001747DF" w:rsidRPr="00786B40" w:rsidRDefault="001747DF" w:rsidP="00D6352A">
            <w:pPr>
              <w:pStyle w:val="ConsPlusNormal"/>
              <w:numPr>
                <w:ilvl w:val="0"/>
                <w:numId w:val="33"/>
              </w:numPr>
              <w:tabs>
                <w:tab w:val="left" w:pos="412"/>
              </w:tabs>
              <w:ind w:left="0" w:firstLine="0"/>
              <w:jc w:val="both"/>
              <w:rPr>
                <w:sz w:val="22"/>
                <w:szCs w:val="22"/>
              </w:rPr>
            </w:pPr>
            <w:r w:rsidRPr="00786B40">
              <w:rPr>
                <w:sz w:val="22"/>
                <w:szCs w:val="22"/>
              </w:rPr>
              <w:t>Реализация малых проектов</w:t>
            </w:r>
          </w:p>
          <w:p w:rsidR="001747DF" w:rsidRPr="00786B40" w:rsidRDefault="001747DF" w:rsidP="00D6352A">
            <w:pPr>
              <w:pStyle w:val="ConsPlusNormal"/>
              <w:numPr>
                <w:ilvl w:val="0"/>
                <w:numId w:val="33"/>
              </w:numPr>
              <w:tabs>
                <w:tab w:val="left" w:pos="412"/>
              </w:tabs>
              <w:ind w:left="0" w:firstLine="0"/>
              <w:jc w:val="both"/>
              <w:rPr>
                <w:sz w:val="22"/>
                <w:szCs w:val="22"/>
              </w:rPr>
            </w:pPr>
            <w:r w:rsidRPr="00786B40">
              <w:rPr>
                <w:sz w:val="22"/>
                <w:szCs w:val="22"/>
              </w:rPr>
              <w:t xml:space="preserve">Развитие ресурсного потенциала агропромышленного комплекса, стимулирование развития малых форм хозяйствования на селе, </w:t>
            </w:r>
          </w:p>
          <w:p w:rsidR="001747DF" w:rsidRPr="00786B40" w:rsidRDefault="001747DF" w:rsidP="006E17ED">
            <w:pPr>
              <w:pStyle w:val="ConsPlusCell"/>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pStyle w:val="ConsPlusCell"/>
              <w:rPr>
                <w:rFonts w:ascii="Times New Roman" w:hAnsi="Times New Roman" w:cs="Times New Roman"/>
              </w:rPr>
            </w:pPr>
            <w:r w:rsidRPr="00786B40">
              <w:rPr>
                <w:rFonts w:ascii="Times New Roman" w:hAnsi="Times New Roman" w:cs="Times New Roman"/>
              </w:rPr>
              <w:t>Снижение количества КФХ и занятого населения в данной отрасли</w:t>
            </w:r>
          </w:p>
        </w:tc>
        <w:tc>
          <w:tcPr>
            <w:tcW w:w="2976"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pStyle w:val="ConsPlusCell"/>
              <w:rPr>
                <w:rFonts w:ascii="Times New Roman" w:hAnsi="Times New Roman" w:cs="Times New Roman"/>
              </w:rPr>
            </w:pPr>
            <w:r w:rsidRPr="00786B40">
              <w:rPr>
                <w:rFonts w:ascii="Times New Roman" w:eastAsia="Calibri" w:hAnsi="Times New Roman" w:cs="Times New Roman"/>
              </w:rPr>
              <w:t>Увеличить численность вновь созданных крестьянски</w:t>
            </w:r>
            <w:r w:rsidR="001E4DCE" w:rsidRPr="00786B40">
              <w:rPr>
                <w:rFonts w:ascii="Times New Roman" w:eastAsia="Calibri" w:hAnsi="Times New Roman" w:cs="Times New Roman"/>
              </w:rPr>
              <w:t>х (фермерских) хозяйств</w:t>
            </w:r>
          </w:p>
        </w:tc>
      </w:tr>
      <w:tr w:rsidR="001747DF" w:rsidRPr="00786B40" w:rsidTr="00CC752E">
        <w:trPr>
          <w:tblCellSpacing w:w="5" w:type="nil"/>
        </w:trPr>
        <w:tc>
          <w:tcPr>
            <w:tcW w:w="693"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pStyle w:val="ConsPlusCell"/>
              <w:rPr>
                <w:rFonts w:ascii="Times New Roman" w:hAnsi="Times New Roman" w:cs="Times New Roman"/>
              </w:rPr>
            </w:pPr>
            <w:r w:rsidRPr="00786B40">
              <w:rPr>
                <w:rFonts w:ascii="Times New Roman" w:hAnsi="Times New Roman" w:cs="Times New Roman"/>
              </w:rPr>
              <w:t>4.1.3</w:t>
            </w:r>
          </w:p>
        </w:tc>
        <w:tc>
          <w:tcPr>
            <w:tcW w:w="2710"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pStyle w:val="ConsPlusCell"/>
              <w:rPr>
                <w:rFonts w:ascii="Times New Roman" w:hAnsi="Times New Roman" w:cs="Times New Roman"/>
              </w:rPr>
            </w:pPr>
            <w:r w:rsidRPr="00786B40">
              <w:rPr>
                <w:rFonts w:ascii="Times New Roman" w:hAnsi="Times New Roman" w:cs="Times New Roman"/>
              </w:rPr>
              <w:t>Информационная поддержка и содействие кадровому обеспечению отрасли</w:t>
            </w:r>
          </w:p>
        </w:tc>
        <w:tc>
          <w:tcPr>
            <w:tcW w:w="1134"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spacing w:after="0" w:line="240" w:lineRule="auto"/>
              <w:rPr>
                <w:rFonts w:ascii="Times New Roman" w:hAnsi="Times New Roman" w:cs="Times New Roman"/>
              </w:rPr>
            </w:pPr>
            <w:r w:rsidRPr="00786B40">
              <w:rPr>
                <w:rFonts w:ascii="Times New Roman" w:hAnsi="Times New Roman" w:cs="Times New Roman"/>
              </w:rPr>
              <w:t>Отдел экономического развития АМО МР «Сыктывдинский»</w:t>
            </w:r>
          </w:p>
        </w:tc>
        <w:tc>
          <w:tcPr>
            <w:tcW w:w="820"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pStyle w:val="ConsPlusCell"/>
              <w:rPr>
                <w:rFonts w:ascii="Times New Roman" w:hAnsi="Times New Roman" w:cs="Times New Roman"/>
              </w:rPr>
            </w:pPr>
            <w:r w:rsidRPr="00786B40">
              <w:rPr>
                <w:rFonts w:ascii="Times New Roman" w:hAnsi="Times New Roman" w:cs="Times New Roman"/>
              </w:rPr>
              <w:t>2015</w:t>
            </w:r>
          </w:p>
        </w:tc>
        <w:tc>
          <w:tcPr>
            <w:tcW w:w="739" w:type="dxa"/>
            <w:tcBorders>
              <w:top w:val="single" w:sz="4" w:space="0" w:color="auto"/>
              <w:left w:val="single" w:sz="4" w:space="0" w:color="auto"/>
              <w:bottom w:val="single" w:sz="4" w:space="0" w:color="auto"/>
              <w:right w:val="single" w:sz="4" w:space="0" w:color="auto"/>
            </w:tcBorders>
          </w:tcPr>
          <w:p w:rsidR="001747DF" w:rsidRPr="00786B40" w:rsidRDefault="001747DF" w:rsidP="006E17ED">
            <w:pPr>
              <w:pStyle w:val="ConsPlusCell"/>
              <w:rPr>
                <w:rFonts w:ascii="Times New Roman" w:hAnsi="Times New Roman" w:cs="Times New Roman"/>
              </w:rPr>
            </w:pPr>
            <w:r w:rsidRPr="00786B40">
              <w:rPr>
                <w:rFonts w:ascii="Times New Roman" w:hAnsi="Times New Roman" w:cs="Times New Roman"/>
              </w:rPr>
              <w:t>2020</w:t>
            </w:r>
          </w:p>
        </w:tc>
        <w:tc>
          <w:tcPr>
            <w:tcW w:w="4394" w:type="dxa"/>
            <w:tcBorders>
              <w:top w:val="single" w:sz="4" w:space="0" w:color="auto"/>
              <w:left w:val="single" w:sz="4" w:space="0" w:color="auto"/>
              <w:bottom w:val="single" w:sz="4" w:space="0" w:color="auto"/>
              <w:right w:val="single" w:sz="4" w:space="0" w:color="auto"/>
            </w:tcBorders>
          </w:tcPr>
          <w:p w:rsidR="001747DF" w:rsidRPr="00786B40" w:rsidRDefault="001747DF" w:rsidP="00D6352A">
            <w:pPr>
              <w:pStyle w:val="ConsPlusNormal"/>
              <w:numPr>
                <w:ilvl w:val="0"/>
                <w:numId w:val="33"/>
              </w:numPr>
              <w:tabs>
                <w:tab w:val="left" w:pos="412"/>
              </w:tabs>
              <w:ind w:left="0" w:firstLine="0"/>
              <w:jc w:val="both"/>
              <w:rPr>
                <w:sz w:val="22"/>
                <w:szCs w:val="22"/>
              </w:rPr>
            </w:pPr>
            <w:r w:rsidRPr="00786B40">
              <w:rPr>
                <w:sz w:val="22"/>
                <w:szCs w:val="22"/>
              </w:rPr>
              <w:t xml:space="preserve">Повышение информированности субъектов сельскохозяйственной деятельности о формах и методах государственной поддержки, повышение кадрового потенциала сельхозорганизаций, </w:t>
            </w:r>
          </w:p>
          <w:p w:rsidR="001747DF" w:rsidRPr="00786B40" w:rsidRDefault="001747DF" w:rsidP="00D6352A">
            <w:pPr>
              <w:pStyle w:val="ConsPlusNormal"/>
              <w:numPr>
                <w:ilvl w:val="0"/>
                <w:numId w:val="33"/>
              </w:numPr>
              <w:tabs>
                <w:tab w:val="left" w:pos="412"/>
              </w:tabs>
              <w:ind w:left="0" w:firstLine="0"/>
              <w:jc w:val="both"/>
              <w:rPr>
                <w:sz w:val="22"/>
                <w:szCs w:val="22"/>
              </w:rPr>
            </w:pPr>
            <w:r w:rsidRPr="00786B40">
              <w:rPr>
                <w:sz w:val="22"/>
                <w:szCs w:val="22"/>
              </w:rPr>
              <w:t>Повышение активности  и участие руководителей предприятий АПК в формировании приоритетов развития отрасли и района</w:t>
            </w:r>
          </w:p>
        </w:tc>
        <w:tc>
          <w:tcPr>
            <w:tcW w:w="2552" w:type="dxa"/>
            <w:tcBorders>
              <w:top w:val="single" w:sz="4" w:space="0" w:color="auto"/>
              <w:left w:val="single" w:sz="4" w:space="0" w:color="auto"/>
              <w:bottom w:val="single" w:sz="4" w:space="0" w:color="auto"/>
              <w:right w:val="single" w:sz="4" w:space="0" w:color="auto"/>
            </w:tcBorders>
          </w:tcPr>
          <w:p w:rsidR="001747DF" w:rsidRPr="00786B40" w:rsidRDefault="001747DF" w:rsidP="00D6352A">
            <w:pPr>
              <w:pStyle w:val="ConsPlusCell"/>
              <w:numPr>
                <w:ilvl w:val="0"/>
                <w:numId w:val="32"/>
              </w:numPr>
              <w:tabs>
                <w:tab w:val="left" w:pos="351"/>
              </w:tabs>
              <w:ind w:left="0" w:firstLine="0"/>
              <w:rPr>
                <w:rFonts w:ascii="Times New Roman" w:hAnsi="Times New Roman" w:cs="Times New Roman"/>
              </w:rPr>
            </w:pPr>
            <w:r w:rsidRPr="00786B40">
              <w:rPr>
                <w:rFonts w:ascii="Times New Roman" w:hAnsi="Times New Roman" w:cs="Times New Roman"/>
              </w:rPr>
              <w:t xml:space="preserve">Снижение объема производимой продукции по отрасли «сельское хозяйство, </w:t>
            </w:r>
          </w:p>
          <w:p w:rsidR="001747DF" w:rsidRPr="00786B40" w:rsidRDefault="001747DF" w:rsidP="00D6352A">
            <w:pPr>
              <w:pStyle w:val="ConsPlusCell"/>
              <w:numPr>
                <w:ilvl w:val="0"/>
                <w:numId w:val="32"/>
              </w:numPr>
              <w:tabs>
                <w:tab w:val="left" w:pos="351"/>
              </w:tabs>
              <w:ind w:left="0" w:firstLine="0"/>
              <w:rPr>
                <w:rFonts w:ascii="Times New Roman" w:hAnsi="Times New Roman" w:cs="Times New Roman"/>
              </w:rPr>
            </w:pPr>
            <w:r w:rsidRPr="00786B40">
              <w:rPr>
                <w:rFonts w:ascii="Times New Roman" w:hAnsi="Times New Roman" w:cs="Times New Roman"/>
              </w:rPr>
              <w:t>Снижение количества КФХ и занятого населения в данной отрасли</w:t>
            </w:r>
          </w:p>
          <w:p w:rsidR="001747DF" w:rsidRPr="00786B40" w:rsidRDefault="001747DF" w:rsidP="006E17ED">
            <w:pPr>
              <w:pStyle w:val="ConsPlusCell"/>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1747DF" w:rsidRPr="00786B40" w:rsidRDefault="001E4DCE" w:rsidP="006E17ED">
            <w:pPr>
              <w:pStyle w:val="ConsPlusCell"/>
              <w:rPr>
                <w:rFonts w:ascii="Times New Roman" w:eastAsia="Calibri" w:hAnsi="Times New Roman" w:cs="Times New Roman"/>
              </w:rPr>
            </w:pPr>
            <w:r w:rsidRPr="00786B40">
              <w:rPr>
                <w:rFonts w:ascii="Times New Roman" w:eastAsia="Calibri" w:hAnsi="Times New Roman" w:cs="Times New Roman"/>
              </w:rPr>
              <w:t xml:space="preserve">- </w:t>
            </w:r>
            <w:r w:rsidR="001747DF" w:rsidRPr="00786B40">
              <w:rPr>
                <w:rFonts w:ascii="Times New Roman" w:eastAsia="Calibri" w:hAnsi="Times New Roman" w:cs="Times New Roman"/>
              </w:rPr>
              <w:t>Устойчивый  рост объёмов производимой продукции сельского хозяйства в хозяйствах всех категорий</w:t>
            </w:r>
          </w:p>
          <w:p w:rsidR="001747DF" w:rsidRPr="00786B40" w:rsidRDefault="001E4DCE" w:rsidP="006E17ED">
            <w:pPr>
              <w:pStyle w:val="ConsPlusCell"/>
              <w:rPr>
                <w:rFonts w:ascii="Times New Roman" w:hAnsi="Times New Roman" w:cs="Times New Roman"/>
              </w:rPr>
            </w:pPr>
            <w:r w:rsidRPr="00786B40">
              <w:rPr>
                <w:rFonts w:ascii="Times New Roman" w:eastAsia="Calibri" w:hAnsi="Times New Roman" w:cs="Times New Roman"/>
              </w:rPr>
              <w:t xml:space="preserve">- </w:t>
            </w:r>
            <w:r w:rsidR="001747DF" w:rsidRPr="00786B40">
              <w:rPr>
                <w:rFonts w:ascii="Times New Roman" w:eastAsia="Calibri" w:hAnsi="Times New Roman" w:cs="Times New Roman"/>
              </w:rPr>
              <w:t>Увеличить численность вновь созданных крестьянски</w:t>
            </w:r>
            <w:r w:rsidRPr="00786B40">
              <w:rPr>
                <w:rFonts w:ascii="Times New Roman" w:eastAsia="Calibri" w:hAnsi="Times New Roman" w:cs="Times New Roman"/>
              </w:rPr>
              <w:t>х (фермерских) хозяйств</w:t>
            </w:r>
          </w:p>
        </w:tc>
      </w:tr>
    </w:tbl>
    <w:p w:rsidR="009B69B6" w:rsidRPr="00786B40" w:rsidRDefault="009B69B6" w:rsidP="00364C0A">
      <w:pPr>
        <w:spacing w:after="0"/>
        <w:rPr>
          <w:rFonts w:ascii="Times New Roman" w:hAnsi="Times New Roman" w:cs="Times New Roman"/>
        </w:rPr>
      </w:pPr>
    </w:p>
    <w:p w:rsidR="00445F7E" w:rsidRPr="005745A4" w:rsidRDefault="00445F7E" w:rsidP="00284DE5">
      <w:pPr>
        <w:jc w:val="right"/>
        <w:rPr>
          <w:rFonts w:ascii="Times New Roman" w:hAnsi="Times New Roman" w:cs="Times New Roman"/>
          <w:sz w:val="20"/>
          <w:szCs w:val="20"/>
        </w:rPr>
      </w:pPr>
      <w:r w:rsidRPr="00284DE5">
        <w:rPr>
          <w:rFonts w:ascii="Times New Roman" w:hAnsi="Times New Roman" w:cs="Times New Roman"/>
          <w:sz w:val="24"/>
          <w:szCs w:val="24"/>
        </w:rPr>
        <w:t>Таблица № 3</w:t>
      </w:r>
    </w:p>
    <w:p w:rsidR="00DD1ED6" w:rsidRPr="00DD1ED6" w:rsidRDefault="00DD1ED6" w:rsidP="00DD1ED6">
      <w:pPr>
        <w:pStyle w:val="1"/>
        <w:spacing w:before="0"/>
        <w:jc w:val="center"/>
        <w:rPr>
          <w:color w:val="auto"/>
          <w:sz w:val="24"/>
          <w:szCs w:val="24"/>
        </w:rPr>
      </w:pPr>
      <w:bookmarkStart w:id="23" w:name="Par545"/>
      <w:bookmarkEnd w:id="23"/>
      <w:r w:rsidRPr="00DD1ED6">
        <w:rPr>
          <w:color w:val="auto"/>
          <w:sz w:val="24"/>
          <w:szCs w:val="24"/>
        </w:rPr>
        <w:t xml:space="preserve">Ресурсное обеспечение реализации муниципальной программы </w:t>
      </w:r>
    </w:p>
    <w:p w:rsidR="00DD1ED6" w:rsidRPr="00DD1ED6" w:rsidRDefault="00DD1ED6" w:rsidP="00DD1ED6">
      <w:pPr>
        <w:pStyle w:val="1"/>
        <w:spacing w:before="0"/>
        <w:jc w:val="center"/>
        <w:rPr>
          <w:color w:val="auto"/>
          <w:sz w:val="24"/>
          <w:szCs w:val="24"/>
        </w:rPr>
      </w:pPr>
      <w:r w:rsidRPr="00DD1ED6">
        <w:rPr>
          <w:color w:val="auto"/>
          <w:sz w:val="24"/>
          <w:szCs w:val="24"/>
        </w:rPr>
        <w:t>за счет средств бюджета муниципального района «Сыктывдинский»</w:t>
      </w:r>
    </w:p>
    <w:p w:rsidR="00445F7E" w:rsidRPr="005745A4" w:rsidRDefault="00445F7E" w:rsidP="00DD1ED6">
      <w:pPr>
        <w:widowControl w:val="0"/>
        <w:autoSpaceDE w:val="0"/>
        <w:autoSpaceDN w:val="0"/>
        <w:adjustRightInd w:val="0"/>
        <w:spacing w:after="0" w:line="240" w:lineRule="auto"/>
        <w:jc w:val="center"/>
        <w:rPr>
          <w:rFonts w:ascii="Times New Roman" w:hAnsi="Times New Roman" w:cs="Times New Roman"/>
          <w:b/>
          <w:sz w:val="20"/>
          <w:szCs w:val="20"/>
        </w:rPr>
      </w:pPr>
    </w:p>
    <w:tbl>
      <w:tblPr>
        <w:tblW w:w="15847" w:type="dxa"/>
        <w:tblCellSpacing w:w="5" w:type="nil"/>
        <w:tblInd w:w="-492" w:type="dxa"/>
        <w:tblLayout w:type="fixed"/>
        <w:tblCellMar>
          <w:left w:w="75" w:type="dxa"/>
          <w:right w:w="75" w:type="dxa"/>
        </w:tblCellMar>
        <w:tblLook w:val="0000" w:firstRow="0" w:lastRow="0" w:firstColumn="0" w:lastColumn="0" w:noHBand="0" w:noVBand="0"/>
      </w:tblPr>
      <w:tblGrid>
        <w:gridCol w:w="1560"/>
        <w:gridCol w:w="5386"/>
        <w:gridCol w:w="3119"/>
        <w:gridCol w:w="765"/>
        <w:gridCol w:w="652"/>
        <w:gridCol w:w="708"/>
        <w:gridCol w:w="511"/>
        <w:gridCol w:w="765"/>
        <w:gridCol w:w="851"/>
        <w:gridCol w:w="821"/>
        <w:gridCol w:w="709"/>
      </w:tblGrid>
      <w:tr w:rsidR="0056068F" w:rsidRPr="005745A4" w:rsidTr="00CC752E">
        <w:trPr>
          <w:tblCellSpacing w:w="5" w:type="nil"/>
        </w:trPr>
        <w:tc>
          <w:tcPr>
            <w:tcW w:w="1560" w:type="dxa"/>
            <w:vMerge w:val="restart"/>
            <w:tcBorders>
              <w:top w:val="single" w:sz="4" w:space="0" w:color="auto"/>
              <w:left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Статус</w:t>
            </w:r>
          </w:p>
        </w:tc>
        <w:tc>
          <w:tcPr>
            <w:tcW w:w="5386" w:type="dxa"/>
            <w:vMerge w:val="restart"/>
            <w:tcBorders>
              <w:top w:val="single" w:sz="4" w:space="0" w:color="auto"/>
              <w:left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119" w:type="dxa"/>
            <w:vMerge w:val="restart"/>
            <w:tcBorders>
              <w:top w:val="single" w:sz="4" w:space="0" w:color="auto"/>
              <w:left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 xml:space="preserve">Ответственный исполнитель, соисполнители, </w:t>
            </w:r>
          </w:p>
        </w:tc>
        <w:tc>
          <w:tcPr>
            <w:tcW w:w="2636" w:type="dxa"/>
            <w:gridSpan w:val="4"/>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afe"/>
              <w:jc w:val="center"/>
              <w:rPr>
                <w:rFonts w:ascii="Times New Roman" w:hAnsi="Times New Roman" w:cs="Times New Roman"/>
                <w:b/>
                <w:bCs/>
                <w:sz w:val="22"/>
                <w:szCs w:val="22"/>
              </w:rPr>
            </w:pPr>
            <w:r w:rsidRPr="0056068F">
              <w:rPr>
                <w:rFonts w:ascii="Times New Roman" w:hAnsi="Times New Roman" w:cs="Times New Roman"/>
                <w:sz w:val="22"/>
                <w:szCs w:val="22"/>
              </w:rPr>
              <w:t>Код</w:t>
            </w:r>
            <w:r w:rsidRPr="0056068F">
              <w:rPr>
                <w:rFonts w:ascii="Times New Roman" w:hAnsi="Times New Roman" w:cs="Times New Roman"/>
                <w:b/>
                <w:bCs/>
                <w:sz w:val="22"/>
                <w:szCs w:val="22"/>
              </w:rPr>
              <w:t xml:space="preserve"> </w:t>
            </w:r>
            <w:hyperlink r:id="rId71" w:history="1">
              <w:r w:rsidRPr="0056068F">
                <w:rPr>
                  <w:rStyle w:val="afd"/>
                  <w:rFonts w:ascii="Times New Roman" w:hAnsi="Times New Roman"/>
                  <w:b w:val="0"/>
                  <w:bCs w:val="0"/>
                  <w:sz w:val="22"/>
                  <w:szCs w:val="22"/>
                </w:rPr>
                <w:t>бюджетной классификации</w:t>
              </w:r>
            </w:hyperlink>
          </w:p>
        </w:tc>
        <w:tc>
          <w:tcPr>
            <w:tcW w:w="3146" w:type="dxa"/>
            <w:gridSpan w:val="4"/>
            <w:tcBorders>
              <w:top w:val="single" w:sz="4" w:space="0" w:color="auto"/>
              <w:left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Расходы (тыс. руб.), годы</w:t>
            </w:r>
          </w:p>
        </w:tc>
      </w:tr>
      <w:tr w:rsidR="0056068F" w:rsidRPr="005745A4" w:rsidTr="00CC752E">
        <w:trPr>
          <w:trHeight w:val="470"/>
          <w:tblCellSpacing w:w="5" w:type="nil"/>
        </w:trPr>
        <w:tc>
          <w:tcPr>
            <w:tcW w:w="1560" w:type="dxa"/>
            <w:vMerge/>
            <w:tcBorders>
              <w:left w:val="single" w:sz="4" w:space="0" w:color="auto"/>
              <w:bottom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p>
        </w:tc>
        <w:tc>
          <w:tcPr>
            <w:tcW w:w="5386" w:type="dxa"/>
            <w:vMerge/>
            <w:tcBorders>
              <w:left w:val="single" w:sz="4" w:space="0" w:color="auto"/>
              <w:bottom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p>
        </w:tc>
        <w:tc>
          <w:tcPr>
            <w:tcW w:w="3119" w:type="dxa"/>
            <w:vMerge/>
            <w:tcBorders>
              <w:left w:val="single" w:sz="4" w:space="0" w:color="auto"/>
              <w:bottom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afe"/>
              <w:jc w:val="center"/>
              <w:rPr>
                <w:rFonts w:ascii="Times New Roman" w:hAnsi="Times New Roman" w:cs="Times New Roman"/>
                <w:sz w:val="22"/>
                <w:szCs w:val="22"/>
              </w:rPr>
            </w:pPr>
            <w:r w:rsidRPr="0056068F">
              <w:rPr>
                <w:rFonts w:ascii="Times New Roman" w:hAnsi="Times New Roman" w:cs="Times New Roman"/>
                <w:sz w:val="22"/>
                <w:szCs w:val="22"/>
              </w:rPr>
              <w:t>ГРБС</w:t>
            </w:r>
          </w:p>
        </w:tc>
        <w:tc>
          <w:tcPr>
            <w:tcW w:w="652"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afe"/>
              <w:jc w:val="center"/>
              <w:rPr>
                <w:rFonts w:ascii="Times New Roman" w:hAnsi="Times New Roman" w:cs="Times New Roman"/>
                <w:sz w:val="22"/>
                <w:szCs w:val="22"/>
              </w:rPr>
            </w:pPr>
            <w:r w:rsidRPr="0056068F">
              <w:rPr>
                <w:rFonts w:ascii="Times New Roman" w:hAnsi="Times New Roman" w:cs="Times New Roman"/>
                <w:sz w:val="22"/>
                <w:szCs w:val="22"/>
              </w:rPr>
              <w:t xml:space="preserve">Рз, </w:t>
            </w:r>
            <w:proofErr w:type="gramStart"/>
            <w:r w:rsidRPr="0056068F">
              <w:rPr>
                <w:rFonts w:ascii="Times New Roman" w:hAnsi="Times New Roman" w:cs="Times New Roman"/>
                <w:sz w:val="22"/>
                <w:szCs w:val="22"/>
              </w:rPr>
              <w:t>Пр</w:t>
            </w:r>
            <w:proofErr w:type="gramEnd"/>
          </w:p>
        </w:tc>
        <w:tc>
          <w:tcPr>
            <w:tcW w:w="708"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afe"/>
              <w:jc w:val="center"/>
              <w:rPr>
                <w:rFonts w:ascii="Times New Roman" w:hAnsi="Times New Roman" w:cs="Times New Roman"/>
                <w:sz w:val="22"/>
                <w:szCs w:val="22"/>
              </w:rPr>
            </w:pPr>
            <w:r w:rsidRPr="0056068F">
              <w:rPr>
                <w:rFonts w:ascii="Times New Roman" w:hAnsi="Times New Roman" w:cs="Times New Roman"/>
                <w:sz w:val="22"/>
                <w:szCs w:val="22"/>
              </w:rPr>
              <w:t>ЦСР</w:t>
            </w:r>
          </w:p>
        </w:tc>
        <w:tc>
          <w:tcPr>
            <w:tcW w:w="511"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afe"/>
              <w:jc w:val="center"/>
              <w:rPr>
                <w:rFonts w:ascii="Times New Roman" w:hAnsi="Times New Roman" w:cs="Times New Roman"/>
                <w:sz w:val="22"/>
                <w:szCs w:val="22"/>
              </w:rPr>
            </w:pPr>
            <w:r w:rsidRPr="0056068F">
              <w:rPr>
                <w:rFonts w:ascii="Times New Roman" w:hAnsi="Times New Roman" w:cs="Times New Roman"/>
                <w:sz w:val="22"/>
                <w:szCs w:val="22"/>
              </w:rPr>
              <w:t>ВР</w:t>
            </w:r>
          </w:p>
        </w:tc>
        <w:tc>
          <w:tcPr>
            <w:tcW w:w="765"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ВСЕГО</w:t>
            </w:r>
          </w:p>
        </w:tc>
        <w:tc>
          <w:tcPr>
            <w:tcW w:w="851"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 xml:space="preserve">2015 год </w:t>
            </w:r>
          </w:p>
        </w:tc>
        <w:tc>
          <w:tcPr>
            <w:tcW w:w="821"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 xml:space="preserve">2016 год </w:t>
            </w:r>
          </w:p>
        </w:tc>
        <w:tc>
          <w:tcPr>
            <w:tcW w:w="709" w:type="dxa"/>
            <w:tcBorders>
              <w:top w:val="single" w:sz="4" w:space="0" w:color="auto"/>
              <w:left w:val="single" w:sz="4" w:space="0" w:color="auto"/>
              <w:bottom w:val="single" w:sz="4" w:space="0" w:color="auto"/>
              <w:right w:val="single" w:sz="4" w:space="0" w:color="auto"/>
            </w:tcBorders>
          </w:tcPr>
          <w:p w:rsidR="0056068F" w:rsidRPr="0056068F" w:rsidRDefault="0056068F" w:rsidP="00AD225E">
            <w:pPr>
              <w:pStyle w:val="ConsPlusCell"/>
              <w:jc w:val="center"/>
              <w:rPr>
                <w:rFonts w:ascii="Times New Roman" w:hAnsi="Times New Roman" w:cs="Times New Roman"/>
              </w:rPr>
            </w:pPr>
            <w:r w:rsidRPr="0056068F">
              <w:rPr>
                <w:rFonts w:ascii="Times New Roman" w:hAnsi="Times New Roman" w:cs="Times New Roman"/>
              </w:rPr>
              <w:t>2017 год</w:t>
            </w:r>
          </w:p>
        </w:tc>
      </w:tr>
      <w:tr w:rsidR="0056068F" w:rsidRPr="005745A4"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r w:rsidRPr="005745A4">
              <w:rPr>
                <w:rFonts w:ascii="Times New Roman" w:hAnsi="Times New Roman" w:cs="Times New Roman"/>
                <w:sz w:val="20"/>
                <w:szCs w:val="20"/>
              </w:rPr>
              <w:t>1</w:t>
            </w:r>
          </w:p>
        </w:tc>
        <w:tc>
          <w:tcPr>
            <w:tcW w:w="5386"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r w:rsidRPr="005745A4">
              <w:rPr>
                <w:rFonts w:ascii="Times New Roman" w:hAnsi="Times New Roman" w:cs="Times New Roman"/>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r w:rsidRPr="005745A4">
              <w:rPr>
                <w:rFonts w:ascii="Times New Roman" w:hAnsi="Times New Roman" w:cs="Times New Roman"/>
                <w:sz w:val="20"/>
                <w:szCs w:val="20"/>
              </w:rPr>
              <w:t>3</w:t>
            </w:r>
          </w:p>
        </w:tc>
        <w:tc>
          <w:tcPr>
            <w:tcW w:w="765"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p>
        </w:tc>
        <w:tc>
          <w:tcPr>
            <w:tcW w:w="652"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p>
        </w:tc>
        <w:tc>
          <w:tcPr>
            <w:tcW w:w="511"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p>
        </w:tc>
        <w:tc>
          <w:tcPr>
            <w:tcW w:w="765"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r w:rsidRPr="005745A4">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r w:rsidRPr="005745A4">
              <w:rPr>
                <w:rFonts w:ascii="Times New Roman" w:hAnsi="Times New Roman" w:cs="Times New Roman"/>
                <w:sz w:val="20"/>
                <w:szCs w:val="20"/>
              </w:rPr>
              <w:t>5</w:t>
            </w:r>
          </w:p>
        </w:tc>
        <w:tc>
          <w:tcPr>
            <w:tcW w:w="821"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r w:rsidRPr="005745A4">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6068F" w:rsidRPr="005745A4" w:rsidRDefault="0056068F" w:rsidP="00AD225E">
            <w:pPr>
              <w:pStyle w:val="ConsPlusCell"/>
              <w:jc w:val="center"/>
              <w:rPr>
                <w:rFonts w:ascii="Times New Roman" w:hAnsi="Times New Roman" w:cs="Times New Roman"/>
                <w:sz w:val="20"/>
                <w:szCs w:val="20"/>
              </w:rPr>
            </w:pPr>
            <w:r w:rsidRPr="005745A4">
              <w:rPr>
                <w:rFonts w:ascii="Times New Roman" w:hAnsi="Times New Roman" w:cs="Times New Roman"/>
                <w:sz w:val="20"/>
                <w:szCs w:val="20"/>
              </w:rPr>
              <w:t>7</w:t>
            </w:r>
          </w:p>
        </w:tc>
      </w:tr>
      <w:tr w:rsidR="00E74816" w:rsidTr="00CC752E">
        <w:trPr>
          <w:tblCellSpacing w:w="5" w:type="nil"/>
        </w:trPr>
        <w:tc>
          <w:tcPr>
            <w:tcW w:w="1560" w:type="dxa"/>
            <w:vMerge w:val="restart"/>
            <w:tcBorders>
              <w:left w:val="single" w:sz="4" w:space="0" w:color="auto"/>
              <w:bottom w:val="single" w:sz="4" w:space="0" w:color="auto"/>
              <w:right w:val="single" w:sz="4" w:space="0" w:color="auto"/>
            </w:tcBorders>
          </w:tcPr>
          <w:p w:rsidR="00E74816" w:rsidRPr="00CC752E" w:rsidRDefault="00E74816" w:rsidP="00AD225E">
            <w:pPr>
              <w:pStyle w:val="ConsPlusCell"/>
              <w:rPr>
                <w:rFonts w:ascii="Times New Roman" w:hAnsi="Times New Roman" w:cs="Times New Roman"/>
                <w:b/>
              </w:rPr>
            </w:pPr>
            <w:r w:rsidRPr="00CC752E">
              <w:rPr>
                <w:rFonts w:ascii="Times New Roman" w:hAnsi="Times New Roman" w:cs="Times New Roman"/>
                <w:b/>
              </w:rPr>
              <w:t xml:space="preserve">Муниципальная </w:t>
            </w:r>
            <w:r w:rsidRPr="00CC752E">
              <w:rPr>
                <w:rFonts w:ascii="Times New Roman" w:hAnsi="Times New Roman" w:cs="Times New Roman"/>
                <w:b/>
              </w:rPr>
              <w:br/>
              <w:t xml:space="preserve">программа </w:t>
            </w:r>
          </w:p>
        </w:tc>
        <w:tc>
          <w:tcPr>
            <w:tcW w:w="5386" w:type="dxa"/>
            <w:vMerge w:val="restart"/>
            <w:tcBorders>
              <w:left w:val="single" w:sz="4" w:space="0" w:color="auto"/>
              <w:bottom w:val="single" w:sz="4" w:space="0" w:color="auto"/>
              <w:right w:val="single" w:sz="4" w:space="0" w:color="auto"/>
            </w:tcBorders>
          </w:tcPr>
          <w:p w:rsidR="00E74816" w:rsidRPr="00CC752E" w:rsidRDefault="00E74816" w:rsidP="00AD225E">
            <w:pPr>
              <w:pStyle w:val="ConsPlusCell"/>
              <w:rPr>
                <w:rFonts w:ascii="Times New Roman" w:hAnsi="Times New Roman" w:cs="Times New Roman"/>
                <w:b/>
              </w:rPr>
            </w:pPr>
            <w:r w:rsidRPr="00CC752E">
              <w:rPr>
                <w:rFonts w:ascii="Times New Roman" w:hAnsi="Times New Roman" w:cs="Times New Roman"/>
                <w:b/>
              </w:rPr>
              <w:t>Развитие экономики</w:t>
            </w:r>
          </w:p>
        </w:tc>
        <w:tc>
          <w:tcPr>
            <w:tcW w:w="3119" w:type="dxa"/>
            <w:tcBorders>
              <w:left w:val="single" w:sz="4" w:space="0" w:color="auto"/>
              <w:bottom w:val="single" w:sz="4" w:space="0" w:color="auto"/>
              <w:right w:val="single" w:sz="4" w:space="0" w:color="auto"/>
            </w:tcBorders>
          </w:tcPr>
          <w:p w:rsidR="00E74816" w:rsidRPr="00CC752E" w:rsidRDefault="00E74816" w:rsidP="00AD225E">
            <w:pPr>
              <w:pStyle w:val="ConsPlusCell"/>
              <w:rPr>
                <w:rFonts w:ascii="Times New Roman" w:hAnsi="Times New Roman" w:cs="Times New Roman"/>
                <w:b/>
              </w:rPr>
            </w:pPr>
            <w:r w:rsidRPr="00CC752E">
              <w:rPr>
                <w:rFonts w:ascii="Times New Roman" w:hAnsi="Times New Roman" w:cs="Times New Roman"/>
                <w:b/>
              </w:rPr>
              <w:t xml:space="preserve">Всего </w:t>
            </w:r>
          </w:p>
        </w:tc>
        <w:tc>
          <w:tcPr>
            <w:tcW w:w="765" w:type="dxa"/>
            <w:tcBorders>
              <w:left w:val="single" w:sz="4" w:space="0" w:color="auto"/>
              <w:bottom w:val="single" w:sz="4" w:space="0" w:color="auto"/>
              <w:right w:val="single" w:sz="4" w:space="0" w:color="auto"/>
            </w:tcBorders>
          </w:tcPr>
          <w:p w:rsidR="00E74816" w:rsidRPr="00CC752E" w:rsidRDefault="00E74816" w:rsidP="00AD225E">
            <w:pPr>
              <w:spacing w:after="0" w:line="240" w:lineRule="auto"/>
              <w:jc w:val="center"/>
              <w:rPr>
                <w:rFonts w:ascii="Times New Roman" w:hAnsi="Times New Roman" w:cs="Times New Roman"/>
                <w:b/>
              </w:rPr>
            </w:pPr>
          </w:p>
        </w:tc>
        <w:tc>
          <w:tcPr>
            <w:tcW w:w="652" w:type="dxa"/>
            <w:tcBorders>
              <w:left w:val="single" w:sz="4" w:space="0" w:color="auto"/>
              <w:bottom w:val="single" w:sz="4" w:space="0" w:color="auto"/>
              <w:right w:val="single" w:sz="4" w:space="0" w:color="auto"/>
            </w:tcBorders>
          </w:tcPr>
          <w:p w:rsidR="00E74816" w:rsidRPr="00CC752E" w:rsidRDefault="00E74816" w:rsidP="00AD225E">
            <w:pPr>
              <w:spacing w:after="0" w:line="240" w:lineRule="auto"/>
              <w:jc w:val="center"/>
              <w:rPr>
                <w:rFonts w:ascii="Times New Roman" w:hAnsi="Times New Roman" w:cs="Times New Roman"/>
                <w:b/>
              </w:rPr>
            </w:pPr>
          </w:p>
        </w:tc>
        <w:tc>
          <w:tcPr>
            <w:tcW w:w="708" w:type="dxa"/>
            <w:tcBorders>
              <w:left w:val="single" w:sz="4" w:space="0" w:color="auto"/>
              <w:bottom w:val="single" w:sz="4" w:space="0" w:color="auto"/>
              <w:right w:val="single" w:sz="4" w:space="0" w:color="auto"/>
            </w:tcBorders>
          </w:tcPr>
          <w:p w:rsidR="00E74816" w:rsidRPr="00CC752E" w:rsidRDefault="00E74816" w:rsidP="00AD225E">
            <w:pPr>
              <w:spacing w:after="0" w:line="240" w:lineRule="auto"/>
              <w:jc w:val="center"/>
              <w:rPr>
                <w:rFonts w:ascii="Times New Roman" w:hAnsi="Times New Roman" w:cs="Times New Roman"/>
                <w:b/>
              </w:rPr>
            </w:pPr>
          </w:p>
        </w:tc>
        <w:tc>
          <w:tcPr>
            <w:tcW w:w="511" w:type="dxa"/>
            <w:tcBorders>
              <w:left w:val="single" w:sz="4" w:space="0" w:color="auto"/>
              <w:bottom w:val="single" w:sz="4" w:space="0" w:color="auto"/>
              <w:right w:val="single" w:sz="4" w:space="0" w:color="auto"/>
            </w:tcBorders>
          </w:tcPr>
          <w:p w:rsidR="00E74816" w:rsidRPr="00CC752E" w:rsidRDefault="00E74816" w:rsidP="00AD225E">
            <w:pPr>
              <w:spacing w:after="0" w:line="240" w:lineRule="auto"/>
              <w:jc w:val="center"/>
              <w:rPr>
                <w:rFonts w:ascii="Times New Roman" w:hAnsi="Times New Roman" w:cs="Times New Roman"/>
                <w:b/>
              </w:rPr>
            </w:pPr>
          </w:p>
        </w:tc>
        <w:tc>
          <w:tcPr>
            <w:tcW w:w="765" w:type="dxa"/>
            <w:tcBorders>
              <w:left w:val="single" w:sz="4" w:space="0" w:color="auto"/>
              <w:bottom w:val="single" w:sz="4" w:space="0" w:color="auto"/>
              <w:right w:val="single" w:sz="4" w:space="0" w:color="auto"/>
            </w:tcBorders>
          </w:tcPr>
          <w:p w:rsidR="00E74816" w:rsidRPr="00BC6653" w:rsidRDefault="00E74816" w:rsidP="00E74816">
            <w:pPr>
              <w:widowControl w:val="0"/>
              <w:autoSpaceDE w:val="0"/>
              <w:autoSpaceDN w:val="0"/>
              <w:adjustRightInd w:val="0"/>
              <w:jc w:val="both"/>
              <w:rPr>
                <w:b/>
              </w:rPr>
            </w:pPr>
            <w:r>
              <w:rPr>
                <w:b/>
              </w:rPr>
              <w:t>21546,5195</w:t>
            </w:r>
          </w:p>
        </w:tc>
        <w:tc>
          <w:tcPr>
            <w:tcW w:w="851" w:type="dxa"/>
            <w:tcBorders>
              <w:left w:val="single" w:sz="4" w:space="0" w:color="auto"/>
              <w:bottom w:val="single" w:sz="4" w:space="0" w:color="auto"/>
              <w:right w:val="single" w:sz="4" w:space="0" w:color="auto"/>
            </w:tcBorders>
          </w:tcPr>
          <w:p w:rsidR="00E74816" w:rsidRPr="00BC6653" w:rsidRDefault="00E74816" w:rsidP="00E74816">
            <w:pPr>
              <w:widowControl w:val="0"/>
              <w:autoSpaceDE w:val="0"/>
              <w:autoSpaceDN w:val="0"/>
              <w:adjustRightInd w:val="0"/>
              <w:jc w:val="both"/>
              <w:rPr>
                <w:b/>
              </w:rPr>
            </w:pPr>
            <w:r>
              <w:rPr>
                <w:b/>
              </w:rPr>
              <w:t>17174,5192</w:t>
            </w:r>
          </w:p>
        </w:tc>
        <w:tc>
          <w:tcPr>
            <w:tcW w:w="821" w:type="dxa"/>
            <w:tcBorders>
              <w:left w:val="single" w:sz="4" w:space="0" w:color="auto"/>
              <w:bottom w:val="single" w:sz="4" w:space="0" w:color="auto"/>
              <w:right w:val="single" w:sz="4" w:space="0" w:color="auto"/>
            </w:tcBorders>
          </w:tcPr>
          <w:p w:rsidR="00E74816" w:rsidRPr="00BC6653" w:rsidRDefault="00E74816" w:rsidP="00E74816">
            <w:pPr>
              <w:widowControl w:val="0"/>
              <w:autoSpaceDE w:val="0"/>
              <w:autoSpaceDN w:val="0"/>
              <w:adjustRightInd w:val="0"/>
              <w:jc w:val="both"/>
              <w:rPr>
                <w:b/>
              </w:rPr>
            </w:pPr>
            <w:r>
              <w:rPr>
                <w:b/>
              </w:rPr>
              <w:t>3822,0</w:t>
            </w:r>
          </w:p>
        </w:tc>
        <w:tc>
          <w:tcPr>
            <w:tcW w:w="709" w:type="dxa"/>
            <w:tcBorders>
              <w:left w:val="single" w:sz="4" w:space="0" w:color="auto"/>
              <w:bottom w:val="single" w:sz="4" w:space="0" w:color="auto"/>
              <w:right w:val="single" w:sz="4" w:space="0" w:color="auto"/>
            </w:tcBorders>
          </w:tcPr>
          <w:p w:rsidR="00E74816" w:rsidRPr="00BC6653" w:rsidRDefault="00E74816" w:rsidP="00E74816">
            <w:pPr>
              <w:widowControl w:val="0"/>
              <w:autoSpaceDE w:val="0"/>
              <w:autoSpaceDN w:val="0"/>
              <w:adjustRightInd w:val="0"/>
              <w:jc w:val="both"/>
              <w:rPr>
                <w:b/>
              </w:rPr>
            </w:pPr>
            <w:r>
              <w:rPr>
                <w:b/>
              </w:rPr>
              <w:t>550,0</w:t>
            </w:r>
          </w:p>
        </w:tc>
      </w:tr>
      <w:tr w:rsidR="0056068F" w:rsidTr="00CC752E">
        <w:trPr>
          <w:tblCellSpacing w:w="5" w:type="nil"/>
        </w:trPr>
        <w:tc>
          <w:tcPr>
            <w:tcW w:w="1560" w:type="dxa"/>
            <w:vMerge/>
            <w:tcBorders>
              <w:left w:val="single" w:sz="4" w:space="0" w:color="auto"/>
              <w:bottom w:val="single" w:sz="4" w:space="0" w:color="auto"/>
              <w:right w:val="single" w:sz="4" w:space="0" w:color="auto"/>
            </w:tcBorders>
          </w:tcPr>
          <w:p w:rsidR="0056068F" w:rsidRPr="00CC752E" w:rsidRDefault="0056068F" w:rsidP="00AD225E">
            <w:pPr>
              <w:pStyle w:val="ConsPlusCell"/>
              <w:rPr>
                <w:rFonts w:ascii="Times New Roman" w:hAnsi="Times New Roman" w:cs="Times New Roman"/>
              </w:rPr>
            </w:pPr>
          </w:p>
        </w:tc>
        <w:tc>
          <w:tcPr>
            <w:tcW w:w="5386" w:type="dxa"/>
            <w:vMerge/>
            <w:tcBorders>
              <w:left w:val="single" w:sz="4" w:space="0" w:color="auto"/>
              <w:bottom w:val="single" w:sz="4" w:space="0" w:color="auto"/>
              <w:right w:val="single" w:sz="4" w:space="0" w:color="auto"/>
            </w:tcBorders>
          </w:tcPr>
          <w:p w:rsidR="0056068F" w:rsidRPr="00CC752E" w:rsidRDefault="0056068F" w:rsidP="00AD225E">
            <w:pPr>
              <w:pStyle w:val="ConsPlusCell"/>
              <w:rPr>
                <w:rFonts w:ascii="Times New Roman" w:hAnsi="Times New Roman" w:cs="Times New Roman"/>
              </w:rPr>
            </w:pPr>
          </w:p>
        </w:tc>
        <w:tc>
          <w:tcPr>
            <w:tcW w:w="3119" w:type="dxa"/>
            <w:tcBorders>
              <w:left w:val="single" w:sz="4" w:space="0" w:color="auto"/>
              <w:bottom w:val="single" w:sz="4" w:space="0" w:color="auto"/>
              <w:right w:val="single" w:sz="4" w:space="0" w:color="auto"/>
            </w:tcBorders>
          </w:tcPr>
          <w:p w:rsidR="0056068F" w:rsidRPr="00CC752E" w:rsidRDefault="0056068F" w:rsidP="0056068F">
            <w:pPr>
              <w:pStyle w:val="ConsPlusCell"/>
              <w:rPr>
                <w:rFonts w:ascii="Times New Roman" w:hAnsi="Times New Roman" w:cs="Times New Roman"/>
                <w:b/>
              </w:rPr>
            </w:pPr>
            <w:r w:rsidRPr="00CC752E">
              <w:rPr>
                <w:rFonts w:ascii="Times New Roman" w:hAnsi="Times New Roman" w:cs="Times New Roman"/>
                <w:b/>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rPr>
            </w:pPr>
          </w:p>
        </w:tc>
        <w:tc>
          <w:tcPr>
            <w:tcW w:w="821"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rPr>
            </w:pPr>
          </w:p>
        </w:tc>
        <w:tc>
          <w:tcPr>
            <w:tcW w:w="709"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rPr>
            </w:pPr>
          </w:p>
        </w:tc>
      </w:tr>
      <w:tr w:rsidR="0056068F" w:rsidTr="00CC752E">
        <w:trPr>
          <w:tblCellSpacing w:w="5" w:type="nil"/>
        </w:trPr>
        <w:tc>
          <w:tcPr>
            <w:tcW w:w="1560" w:type="dxa"/>
            <w:tcBorders>
              <w:left w:val="single" w:sz="4" w:space="0" w:color="auto"/>
              <w:bottom w:val="single" w:sz="4" w:space="0" w:color="auto"/>
              <w:right w:val="single" w:sz="4" w:space="0" w:color="auto"/>
            </w:tcBorders>
          </w:tcPr>
          <w:p w:rsidR="0056068F" w:rsidRPr="00CC752E" w:rsidRDefault="0056068F" w:rsidP="00AD225E">
            <w:pPr>
              <w:pStyle w:val="ConsPlusCell"/>
              <w:rPr>
                <w:rFonts w:ascii="Times New Roman" w:hAnsi="Times New Roman" w:cs="Times New Roman"/>
                <w:b/>
              </w:rPr>
            </w:pPr>
            <w:proofErr w:type="gramStart"/>
            <w:r w:rsidRPr="00CC752E">
              <w:rPr>
                <w:rFonts w:ascii="Times New Roman" w:hAnsi="Times New Roman" w:cs="Times New Roman"/>
                <w:b/>
              </w:rPr>
              <w:t>Под</w:t>
            </w:r>
            <w:r w:rsidR="00981B6B" w:rsidRPr="00CC752E">
              <w:rPr>
                <w:rFonts w:ascii="Times New Roman" w:hAnsi="Times New Roman" w:cs="Times New Roman"/>
                <w:b/>
              </w:rPr>
              <w:t>-</w:t>
            </w:r>
            <w:r w:rsidRPr="00CC752E">
              <w:rPr>
                <w:rFonts w:ascii="Times New Roman" w:hAnsi="Times New Roman" w:cs="Times New Roman"/>
                <w:b/>
              </w:rPr>
              <w:t>программа</w:t>
            </w:r>
            <w:proofErr w:type="gramEnd"/>
            <w:r w:rsidRPr="00CC752E">
              <w:rPr>
                <w:rFonts w:ascii="Times New Roman" w:hAnsi="Times New Roman" w:cs="Times New Roman"/>
                <w:b/>
              </w:rPr>
              <w:t xml:space="preserve"> 1 </w:t>
            </w:r>
          </w:p>
        </w:tc>
        <w:tc>
          <w:tcPr>
            <w:tcW w:w="5386" w:type="dxa"/>
            <w:tcBorders>
              <w:left w:val="single" w:sz="4" w:space="0" w:color="auto"/>
              <w:bottom w:val="single" w:sz="4" w:space="0" w:color="auto"/>
              <w:right w:val="single" w:sz="4" w:space="0" w:color="auto"/>
            </w:tcBorders>
          </w:tcPr>
          <w:p w:rsidR="0056068F" w:rsidRPr="00CC752E" w:rsidRDefault="0056068F" w:rsidP="00AD225E">
            <w:pPr>
              <w:pStyle w:val="ConsPlusCell"/>
              <w:rPr>
                <w:rFonts w:ascii="Times New Roman" w:hAnsi="Times New Roman" w:cs="Times New Roman"/>
                <w:b/>
              </w:rPr>
            </w:pPr>
            <w:r w:rsidRPr="00CC752E">
              <w:rPr>
                <w:rFonts w:ascii="Times New Roman" w:hAnsi="Times New Roman" w:cs="Times New Roman"/>
                <w:b/>
              </w:rPr>
              <w:t>Стратегическое планирование в МО МР «Сыктывдинский»</w:t>
            </w:r>
          </w:p>
        </w:tc>
        <w:tc>
          <w:tcPr>
            <w:tcW w:w="3119" w:type="dxa"/>
            <w:tcBorders>
              <w:left w:val="single" w:sz="4" w:space="0" w:color="auto"/>
              <w:bottom w:val="single" w:sz="4" w:space="0" w:color="auto"/>
              <w:right w:val="single" w:sz="4" w:space="0" w:color="auto"/>
            </w:tcBorders>
          </w:tcPr>
          <w:p w:rsidR="0056068F" w:rsidRPr="00CC752E" w:rsidRDefault="00DD1ED6" w:rsidP="0056068F">
            <w:pPr>
              <w:pStyle w:val="ConsPlusCell"/>
              <w:rPr>
                <w:rFonts w:ascii="Times New Roman" w:hAnsi="Times New Roman" w:cs="Times New Roman"/>
                <w:b/>
              </w:rPr>
            </w:pPr>
            <w:r w:rsidRPr="00CC752E">
              <w:rPr>
                <w:rFonts w:ascii="Times New Roman" w:hAnsi="Times New Roman" w:cs="Times New Roman"/>
                <w:b/>
              </w:rPr>
              <w:t xml:space="preserve">Администрация МО МР «Сыктывдинский»/ Отдел </w:t>
            </w:r>
            <w:r w:rsidRPr="00CC752E">
              <w:rPr>
                <w:rFonts w:ascii="Times New Roman" w:hAnsi="Times New Roman" w:cs="Times New Roman"/>
                <w:b/>
              </w:rPr>
              <w:lastRenderedPageBreak/>
              <w:t>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b/>
              </w:rPr>
            </w:pPr>
          </w:p>
        </w:tc>
        <w:tc>
          <w:tcPr>
            <w:tcW w:w="652"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b/>
              </w:rPr>
            </w:pPr>
          </w:p>
        </w:tc>
        <w:tc>
          <w:tcPr>
            <w:tcW w:w="708"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b/>
              </w:rPr>
            </w:pPr>
          </w:p>
        </w:tc>
        <w:tc>
          <w:tcPr>
            <w:tcW w:w="511"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b/>
              </w:rPr>
            </w:pPr>
          </w:p>
        </w:tc>
        <w:tc>
          <w:tcPr>
            <w:tcW w:w="765"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b/>
              </w:rPr>
            </w:pPr>
            <w:r w:rsidRPr="00CC752E">
              <w:rPr>
                <w:rFonts w:ascii="Times New Roman" w:hAnsi="Times New Roman" w:cs="Times New Roman"/>
                <w:b/>
              </w:rPr>
              <w:t>0</w:t>
            </w:r>
          </w:p>
        </w:tc>
        <w:tc>
          <w:tcPr>
            <w:tcW w:w="851"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b/>
              </w:rPr>
            </w:pPr>
            <w:r w:rsidRPr="00CC752E">
              <w:rPr>
                <w:rFonts w:ascii="Times New Roman" w:hAnsi="Times New Roman" w:cs="Times New Roman"/>
                <w:b/>
              </w:rPr>
              <w:t>0</w:t>
            </w:r>
          </w:p>
        </w:tc>
        <w:tc>
          <w:tcPr>
            <w:tcW w:w="821"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b/>
              </w:rPr>
            </w:pPr>
            <w:r w:rsidRPr="00CC752E">
              <w:rPr>
                <w:rFonts w:ascii="Times New Roman" w:hAnsi="Times New Roman" w:cs="Times New Roman"/>
                <w:b/>
              </w:rPr>
              <w:t>0</w:t>
            </w:r>
          </w:p>
        </w:tc>
        <w:tc>
          <w:tcPr>
            <w:tcW w:w="709" w:type="dxa"/>
            <w:tcBorders>
              <w:left w:val="single" w:sz="4" w:space="0" w:color="auto"/>
              <w:bottom w:val="single" w:sz="4" w:space="0" w:color="auto"/>
              <w:right w:val="single" w:sz="4" w:space="0" w:color="auto"/>
            </w:tcBorders>
          </w:tcPr>
          <w:p w:rsidR="0056068F" w:rsidRPr="00CC752E" w:rsidRDefault="0056068F" w:rsidP="00AD225E">
            <w:pPr>
              <w:spacing w:after="0" w:line="240" w:lineRule="auto"/>
              <w:jc w:val="center"/>
              <w:rPr>
                <w:rFonts w:ascii="Times New Roman" w:hAnsi="Times New Roman" w:cs="Times New Roman"/>
                <w:b/>
              </w:rPr>
            </w:pPr>
            <w:r w:rsidRPr="00CC752E">
              <w:rPr>
                <w:rFonts w:ascii="Times New Roman" w:hAnsi="Times New Roman" w:cs="Times New Roman"/>
                <w:b/>
              </w:rPr>
              <w:t>0</w:t>
            </w:r>
          </w:p>
        </w:tc>
      </w:tr>
      <w:tr w:rsidR="006758EA" w:rsidTr="00CC752E">
        <w:trPr>
          <w:tblCellSpacing w:w="5" w:type="nil"/>
        </w:trPr>
        <w:tc>
          <w:tcPr>
            <w:tcW w:w="1560"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b/>
              </w:rPr>
            </w:pPr>
            <w:r w:rsidRPr="00CC752E">
              <w:rPr>
                <w:rFonts w:ascii="Times New Roman" w:hAnsi="Times New Roman" w:cs="Times New Roman"/>
                <w:b/>
              </w:rPr>
              <w:lastRenderedPageBreak/>
              <w:t xml:space="preserve">Задача 1 </w:t>
            </w:r>
          </w:p>
        </w:tc>
        <w:tc>
          <w:tcPr>
            <w:tcW w:w="5386" w:type="dxa"/>
            <w:tcBorders>
              <w:left w:val="single" w:sz="4" w:space="0" w:color="auto"/>
              <w:bottom w:val="single" w:sz="4" w:space="0" w:color="auto"/>
              <w:right w:val="single" w:sz="4" w:space="0" w:color="auto"/>
            </w:tcBorders>
          </w:tcPr>
          <w:p w:rsidR="006758EA" w:rsidRPr="00CC752E" w:rsidRDefault="006758EA" w:rsidP="00DD1ED6">
            <w:pPr>
              <w:pStyle w:val="afc"/>
              <w:jc w:val="both"/>
              <w:rPr>
                <w:rFonts w:ascii="Times New Roman" w:hAnsi="Times New Roman" w:cs="Times New Roman"/>
              </w:rPr>
            </w:pPr>
            <w:r w:rsidRPr="00CC752E">
              <w:rPr>
                <w:rFonts w:ascii="Times New Roman" w:hAnsi="Times New Roman" w:cs="Times New Roman"/>
              </w:rPr>
              <w:t>Развитие программно-целевого планирования в Сыктывдинском районе.</w:t>
            </w:r>
          </w:p>
        </w:tc>
        <w:tc>
          <w:tcPr>
            <w:tcW w:w="3119" w:type="dxa"/>
            <w:tcBorders>
              <w:left w:val="single" w:sz="4" w:space="0" w:color="auto"/>
              <w:bottom w:val="single" w:sz="4" w:space="0" w:color="auto"/>
              <w:right w:val="single" w:sz="4" w:space="0" w:color="auto"/>
            </w:tcBorders>
          </w:tcPr>
          <w:p w:rsidR="006758EA" w:rsidRPr="00CC752E" w:rsidRDefault="006758EA" w:rsidP="0056068F">
            <w:pPr>
              <w:pStyle w:val="ConsPlusCell"/>
              <w:rPr>
                <w:rFonts w:ascii="Times New Roman" w:hAnsi="Times New Roman" w:cs="Times New Roman"/>
              </w:rPr>
            </w:pPr>
            <w:r w:rsidRPr="00CC752E">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6758EA" w:rsidTr="00CC752E">
        <w:trPr>
          <w:tblCellSpacing w:w="5" w:type="nil"/>
        </w:trPr>
        <w:tc>
          <w:tcPr>
            <w:tcW w:w="1560"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rPr>
            </w:pPr>
            <w:r w:rsidRPr="00CC752E">
              <w:rPr>
                <w:rFonts w:ascii="Times New Roman" w:hAnsi="Times New Roman" w:cs="Times New Roman"/>
              </w:rPr>
              <w:t xml:space="preserve">Основное мероприятие </w:t>
            </w:r>
          </w:p>
          <w:p w:rsidR="006758EA" w:rsidRPr="00CC752E" w:rsidRDefault="006758EA" w:rsidP="00AD225E">
            <w:pPr>
              <w:pStyle w:val="ConsPlusCell"/>
              <w:rPr>
                <w:rFonts w:ascii="Times New Roman" w:hAnsi="Times New Roman" w:cs="Times New Roman"/>
              </w:rPr>
            </w:pPr>
            <w:r w:rsidRPr="00CC752E">
              <w:rPr>
                <w:rFonts w:ascii="Times New Roman" w:hAnsi="Times New Roman" w:cs="Times New Roman"/>
              </w:rPr>
              <w:t>1.1.1.</w:t>
            </w:r>
          </w:p>
        </w:tc>
        <w:tc>
          <w:tcPr>
            <w:tcW w:w="5386"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rPr>
            </w:pPr>
            <w:r w:rsidRPr="00CC752E">
              <w:rPr>
                <w:rFonts w:ascii="Times New Roman" w:hAnsi="Times New Roman" w:cs="Times New Roman"/>
                <w:sz w:val="24"/>
                <w:szCs w:val="24"/>
              </w:rPr>
              <w:t xml:space="preserve">Поддержание в актуальном состоянии </w:t>
            </w:r>
            <w:hyperlink r:id="rId72" w:history="1">
              <w:r w:rsidRPr="00CC752E">
                <w:rPr>
                  <w:rStyle w:val="afd"/>
                  <w:rFonts w:ascii="Times New Roman" w:hAnsi="Times New Roman" w:cs="Times New Roman"/>
                  <w:b w:val="0"/>
                  <w:bCs w:val="0"/>
                  <w:sz w:val="24"/>
                  <w:szCs w:val="24"/>
                </w:rPr>
                <w:t>Стратегии</w:t>
              </w:r>
            </w:hyperlink>
            <w:r w:rsidRPr="00CC752E">
              <w:rPr>
                <w:rFonts w:ascii="Times New Roman" w:hAnsi="Times New Roman" w:cs="Times New Roman"/>
                <w:sz w:val="24"/>
                <w:szCs w:val="24"/>
              </w:rPr>
              <w:t xml:space="preserve"> социально-экономического развития Сыктывдинского района и контроль ее выполнения</w:t>
            </w:r>
          </w:p>
        </w:tc>
        <w:tc>
          <w:tcPr>
            <w:tcW w:w="3119" w:type="dxa"/>
            <w:tcBorders>
              <w:left w:val="single" w:sz="4" w:space="0" w:color="auto"/>
              <w:bottom w:val="single" w:sz="4" w:space="0" w:color="auto"/>
              <w:right w:val="single" w:sz="4" w:space="0" w:color="auto"/>
            </w:tcBorders>
          </w:tcPr>
          <w:p w:rsidR="006758EA" w:rsidRPr="00CC752E" w:rsidRDefault="006758EA" w:rsidP="0056068F">
            <w:pPr>
              <w:pStyle w:val="ConsPlusCell"/>
              <w:rPr>
                <w:rFonts w:ascii="Times New Roman" w:hAnsi="Times New Roman" w:cs="Times New Roman"/>
              </w:rPr>
            </w:pPr>
            <w:r w:rsidRPr="00CC752E">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6758EA" w:rsidTr="00CC752E">
        <w:trPr>
          <w:tblCellSpacing w:w="5" w:type="nil"/>
        </w:trPr>
        <w:tc>
          <w:tcPr>
            <w:tcW w:w="1560"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rPr>
            </w:pPr>
            <w:r w:rsidRPr="00CC752E">
              <w:rPr>
                <w:rFonts w:ascii="Times New Roman" w:hAnsi="Times New Roman" w:cs="Times New Roman"/>
              </w:rPr>
              <w:t>Мероприятие 1.1.1.1.</w:t>
            </w:r>
          </w:p>
        </w:tc>
        <w:tc>
          <w:tcPr>
            <w:tcW w:w="5386"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rPr>
            </w:pPr>
            <w:r w:rsidRPr="00CC752E">
              <w:rPr>
                <w:rFonts w:ascii="Times New Roman" w:hAnsi="Times New Roman" w:cs="Times New Roman"/>
                <w:sz w:val="24"/>
                <w:szCs w:val="24"/>
              </w:rPr>
              <w:t xml:space="preserve">Подготовка комплексного отчета о ходе выполнения целей и задач </w:t>
            </w:r>
            <w:hyperlink r:id="rId73" w:history="1">
              <w:r w:rsidRPr="00CC752E">
                <w:rPr>
                  <w:rStyle w:val="afd"/>
                  <w:rFonts w:ascii="Times New Roman" w:hAnsi="Times New Roman" w:cs="Times New Roman"/>
                  <w:b w:val="0"/>
                  <w:bCs w:val="0"/>
                  <w:sz w:val="24"/>
                  <w:szCs w:val="24"/>
                </w:rPr>
                <w:t>Стратегии</w:t>
              </w:r>
            </w:hyperlink>
            <w:r w:rsidRPr="00CC752E">
              <w:rPr>
                <w:rFonts w:ascii="Times New Roman" w:hAnsi="Times New Roman" w:cs="Times New Roman"/>
                <w:sz w:val="24"/>
                <w:szCs w:val="24"/>
              </w:rPr>
              <w:t xml:space="preserve"> социально-экономического развития Сыктывдинского района по итогам отчетного года</w:t>
            </w:r>
          </w:p>
        </w:tc>
        <w:tc>
          <w:tcPr>
            <w:tcW w:w="3119" w:type="dxa"/>
            <w:tcBorders>
              <w:left w:val="single" w:sz="4" w:space="0" w:color="auto"/>
              <w:bottom w:val="single" w:sz="4" w:space="0" w:color="auto"/>
              <w:right w:val="single" w:sz="4" w:space="0" w:color="auto"/>
            </w:tcBorders>
          </w:tcPr>
          <w:p w:rsidR="006758EA" w:rsidRPr="00CC752E" w:rsidRDefault="006758EA" w:rsidP="0056068F">
            <w:pPr>
              <w:pStyle w:val="ConsPlusCell"/>
              <w:rPr>
                <w:rFonts w:ascii="Times New Roman" w:hAnsi="Times New Roman" w:cs="Times New Roman"/>
              </w:rPr>
            </w:pPr>
            <w:r w:rsidRPr="00CC752E">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6758EA" w:rsidTr="00CC752E">
        <w:trPr>
          <w:tblCellSpacing w:w="5" w:type="nil"/>
        </w:trPr>
        <w:tc>
          <w:tcPr>
            <w:tcW w:w="1560" w:type="dxa"/>
            <w:tcBorders>
              <w:left w:val="single" w:sz="4" w:space="0" w:color="auto"/>
              <w:bottom w:val="single" w:sz="4" w:space="0" w:color="auto"/>
              <w:right w:val="single" w:sz="4" w:space="0" w:color="auto"/>
            </w:tcBorders>
          </w:tcPr>
          <w:p w:rsidR="006758EA" w:rsidRPr="00CC752E" w:rsidRDefault="006758EA" w:rsidP="00921059">
            <w:pPr>
              <w:pStyle w:val="ConsPlusCell"/>
              <w:rPr>
                <w:rFonts w:ascii="Times New Roman" w:hAnsi="Times New Roman" w:cs="Times New Roman"/>
              </w:rPr>
            </w:pPr>
            <w:r w:rsidRPr="00CC752E">
              <w:rPr>
                <w:rFonts w:ascii="Times New Roman" w:hAnsi="Times New Roman" w:cs="Times New Roman"/>
              </w:rPr>
              <w:t xml:space="preserve">Основное мероприятие </w:t>
            </w:r>
          </w:p>
          <w:p w:rsidR="006758EA" w:rsidRPr="00CC752E" w:rsidRDefault="006758EA" w:rsidP="00921059">
            <w:pPr>
              <w:pStyle w:val="ConsPlusCell"/>
              <w:rPr>
                <w:rFonts w:ascii="Times New Roman" w:hAnsi="Times New Roman" w:cs="Times New Roman"/>
              </w:rPr>
            </w:pPr>
            <w:r w:rsidRPr="00CC752E">
              <w:rPr>
                <w:rFonts w:ascii="Times New Roman" w:hAnsi="Times New Roman" w:cs="Times New Roman"/>
              </w:rPr>
              <w:t>1.1.2.</w:t>
            </w:r>
          </w:p>
        </w:tc>
        <w:tc>
          <w:tcPr>
            <w:tcW w:w="5386"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sz w:val="24"/>
                <w:szCs w:val="24"/>
              </w:rPr>
            </w:pPr>
            <w:r w:rsidRPr="00CC752E">
              <w:rPr>
                <w:rFonts w:ascii="Times New Roman" w:hAnsi="Times New Roman" w:cs="Times New Roman"/>
                <w:sz w:val="24"/>
                <w:szCs w:val="24"/>
              </w:rPr>
              <w:t xml:space="preserve">Ежегодная разработка комплексного плана мероприятий администрации муниципального района «Сыктывдинский» по реализации </w:t>
            </w:r>
            <w:hyperlink r:id="rId74" w:history="1">
              <w:r w:rsidRPr="00CC752E">
                <w:rPr>
                  <w:rStyle w:val="afd"/>
                  <w:rFonts w:ascii="Times New Roman" w:hAnsi="Times New Roman" w:cs="Times New Roman"/>
                  <w:b w:val="0"/>
                  <w:bCs w:val="0"/>
                  <w:sz w:val="24"/>
                  <w:szCs w:val="24"/>
                </w:rPr>
                <w:t>Стратегии</w:t>
              </w:r>
            </w:hyperlink>
            <w:r w:rsidRPr="00CC752E">
              <w:rPr>
                <w:rFonts w:ascii="Times New Roman" w:hAnsi="Times New Roman" w:cs="Times New Roman"/>
                <w:sz w:val="24"/>
                <w:szCs w:val="24"/>
              </w:rPr>
              <w:t xml:space="preserve"> социально-экономического развития Сыктывдинского района на очередной год и контроль его выполнения</w:t>
            </w:r>
          </w:p>
        </w:tc>
        <w:tc>
          <w:tcPr>
            <w:tcW w:w="3119" w:type="dxa"/>
            <w:tcBorders>
              <w:left w:val="single" w:sz="4" w:space="0" w:color="auto"/>
              <w:bottom w:val="single" w:sz="4" w:space="0" w:color="auto"/>
              <w:right w:val="single" w:sz="4" w:space="0" w:color="auto"/>
            </w:tcBorders>
          </w:tcPr>
          <w:p w:rsidR="006758EA" w:rsidRPr="00CC752E" w:rsidRDefault="006758EA" w:rsidP="0056068F">
            <w:pPr>
              <w:pStyle w:val="ConsPlusCell"/>
              <w:rPr>
                <w:rFonts w:ascii="Times New Roman" w:hAnsi="Times New Roman" w:cs="Times New Roman"/>
              </w:rPr>
            </w:pPr>
            <w:r w:rsidRPr="00CC752E">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6758EA" w:rsidTr="00CC752E">
        <w:trPr>
          <w:tblCellSpacing w:w="5" w:type="nil"/>
        </w:trPr>
        <w:tc>
          <w:tcPr>
            <w:tcW w:w="1560"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rPr>
            </w:pPr>
            <w:r w:rsidRPr="00CC752E">
              <w:rPr>
                <w:rFonts w:ascii="Times New Roman" w:hAnsi="Times New Roman" w:cs="Times New Roman"/>
              </w:rPr>
              <w:t>Мероприятие 1.1.2.1.</w:t>
            </w:r>
          </w:p>
        </w:tc>
        <w:tc>
          <w:tcPr>
            <w:tcW w:w="5386"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sz w:val="24"/>
                <w:szCs w:val="24"/>
              </w:rPr>
            </w:pPr>
            <w:r w:rsidRPr="00CC752E">
              <w:rPr>
                <w:rFonts w:ascii="Times New Roman" w:hAnsi="Times New Roman" w:cs="Times New Roman"/>
                <w:sz w:val="24"/>
                <w:szCs w:val="24"/>
              </w:rPr>
              <w:t>Подготовка информации о выполнении Комплексного плана мероприятий администрации муниципального района «Сыктывдинский» по реализации в отчетном году Стратегии социально-экономического развития Сыктывдинского района по итогам отчетного года</w:t>
            </w:r>
          </w:p>
        </w:tc>
        <w:tc>
          <w:tcPr>
            <w:tcW w:w="3119" w:type="dxa"/>
            <w:tcBorders>
              <w:left w:val="single" w:sz="4" w:space="0" w:color="auto"/>
              <w:bottom w:val="single" w:sz="4" w:space="0" w:color="auto"/>
              <w:right w:val="single" w:sz="4" w:space="0" w:color="auto"/>
            </w:tcBorders>
          </w:tcPr>
          <w:p w:rsidR="006758EA" w:rsidRPr="00CC752E" w:rsidRDefault="006758EA" w:rsidP="0056068F">
            <w:pPr>
              <w:pStyle w:val="ConsPlusCell"/>
              <w:rPr>
                <w:rFonts w:ascii="Times New Roman" w:hAnsi="Times New Roman" w:cs="Times New Roman"/>
              </w:rPr>
            </w:pPr>
            <w:r w:rsidRPr="00CC752E">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6758EA" w:rsidTr="00CC752E">
        <w:trPr>
          <w:tblCellSpacing w:w="5" w:type="nil"/>
        </w:trPr>
        <w:tc>
          <w:tcPr>
            <w:tcW w:w="1560" w:type="dxa"/>
            <w:tcBorders>
              <w:left w:val="single" w:sz="4" w:space="0" w:color="auto"/>
              <w:bottom w:val="single" w:sz="4" w:space="0" w:color="auto"/>
              <w:right w:val="single" w:sz="4" w:space="0" w:color="auto"/>
            </w:tcBorders>
          </w:tcPr>
          <w:p w:rsidR="006758EA" w:rsidRPr="00CC752E" w:rsidRDefault="006758EA" w:rsidP="009B42DB">
            <w:pPr>
              <w:pStyle w:val="ConsPlusCell"/>
              <w:rPr>
                <w:rFonts w:ascii="Times New Roman" w:hAnsi="Times New Roman" w:cs="Times New Roman"/>
              </w:rPr>
            </w:pPr>
            <w:r w:rsidRPr="00CC752E">
              <w:rPr>
                <w:rFonts w:ascii="Times New Roman" w:hAnsi="Times New Roman" w:cs="Times New Roman"/>
              </w:rPr>
              <w:t>Мероприятие 1.1.2.2.</w:t>
            </w:r>
          </w:p>
        </w:tc>
        <w:tc>
          <w:tcPr>
            <w:tcW w:w="5386"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sz w:val="24"/>
                <w:szCs w:val="24"/>
              </w:rPr>
            </w:pPr>
            <w:r w:rsidRPr="00CC752E">
              <w:rPr>
                <w:rFonts w:ascii="Times New Roman" w:hAnsi="Times New Roman" w:cs="Times New Roman"/>
                <w:sz w:val="24"/>
                <w:szCs w:val="24"/>
              </w:rPr>
              <w:t xml:space="preserve">Подготовка ежеквартальной информации о выполнении Комплексного плана мероприятий администрации муниципального района «Сыктывдинский» по реализации в отчетном году </w:t>
            </w:r>
            <w:hyperlink r:id="rId75" w:history="1">
              <w:r w:rsidRPr="00CC752E">
                <w:rPr>
                  <w:rStyle w:val="afd"/>
                  <w:rFonts w:ascii="Times New Roman" w:hAnsi="Times New Roman" w:cs="Times New Roman"/>
                  <w:b w:val="0"/>
                  <w:bCs w:val="0"/>
                  <w:sz w:val="24"/>
                  <w:szCs w:val="24"/>
                </w:rPr>
                <w:t>Стратегии</w:t>
              </w:r>
            </w:hyperlink>
            <w:r w:rsidRPr="00CC752E">
              <w:rPr>
                <w:rFonts w:ascii="Times New Roman" w:hAnsi="Times New Roman" w:cs="Times New Roman"/>
                <w:sz w:val="24"/>
                <w:szCs w:val="24"/>
              </w:rPr>
              <w:t xml:space="preserve"> социально-экономического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6758EA" w:rsidRPr="00CC752E" w:rsidRDefault="006758EA" w:rsidP="0056068F">
            <w:pPr>
              <w:pStyle w:val="ConsPlusCell"/>
              <w:rPr>
                <w:rFonts w:ascii="Times New Roman" w:hAnsi="Times New Roman" w:cs="Times New Roman"/>
              </w:rPr>
            </w:pPr>
            <w:r w:rsidRPr="00CC752E">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6758EA" w:rsidTr="00CC752E">
        <w:trPr>
          <w:tblCellSpacing w:w="5" w:type="nil"/>
        </w:trPr>
        <w:tc>
          <w:tcPr>
            <w:tcW w:w="1560" w:type="dxa"/>
            <w:tcBorders>
              <w:left w:val="single" w:sz="4" w:space="0" w:color="auto"/>
              <w:bottom w:val="single" w:sz="4" w:space="0" w:color="auto"/>
              <w:right w:val="single" w:sz="4" w:space="0" w:color="auto"/>
            </w:tcBorders>
          </w:tcPr>
          <w:p w:rsidR="006758EA" w:rsidRPr="00CC752E" w:rsidRDefault="006758EA" w:rsidP="009B42DB">
            <w:pPr>
              <w:pStyle w:val="ConsPlusCell"/>
              <w:rPr>
                <w:rFonts w:ascii="Times New Roman" w:hAnsi="Times New Roman" w:cs="Times New Roman"/>
              </w:rPr>
            </w:pPr>
            <w:r w:rsidRPr="00CC752E">
              <w:rPr>
                <w:rFonts w:ascii="Times New Roman" w:hAnsi="Times New Roman" w:cs="Times New Roman"/>
              </w:rPr>
              <w:t>Мероприятие 1.1.2.3.</w:t>
            </w:r>
          </w:p>
        </w:tc>
        <w:tc>
          <w:tcPr>
            <w:tcW w:w="5386"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sz w:val="24"/>
                <w:szCs w:val="24"/>
              </w:rPr>
            </w:pPr>
            <w:r w:rsidRPr="00CC752E">
              <w:rPr>
                <w:rFonts w:ascii="Times New Roman" w:hAnsi="Times New Roman" w:cs="Times New Roman"/>
                <w:sz w:val="24"/>
                <w:szCs w:val="24"/>
              </w:rPr>
              <w:t xml:space="preserve">Организация разработки Комплексного плана мероприятий администрации муниципального района «Сыктывдинский» по реализации в очередном году </w:t>
            </w:r>
            <w:hyperlink r:id="rId76" w:history="1">
              <w:r w:rsidRPr="00CC752E">
                <w:rPr>
                  <w:rStyle w:val="afd"/>
                  <w:rFonts w:ascii="Times New Roman" w:hAnsi="Times New Roman" w:cs="Times New Roman"/>
                  <w:b w:val="0"/>
                  <w:bCs w:val="0"/>
                  <w:sz w:val="24"/>
                  <w:szCs w:val="24"/>
                </w:rPr>
                <w:t>Стратегии</w:t>
              </w:r>
            </w:hyperlink>
            <w:r w:rsidRPr="00CC752E">
              <w:rPr>
                <w:rFonts w:ascii="Times New Roman" w:hAnsi="Times New Roman" w:cs="Times New Roman"/>
                <w:sz w:val="24"/>
                <w:szCs w:val="24"/>
              </w:rPr>
              <w:t xml:space="preserve"> социально-</w:t>
            </w:r>
            <w:r w:rsidRPr="00CC752E">
              <w:rPr>
                <w:rFonts w:ascii="Times New Roman" w:hAnsi="Times New Roman" w:cs="Times New Roman"/>
                <w:sz w:val="24"/>
                <w:szCs w:val="24"/>
              </w:rPr>
              <w:lastRenderedPageBreak/>
              <w:t>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6758EA" w:rsidRPr="00CC752E" w:rsidRDefault="006758EA" w:rsidP="0056068F">
            <w:pPr>
              <w:pStyle w:val="ConsPlusCell"/>
              <w:rPr>
                <w:rFonts w:ascii="Times New Roman" w:hAnsi="Times New Roman" w:cs="Times New Roman"/>
              </w:rPr>
            </w:pPr>
            <w:r w:rsidRPr="00CC752E">
              <w:rPr>
                <w:rFonts w:ascii="Times New Roman" w:hAnsi="Times New Roman" w:cs="Times New Roman"/>
              </w:rPr>
              <w:lastRenderedPageBreak/>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6758EA" w:rsidTr="00CC752E">
        <w:trPr>
          <w:trHeight w:val="94"/>
          <w:tblCellSpacing w:w="5" w:type="nil"/>
        </w:trPr>
        <w:tc>
          <w:tcPr>
            <w:tcW w:w="1560" w:type="dxa"/>
            <w:tcBorders>
              <w:left w:val="single" w:sz="4" w:space="0" w:color="auto"/>
              <w:bottom w:val="single" w:sz="4" w:space="0" w:color="auto"/>
              <w:right w:val="single" w:sz="4" w:space="0" w:color="auto"/>
            </w:tcBorders>
          </w:tcPr>
          <w:p w:rsidR="006758EA" w:rsidRPr="00CC752E" w:rsidRDefault="006758EA" w:rsidP="00921059">
            <w:pPr>
              <w:pStyle w:val="ConsPlusCell"/>
              <w:rPr>
                <w:rFonts w:ascii="Times New Roman" w:hAnsi="Times New Roman" w:cs="Times New Roman"/>
              </w:rPr>
            </w:pPr>
            <w:r w:rsidRPr="00CC752E">
              <w:rPr>
                <w:rFonts w:ascii="Times New Roman" w:hAnsi="Times New Roman" w:cs="Times New Roman"/>
              </w:rPr>
              <w:lastRenderedPageBreak/>
              <w:t xml:space="preserve">Основное мероприятие </w:t>
            </w:r>
          </w:p>
          <w:p w:rsidR="006758EA" w:rsidRPr="00CC752E" w:rsidRDefault="006758EA" w:rsidP="00921059">
            <w:pPr>
              <w:pStyle w:val="ConsPlusCell"/>
              <w:rPr>
                <w:rFonts w:ascii="Times New Roman" w:hAnsi="Times New Roman" w:cs="Times New Roman"/>
              </w:rPr>
            </w:pPr>
            <w:r w:rsidRPr="00CC752E">
              <w:rPr>
                <w:rFonts w:ascii="Times New Roman" w:hAnsi="Times New Roman" w:cs="Times New Roman"/>
              </w:rPr>
              <w:t>1.1.3</w:t>
            </w:r>
          </w:p>
        </w:tc>
        <w:tc>
          <w:tcPr>
            <w:tcW w:w="5386"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sz w:val="24"/>
                <w:szCs w:val="24"/>
              </w:rPr>
            </w:pPr>
            <w:r w:rsidRPr="00CC752E">
              <w:rPr>
                <w:rFonts w:ascii="Times New Roman" w:hAnsi="Times New Roman" w:cs="Times New Roman"/>
                <w:sz w:val="24"/>
                <w:szCs w:val="24"/>
              </w:rPr>
              <w:t>Проведение мониторинга реализации муниципальных программ на территории Сыктывдинского района</w:t>
            </w:r>
          </w:p>
        </w:tc>
        <w:tc>
          <w:tcPr>
            <w:tcW w:w="3119" w:type="dxa"/>
            <w:tcBorders>
              <w:left w:val="single" w:sz="4" w:space="0" w:color="auto"/>
              <w:bottom w:val="single" w:sz="4" w:space="0" w:color="auto"/>
              <w:right w:val="single" w:sz="4" w:space="0" w:color="auto"/>
            </w:tcBorders>
          </w:tcPr>
          <w:p w:rsidR="006758EA" w:rsidRPr="00CC752E" w:rsidRDefault="006758EA" w:rsidP="0056068F">
            <w:pPr>
              <w:pStyle w:val="ConsPlusCell"/>
              <w:rPr>
                <w:rFonts w:ascii="Times New Roman" w:hAnsi="Times New Roman" w:cs="Times New Roman"/>
              </w:rPr>
            </w:pPr>
            <w:r w:rsidRPr="00CC752E">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6758EA" w:rsidTr="00CC752E">
        <w:trPr>
          <w:tblCellSpacing w:w="5" w:type="nil"/>
        </w:trPr>
        <w:tc>
          <w:tcPr>
            <w:tcW w:w="1560" w:type="dxa"/>
            <w:tcBorders>
              <w:left w:val="single" w:sz="4" w:space="0" w:color="auto"/>
              <w:bottom w:val="single" w:sz="4" w:space="0" w:color="auto"/>
              <w:right w:val="single" w:sz="4" w:space="0" w:color="auto"/>
            </w:tcBorders>
          </w:tcPr>
          <w:p w:rsidR="006758EA" w:rsidRPr="00CC752E" w:rsidRDefault="006758EA" w:rsidP="00921059">
            <w:pPr>
              <w:pStyle w:val="ConsPlusCell"/>
              <w:rPr>
                <w:rFonts w:ascii="Times New Roman" w:hAnsi="Times New Roman" w:cs="Times New Roman"/>
              </w:rPr>
            </w:pPr>
            <w:r w:rsidRPr="00CC752E">
              <w:rPr>
                <w:rFonts w:ascii="Times New Roman" w:hAnsi="Times New Roman" w:cs="Times New Roman"/>
              </w:rPr>
              <w:t>Мероприятие 1.1.3.1.</w:t>
            </w:r>
          </w:p>
        </w:tc>
        <w:tc>
          <w:tcPr>
            <w:tcW w:w="5386"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sz w:val="24"/>
                <w:szCs w:val="24"/>
              </w:rPr>
            </w:pPr>
            <w:r w:rsidRPr="00CC752E">
              <w:rPr>
                <w:rFonts w:ascii="Times New Roman" w:hAnsi="Times New Roman" w:cs="Times New Roman"/>
                <w:sz w:val="24"/>
                <w:szCs w:val="24"/>
              </w:rPr>
              <w:t>Подготовка заключений по отчетам о ходе реализации муниципальных программ Сыктывдинского района</w:t>
            </w:r>
          </w:p>
        </w:tc>
        <w:tc>
          <w:tcPr>
            <w:tcW w:w="3119" w:type="dxa"/>
            <w:tcBorders>
              <w:left w:val="single" w:sz="4" w:space="0" w:color="auto"/>
              <w:bottom w:val="single" w:sz="4" w:space="0" w:color="auto"/>
              <w:right w:val="single" w:sz="4" w:space="0" w:color="auto"/>
            </w:tcBorders>
          </w:tcPr>
          <w:p w:rsidR="006758EA" w:rsidRPr="00CC752E" w:rsidRDefault="006758EA" w:rsidP="0056068F">
            <w:pPr>
              <w:pStyle w:val="ConsPlusCell"/>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6758EA" w:rsidTr="00CC752E">
        <w:trPr>
          <w:tblCellSpacing w:w="5" w:type="nil"/>
        </w:trPr>
        <w:tc>
          <w:tcPr>
            <w:tcW w:w="1560"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rPr>
            </w:pPr>
            <w:r w:rsidRPr="00CC752E">
              <w:rPr>
                <w:rFonts w:ascii="Times New Roman" w:hAnsi="Times New Roman" w:cs="Times New Roman"/>
              </w:rPr>
              <w:t>Мероприятие 1.1.3.2.</w:t>
            </w:r>
          </w:p>
        </w:tc>
        <w:tc>
          <w:tcPr>
            <w:tcW w:w="5386"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sz w:val="24"/>
                <w:szCs w:val="24"/>
              </w:rPr>
            </w:pPr>
            <w:r w:rsidRPr="00CC752E">
              <w:rPr>
                <w:rFonts w:ascii="Times New Roman" w:hAnsi="Times New Roman" w:cs="Times New Roman"/>
                <w:sz w:val="24"/>
                <w:szCs w:val="24"/>
              </w:rPr>
              <w:t>Ведение реестров долгосрочных муниципальных целевых программ и ведомственных целевых программ</w:t>
            </w:r>
          </w:p>
        </w:tc>
        <w:tc>
          <w:tcPr>
            <w:tcW w:w="3119" w:type="dxa"/>
            <w:tcBorders>
              <w:left w:val="single" w:sz="4" w:space="0" w:color="auto"/>
              <w:bottom w:val="single" w:sz="4" w:space="0" w:color="auto"/>
              <w:right w:val="single" w:sz="4" w:space="0" w:color="auto"/>
            </w:tcBorders>
          </w:tcPr>
          <w:p w:rsidR="006758EA" w:rsidRPr="00CC752E" w:rsidRDefault="006758EA" w:rsidP="0056068F">
            <w:pPr>
              <w:pStyle w:val="ConsPlusCell"/>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6758EA" w:rsidTr="00CC752E">
        <w:trPr>
          <w:tblCellSpacing w:w="5" w:type="nil"/>
        </w:trPr>
        <w:tc>
          <w:tcPr>
            <w:tcW w:w="1560"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b/>
              </w:rPr>
            </w:pPr>
            <w:r w:rsidRPr="00CC752E">
              <w:rPr>
                <w:rFonts w:ascii="Times New Roman" w:hAnsi="Times New Roman" w:cs="Times New Roman"/>
                <w:b/>
              </w:rPr>
              <w:t xml:space="preserve">Задача 2 </w:t>
            </w:r>
          </w:p>
        </w:tc>
        <w:tc>
          <w:tcPr>
            <w:tcW w:w="5386"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rPr>
            </w:pPr>
            <w:r w:rsidRPr="00CC752E">
              <w:rPr>
                <w:rFonts w:ascii="Times New Roman" w:hAnsi="Times New Roman" w:cs="Times New Roman"/>
              </w:rPr>
              <w:t>Осуществление анализа и прогнозирования социально-экономического развития Сыктывдинского района</w:t>
            </w:r>
          </w:p>
          <w:p w:rsidR="002F2DA3" w:rsidRPr="00CC752E" w:rsidRDefault="002F2DA3" w:rsidP="00AD225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6758EA" w:rsidRPr="00CC752E" w:rsidRDefault="006758EA" w:rsidP="0056068F">
            <w:pPr>
              <w:pStyle w:val="ConsPlusCell"/>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6758EA" w:rsidTr="00CC752E">
        <w:trPr>
          <w:tblCellSpacing w:w="5" w:type="nil"/>
        </w:trPr>
        <w:tc>
          <w:tcPr>
            <w:tcW w:w="1560"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rPr>
            </w:pPr>
            <w:r w:rsidRPr="00CC752E">
              <w:rPr>
                <w:rFonts w:ascii="Times New Roman" w:hAnsi="Times New Roman" w:cs="Times New Roman"/>
              </w:rPr>
              <w:t xml:space="preserve">Основное мероприятие </w:t>
            </w:r>
          </w:p>
          <w:p w:rsidR="006758EA" w:rsidRPr="00CC752E" w:rsidRDefault="006758EA" w:rsidP="00AD225E">
            <w:pPr>
              <w:pStyle w:val="ConsPlusCell"/>
              <w:rPr>
                <w:rFonts w:ascii="Times New Roman" w:hAnsi="Times New Roman" w:cs="Times New Roman"/>
              </w:rPr>
            </w:pPr>
            <w:r w:rsidRPr="00CC752E">
              <w:rPr>
                <w:rFonts w:ascii="Times New Roman" w:hAnsi="Times New Roman" w:cs="Times New Roman"/>
              </w:rPr>
              <w:t>1.2.1</w:t>
            </w:r>
          </w:p>
        </w:tc>
        <w:tc>
          <w:tcPr>
            <w:tcW w:w="5386"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sz w:val="24"/>
                <w:szCs w:val="24"/>
              </w:rPr>
            </w:pPr>
            <w:r w:rsidRPr="00CC752E">
              <w:rPr>
                <w:rFonts w:ascii="Times New Roman" w:hAnsi="Times New Roman" w:cs="Times New Roman"/>
                <w:sz w:val="24"/>
                <w:szCs w:val="24"/>
              </w:rPr>
              <w:t>Обеспечение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3119" w:type="dxa"/>
            <w:tcBorders>
              <w:left w:val="single" w:sz="4" w:space="0" w:color="auto"/>
              <w:bottom w:val="single" w:sz="4" w:space="0" w:color="auto"/>
              <w:right w:val="single" w:sz="4" w:space="0" w:color="auto"/>
            </w:tcBorders>
          </w:tcPr>
          <w:p w:rsidR="006758EA" w:rsidRPr="00CC752E" w:rsidRDefault="006758EA" w:rsidP="0056068F">
            <w:pPr>
              <w:pStyle w:val="ConsPlusCell"/>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6758EA" w:rsidTr="00CC752E">
        <w:trPr>
          <w:tblCellSpacing w:w="5" w:type="nil"/>
        </w:trPr>
        <w:tc>
          <w:tcPr>
            <w:tcW w:w="1560"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rPr>
            </w:pPr>
            <w:r w:rsidRPr="00CC752E">
              <w:rPr>
                <w:rFonts w:ascii="Times New Roman" w:hAnsi="Times New Roman" w:cs="Times New Roman"/>
              </w:rPr>
              <w:t>Мероприятие 1.2.1.1.</w:t>
            </w:r>
          </w:p>
        </w:tc>
        <w:tc>
          <w:tcPr>
            <w:tcW w:w="5386" w:type="dxa"/>
            <w:tcBorders>
              <w:left w:val="single" w:sz="4" w:space="0" w:color="auto"/>
              <w:bottom w:val="single" w:sz="4" w:space="0" w:color="auto"/>
              <w:right w:val="single" w:sz="4" w:space="0" w:color="auto"/>
            </w:tcBorders>
          </w:tcPr>
          <w:p w:rsidR="006758EA" w:rsidRPr="00CC752E" w:rsidRDefault="006758EA" w:rsidP="00DD1ED6">
            <w:pPr>
              <w:spacing w:after="0" w:line="240" w:lineRule="auto"/>
              <w:jc w:val="both"/>
              <w:rPr>
                <w:rFonts w:ascii="Times New Roman" w:hAnsi="Times New Roman" w:cs="Times New Roman"/>
                <w:sz w:val="24"/>
                <w:szCs w:val="24"/>
              </w:rPr>
            </w:pPr>
            <w:r w:rsidRPr="00CC752E">
              <w:rPr>
                <w:rFonts w:ascii="Times New Roman" w:hAnsi="Times New Roman" w:cs="Times New Roman"/>
                <w:sz w:val="24"/>
                <w:szCs w:val="24"/>
              </w:rPr>
              <w:t>Подготовка информационно-аналитических материалов к докладам о социально-экономическом развитии Сыктывдинского района</w:t>
            </w:r>
          </w:p>
          <w:p w:rsidR="006758EA" w:rsidRPr="00CC752E" w:rsidRDefault="006758EA" w:rsidP="00AD225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6758EA" w:rsidRPr="00CC752E" w:rsidRDefault="006758EA" w:rsidP="0056068F">
            <w:pPr>
              <w:pStyle w:val="ConsPlusCell"/>
              <w:rPr>
                <w:rFonts w:ascii="Times New Roman" w:hAnsi="Times New Roman" w:cs="Times New Roman"/>
              </w:rPr>
            </w:pPr>
            <w:r w:rsidRPr="00CC752E">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6758EA" w:rsidTr="00CC752E">
        <w:trPr>
          <w:tblCellSpacing w:w="5" w:type="nil"/>
        </w:trPr>
        <w:tc>
          <w:tcPr>
            <w:tcW w:w="1560" w:type="dxa"/>
            <w:tcBorders>
              <w:left w:val="single" w:sz="4" w:space="0" w:color="auto"/>
              <w:bottom w:val="single" w:sz="4" w:space="0" w:color="auto"/>
              <w:right w:val="single" w:sz="4" w:space="0" w:color="auto"/>
            </w:tcBorders>
          </w:tcPr>
          <w:p w:rsidR="006758EA" w:rsidRPr="00CC752E" w:rsidRDefault="006758EA" w:rsidP="00DD1ED6">
            <w:pPr>
              <w:pStyle w:val="ConsPlusCell"/>
              <w:rPr>
                <w:rFonts w:ascii="Times New Roman" w:hAnsi="Times New Roman" w:cs="Times New Roman"/>
              </w:rPr>
            </w:pPr>
            <w:r w:rsidRPr="00CC752E">
              <w:rPr>
                <w:rFonts w:ascii="Times New Roman" w:hAnsi="Times New Roman" w:cs="Times New Roman"/>
              </w:rPr>
              <w:t xml:space="preserve">Основное мероприятие </w:t>
            </w:r>
          </w:p>
          <w:p w:rsidR="006758EA" w:rsidRPr="00CC752E" w:rsidRDefault="006758EA" w:rsidP="00DD1ED6">
            <w:pPr>
              <w:pStyle w:val="ConsPlusCell"/>
              <w:rPr>
                <w:rFonts w:ascii="Times New Roman" w:hAnsi="Times New Roman" w:cs="Times New Roman"/>
              </w:rPr>
            </w:pPr>
            <w:r w:rsidRPr="00CC752E">
              <w:rPr>
                <w:rFonts w:ascii="Times New Roman" w:hAnsi="Times New Roman" w:cs="Times New Roman"/>
              </w:rPr>
              <w:t>1.2.2.</w:t>
            </w:r>
          </w:p>
        </w:tc>
        <w:tc>
          <w:tcPr>
            <w:tcW w:w="5386"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sz w:val="24"/>
                <w:szCs w:val="24"/>
              </w:rPr>
            </w:pPr>
            <w:r w:rsidRPr="00CC752E">
              <w:rPr>
                <w:rFonts w:ascii="Times New Roman" w:hAnsi="Times New Roman" w:cs="Times New Roman"/>
                <w:sz w:val="24"/>
                <w:szCs w:val="24"/>
              </w:rPr>
              <w:t>Организация и координация разработки среднесрочных прогнозов социально-экономического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6758EA" w:rsidRPr="00CC752E" w:rsidRDefault="006758EA" w:rsidP="0056068F">
            <w:pPr>
              <w:pStyle w:val="ConsPlusCell"/>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6758EA" w:rsidTr="00CC752E">
        <w:trPr>
          <w:tblCellSpacing w:w="5" w:type="nil"/>
        </w:trPr>
        <w:tc>
          <w:tcPr>
            <w:tcW w:w="1560" w:type="dxa"/>
            <w:tcBorders>
              <w:left w:val="single" w:sz="4" w:space="0" w:color="auto"/>
              <w:bottom w:val="single" w:sz="4" w:space="0" w:color="auto"/>
              <w:right w:val="single" w:sz="4" w:space="0" w:color="auto"/>
            </w:tcBorders>
          </w:tcPr>
          <w:p w:rsidR="006758EA" w:rsidRPr="00CC752E" w:rsidRDefault="006758EA" w:rsidP="00AD225E">
            <w:pPr>
              <w:pStyle w:val="ConsPlusCell"/>
              <w:rPr>
                <w:rFonts w:ascii="Times New Roman" w:hAnsi="Times New Roman" w:cs="Times New Roman"/>
              </w:rPr>
            </w:pPr>
            <w:r w:rsidRPr="00CC752E">
              <w:rPr>
                <w:rFonts w:ascii="Times New Roman" w:hAnsi="Times New Roman" w:cs="Times New Roman"/>
              </w:rPr>
              <w:t>Мероприятие 1.2.2.1</w:t>
            </w:r>
          </w:p>
        </w:tc>
        <w:tc>
          <w:tcPr>
            <w:tcW w:w="5386" w:type="dxa"/>
            <w:tcBorders>
              <w:left w:val="single" w:sz="4" w:space="0" w:color="auto"/>
              <w:bottom w:val="single" w:sz="4" w:space="0" w:color="auto"/>
              <w:right w:val="single" w:sz="4" w:space="0" w:color="auto"/>
            </w:tcBorders>
          </w:tcPr>
          <w:p w:rsidR="006758EA" w:rsidRPr="00CC752E" w:rsidRDefault="006758EA" w:rsidP="00DD1ED6">
            <w:pPr>
              <w:spacing w:after="0" w:line="240" w:lineRule="auto"/>
              <w:jc w:val="both"/>
              <w:rPr>
                <w:rFonts w:ascii="Times New Roman" w:hAnsi="Times New Roman" w:cs="Times New Roman"/>
                <w:sz w:val="24"/>
                <w:szCs w:val="24"/>
              </w:rPr>
            </w:pPr>
            <w:r w:rsidRPr="00CC752E">
              <w:rPr>
                <w:rFonts w:ascii="Times New Roman" w:hAnsi="Times New Roman" w:cs="Times New Roman"/>
                <w:sz w:val="24"/>
                <w:szCs w:val="24"/>
              </w:rPr>
              <w:t>Разработка прогноза социально-экономического развития Сыктывдинского района на трехлетний период, в том числе:</w:t>
            </w:r>
          </w:p>
          <w:p w:rsidR="006758EA" w:rsidRPr="00CC752E" w:rsidRDefault="006758EA" w:rsidP="00DD1ED6">
            <w:pPr>
              <w:spacing w:after="0" w:line="240" w:lineRule="auto"/>
              <w:jc w:val="both"/>
              <w:rPr>
                <w:rFonts w:ascii="Times New Roman" w:hAnsi="Times New Roman" w:cs="Times New Roman"/>
                <w:sz w:val="24"/>
                <w:szCs w:val="24"/>
              </w:rPr>
            </w:pPr>
            <w:r w:rsidRPr="00CC752E">
              <w:rPr>
                <w:rFonts w:ascii="Times New Roman" w:hAnsi="Times New Roman" w:cs="Times New Roman"/>
                <w:sz w:val="24"/>
                <w:szCs w:val="24"/>
              </w:rPr>
              <w:t>- предварительный вариант;</w:t>
            </w:r>
          </w:p>
          <w:p w:rsidR="006758EA" w:rsidRPr="00CC752E" w:rsidRDefault="006758EA" w:rsidP="00DD1ED6">
            <w:pPr>
              <w:pStyle w:val="ConsPlusCell"/>
              <w:rPr>
                <w:rFonts w:ascii="Times New Roman" w:hAnsi="Times New Roman" w:cs="Times New Roman"/>
                <w:sz w:val="24"/>
                <w:szCs w:val="24"/>
              </w:rPr>
            </w:pPr>
            <w:r w:rsidRPr="00CC752E">
              <w:rPr>
                <w:rFonts w:ascii="Times New Roman" w:hAnsi="Times New Roman" w:cs="Times New Roman"/>
                <w:sz w:val="24"/>
                <w:szCs w:val="24"/>
              </w:rPr>
              <w:t>- уточненный вариант</w:t>
            </w:r>
          </w:p>
        </w:tc>
        <w:tc>
          <w:tcPr>
            <w:tcW w:w="3119" w:type="dxa"/>
            <w:tcBorders>
              <w:left w:val="single" w:sz="4" w:space="0" w:color="auto"/>
              <w:bottom w:val="single" w:sz="4" w:space="0" w:color="auto"/>
              <w:right w:val="single" w:sz="4" w:space="0" w:color="auto"/>
            </w:tcBorders>
          </w:tcPr>
          <w:p w:rsidR="006758EA" w:rsidRPr="00CC752E" w:rsidRDefault="006758EA" w:rsidP="0056068F">
            <w:pPr>
              <w:pStyle w:val="ConsPlusCell"/>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CC752E"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CC752E" w:rsidRDefault="006758EA"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883489" w:rsidTr="00CC752E">
        <w:trPr>
          <w:tblCellSpacing w:w="5" w:type="nil"/>
        </w:trPr>
        <w:tc>
          <w:tcPr>
            <w:tcW w:w="1560" w:type="dxa"/>
            <w:tcBorders>
              <w:left w:val="single" w:sz="4" w:space="0" w:color="auto"/>
              <w:bottom w:val="single" w:sz="4" w:space="0" w:color="auto"/>
              <w:right w:val="single" w:sz="4" w:space="0" w:color="auto"/>
            </w:tcBorders>
          </w:tcPr>
          <w:p w:rsidR="00883489" w:rsidRPr="00CC752E" w:rsidRDefault="00883489" w:rsidP="00883489">
            <w:pPr>
              <w:pStyle w:val="ConsPlusCell"/>
              <w:rPr>
                <w:rFonts w:ascii="Times New Roman" w:hAnsi="Times New Roman" w:cs="Times New Roman"/>
              </w:rPr>
            </w:pPr>
            <w:r w:rsidRPr="00CC752E">
              <w:rPr>
                <w:rFonts w:ascii="Times New Roman" w:hAnsi="Times New Roman" w:cs="Times New Roman"/>
              </w:rPr>
              <w:t xml:space="preserve">Основное мероприятие </w:t>
            </w:r>
          </w:p>
          <w:p w:rsidR="00883489" w:rsidRPr="00CC752E" w:rsidRDefault="00883489" w:rsidP="00883489">
            <w:pPr>
              <w:pStyle w:val="ConsPlusCell"/>
              <w:rPr>
                <w:rFonts w:ascii="Times New Roman" w:hAnsi="Times New Roman" w:cs="Times New Roman"/>
              </w:rPr>
            </w:pPr>
            <w:r w:rsidRPr="00CC752E">
              <w:rPr>
                <w:rFonts w:ascii="Times New Roman" w:hAnsi="Times New Roman" w:cs="Times New Roman"/>
              </w:rPr>
              <w:t>1.2.3.</w:t>
            </w:r>
          </w:p>
        </w:tc>
        <w:tc>
          <w:tcPr>
            <w:tcW w:w="5386" w:type="dxa"/>
            <w:tcBorders>
              <w:left w:val="single" w:sz="4" w:space="0" w:color="auto"/>
              <w:bottom w:val="single" w:sz="4" w:space="0" w:color="auto"/>
              <w:right w:val="single" w:sz="4" w:space="0" w:color="auto"/>
            </w:tcBorders>
          </w:tcPr>
          <w:p w:rsidR="00883489" w:rsidRPr="00CC752E" w:rsidRDefault="000154F7" w:rsidP="00883489">
            <w:pPr>
              <w:pStyle w:val="afc"/>
              <w:rPr>
                <w:rFonts w:ascii="Times New Roman" w:hAnsi="Times New Roman" w:cs="Times New Roman"/>
                <w:sz w:val="22"/>
                <w:szCs w:val="22"/>
              </w:rPr>
            </w:pPr>
            <w:r w:rsidRPr="00CC752E">
              <w:rPr>
                <w:rFonts w:ascii="Times New Roman" w:hAnsi="Times New Roman" w:cs="Times New Roman"/>
                <w:sz w:val="22"/>
                <w:szCs w:val="22"/>
              </w:rPr>
              <w:t xml:space="preserve"> Разработка «Дорожной карты» по внедрению лучших успешных муниципальных  практик на территории МО МР «Сыктывдинский»</w:t>
            </w:r>
          </w:p>
        </w:tc>
        <w:tc>
          <w:tcPr>
            <w:tcW w:w="3119" w:type="dxa"/>
            <w:tcBorders>
              <w:left w:val="single" w:sz="4" w:space="0" w:color="auto"/>
              <w:bottom w:val="single" w:sz="4" w:space="0" w:color="auto"/>
              <w:right w:val="single" w:sz="4" w:space="0" w:color="auto"/>
            </w:tcBorders>
          </w:tcPr>
          <w:p w:rsidR="00883489" w:rsidRPr="00CC752E" w:rsidRDefault="000154F7" w:rsidP="0056068F">
            <w:pPr>
              <w:pStyle w:val="ConsPlusCell"/>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883489" w:rsidRPr="00CC752E" w:rsidRDefault="00883489"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883489" w:rsidRPr="00CC752E" w:rsidRDefault="00883489"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883489" w:rsidRPr="00CC752E" w:rsidRDefault="00883489"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883489" w:rsidRPr="00CC752E" w:rsidRDefault="00883489"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883489" w:rsidRPr="00CC752E" w:rsidRDefault="00883489" w:rsidP="00883489">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883489" w:rsidRPr="00CC752E" w:rsidRDefault="00883489" w:rsidP="00883489">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883489" w:rsidRPr="00CC752E" w:rsidRDefault="00883489" w:rsidP="00883489">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883489" w:rsidRPr="00CC752E" w:rsidRDefault="00883489" w:rsidP="00883489">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0154F7">
            <w:pPr>
              <w:pStyle w:val="ConsPlusCell"/>
              <w:rPr>
                <w:rFonts w:ascii="Times New Roman" w:hAnsi="Times New Roman" w:cs="Times New Roman"/>
              </w:rPr>
            </w:pPr>
            <w:r w:rsidRPr="00CC752E">
              <w:rPr>
                <w:rFonts w:ascii="Times New Roman" w:hAnsi="Times New Roman" w:cs="Times New Roman"/>
              </w:rPr>
              <w:t>Мероприятие 1.2.3.1</w:t>
            </w:r>
          </w:p>
        </w:tc>
        <w:tc>
          <w:tcPr>
            <w:tcW w:w="5386" w:type="dxa"/>
            <w:tcBorders>
              <w:left w:val="single" w:sz="4" w:space="0" w:color="auto"/>
              <w:bottom w:val="single" w:sz="4" w:space="0" w:color="auto"/>
              <w:right w:val="single" w:sz="4" w:space="0" w:color="auto"/>
            </w:tcBorders>
          </w:tcPr>
          <w:p w:rsidR="000154F7" w:rsidRPr="00CC752E" w:rsidRDefault="000154F7" w:rsidP="00883489">
            <w:pPr>
              <w:pStyle w:val="afc"/>
              <w:rPr>
                <w:rFonts w:ascii="Times New Roman" w:hAnsi="Times New Roman" w:cs="Times New Roman"/>
                <w:sz w:val="22"/>
                <w:szCs w:val="22"/>
              </w:rPr>
            </w:pPr>
            <w:r w:rsidRPr="00CC752E">
              <w:rPr>
                <w:rFonts w:ascii="Times New Roman" w:hAnsi="Times New Roman" w:cs="Times New Roman"/>
                <w:sz w:val="22"/>
                <w:szCs w:val="22"/>
              </w:rPr>
              <w:t>Подготовка отчетности по реализации  «Дорожной карты» по внедрению лучших успешных муниципальных  практик на территории МО МР «Сыктывдинский»</w:t>
            </w:r>
          </w:p>
        </w:tc>
        <w:tc>
          <w:tcPr>
            <w:tcW w:w="3119" w:type="dxa"/>
            <w:tcBorders>
              <w:left w:val="single" w:sz="4" w:space="0" w:color="auto"/>
              <w:bottom w:val="single" w:sz="4" w:space="0" w:color="auto"/>
              <w:right w:val="single" w:sz="4" w:space="0" w:color="auto"/>
            </w:tcBorders>
          </w:tcPr>
          <w:p w:rsidR="000154F7" w:rsidRPr="00CC752E" w:rsidRDefault="000154F7" w:rsidP="0056068F">
            <w:pPr>
              <w:pStyle w:val="ConsPlusCell"/>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883489">
            <w:pPr>
              <w:pStyle w:val="ConsPlusCell"/>
              <w:rPr>
                <w:rFonts w:ascii="Times New Roman" w:hAnsi="Times New Roman" w:cs="Times New Roman"/>
              </w:rPr>
            </w:pPr>
            <w:r w:rsidRPr="00CC752E">
              <w:rPr>
                <w:rFonts w:ascii="Times New Roman" w:hAnsi="Times New Roman" w:cs="Times New Roman"/>
              </w:rPr>
              <w:lastRenderedPageBreak/>
              <w:t xml:space="preserve">Основное мероприятие </w:t>
            </w:r>
          </w:p>
          <w:p w:rsidR="000154F7" w:rsidRPr="00CC752E" w:rsidRDefault="000154F7" w:rsidP="00883489">
            <w:pPr>
              <w:pStyle w:val="ConsPlusCell"/>
              <w:rPr>
                <w:rFonts w:ascii="Times New Roman" w:hAnsi="Times New Roman" w:cs="Times New Roman"/>
              </w:rPr>
            </w:pPr>
            <w:r w:rsidRPr="00CC752E">
              <w:rPr>
                <w:rFonts w:ascii="Times New Roman" w:hAnsi="Times New Roman" w:cs="Times New Roman"/>
              </w:rPr>
              <w:t>1.2.4.</w:t>
            </w:r>
          </w:p>
        </w:tc>
        <w:tc>
          <w:tcPr>
            <w:tcW w:w="5386" w:type="dxa"/>
            <w:tcBorders>
              <w:left w:val="single" w:sz="4" w:space="0" w:color="auto"/>
              <w:bottom w:val="single" w:sz="4" w:space="0" w:color="auto"/>
              <w:right w:val="single" w:sz="4" w:space="0" w:color="auto"/>
            </w:tcBorders>
          </w:tcPr>
          <w:p w:rsidR="000154F7" w:rsidRPr="00CC752E" w:rsidRDefault="000154F7" w:rsidP="00883489">
            <w:pPr>
              <w:autoSpaceDE w:val="0"/>
              <w:autoSpaceDN w:val="0"/>
              <w:adjustRightInd w:val="0"/>
              <w:spacing w:after="0" w:line="240" w:lineRule="auto"/>
              <w:rPr>
                <w:rFonts w:ascii="Times New Roman" w:hAnsi="Times New Roman"/>
              </w:rPr>
            </w:pPr>
            <w:r w:rsidRPr="00CC752E">
              <w:rPr>
                <w:rFonts w:ascii="Times New Roman" w:hAnsi="Times New Roman"/>
              </w:rPr>
              <w:t>Создание канала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w:t>
            </w:r>
          </w:p>
        </w:tc>
        <w:tc>
          <w:tcPr>
            <w:tcW w:w="3119" w:type="dxa"/>
            <w:tcBorders>
              <w:left w:val="single" w:sz="4" w:space="0" w:color="auto"/>
              <w:bottom w:val="single" w:sz="4" w:space="0" w:color="auto"/>
              <w:right w:val="single" w:sz="4" w:space="0" w:color="auto"/>
            </w:tcBorders>
          </w:tcPr>
          <w:p w:rsidR="000154F7" w:rsidRPr="00CC752E" w:rsidRDefault="000154F7" w:rsidP="001D7A3B">
            <w:pPr>
              <w:pStyle w:val="ConsPlusCell"/>
              <w:rPr>
                <w:rFonts w:ascii="Times New Roman" w:hAnsi="Times New Roman" w:cs="Times New Roman"/>
              </w:rPr>
            </w:pPr>
            <w:r w:rsidRPr="00CC752E">
              <w:rPr>
                <w:rFonts w:ascii="Times New Roman" w:hAnsi="Times New Roman" w:cs="Times New Roman"/>
              </w:rPr>
              <w:t>Администрация МО МР «Сыктывдинский»/ Отдел экономического развития АМО МР «Сыктывдинский», отдел землепользования и управления имуществом</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1D7A3B">
            <w:pPr>
              <w:pStyle w:val="ConsPlusCell"/>
              <w:rPr>
                <w:rFonts w:ascii="Times New Roman" w:hAnsi="Times New Roman" w:cs="Times New Roman"/>
              </w:rPr>
            </w:pPr>
            <w:r w:rsidRPr="00CC752E">
              <w:rPr>
                <w:rFonts w:ascii="Times New Roman" w:hAnsi="Times New Roman" w:cs="Times New Roman"/>
              </w:rPr>
              <w:t>Мероприятие 1.2.4.1</w:t>
            </w:r>
          </w:p>
        </w:tc>
        <w:tc>
          <w:tcPr>
            <w:tcW w:w="5386" w:type="dxa"/>
            <w:tcBorders>
              <w:left w:val="single" w:sz="4" w:space="0" w:color="auto"/>
              <w:bottom w:val="single" w:sz="4" w:space="0" w:color="auto"/>
              <w:right w:val="single" w:sz="4" w:space="0" w:color="auto"/>
            </w:tcBorders>
          </w:tcPr>
          <w:p w:rsidR="000154F7" w:rsidRPr="00CC752E" w:rsidRDefault="000154F7" w:rsidP="00883489">
            <w:pPr>
              <w:autoSpaceDE w:val="0"/>
              <w:autoSpaceDN w:val="0"/>
              <w:adjustRightInd w:val="0"/>
              <w:spacing w:after="0" w:line="240" w:lineRule="auto"/>
              <w:rPr>
                <w:rFonts w:ascii="Times New Roman" w:hAnsi="Times New Roman"/>
              </w:rPr>
            </w:pPr>
            <w:r w:rsidRPr="00CC752E">
              <w:rPr>
                <w:rFonts w:ascii="Times New Roman" w:hAnsi="Times New Roman"/>
              </w:rPr>
              <w:t>Подготовка информация по запросам инвесторов, организация Дней открытых дверей для предпринимателей</w:t>
            </w:r>
          </w:p>
        </w:tc>
        <w:tc>
          <w:tcPr>
            <w:tcW w:w="3119" w:type="dxa"/>
            <w:tcBorders>
              <w:left w:val="single" w:sz="4" w:space="0" w:color="auto"/>
              <w:bottom w:val="single" w:sz="4" w:space="0" w:color="auto"/>
              <w:right w:val="single" w:sz="4" w:space="0" w:color="auto"/>
            </w:tcBorders>
          </w:tcPr>
          <w:p w:rsidR="000154F7" w:rsidRPr="00CC752E" w:rsidRDefault="000154F7" w:rsidP="001D7A3B">
            <w:pPr>
              <w:pStyle w:val="ConsPlusCell"/>
              <w:rPr>
                <w:rFonts w:ascii="Times New Roman" w:hAnsi="Times New Roman" w:cs="Times New Roman"/>
              </w:rPr>
            </w:pPr>
            <w:r w:rsidRPr="00CC752E">
              <w:rPr>
                <w:rFonts w:ascii="Times New Roman" w:hAnsi="Times New Roman" w:cs="Times New Roman"/>
              </w:rPr>
              <w:t>Администрация МО МР «Сыктывдинский»/ Отдел экономического развития АМО МР «Сыктывдинский», отдел землепользования и управления имуществом</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883489">
            <w:pPr>
              <w:pStyle w:val="ConsPlusCell"/>
              <w:rPr>
                <w:rFonts w:ascii="Times New Roman" w:hAnsi="Times New Roman" w:cs="Times New Roman"/>
              </w:rPr>
            </w:pPr>
            <w:r w:rsidRPr="00CC752E">
              <w:rPr>
                <w:rFonts w:ascii="Times New Roman" w:hAnsi="Times New Roman" w:cs="Times New Roman"/>
              </w:rPr>
              <w:t xml:space="preserve">Основное мероприятие </w:t>
            </w:r>
          </w:p>
          <w:p w:rsidR="000154F7" w:rsidRPr="00CC752E" w:rsidRDefault="000154F7" w:rsidP="00883489">
            <w:pPr>
              <w:pStyle w:val="ConsPlusCell"/>
              <w:rPr>
                <w:rFonts w:ascii="Times New Roman" w:hAnsi="Times New Roman" w:cs="Times New Roman"/>
              </w:rPr>
            </w:pPr>
            <w:r w:rsidRPr="00CC752E">
              <w:rPr>
                <w:rFonts w:ascii="Times New Roman" w:hAnsi="Times New Roman" w:cs="Times New Roman"/>
              </w:rPr>
              <w:t>1.2.5.</w:t>
            </w:r>
          </w:p>
        </w:tc>
        <w:tc>
          <w:tcPr>
            <w:tcW w:w="5386" w:type="dxa"/>
            <w:tcBorders>
              <w:left w:val="single" w:sz="4" w:space="0" w:color="auto"/>
              <w:bottom w:val="single" w:sz="4" w:space="0" w:color="auto"/>
              <w:right w:val="single" w:sz="4" w:space="0" w:color="auto"/>
            </w:tcBorders>
          </w:tcPr>
          <w:p w:rsidR="000154F7" w:rsidRPr="00CC752E" w:rsidRDefault="000154F7" w:rsidP="00883489">
            <w:pPr>
              <w:autoSpaceDE w:val="0"/>
              <w:autoSpaceDN w:val="0"/>
              <w:adjustRightInd w:val="0"/>
              <w:spacing w:after="0" w:line="240" w:lineRule="auto"/>
              <w:rPr>
                <w:rFonts w:ascii="Times New Roman" w:hAnsi="Times New Roman"/>
                <w:sz w:val="24"/>
                <w:szCs w:val="24"/>
              </w:rPr>
            </w:pPr>
            <w:r w:rsidRPr="00CC752E">
              <w:rPr>
                <w:rFonts w:ascii="Times New Roman" w:hAnsi="Times New Roman"/>
              </w:rPr>
              <w:t>Наполнение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r w:rsidRPr="00CC752E">
              <w:rPr>
                <w:rFonts w:ascii="Times New Roman" w:hAnsi="Times New Roman"/>
                <w:sz w:val="24"/>
                <w:szCs w:val="24"/>
              </w:rPr>
              <w:t>.</w:t>
            </w:r>
          </w:p>
        </w:tc>
        <w:tc>
          <w:tcPr>
            <w:tcW w:w="3119" w:type="dxa"/>
            <w:tcBorders>
              <w:left w:val="single" w:sz="4" w:space="0" w:color="auto"/>
              <w:bottom w:val="single" w:sz="4" w:space="0" w:color="auto"/>
              <w:right w:val="single" w:sz="4" w:space="0" w:color="auto"/>
            </w:tcBorders>
          </w:tcPr>
          <w:p w:rsidR="000154F7" w:rsidRPr="00CC752E" w:rsidRDefault="000154F7" w:rsidP="001D7A3B">
            <w:pPr>
              <w:pStyle w:val="ConsPlusCell"/>
              <w:rPr>
                <w:rFonts w:ascii="Times New Roman" w:hAnsi="Times New Roman" w:cs="Times New Roman"/>
              </w:rPr>
            </w:pPr>
            <w:r w:rsidRPr="00CC752E">
              <w:rPr>
                <w:rFonts w:ascii="Times New Roman" w:hAnsi="Times New Roman" w:cs="Times New Roman"/>
              </w:rPr>
              <w:t>Администрация МО МР «Сыктывдинский»/ Отдел экономического развития АМО МР «Сыктывдинский», отдел землепользования и управления имуществом</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1D7A3B">
            <w:pPr>
              <w:pStyle w:val="ConsPlusCell"/>
              <w:rPr>
                <w:rFonts w:ascii="Times New Roman" w:hAnsi="Times New Roman" w:cs="Times New Roman"/>
              </w:rPr>
            </w:pPr>
            <w:r w:rsidRPr="00CC752E">
              <w:rPr>
                <w:rFonts w:ascii="Times New Roman" w:hAnsi="Times New Roman" w:cs="Times New Roman"/>
              </w:rPr>
              <w:t>Мероприятие 1.2.5.1</w:t>
            </w:r>
          </w:p>
        </w:tc>
        <w:tc>
          <w:tcPr>
            <w:tcW w:w="5386" w:type="dxa"/>
            <w:tcBorders>
              <w:left w:val="single" w:sz="4" w:space="0" w:color="auto"/>
              <w:bottom w:val="single" w:sz="4" w:space="0" w:color="auto"/>
              <w:right w:val="single" w:sz="4" w:space="0" w:color="auto"/>
            </w:tcBorders>
          </w:tcPr>
          <w:p w:rsidR="000154F7" w:rsidRPr="00CC752E" w:rsidRDefault="000154F7" w:rsidP="00883489">
            <w:pPr>
              <w:autoSpaceDE w:val="0"/>
              <w:autoSpaceDN w:val="0"/>
              <w:adjustRightInd w:val="0"/>
              <w:spacing w:after="0" w:line="240" w:lineRule="auto"/>
              <w:rPr>
                <w:rFonts w:ascii="Times New Roman" w:hAnsi="Times New Roman"/>
              </w:rPr>
            </w:pPr>
            <w:r w:rsidRPr="00CC752E">
              <w:rPr>
                <w:rFonts w:ascii="Times New Roman" w:hAnsi="Times New Roman"/>
              </w:rPr>
              <w:t>Подготовка  материалов, схем земельных участков и имущества, презентаций и размещение их на сайте  во вкладке «Инвестиционная деятельность»</w:t>
            </w:r>
          </w:p>
        </w:tc>
        <w:tc>
          <w:tcPr>
            <w:tcW w:w="3119" w:type="dxa"/>
            <w:tcBorders>
              <w:left w:val="single" w:sz="4" w:space="0" w:color="auto"/>
              <w:bottom w:val="single" w:sz="4" w:space="0" w:color="auto"/>
              <w:right w:val="single" w:sz="4" w:space="0" w:color="auto"/>
            </w:tcBorders>
          </w:tcPr>
          <w:p w:rsidR="000154F7" w:rsidRPr="00CC752E" w:rsidRDefault="000154F7" w:rsidP="001D7A3B">
            <w:pPr>
              <w:pStyle w:val="ConsPlusCell"/>
              <w:rPr>
                <w:rFonts w:ascii="Times New Roman" w:hAnsi="Times New Roman" w:cs="Times New Roman"/>
              </w:rPr>
            </w:pPr>
            <w:r w:rsidRPr="00CC752E">
              <w:rPr>
                <w:rFonts w:ascii="Times New Roman" w:hAnsi="Times New Roman" w:cs="Times New Roman"/>
              </w:rPr>
              <w:t>Администрация МО МР «Сыктывдинский»/ Отдел экономического развития АМО МР «Сыктывдинский», отдел землепользования и управления имуществом</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1D7A3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E74816" w:rsidTr="00CC752E">
        <w:trPr>
          <w:trHeight w:val="191"/>
          <w:tblCellSpacing w:w="5" w:type="nil"/>
        </w:trPr>
        <w:tc>
          <w:tcPr>
            <w:tcW w:w="1560" w:type="dxa"/>
            <w:vMerge w:val="restart"/>
            <w:tcBorders>
              <w:left w:val="single" w:sz="4" w:space="0" w:color="auto"/>
              <w:right w:val="single" w:sz="4" w:space="0" w:color="auto"/>
            </w:tcBorders>
          </w:tcPr>
          <w:p w:rsidR="00E74816" w:rsidRPr="00CC752E" w:rsidRDefault="00E74816" w:rsidP="00AD225E">
            <w:pPr>
              <w:pStyle w:val="ConsPlusCell"/>
              <w:rPr>
                <w:rFonts w:ascii="Times New Roman" w:hAnsi="Times New Roman" w:cs="Times New Roman"/>
                <w:b/>
              </w:rPr>
            </w:pPr>
            <w:proofErr w:type="gramStart"/>
            <w:r w:rsidRPr="00CC752E">
              <w:rPr>
                <w:rFonts w:ascii="Times New Roman" w:hAnsi="Times New Roman" w:cs="Times New Roman"/>
                <w:b/>
              </w:rPr>
              <w:t>Под-программа</w:t>
            </w:r>
            <w:proofErr w:type="gramEnd"/>
            <w:r w:rsidRPr="00CC752E">
              <w:rPr>
                <w:rFonts w:ascii="Times New Roman" w:hAnsi="Times New Roman" w:cs="Times New Roman"/>
                <w:b/>
              </w:rPr>
              <w:t xml:space="preserve"> 2</w:t>
            </w:r>
          </w:p>
          <w:p w:rsidR="00E74816" w:rsidRPr="00CC752E" w:rsidRDefault="00E74816" w:rsidP="00AD225E">
            <w:pPr>
              <w:pStyle w:val="ConsPlusCell"/>
              <w:rPr>
                <w:rFonts w:ascii="Times New Roman" w:eastAsia="Times New Roman" w:hAnsi="Times New Roman" w:cs="Times New Roman"/>
                <w:b/>
              </w:rPr>
            </w:pPr>
            <w:r w:rsidRPr="00CC752E">
              <w:rPr>
                <w:rFonts w:ascii="Times New Roman" w:eastAsia="Times New Roman" w:hAnsi="Times New Roman" w:cs="Times New Roman"/>
                <w:b/>
              </w:rPr>
              <w:t xml:space="preserve"> </w:t>
            </w:r>
          </w:p>
        </w:tc>
        <w:tc>
          <w:tcPr>
            <w:tcW w:w="5386" w:type="dxa"/>
            <w:vMerge w:val="restart"/>
            <w:tcBorders>
              <w:left w:val="single" w:sz="4" w:space="0" w:color="auto"/>
              <w:right w:val="single" w:sz="4" w:space="0" w:color="auto"/>
            </w:tcBorders>
          </w:tcPr>
          <w:p w:rsidR="00E74816" w:rsidRPr="00CC752E" w:rsidRDefault="00E74816" w:rsidP="003A5D49">
            <w:pPr>
              <w:pStyle w:val="ConsPlusCell"/>
              <w:rPr>
                <w:rFonts w:ascii="Times New Roman" w:eastAsia="Times New Roman" w:hAnsi="Times New Roman" w:cs="Times New Roman"/>
                <w:b/>
              </w:rPr>
            </w:pPr>
            <w:r w:rsidRPr="00CC752E">
              <w:rPr>
                <w:rFonts w:ascii="Times New Roman" w:hAnsi="Times New Roman" w:cs="Times New Roman"/>
                <w:b/>
              </w:rPr>
              <w:t>Малое и среднее предпринимательство в МО МР «Сыктывдинский»</w:t>
            </w:r>
          </w:p>
        </w:tc>
        <w:tc>
          <w:tcPr>
            <w:tcW w:w="3119" w:type="dxa"/>
            <w:tcBorders>
              <w:left w:val="single" w:sz="4" w:space="0" w:color="auto"/>
              <w:bottom w:val="single" w:sz="4" w:space="0" w:color="auto"/>
              <w:right w:val="single" w:sz="4" w:space="0" w:color="auto"/>
            </w:tcBorders>
          </w:tcPr>
          <w:p w:rsidR="00E74816" w:rsidRPr="00CC752E" w:rsidRDefault="00E74816" w:rsidP="00AD225E">
            <w:pPr>
              <w:pStyle w:val="ConsPlusCell"/>
              <w:rPr>
                <w:rFonts w:ascii="Times New Roman" w:eastAsia="Times New Roman" w:hAnsi="Times New Roman" w:cs="Times New Roman"/>
                <w:b/>
              </w:rPr>
            </w:pPr>
            <w:r w:rsidRPr="00CC752E">
              <w:rPr>
                <w:rFonts w:ascii="Times New Roman" w:eastAsia="Times New Roman" w:hAnsi="Times New Roman" w:cs="Times New Roman"/>
                <w:b/>
              </w:rPr>
              <w:t xml:space="preserve">Всего </w:t>
            </w:r>
          </w:p>
        </w:tc>
        <w:tc>
          <w:tcPr>
            <w:tcW w:w="765" w:type="dxa"/>
            <w:tcBorders>
              <w:left w:val="single" w:sz="4" w:space="0" w:color="auto"/>
              <w:bottom w:val="single" w:sz="4" w:space="0" w:color="auto"/>
              <w:right w:val="single" w:sz="4" w:space="0" w:color="auto"/>
            </w:tcBorders>
          </w:tcPr>
          <w:p w:rsidR="00E74816" w:rsidRPr="00CC752E" w:rsidRDefault="00E74816" w:rsidP="00AD225E">
            <w:pPr>
              <w:spacing w:after="0" w:line="240" w:lineRule="auto"/>
              <w:jc w:val="center"/>
              <w:rPr>
                <w:rFonts w:ascii="Times New Roman" w:hAnsi="Times New Roman" w:cs="Times New Roman"/>
                <w:b/>
              </w:rPr>
            </w:pPr>
          </w:p>
        </w:tc>
        <w:tc>
          <w:tcPr>
            <w:tcW w:w="652" w:type="dxa"/>
            <w:tcBorders>
              <w:left w:val="single" w:sz="4" w:space="0" w:color="auto"/>
              <w:bottom w:val="single" w:sz="4" w:space="0" w:color="auto"/>
              <w:right w:val="single" w:sz="4" w:space="0" w:color="auto"/>
            </w:tcBorders>
          </w:tcPr>
          <w:p w:rsidR="00E74816" w:rsidRPr="00CC752E" w:rsidRDefault="00E74816" w:rsidP="00AD225E">
            <w:pPr>
              <w:spacing w:after="0" w:line="240" w:lineRule="auto"/>
              <w:jc w:val="center"/>
              <w:rPr>
                <w:rFonts w:ascii="Times New Roman" w:hAnsi="Times New Roman" w:cs="Times New Roman"/>
                <w:b/>
              </w:rPr>
            </w:pPr>
          </w:p>
        </w:tc>
        <w:tc>
          <w:tcPr>
            <w:tcW w:w="708" w:type="dxa"/>
            <w:tcBorders>
              <w:left w:val="single" w:sz="4" w:space="0" w:color="auto"/>
              <w:bottom w:val="single" w:sz="4" w:space="0" w:color="auto"/>
              <w:right w:val="single" w:sz="4" w:space="0" w:color="auto"/>
            </w:tcBorders>
          </w:tcPr>
          <w:p w:rsidR="00E74816" w:rsidRPr="00CC752E" w:rsidRDefault="00E74816" w:rsidP="00AD225E">
            <w:pPr>
              <w:spacing w:after="0" w:line="240" w:lineRule="auto"/>
              <w:jc w:val="center"/>
              <w:rPr>
                <w:rFonts w:ascii="Times New Roman" w:hAnsi="Times New Roman" w:cs="Times New Roman"/>
                <w:b/>
              </w:rPr>
            </w:pPr>
          </w:p>
        </w:tc>
        <w:tc>
          <w:tcPr>
            <w:tcW w:w="511" w:type="dxa"/>
            <w:tcBorders>
              <w:left w:val="single" w:sz="4" w:space="0" w:color="auto"/>
              <w:bottom w:val="single" w:sz="4" w:space="0" w:color="auto"/>
              <w:right w:val="single" w:sz="4" w:space="0" w:color="auto"/>
            </w:tcBorders>
          </w:tcPr>
          <w:p w:rsidR="00E74816" w:rsidRPr="00CC752E" w:rsidRDefault="00E74816" w:rsidP="00AD225E">
            <w:pPr>
              <w:spacing w:after="0" w:line="240" w:lineRule="auto"/>
              <w:jc w:val="center"/>
              <w:rPr>
                <w:rFonts w:ascii="Times New Roman" w:hAnsi="Times New Roman" w:cs="Times New Roman"/>
                <w:b/>
              </w:rPr>
            </w:pPr>
          </w:p>
        </w:tc>
        <w:tc>
          <w:tcPr>
            <w:tcW w:w="765" w:type="dxa"/>
            <w:tcBorders>
              <w:left w:val="single" w:sz="4" w:space="0" w:color="auto"/>
              <w:bottom w:val="single" w:sz="4" w:space="0" w:color="auto"/>
              <w:right w:val="single" w:sz="4" w:space="0" w:color="auto"/>
            </w:tcBorders>
          </w:tcPr>
          <w:p w:rsidR="00E74816" w:rsidRPr="00E74816" w:rsidRDefault="00E74816" w:rsidP="00E74816">
            <w:pPr>
              <w:widowControl w:val="0"/>
              <w:autoSpaceDE w:val="0"/>
              <w:autoSpaceDN w:val="0"/>
              <w:adjustRightInd w:val="0"/>
              <w:jc w:val="both"/>
              <w:rPr>
                <w:rFonts w:ascii="Times New Roman" w:hAnsi="Times New Roman" w:cs="Times New Roman"/>
                <w:b/>
              </w:rPr>
            </w:pPr>
            <w:r w:rsidRPr="00E74816">
              <w:rPr>
                <w:rFonts w:ascii="Times New Roman" w:hAnsi="Times New Roman" w:cs="Times New Roman"/>
                <w:b/>
              </w:rPr>
              <w:t>19222,0995</w:t>
            </w:r>
          </w:p>
        </w:tc>
        <w:tc>
          <w:tcPr>
            <w:tcW w:w="851" w:type="dxa"/>
            <w:tcBorders>
              <w:left w:val="single" w:sz="4" w:space="0" w:color="auto"/>
              <w:bottom w:val="single" w:sz="4" w:space="0" w:color="auto"/>
              <w:right w:val="single" w:sz="4" w:space="0" w:color="auto"/>
            </w:tcBorders>
          </w:tcPr>
          <w:p w:rsidR="00E74816" w:rsidRPr="00E74816" w:rsidRDefault="00E74816" w:rsidP="00E74816">
            <w:pPr>
              <w:widowControl w:val="0"/>
              <w:autoSpaceDE w:val="0"/>
              <w:autoSpaceDN w:val="0"/>
              <w:adjustRightInd w:val="0"/>
              <w:jc w:val="both"/>
              <w:rPr>
                <w:rFonts w:ascii="Times New Roman" w:hAnsi="Times New Roman" w:cs="Times New Roman"/>
                <w:b/>
              </w:rPr>
            </w:pPr>
            <w:r w:rsidRPr="00E74816">
              <w:rPr>
                <w:rFonts w:ascii="Times New Roman" w:hAnsi="Times New Roman" w:cs="Times New Roman"/>
                <w:b/>
              </w:rPr>
              <w:t>15850,0995</w:t>
            </w:r>
          </w:p>
        </w:tc>
        <w:tc>
          <w:tcPr>
            <w:tcW w:w="821" w:type="dxa"/>
            <w:tcBorders>
              <w:left w:val="single" w:sz="4" w:space="0" w:color="auto"/>
              <w:bottom w:val="single" w:sz="4" w:space="0" w:color="auto"/>
              <w:right w:val="single" w:sz="4" w:space="0" w:color="auto"/>
            </w:tcBorders>
          </w:tcPr>
          <w:p w:rsidR="00E74816" w:rsidRPr="00E74816" w:rsidRDefault="00E74816" w:rsidP="00E74816">
            <w:pPr>
              <w:widowControl w:val="0"/>
              <w:autoSpaceDE w:val="0"/>
              <w:autoSpaceDN w:val="0"/>
              <w:adjustRightInd w:val="0"/>
              <w:jc w:val="both"/>
              <w:rPr>
                <w:rFonts w:ascii="Times New Roman" w:hAnsi="Times New Roman" w:cs="Times New Roman"/>
                <w:b/>
              </w:rPr>
            </w:pPr>
            <w:r w:rsidRPr="00E74816">
              <w:rPr>
                <w:rFonts w:ascii="Times New Roman" w:hAnsi="Times New Roman" w:cs="Times New Roman"/>
                <w:b/>
              </w:rPr>
              <w:t>3072,0</w:t>
            </w:r>
          </w:p>
        </w:tc>
        <w:tc>
          <w:tcPr>
            <w:tcW w:w="709" w:type="dxa"/>
            <w:tcBorders>
              <w:left w:val="single" w:sz="4" w:space="0" w:color="auto"/>
              <w:bottom w:val="single" w:sz="4" w:space="0" w:color="auto"/>
              <w:right w:val="single" w:sz="4" w:space="0" w:color="auto"/>
            </w:tcBorders>
          </w:tcPr>
          <w:p w:rsidR="00E74816" w:rsidRPr="00E74816" w:rsidRDefault="00E74816" w:rsidP="00E74816">
            <w:pPr>
              <w:widowControl w:val="0"/>
              <w:autoSpaceDE w:val="0"/>
              <w:autoSpaceDN w:val="0"/>
              <w:adjustRightInd w:val="0"/>
              <w:jc w:val="both"/>
              <w:rPr>
                <w:rFonts w:ascii="Times New Roman" w:hAnsi="Times New Roman" w:cs="Times New Roman"/>
                <w:b/>
              </w:rPr>
            </w:pPr>
            <w:r w:rsidRPr="00E74816">
              <w:rPr>
                <w:rFonts w:ascii="Times New Roman" w:hAnsi="Times New Roman" w:cs="Times New Roman"/>
                <w:b/>
              </w:rPr>
              <w:t>300,0</w:t>
            </w:r>
          </w:p>
        </w:tc>
      </w:tr>
      <w:tr w:rsidR="000154F7" w:rsidTr="00CC752E">
        <w:trPr>
          <w:trHeight w:val="195"/>
          <w:tblCellSpacing w:w="5" w:type="nil"/>
        </w:trPr>
        <w:tc>
          <w:tcPr>
            <w:tcW w:w="1560" w:type="dxa"/>
            <w:vMerge/>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p>
        </w:tc>
        <w:tc>
          <w:tcPr>
            <w:tcW w:w="5386" w:type="dxa"/>
            <w:vMerge/>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b/>
              </w:rPr>
            </w:pPr>
            <w:r w:rsidRPr="00CC752E">
              <w:rPr>
                <w:rFonts w:ascii="Times New Roman" w:hAnsi="Times New Roman" w:cs="Times New Roman"/>
                <w:b/>
              </w:rPr>
              <w:t>Администрация МО МР «Сыктывдинский»/Отдел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r>
      <w:tr w:rsidR="00497AA9" w:rsidTr="00CC752E">
        <w:trPr>
          <w:trHeight w:val="195"/>
          <w:tblCellSpacing w:w="5" w:type="nil"/>
        </w:trPr>
        <w:tc>
          <w:tcPr>
            <w:tcW w:w="1560" w:type="dxa"/>
            <w:tcBorders>
              <w:left w:val="single" w:sz="4" w:space="0" w:color="auto"/>
              <w:bottom w:val="single" w:sz="4" w:space="0" w:color="auto"/>
              <w:right w:val="single" w:sz="4" w:space="0" w:color="auto"/>
            </w:tcBorders>
          </w:tcPr>
          <w:p w:rsidR="00497AA9" w:rsidRPr="00CC752E" w:rsidRDefault="00497AA9" w:rsidP="00AD225E">
            <w:pPr>
              <w:pStyle w:val="ConsPlusCell"/>
              <w:rPr>
                <w:rFonts w:ascii="Times New Roman" w:hAnsi="Times New Roman" w:cs="Times New Roman"/>
              </w:rPr>
            </w:pPr>
            <w:r w:rsidRPr="00CC752E">
              <w:rPr>
                <w:rFonts w:ascii="Times New Roman" w:hAnsi="Times New Roman" w:cs="Times New Roman"/>
              </w:rPr>
              <w:t xml:space="preserve">Основное мероприятие </w:t>
            </w:r>
          </w:p>
          <w:p w:rsidR="00497AA9" w:rsidRPr="00CC752E" w:rsidRDefault="00497AA9" w:rsidP="00AD225E">
            <w:pPr>
              <w:pStyle w:val="ConsPlusCell"/>
              <w:rPr>
                <w:rFonts w:ascii="Times New Roman" w:hAnsi="Times New Roman" w:cs="Times New Roman"/>
              </w:rPr>
            </w:pPr>
            <w:r w:rsidRPr="00CC752E">
              <w:rPr>
                <w:rFonts w:ascii="Times New Roman" w:hAnsi="Times New Roman" w:cs="Times New Roman"/>
              </w:rPr>
              <w:t>2.1.1</w:t>
            </w:r>
          </w:p>
        </w:tc>
        <w:tc>
          <w:tcPr>
            <w:tcW w:w="5386" w:type="dxa"/>
            <w:tcBorders>
              <w:left w:val="single" w:sz="4" w:space="0" w:color="auto"/>
              <w:bottom w:val="single" w:sz="4" w:space="0" w:color="auto"/>
              <w:right w:val="single" w:sz="4" w:space="0" w:color="auto"/>
            </w:tcBorders>
          </w:tcPr>
          <w:p w:rsidR="00497AA9" w:rsidRPr="00CC752E" w:rsidRDefault="00497AA9" w:rsidP="00AD225E">
            <w:pPr>
              <w:pStyle w:val="ConsPlusCell"/>
              <w:rPr>
                <w:rFonts w:ascii="Times New Roman" w:hAnsi="Times New Roman" w:cs="Times New Roman"/>
              </w:rPr>
            </w:pPr>
            <w:r w:rsidRPr="00CC752E">
              <w:rPr>
                <w:rFonts w:ascii="Times New Roman" w:hAnsi="Times New Roman" w:cs="Times New Roman"/>
              </w:rPr>
              <w:t>Финансовая поддержка субъектов малого и среднего предпринимательства:</w:t>
            </w:r>
          </w:p>
        </w:tc>
        <w:tc>
          <w:tcPr>
            <w:tcW w:w="3119" w:type="dxa"/>
            <w:tcBorders>
              <w:top w:val="single" w:sz="4" w:space="0" w:color="auto"/>
              <w:left w:val="single" w:sz="4" w:space="0" w:color="auto"/>
              <w:bottom w:val="single" w:sz="4" w:space="0" w:color="auto"/>
              <w:right w:val="single" w:sz="4" w:space="0" w:color="auto"/>
            </w:tcBorders>
          </w:tcPr>
          <w:p w:rsidR="00497AA9" w:rsidRPr="00CC752E" w:rsidRDefault="00497AA9" w:rsidP="00AD225E">
            <w:pPr>
              <w:pStyle w:val="ConsPlusCell"/>
              <w:rPr>
                <w:rFonts w:ascii="Times New Roman" w:hAnsi="Times New Roman" w:cs="Times New Roman"/>
              </w:rPr>
            </w:pPr>
            <w:r w:rsidRPr="00CC752E">
              <w:rPr>
                <w:rFonts w:ascii="Times New Roman" w:hAnsi="Times New Roman" w:cs="Times New Roman"/>
              </w:rPr>
              <w:t>Администрация МО МР «Сыктывдинский»/Отдел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497AA9" w:rsidRPr="00CC752E" w:rsidRDefault="00497AA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497AA9" w:rsidRPr="00CC752E" w:rsidRDefault="00497AA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97AA9" w:rsidRPr="00CC752E" w:rsidRDefault="00497AA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497AA9" w:rsidRPr="00CC752E" w:rsidRDefault="00497AA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497AA9" w:rsidRPr="00497AA9" w:rsidRDefault="00497AA9" w:rsidP="00497AA9">
            <w:pPr>
              <w:widowControl w:val="0"/>
              <w:autoSpaceDE w:val="0"/>
              <w:autoSpaceDN w:val="0"/>
              <w:adjustRightInd w:val="0"/>
              <w:jc w:val="both"/>
              <w:rPr>
                <w:rFonts w:ascii="Times New Roman" w:hAnsi="Times New Roman" w:cs="Times New Roman"/>
              </w:rPr>
            </w:pPr>
            <w:r w:rsidRPr="00497AA9">
              <w:rPr>
                <w:rFonts w:ascii="Times New Roman" w:hAnsi="Times New Roman" w:cs="Times New Roman"/>
              </w:rPr>
              <w:t>19102,7995</w:t>
            </w:r>
          </w:p>
        </w:tc>
        <w:tc>
          <w:tcPr>
            <w:tcW w:w="851" w:type="dxa"/>
            <w:tcBorders>
              <w:top w:val="single" w:sz="4" w:space="0" w:color="auto"/>
              <w:left w:val="single" w:sz="4" w:space="0" w:color="auto"/>
              <w:bottom w:val="single" w:sz="4" w:space="0" w:color="auto"/>
              <w:right w:val="single" w:sz="4" w:space="0" w:color="auto"/>
            </w:tcBorders>
          </w:tcPr>
          <w:p w:rsidR="00497AA9" w:rsidRPr="00497AA9" w:rsidRDefault="00497AA9" w:rsidP="00497AA9">
            <w:pPr>
              <w:widowControl w:val="0"/>
              <w:autoSpaceDE w:val="0"/>
              <w:autoSpaceDN w:val="0"/>
              <w:adjustRightInd w:val="0"/>
              <w:jc w:val="both"/>
              <w:rPr>
                <w:rFonts w:ascii="Times New Roman" w:hAnsi="Times New Roman" w:cs="Times New Roman"/>
              </w:rPr>
            </w:pPr>
            <w:r w:rsidRPr="00497AA9">
              <w:rPr>
                <w:rFonts w:ascii="Times New Roman" w:hAnsi="Times New Roman" w:cs="Times New Roman"/>
              </w:rPr>
              <w:t>15850,0995</w:t>
            </w:r>
          </w:p>
        </w:tc>
        <w:tc>
          <w:tcPr>
            <w:tcW w:w="821" w:type="dxa"/>
            <w:tcBorders>
              <w:top w:val="single" w:sz="4" w:space="0" w:color="auto"/>
              <w:left w:val="single" w:sz="4" w:space="0" w:color="auto"/>
              <w:bottom w:val="single" w:sz="4" w:space="0" w:color="auto"/>
              <w:right w:val="single" w:sz="4" w:space="0" w:color="auto"/>
            </w:tcBorders>
          </w:tcPr>
          <w:p w:rsidR="00497AA9" w:rsidRPr="00497AA9" w:rsidRDefault="00497AA9" w:rsidP="00497AA9">
            <w:pPr>
              <w:widowControl w:val="0"/>
              <w:autoSpaceDE w:val="0"/>
              <w:autoSpaceDN w:val="0"/>
              <w:adjustRightInd w:val="0"/>
              <w:jc w:val="both"/>
              <w:rPr>
                <w:rFonts w:ascii="Times New Roman" w:hAnsi="Times New Roman" w:cs="Times New Roman"/>
              </w:rPr>
            </w:pPr>
            <w:r w:rsidRPr="00497AA9">
              <w:rPr>
                <w:rFonts w:ascii="Times New Roman" w:hAnsi="Times New Roman" w:cs="Times New Roman"/>
              </w:rPr>
              <w:t>3072,0</w:t>
            </w:r>
          </w:p>
        </w:tc>
        <w:tc>
          <w:tcPr>
            <w:tcW w:w="709" w:type="dxa"/>
            <w:tcBorders>
              <w:top w:val="single" w:sz="4" w:space="0" w:color="auto"/>
              <w:left w:val="single" w:sz="4" w:space="0" w:color="auto"/>
              <w:bottom w:val="single" w:sz="4" w:space="0" w:color="auto"/>
              <w:right w:val="single" w:sz="4" w:space="0" w:color="auto"/>
            </w:tcBorders>
          </w:tcPr>
          <w:p w:rsidR="00497AA9" w:rsidRPr="00497AA9" w:rsidRDefault="00497AA9" w:rsidP="00497AA9">
            <w:pPr>
              <w:widowControl w:val="0"/>
              <w:autoSpaceDE w:val="0"/>
              <w:autoSpaceDN w:val="0"/>
              <w:adjustRightInd w:val="0"/>
              <w:jc w:val="both"/>
              <w:rPr>
                <w:rFonts w:ascii="Times New Roman" w:hAnsi="Times New Roman" w:cs="Times New Roman"/>
              </w:rPr>
            </w:pPr>
            <w:r w:rsidRPr="00497AA9">
              <w:rPr>
                <w:rFonts w:ascii="Times New Roman" w:hAnsi="Times New Roman" w:cs="Times New Roman"/>
              </w:rPr>
              <w:t>300,0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2.1.1.1.</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Субсидирование части расходов субъектов малого предпринимательства, связанных с началом предпринимательской деятельности (гранты)</w:t>
            </w:r>
          </w:p>
        </w:tc>
        <w:tc>
          <w:tcPr>
            <w:tcW w:w="3119" w:type="dxa"/>
            <w:tcBorders>
              <w:left w:val="single" w:sz="4" w:space="0" w:color="auto"/>
              <w:bottom w:val="single" w:sz="4" w:space="0" w:color="auto"/>
              <w:right w:val="single" w:sz="4" w:space="0" w:color="auto"/>
            </w:tcBorders>
          </w:tcPr>
          <w:p w:rsidR="000154F7" w:rsidRPr="00CC752E" w:rsidRDefault="000154F7" w:rsidP="003A5D49">
            <w:pPr>
              <w:spacing w:after="0" w:line="240" w:lineRule="auto"/>
              <w:rPr>
                <w:rFonts w:ascii="Times New Roman" w:hAnsi="Times New Roman" w:cs="Times New Roman"/>
              </w:rPr>
            </w:pPr>
            <w:r w:rsidRPr="00CC752E">
              <w:rPr>
                <w:rFonts w:ascii="Times New Roman" w:hAnsi="Times New Roman" w:cs="Times New Roman"/>
              </w:rPr>
              <w:t>Администрация МО МР «Сыктывдинский»/Отдел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9F50A8" w:rsidP="00977678">
            <w:pPr>
              <w:spacing w:after="0" w:line="240" w:lineRule="auto"/>
              <w:jc w:val="center"/>
              <w:rPr>
                <w:rFonts w:ascii="Times New Roman" w:hAnsi="Times New Roman" w:cs="Times New Roman"/>
              </w:rPr>
            </w:pPr>
            <w:r>
              <w:rPr>
                <w:rFonts w:ascii="Times New Roman" w:hAnsi="Times New Roman" w:cs="Times New Roman"/>
              </w:rPr>
              <w:t>1000,0</w:t>
            </w:r>
          </w:p>
        </w:tc>
        <w:tc>
          <w:tcPr>
            <w:tcW w:w="85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600,0</w:t>
            </w:r>
          </w:p>
        </w:tc>
        <w:tc>
          <w:tcPr>
            <w:tcW w:w="821" w:type="dxa"/>
            <w:tcBorders>
              <w:left w:val="single" w:sz="4" w:space="0" w:color="auto"/>
              <w:bottom w:val="single" w:sz="4" w:space="0" w:color="auto"/>
              <w:right w:val="single" w:sz="4" w:space="0" w:color="auto"/>
            </w:tcBorders>
          </w:tcPr>
          <w:p w:rsidR="000154F7" w:rsidRPr="00CC752E" w:rsidRDefault="009F50A8" w:rsidP="00AD225E">
            <w:pPr>
              <w:spacing w:after="0" w:line="240" w:lineRule="auto"/>
              <w:jc w:val="center"/>
              <w:rPr>
                <w:rFonts w:ascii="Times New Roman" w:hAnsi="Times New Roman" w:cs="Times New Roman"/>
              </w:rPr>
            </w:pPr>
            <w:r>
              <w:rPr>
                <w:rFonts w:ascii="Times New Roman" w:hAnsi="Times New Roman" w:cs="Times New Roman"/>
              </w:rPr>
              <w:t>100,0</w:t>
            </w:r>
          </w:p>
        </w:tc>
        <w:tc>
          <w:tcPr>
            <w:tcW w:w="709"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300,0</w:t>
            </w:r>
          </w:p>
        </w:tc>
      </w:tr>
      <w:tr w:rsidR="005F12A4" w:rsidTr="00CC752E">
        <w:trPr>
          <w:tblCellSpacing w:w="5" w:type="nil"/>
        </w:trPr>
        <w:tc>
          <w:tcPr>
            <w:tcW w:w="1560" w:type="dxa"/>
            <w:tcBorders>
              <w:left w:val="single" w:sz="4" w:space="0" w:color="auto"/>
              <w:bottom w:val="single" w:sz="4" w:space="0" w:color="auto"/>
              <w:right w:val="single" w:sz="4" w:space="0" w:color="auto"/>
            </w:tcBorders>
          </w:tcPr>
          <w:p w:rsidR="005F12A4" w:rsidRPr="00CC752E" w:rsidRDefault="005F12A4" w:rsidP="003A5D49">
            <w:pPr>
              <w:pStyle w:val="ConsPlusCell"/>
              <w:rPr>
                <w:rFonts w:ascii="Times New Roman" w:eastAsia="Times New Roman" w:hAnsi="Times New Roman" w:cs="Times New Roman"/>
              </w:rPr>
            </w:pPr>
            <w:r w:rsidRPr="00CC752E">
              <w:rPr>
                <w:rFonts w:ascii="Times New Roman" w:eastAsia="Times New Roman" w:hAnsi="Times New Roman" w:cs="Times New Roman"/>
              </w:rPr>
              <w:lastRenderedPageBreak/>
              <w:t xml:space="preserve">мероприятие </w:t>
            </w:r>
          </w:p>
          <w:p w:rsidR="005F12A4" w:rsidRPr="00CC752E" w:rsidRDefault="005F12A4"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2.1.1.2.</w:t>
            </w:r>
          </w:p>
        </w:tc>
        <w:tc>
          <w:tcPr>
            <w:tcW w:w="5386" w:type="dxa"/>
            <w:tcBorders>
              <w:left w:val="single" w:sz="4" w:space="0" w:color="auto"/>
              <w:bottom w:val="single" w:sz="4" w:space="0" w:color="auto"/>
              <w:right w:val="single" w:sz="4" w:space="0" w:color="auto"/>
            </w:tcBorders>
          </w:tcPr>
          <w:p w:rsidR="005F12A4" w:rsidRPr="00CC752E" w:rsidRDefault="005F12A4" w:rsidP="00AD225E">
            <w:pPr>
              <w:pStyle w:val="ConsPlusCell"/>
              <w:rPr>
                <w:rFonts w:ascii="Times New Roman" w:hAnsi="Times New Roman" w:cs="Times New Roman"/>
              </w:rPr>
            </w:pPr>
            <w:r w:rsidRPr="00CC752E">
              <w:rPr>
                <w:rFonts w:ascii="Times New Roman" w:hAnsi="Times New Roman" w:cs="Times New Roman"/>
              </w:rPr>
              <w:t>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средств</w:t>
            </w:r>
          </w:p>
        </w:tc>
        <w:tc>
          <w:tcPr>
            <w:tcW w:w="3119" w:type="dxa"/>
            <w:tcBorders>
              <w:left w:val="single" w:sz="4" w:space="0" w:color="auto"/>
              <w:bottom w:val="single" w:sz="4" w:space="0" w:color="auto"/>
              <w:right w:val="single" w:sz="4" w:space="0" w:color="auto"/>
            </w:tcBorders>
          </w:tcPr>
          <w:p w:rsidR="005F12A4" w:rsidRPr="00CC752E" w:rsidRDefault="005F12A4" w:rsidP="003A5D49">
            <w:pPr>
              <w:pStyle w:val="a6"/>
              <w:widowControl w:val="0"/>
              <w:tabs>
                <w:tab w:val="left" w:pos="457"/>
              </w:tabs>
              <w:autoSpaceDE w:val="0"/>
              <w:autoSpaceDN w:val="0"/>
              <w:adjustRightInd w:val="0"/>
              <w:spacing w:after="0" w:line="240" w:lineRule="auto"/>
              <w:ind w:left="32"/>
              <w:jc w:val="both"/>
              <w:rPr>
                <w:rFonts w:ascii="Times New Roman" w:eastAsia="Calibri" w:hAnsi="Times New Roman" w:cs="Times New Roman"/>
              </w:rPr>
            </w:pPr>
            <w:r w:rsidRPr="00CC752E">
              <w:rPr>
                <w:rFonts w:ascii="Times New Roman" w:hAnsi="Times New Roman" w:cs="Times New Roman"/>
              </w:rPr>
              <w:t>Администрация МО МР «Сыктывдинский»/Отдел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5F12A4" w:rsidRPr="00CC752E" w:rsidRDefault="005F12A4"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5F12A4" w:rsidRPr="00CC752E" w:rsidRDefault="005F12A4"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5F12A4" w:rsidRPr="00CC752E" w:rsidRDefault="005F12A4"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5F12A4" w:rsidRPr="00CC752E" w:rsidRDefault="005F12A4"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5F12A4" w:rsidRPr="005F12A4" w:rsidRDefault="005F12A4" w:rsidP="005F12A4">
            <w:pPr>
              <w:jc w:val="center"/>
              <w:rPr>
                <w:rFonts w:ascii="Times New Roman" w:hAnsi="Times New Roman" w:cs="Times New Roman"/>
              </w:rPr>
            </w:pPr>
            <w:r w:rsidRPr="005F12A4">
              <w:rPr>
                <w:rFonts w:ascii="Times New Roman" w:hAnsi="Times New Roman" w:cs="Times New Roman"/>
              </w:rPr>
              <w:t>17297,8995</w:t>
            </w:r>
          </w:p>
        </w:tc>
        <w:tc>
          <w:tcPr>
            <w:tcW w:w="851" w:type="dxa"/>
            <w:tcBorders>
              <w:left w:val="single" w:sz="4" w:space="0" w:color="auto"/>
              <w:bottom w:val="single" w:sz="4" w:space="0" w:color="auto"/>
              <w:right w:val="single" w:sz="4" w:space="0" w:color="auto"/>
            </w:tcBorders>
          </w:tcPr>
          <w:p w:rsidR="005F12A4" w:rsidRPr="005F12A4" w:rsidRDefault="005F12A4" w:rsidP="005F12A4">
            <w:pPr>
              <w:jc w:val="center"/>
              <w:rPr>
                <w:rFonts w:ascii="Times New Roman" w:hAnsi="Times New Roman" w:cs="Times New Roman"/>
              </w:rPr>
            </w:pPr>
            <w:r w:rsidRPr="005F12A4">
              <w:rPr>
                <w:rFonts w:ascii="Times New Roman" w:hAnsi="Times New Roman" w:cs="Times New Roman"/>
              </w:rPr>
              <w:t>14325,8995</w:t>
            </w:r>
          </w:p>
        </w:tc>
        <w:tc>
          <w:tcPr>
            <w:tcW w:w="821" w:type="dxa"/>
            <w:tcBorders>
              <w:left w:val="single" w:sz="4" w:space="0" w:color="auto"/>
              <w:bottom w:val="single" w:sz="4" w:space="0" w:color="auto"/>
              <w:right w:val="single" w:sz="4" w:space="0" w:color="auto"/>
            </w:tcBorders>
          </w:tcPr>
          <w:p w:rsidR="005F12A4" w:rsidRPr="005F12A4" w:rsidRDefault="005F12A4" w:rsidP="005F12A4">
            <w:pPr>
              <w:jc w:val="center"/>
              <w:rPr>
                <w:rFonts w:ascii="Times New Roman" w:hAnsi="Times New Roman" w:cs="Times New Roman"/>
              </w:rPr>
            </w:pPr>
            <w:r w:rsidRPr="005F12A4">
              <w:rPr>
                <w:rFonts w:ascii="Times New Roman" w:hAnsi="Times New Roman" w:cs="Times New Roman"/>
              </w:rPr>
              <w:t>2972,0</w:t>
            </w:r>
          </w:p>
        </w:tc>
        <w:tc>
          <w:tcPr>
            <w:tcW w:w="709" w:type="dxa"/>
            <w:tcBorders>
              <w:left w:val="single" w:sz="4" w:space="0" w:color="auto"/>
              <w:bottom w:val="single" w:sz="4" w:space="0" w:color="auto"/>
              <w:right w:val="single" w:sz="4" w:space="0" w:color="auto"/>
            </w:tcBorders>
          </w:tcPr>
          <w:p w:rsidR="005F12A4" w:rsidRPr="005F12A4" w:rsidRDefault="005F12A4" w:rsidP="005F12A4">
            <w:pPr>
              <w:jc w:val="center"/>
              <w:rPr>
                <w:rFonts w:ascii="Times New Roman" w:hAnsi="Times New Roman" w:cs="Times New Roman"/>
              </w:rPr>
            </w:pPr>
            <w:r w:rsidRPr="005F12A4">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3A5D49">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2.1.1.3.</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eastAsia="Calibri" w:hAnsi="Times New Roman" w:cs="Times New Roman"/>
              </w:rPr>
              <w:t>субсидирование субъектам малого и среднего предпринимательства части затрат на уплату лизинговых платежей по договорам финансовой аренды (лизинга)</w:t>
            </w:r>
          </w:p>
        </w:tc>
        <w:tc>
          <w:tcPr>
            <w:tcW w:w="3119"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rPr>
            </w:pPr>
            <w:r w:rsidRPr="00CC752E">
              <w:rPr>
                <w:rFonts w:ascii="Times New Roman" w:hAnsi="Times New Roman" w:cs="Times New Roman"/>
              </w:rPr>
              <w:t>Администрация МО МР «Сыктывдинский»/Отдел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241</w:t>
            </w:r>
          </w:p>
        </w:tc>
        <w:tc>
          <w:tcPr>
            <w:tcW w:w="85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241</w:t>
            </w:r>
          </w:p>
        </w:tc>
        <w:tc>
          <w:tcPr>
            <w:tcW w:w="82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3A5D49">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2.1.1.4.</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bCs/>
              </w:rPr>
              <w:t>субсидирование части затрат на уплату процентов по кредитам, привлеченным субъектами малого и среднего предпринимательства в кредитных организациях</w:t>
            </w:r>
          </w:p>
        </w:tc>
        <w:tc>
          <w:tcPr>
            <w:tcW w:w="3119"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rPr>
            </w:pPr>
            <w:r w:rsidRPr="00CC752E">
              <w:rPr>
                <w:rFonts w:ascii="Times New Roman" w:hAnsi="Times New Roman" w:cs="Times New Roman"/>
              </w:rPr>
              <w:t>Администрация МО МР «Сыктывдинский»/Отдел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3A5D49">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2.1.1.5.</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bCs/>
              </w:rPr>
              <w:t>Субсидирование части расходов, понесенных субъектами малого и среднего предпринимательства на технологическое присоединение энергопринимающих устройств к электрическим сетям с заявленной мощностью до 500 к</w:t>
            </w:r>
            <w:proofErr w:type="gramStart"/>
            <w:r w:rsidRPr="00CC752E">
              <w:rPr>
                <w:rFonts w:ascii="Times New Roman" w:hAnsi="Times New Roman" w:cs="Times New Roman"/>
                <w:bCs/>
              </w:rPr>
              <w:t>Вт вкл</w:t>
            </w:r>
            <w:proofErr w:type="gramEnd"/>
            <w:r w:rsidRPr="00CC752E">
              <w:rPr>
                <w:rFonts w:ascii="Times New Roman" w:hAnsi="Times New Roman" w:cs="Times New Roman"/>
                <w:bCs/>
              </w:rPr>
              <w:t>ючительно</w:t>
            </w:r>
          </w:p>
        </w:tc>
        <w:tc>
          <w:tcPr>
            <w:tcW w:w="3119"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rPr>
            </w:pPr>
            <w:r w:rsidRPr="00CC752E">
              <w:rPr>
                <w:rFonts w:ascii="Times New Roman" w:hAnsi="Times New Roman" w:cs="Times New Roman"/>
              </w:rPr>
              <w:t>Администрация МО МР «Сыктывдинский»/Отдел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3A5D49">
            <w:pPr>
              <w:pStyle w:val="ConsPlusCell"/>
              <w:rPr>
                <w:rFonts w:ascii="Times New Roman" w:eastAsia="Times New Roman" w:hAnsi="Times New Roman" w:cs="Times New Roman"/>
              </w:rPr>
            </w:pPr>
            <w:r w:rsidRPr="00CC752E">
              <w:rPr>
                <w:rFonts w:ascii="Times New Roman" w:eastAsia="Times New Roman" w:hAnsi="Times New Roman" w:cs="Times New Roman"/>
              </w:rPr>
              <w:t>мероприятие 2.1.1.6</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Cs/>
              </w:rPr>
            </w:pPr>
            <w:r w:rsidRPr="00CC752E">
              <w:rPr>
                <w:rFonts w:ascii="Times New Roman" w:hAnsi="Times New Roman" w:cs="Times New Roman"/>
                <w:bCs/>
              </w:rPr>
              <w:t>Реализация малого проекта «Расширение производства по переработке древесины на лесоперерабатывающем хозяйстве с. Зеленец (ИП Дадашев С.А.)</w:t>
            </w:r>
          </w:p>
        </w:tc>
        <w:tc>
          <w:tcPr>
            <w:tcW w:w="3119"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rPr>
            </w:pPr>
            <w:r w:rsidRPr="00CC752E">
              <w:rPr>
                <w:rFonts w:ascii="Times New Roman" w:hAnsi="Times New Roman" w:cs="Times New Roman"/>
              </w:rPr>
              <w:t>Администрация МО МР «Сыктывдинский»/Отдел экономического развития</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563,9</w:t>
            </w:r>
          </w:p>
        </w:tc>
        <w:tc>
          <w:tcPr>
            <w:tcW w:w="85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563,9</w:t>
            </w:r>
          </w:p>
        </w:tc>
        <w:tc>
          <w:tcPr>
            <w:tcW w:w="82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3A5D49">
            <w:pPr>
              <w:pStyle w:val="ConsPlusCell"/>
              <w:rPr>
                <w:rFonts w:ascii="Times New Roman" w:eastAsia="Times New Roman" w:hAnsi="Times New Roman" w:cs="Times New Roman"/>
              </w:rPr>
            </w:pPr>
            <w:r w:rsidRPr="00CC752E">
              <w:rPr>
                <w:rFonts w:ascii="Times New Roman" w:eastAsia="Times New Roman" w:hAnsi="Times New Roman" w:cs="Times New Roman"/>
              </w:rPr>
              <w:t>мероприятие 2.1.1.7</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Cs/>
              </w:rPr>
            </w:pPr>
            <w:r w:rsidRPr="00CC752E">
              <w:rPr>
                <w:rFonts w:ascii="Times New Roman" w:hAnsi="Times New Roman" w:cs="Times New Roman"/>
                <w:bCs/>
              </w:rPr>
              <w:t>Реализация малых проектов</w:t>
            </w:r>
          </w:p>
        </w:tc>
        <w:tc>
          <w:tcPr>
            <w:tcW w:w="3119"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9F50A8" w:rsidP="00AD225E">
            <w:pPr>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9F50A8" w:rsidP="00AD225E">
            <w:pPr>
              <w:spacing w:after="0" w:line="240" w:lineRule="auto"/>
              <w:jc w:val="center"/>
              <w:rPr>
                <w:rFonts w:ascii="Times New Roman" w:hAnsi="Times New Roman" w:cs="Times New Roman"/>
              </w:rPr>
            </w:pPr>
            <w:r>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8F0489">
            <w:pPr>
              <w:pStyle w:val="ConsPlusCell"/>
              <w:rPr>
                <w:rFonts w:ascii="Times New Roman" w:hAnsi="Times New Roman" w:cs="Times New Roman"/>
              </w:rPr>
            </w:pPr>
            <w:r w:rsidRPr="00CC752E">
              <w:rPr>
                <w:rFonts w:ascii="Times New Roman" w:hAnsi="Times New Roman" w:cs="Times New Roman"/>
              </w:rPr>
              <w:t xml:space="preserve">Основное мероприятие </w:t>
            </w:r>
          </w:p>
          <w:p w:rsidR="000154F7" w:rsidRPr="00CC752E" w:rsidRDefault="000154F7" w:rsidP="008F0489">
            <w:pPr>
              <w:pStyle w:val="ConsPlusCell"/>
              <w:rPr>
                <w:rFonts w:ascii="Times New Roman" w:eastAsia="Times New Roman" w:hAnsi="Times New Roman" w:cs="Times New Roman"/>
              </w:rPr>
            </w:pPr>
            <w:r w:rsidRPr="00CC752E">
              <w:rPr>
                <w:rFonts w:ascii="Times New Roman" w:hAnsi="Times New Roman" w:cs="Times New Roman"/>
              </w:rPr>
              <w:t>2.1.2</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Cs/>
              </w:rPr>
            </w:pPr>
            <w:r w:rsidRPr="00CC752E">
              <w:rPr>
                <w:rFonts w:ascii="Times New Roman" w:hAnsi="Times New Roman" w:cs="Times New Roman"/>
                <w:sz w:val="24"/>
                <w:szCs w:val="24"/>
              </w:rPr>
              <w:t>Кадровая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8F0489">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8F0489">
            <w:pPr>
              <w:pStyle w:val="ConsPlusCell"/>
              <w:rPr>
                <w:rFonts w:ascii="Times New Roman" w:eastAsia="Times New Roman" w:hAnsi="Times New Roman" w:cs="Times New Roman"/>
              </w:rPr>
            </w:pPr>
            <w:r w:rsidRPr="00CC752E">
              <w:rPr>
                <w:rFonts w:ascii="Times New Roman" w:eastAsia="Times New Roman" w:hAnsi="Times New Roman" w:cs="Times New Roman"/>
              </w:rPr>
              <w:t>2.1.2.1.</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Cs/>
              </w:rPr>
            </w:pPr>
            <w:r w:rsidRPr="00CC752E">
              <w:rPr>
                <w:rFonts w:ascii="Times New Roman" w:eastAsia="Calibri" w:hAnsi="Times New Roman" w:cs="Times New Roman"/>
                <w:color w:val="333333"/>
                <w:sz w:val="24"/>
                <w:szCs w:val="24"/>
              </w:rPr>
              <w:t>Содействие в организации практического обучения работников, занятых в сфере малого и среднего предпринимательства, и граждан, желающих организовать собственное дело</w:t>
            </w:r>
          </w:p>
        </w:tc>
        <w:tc>
          <w:tcPr>
            <w:tcW w:w="311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9B42DB">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9B42DB">
            <w:pPr>
              <w:pStyle w:val="ConsPlusCell"/>
              <w:rPr>
                <w:rFonts w:ascii="Times New Roman" w:eastAsia="Times New Roman" w:hAnsi="Times New Roman" w:cs="Times New Roman"/>
              </w:rPr>
            </w:pPr>
            <w:r w:rsidRPr="00CC752E">
              <w:rPr>
                <w:rFonts w:ascii="Times New Roman" w:eastAsia="Times New Roman" w:hAnsi="Times New Roman" w:cs="Times New Roman"/>
              </w:rPr>
              <w:t>2.1.2.2.</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Cs/>
              </w:rPr>
            </w:pPr>
            <w:proofErr w:type="gramStart"/>
            <w:r w:rsidRPr="00CC752E">
              <w:rPr>
                <w:rFonts w:ascii="Times New Roman" w:eastAsia="Calibri" w:hAnsi="Times New Roman" w:cs="Times New Roman"/>
                <w:color w:val="333333"/>
                <w:sz w:val="24"/>
                <w:szCs w:val="24"/>
              </w:rPr>
              <w:t>Содействие в участии субъектов малого и среднего предпринимательства в практическом профессиональном обучении работников, проводимом на межмуниципальном и республиканском уровнях</w:t>
            </w:r>
            <w:proofErr w:type="gramEnd"/>
          </w:p>
        </w:tc>
        <w:tc>
          <w:tcPr>
            <w:tcW w:w="311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9B42DB">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9B42DB">
            <w:pPr>
              <w:pStyle w:val="ConsPlusCell"/>
              <w:rPr>
                <w:rFonts w:ascii="Times New Roman" w:eastAsia="Times New Roman" w:hAnsi="Times New Roman" w:cs="Times New Roman"/>
              </w:rPr>
            </w:pPr>
            <w:r w:rsidRPr="00CC752E">
              <w:rPr>
                <w:rFonts w:ascii="Times New Roman" w:eastAsia="Times New Roman" w:hAnsi="Times New Roman" w:cs="Times New Roman"/>
              </w:rPr>
              <w:t>2.1.2.3.</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Cs/>
              </w:rPr>
            </w:pPr>
            <w:proofErr w:type="gramStart"/>
            <w:r w:rsidRPr="00CC752E">
              <w:rPr>
                <w:rFonts w:ascii="Times New Roman" w:eastAsia="Calibri" w:hAnsi="Times New Roman" w:cs="Times New Roman"/>
                <w:color w:val="333333"/>
                <w:sz w:val="24"/>
                <w:szCs w:val="24"/>
              </w:rPr>
              <w:t xml:space="preserve">Содействие в участии субъектов малого и среднего предпринимательства в мастер-классах, проводимых на межмуниципальном и </w:t>
            </w:r>
            <w:r w:rsidRPr="00CC752E">
              <w:rPr>
                <w:rFonts w:ascii="Times New Roman" w:eastAsia="Calibri" w:hAnsi="Times New Roman" w:cs="Times New Roman"/>
                <w:color w:val="333333"/>
                <w:sz w:val="24"/>
                <w:szCs w:val="24"/>
              </w:rPr>
              <w:lastRenderedPageBreak/>
              <w:t>республиканском уровнях</w:t>
            </w:r>
            <w:proofErr w:type="gramEnd"/>
          </w:p>
        </w:tc>
        <w:tc>
          <w:tcPr>
            <w:tcW w:w="311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lastRenderedPageBreak/>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8F0489">
            <w:pPr>
              <w:pStyle w:val="ConsPlusCell"/>
              <w:rPr>
                <w:rFonts w:ascii="Times New Roman" w:hAnsi="Times New Roman" w:cs="Times New Roman"/>
              </w:rPr>
            </w:pPr>
            <w:r w:rsidRPr="00CC752E">
              <w:rPr>
                <w:rFonts w:ascii="Times New Roman" w:hAnsi="Times New Roman" w:cs="Times New Roman"/>
              </w:rPr>
              <w:lastRenderedPageBreak/>
              <w:t xml:space="preserve">Основное мероприятие </w:t>
            </w:r>
          </w:p>
          <w:p w:rsidR="000154F7" w:rsidRPr="00CC752E" w:rsidRDefault="000154F7" w:rsidP="008F0489">
            <w:pPr>
              <w:pStyle w:val="ConsPlusCell"/>
              <w:rPr>
                <w:rFonts w:ascii="Times New Roman" w:eastAsia="Times New Roman" w:hAnsi="Times New Roman" w:cs="Times New Roman"/>
              </w:rPr>
            </w:pPr>
            <w:r w:rsidRPr="00CC752E">
              <w:rPr>
                <w:rFonts w:ascii="Times New Roman" w:hAnsi="Times New Roman" w:cs="Times New Roman"/>
              </w:rPr>
              <w:t>2.1.3</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Cs/>
              </w:rPr>
            </w:pPr>
            <w:r w:rsidRPr="00CC752E">
              <w:rPr>
                <w:rFonts w:ascii="Times New Roman" w:hAnsi="Times New Roman" w:cs="Times New Roman"/>
                <w:sz w:val="24"/>
                <w:szCs w:val="24"/>
              </w:rPr>
              <w:t>Информационная и консультационная поддержка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119,3</w:t>
            </w:r>
          </w:p>
        </w:tc>
        <w:tc>
          <w:tcPr>
            <w:tcW w:w="85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119,3</w:t>
            </w:r>
          </w:p>
        </w:tc>
        <w:tc>
          <w:tcPr>
            <w:tcW w:w="82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9B42DB">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8F0489">
            <w:pPr>
              <w:pStyle w:val="ConsPlusCell"/>
              <w:rPr>
                <w:rFonts w:ascii="Times New Roman" w:eastAsia="Times New Roman" w:hAnsi="Times New Roman" w:cs="Times New Roman"/>
              </w:rPr>
            </w:pPr>
            <w:r w:rsidRPr="00CC752E">
              <w:rPr>
                <w:rFonts w:ascii="Times New Roman" w:eastAsia="Times New Roman" w:hAnsi="Times New Roman" w:cs="Times New Roman"/>
              </w:rPr>
              <w:t>2.1.3.1.</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Cs/>
              </w:rPr>
            </w:pPr>
            <w:r w:rsidRPr="00CC752E">
              <w:rPr>
                <w:rFonts w:ascii="Times New Roman" w:hAnsi="Times New Roman" w:cs="Times New Roman"/>
                <w:sz w:val="24"/>
                <w:szCs w:val="24"/>
              </w:rPr>
              <w:t xml:space="preserve">Формирование положительного образа предпринимательства в районе, путем размещения необходимых материалов на официальном сайте администрации муниципального района «Сыктывдинский» </w:t>
            </w:r>
            <w:hyperlink r:id="rId77" w:history="1">
              <w:r w:rsidRPr="00CC752E">
                <w:rPr>
                  <w:rStyle w:val="af5"/>
                  <w:rFonts w:ascii="Times New Roman" w:hAnsi="Times New Roman"/>
                  <w:sz w:val="24"/>
                  <w:szCs w:val="24"/>
                  <w:lang w:val="en-US"/>
                </w:rPr>
                <w:t>www</w:t>
              </w:r>
              <w:r w:rsidRPr="00CC752E">
                <w:rPr>
                  <w:rStyle w:val="af5"/>
                  <w:rFonts w:ascii="Times New Roman" w:hAnsi="Times New Roman"/>
                  <w:sz w:val="24"/>
                  <w:szCs w:val="24"/>
                </w:rPr>
                <w:t>.</w:t>
              </w:r>
              <w:r w:rsidRPr="00CC752E">
                <w:rPr>
                  <w:rStyle w:val="af5"/>
                  <w:rFonts w:ascii="Times New Roman" w:hAnsi="Times New Roman"/>
                  <w:sz w:val="24"/>
                  <w:szCs w:val="24"/>
                  <w:lang w:val="en-US"/>
                </w:rPr>
                <w:t>syktyvdin</w:t>
              </w:r>
              <w:r w:rsidRPr="00CC752E">
                <w:rPr>
                  <w:rStyle w:val="af5"/>
                  <w:rFonts w:ascii="Times New Roman" w:hAnsi="Times New Roman"/>
                  <w:sz w:val="24"/>
                  <w:szCs w:val="24"/>
                </w:rPr>
                <w:t>.</w:t>
              </w:r>
              <w:r w:rsidRPr="00CC752E">
                <w:rPr>
                  <w:rStyle w:val="af5"/>
                  <w:rFonts w:ascii="Times New Roman" w:hAnsi="Times New Roman"/>
                  <w:sz w:val="24"/>
                  <w:szCs w:val="24"/>
                  <w:lang w:val="en-US"/>
                </w:rPr>
                <w:t>ru</w:t>
              </w:r>
            </w:hyperlink>
            <w:r w:rsidRPr="00CC752E">
              <w:rPr>
                <w:rFonts w:ascii="Times New Roman" w:hAnsi="Times New Roman" w:cs="Times New Roman"/>
                <w:sz w:val="24"/>
                <w:szCs w:val="24"/>
              </w:rPr>
              <w:t xml:space="preserve"> и в районной газете «Наша жизнь»;</w:t>
            </w:r>
          </w:p>
        </w:tc>
        <w:tc>
          <w:tcPr>
            <w:tcW w:w="311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9B42DB">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9B42DB">
            <w:pPr>
              <w:pStyle w:val="ConsPlusCell"/>
              <w:rPr>
                <w:rFonts w:ascii="Times New Roman" w:eastAsia="Times New Roman" w:hAnsi="Times New Roman" w:cs="Times New Roman"/>
              </w:rPr>
            </w:pPr>
            <w:r w:rsidRPr="00CC752E">
              <w:rPr>
                <w:rFonts w:ascii="Times New Roman" w:eastAsia="Times New Roman" w:hAnsi="Times New Roman" w:cs="Times New Roman"/>
              </w:rPr>
              <w:t>2.1.3.2.</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Cs/>
              </w:rPr>
            </w:pPr>
            <w:proofErr w:type="gramStart"/>
            <w:r w:rsidRPr="00CC752E">
              <w:rPr>
                <w:rFonts w:ascii="Times New Roman" w:hAnsi="Times New Roman" w:cs="Times New Roman"/>
                <w:sz w:val="24"/>
                <w:szCs w:val="24"/>
              </w:rPr>
              <w:t>Информирование предпринимателей района</w:t>
            </w:r>
            <w:r w:rsidRPr="00CC752E">
              <w:rPr>
                <w:rFonts w:ascii="Times New Roman" w:hAnsi="Times New Roman" w:cs="Times New Roman"/>
                <w:spacing w:val="5"/>
                <w:sz w:val="24"/>
                <w:szCs w:val="24"/>
              </w:rPr>
              <w:t xml:space="preserve"> о проводимых </w:t>
            </w:r>
            <w:r w:rsidRPr="00CC752E">
              <w:rPr>
                <w:rFonts w:ascii="Times New Roman" w:hAnsi="Times New Roman" w:cs="Times New Roman"/>
                <w:spacing w:val="-4"/>
                <w:sz w:val="24"/>
                <w:szCs w:val="24"/>
              </w:rPr>
              <w:t xml:space="preserve">районных, региональных, </w:t>
            </w:r>
            <w:r w:rsidRPr="00CC752E">
              <w:rPr>
                <w:rFonts w:ascii="Times New Roman" w:hAnsi="Times New Roman" w:cs="Times New Roman"/>
                <w:spacing w:val="3"/>
                <w:sz w:val="24"/>
                <w:szCs w:val="24"/>
              </w:rPr>
              <w:t>межрегиональных и общероссийских мероприятий по вопросам</w:t>
            </w:r>
            <w:r w:rsidRPr="00CC752E">
              <w:rPr>
                <w:rFonts w:ascii="Times New Roman" w:hAnsi="Times New Roman" w:cs="Times New Roman"/>
                <w:sz w:val="24"/>
                <w:szCs w:val="24"/>
              </w:rPr>
              <w:t xml:space="preserve"> поддержки и развития предпринимательства путем размещения актуальной информации на официальном сайте администрации муниципального района «Сыктывдинский» </w:t>
            </w:r>
            <w:hyperlink r:id="rId78" w:history="1">
              <w:r w:rsidRPr="00CC752E">
                <w:rPr>
                  <w:rStyle w:val="af5"/>
                  <w:rFonts w:ascii="Times New Roman" w:hAnsi="Times New Roman"/>
                  <w:sz w:val="24"/>
                  <w:szCs w:val="24"/>
                  <w:lang w:val="en-US"/>
                </w:rPr>
                <w:t>www</w:t>
              </w:r>
              <w:r w:rsidRPr="00CC752E">
                <w:rPr>
                  <w:rStyle w:val="af5"/>
                  <w:rFonts w:ascii="Times New Roman" w:hAnsi="Times New Roman"/>
                  <w:sz w:val="24"/>
                  <w:szCs w:val="24"/>
                </w:rPr>
                <w:t>.</w:t>
              </w:r>
              <w:r w:rsidRPr="00CC752E">
                <w:t xml:space="preserve"> </w:t>
              </w:r>
              <w:r w:rsidRPr="00CC752E">
                <w:rPr>
                  <w:rStyle w:val="af5"/>
                  <w:rFonts w:ascii="Times New Roman" w:hAnsi="Times New Roman"/>
                  <w:sz w:val="24"/>
                  <w:szCs w:val="24"/>
                  <w:lang w:val="en-US"/>
                </w:rPr>
                <w:t>syktyvdin</w:t>
              </w:r>
              <w:r w:rsidRPr="00CC752E">
                <w:rPr>
                  <w:rStyle w:val="af5"/>
                  <w:rFonts w:ascii="Times New Roman" w:hAnsi="Times New Roman"/>
                  <w:sz w:val="24"/>
                  <w:szCs w:val="24"/>
                </w:rPr>
                <w:t>.</w:t>
              </w:r>
              <w:r w:rsidRPr="00CC752E">
                <w:rPr>
                  <w:rStyle w:val="af5"/>
                  <w:rFonts w:ascii="Times New Roman" w:hAnsi="Times New Roman"/>
                  <w:sz w:val="24"/>
                  <w:szCs w:val="24"/>
                  <w:lang w:val="en-US"/>
                </w:rPr>
                <w:t>ru</w:t>
              </w:r>
            </w:hyperlink>
            <w:r w:rsidRPr="00CC752E">
              <w:rPr>
                <w:rFonts w:ascii="Times New Roman" w:hAnsi="Times New Roman" w:cs="Times New Roman"/>
                <w:sz w:val="24"/>
                <w:szCs w:val="24"/>
              </w:rPr>
              <w:t xml:space="preserve"> и в районной газете «Наша жизнь</w:t>
            </w:r>
            <w:proofErr w:type="gramEnd"/>
          </w:p>
        </w:tc>
        <w:tc>
          <w:tcPr>
            <w:tcW w:w="311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9B42DB">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9B42DB">
            <w:pPr>
              <w:pStyle w:val="ConsPlusCell"/>
              <w:rPr>
                <w:rFonts w:ascii="Times New Roman" w:eastAsia="Times New Roman" w:hAnsi="Times New Roman" w:cs="Times New Roman"/>
              </w:rPr>
            </w:pPr>
            <w:r w:rsidRPr="00CC752E">
              <w:rPr>
                <w:rFonts w:ascii="Times New Roman" w:eastAsia="Times New Roman" w:hAnsi="Times New Roman" w:cs="Times New Roman"/>
              </w:rPr>
              <w:t>2.1.3.3.</w:t>
            </w:r>
          </w:p>
        </w:tc>
        <w:tc>
          <w:tcPr>
            <w:tcW w:w="5386" w:type="dxa"/>
            <w:tcBorders>
              <w:left w:val="single" w:sz="4" w:space="0" w:color="auto"/>
              <w:bottom w:val="single" w:sz="4" w:space="0" w:color="auto"/>
              <w:right w:val="single" w:sz="4" w:space="0" w:color="auto"/>
            </w:tcBorders>
          </w:tcPr>
          <w:p w:rsidR="000154F7" w:rsidRPr="00CC752E" w:rsidRDefault="000154F7" w:rsidP="002F2DA3">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color w:val="333333"/>
                <w:sz w:val="24"/>
                <w:szCs w:val="24"/>
              </w:rPr>
            </w:pPr>
            <w:r w:rsidRPr="00CC752E">
              <w:rPr>
                <w:rFonts w:ascii="Times New Roman" w:hAnsi="Times New Roman" w:cs="Times New Roman"/>
                <w:sz w:val="24"/>
                <w:szCs w:val="24"/>
              </w:rPr>
              <w:t xml:space="preserve">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 </w:t>
            </w:r>
          </w:p>
        </w:tc>
        <w:tc>
          <w:tcPr>
            <w:tcW w:w="311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9B42DB">
            <w:pPr>
              <w:pStyle w:val="ConsPlusCell"/>
              <w:rPr>
                <w:rFonts w:ascii="Times New Roman" w:eastAsia="Times New Roman" w:hAnsi="Times New Roman" w:cs="Times New Roman"/>
              </w:rPr>
            </w:pPr>
            <w:r w:rsidRPr="00CC752E">
              <w:rPr>
                <w:rFonts w:ascii="Times New Roman" w:eastAsia="Times New Roman" w:hAnsi="Times New Roman" w:cs="Times New Roman"/>
              </w:rPr>
              <w:t>2.1.3.4</w:t>
            </w:r>
          </w:p>
        </w:tc>
        <w:tc>
          <w:tcPr>
            <w:tcW w:w="5386" w:type="dxa"/>
            <w:tcBorders>
              <w:left w:val="single" w:sz="4" w:space="0" w:color="auto"/>
              <w:bottom w:val="single" w:sz="4" w:space="0" w:color="auto"/>
              <w:right w:val="single" w:sz="4" w:space="0" w:color="auto"/>
            </w:tcBorders>
          </w:tcPr>
          <w:p w:rsidR="000154F7" w:rsidRPr="00CC752E" w:rsidRDefault="000154F7" w:rsidP="00F978EC">
            <w:pPr>
              <w:pStyle w:val="a6"/>
              <w:widowControl w:val="0"/>
              <w:tabs>
                <w:tab w:val="left" w:pos="0"/>
                <w:tab w:val="left" w:pos="993"/>
              </w:tabs>
              <w:autoSpaceDE w:val="0"/>
              <w:autoSpaceDN w:val="0"/>
              <w:adjustRightInd w:val="0"/>
              <w:spacing w:after="0" w:line="240" w:lineRule="auto"/>
              <w:ind w:left="0"/>
              <w:rPr>
                <w:rFonts w:ascii="Times New Roman" w:hAnsi="Times New Roman" w:cs="Times New Roman"/>
                <w:sz w:val="24"/>
                <w:szCs w:val="24"/>
              </w:rPr>
            </w:pPr>
            <w:r w:rsidRPr="00CC752E">
              <w:rPr>
                <w:rFonts w:ascii="Times New Roman" w:hAnsi="Times New Roman" w:cs="Times New Roman"/>
                <w:sz w:val="24"/>
                <w:szCs w:val="24"/>
              </w:rPr>
              <w:t>Содействие обеспечению деятельности информационно-маркетинговых центров малого и среднего предпринимательства на территориях муниципальных образований</w:t>
            </w:r>
          </w:p>
        </w:tc>
        <w:tc>
          <w:tcPr>
            <w:tcW w:w="311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Администрация МО МР «Сыктывдинский»/Управление культуры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119,3</w:t>
            </w:r>
          </w:p>
        </w:tc>
        <w:tc>
          <w:tcPr>
            <w:tcW w:w="85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119,3</w:t>
            </w:r>
          </w:p>
        </w:tc>
        <w:tc>
          <w:tcPr>
            <w:tcW w:w="82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2F2DA3">
            <w:pPr>
              <w:pStyle w:val="ConsPlusCell"/>
              <w:rPr>
                <w:rFonts w:ascii="Times New Roman" w:hAnsi="Times New Roman" w:cs="Times New Roman"/>
              </w:rPr>
            </w:pPr>
            <w:r w:rsidRPr="00CC752E">
              <w:rPr>
                <w:rFonts w:ascii="Times New Roman" w:hAnsi="Times New Roman" w:cs="Times New Roman"/>
              </w:rPr>
              <w:t xml:space="preserve">Основное мероприятие </w:t>
            </w:r>
          </w:p>
          <w:p w:rsidR="000154F7" w:rsidRPr="00CC752E" w:rsidRDefault="000154F7" w:rsidP="002F2DA3">
            <w:pPr>
              <w:pStyle w:val="ConsPlusCell"/>
              <w:rPr>
                <w:rFonts w:ascii="Times New Roman" w:eastAsia="Times New Roman" w:hAnsi="Times New Roman" w:cs="Times New Roman"/>
              </w:rPr>
            </w:pPr>
            <w:r w:rsidRPr="00CC752E">
              <w:rPr>
                <w:rFonts w:ascii="Times New Roman" w:hAnsi="Times New Roman" w:cs="Times New Roman"/>
              </w:rPr>
              <w:t>2.1.4.</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Cs/>
              </w:rPr>
            </w:pPr>
            <w:r w:rsidRPr="00CC752E">
              <w:rPr>
                <w:rFonts w:ascii="Times New Roman" w:hAnsi="Times New Roman" w:cs="Times New Roman"/>
                <w:sz w:val="24"/>
                <w:szCs w:val="24"/>
              </w:rPr>
              <w:t>Организационная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2F2DA3">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2F2DA3">
            <w:pPr>
              <w:pStyle w:val="ConsPlusCell"/>
              <w:rPr>
                <w:rFonts w:ascii="Times New Roman" w:eastAsia="Times New Roman" w:hAnsi="Times New Roman" w:cs="Times New Roman"/>
              </w:rPr>
            </w:pPr>
            <w:r w:rsidRPr="00CC752E">
              <w:rPr>
                <w:rFonts w:ascii="Times New Roman" w:eastAsia="Times New Roman" w:hAnsi="Times New Roman" w:cs="Times New Roman"/>
              </w:rPr>
              <w:t>2.1.4.1.</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Cs/>
              </w:rPr>
            </w:pPr>
            <w:r w:rsidRPr="00CC752E">
              <w:rPr>
                <w:rFonts w:ascii="Times New Roman" w:hAnsi="Times New Roman" w:cs="Times New Roman"/>
                <w:sz w:val="24"/>
                <w:szCs w:val="24"/>
              </w:rPr>
              <w:t>Организация и проведение районных мероприятий (совещаний, «круглых столов и т.п.) отраслевой направленности в сфере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2F2DA3">
            <w:pPr>
              <w:pStyle w:val="ConsPlusCell"/>
              <w:rPr>
                <w:rFonts w:ascii="Times New Roman" w:eastAsia="Times New Roman" w:hAnsi="Times New Roman" w:cs="Times New Roman"/>
              </w:rPr>
            </w:pPr>
            <w:r w:rsidRPr="00CC752E">
              <w:rPr>
                <w:rFonts w:ascii="Times New Roman" w:eastAsia="Times New Roman" w:hAnsi="Times New Roman" w:cs="Times New Roman"/>
              </w:rPr>
              <w:lastRenderedPageBreak/>
              <w:t xml:space="preserve">Мероприятие </w:t>
            </w:r>
          </w:p>
          <w:p w:rsidR="000154F7" w:rsidRPr="00CC752E" w:rsidRDefault="000154F7" w:rsidP="002F2DA3">
            <w:pPr>
              <w:pStyle w:val="ConsPlusCell"/>
              <w:rPr>
                <w:rFonts w:ascii="Times New Roman" w:eastAsia="Times New Roman" w:hAnsi="Times New Roman" w:cs="Times New Roman"/>
              </w:rPr>
            </w:pPr>
            <w:r w:rsidRPr="00CC752E">
              <w:rPr>
                <w:rFonts w:ascii="Times New Roman" w:eastAsia="Times New Roman" w:hAnsi="Times New Roman" w:cs="Times New Roman"/>
              </w:rPr>
              <w:t>2.1.4.2.</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Cs/>
              </w:rPr>
            </w:pPr>
            <w:r w:rsidRPr="00CC752E">
              <w:rPr>
                <w:rFonts w:ascii="Times New Roman" w:hAnsi="Times New Roman" w:cs="Times New Roman"/>
                <w:sz w:val="24"/>
                <w:szCs w:val="24"/>
              </w:rPr>
              <w:t>Организация работы по участию субъектов малого и среднего предпринимательства в районных, республиканских и межрегиональных мероприятиях по вопросам поддержки и развития предпринимательства</w:t>
            </w:r>
          </w:p>
        </w:tc>
        <w:tc>
          <w:tcPr>
            <w:tcW w:w="311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2F2DA3">
            <w:pPr>
              <w:pStyle w:val="ConsPlusCell"/>
              <w:rPr>
                <w:rFonts w:ascii="Times New Roman" w:hAnsi="Times New Roman" w:cs="Times New Roman"/>
              </w:rPr>
            </w:pPr>
            <w:r w:rsidRPr="00CC752E">
              <w:rPr>
                <w:rFonts w:ascii="Times New Roman" w:hAnsi="Times New Roman" w:cs="Times New Roman"/>
              </w:rPr>
              <w:t xml:space="preserve">Основное мероприятие </w:t>
            </w:r>
          </w:p>
          <w:p w:rsidR="000154F7" w:rsidRPr="00CC752E" w:rsidRDefault="000154F7" w:rsidP="002F2DA3">
            <w:pPr>
              <w:pStyle w:val="ConsPlusCell"/>
              <w:rPr>
                <w:rFonts w:ascii="Times New Roman" w:eastAsia="Times New Roman" w:hAnsi="Times New Roman" w:cs="Times New Roman"/>
              </w:rPr>
            </w:pPr>
            <w:r w:rsidRPr="00CC752E">
              <w:rPr>
                <w:rFonts w:ascii="Times New Roman" w:hAnsi="Times New Roman" w:cs="Times New Roman"/>
              </w:rPr>
              <w:t>2.1.5.</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Cs/>
              </w:rPr>
            </w:pPr>
            <w:r w:rsidRPr="00CC752E">
              <w:rPr>
                <w:rFonts w:ascii="Times New Roman" w:hAnsi="Times New Roman" w:cs="Times New Roman"/>
                <w:sz w:val="24"/>
                <w:szCs w:val="24"/>
              </w:rPr>
              <w:t>Имущественная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0154F7" w:rsidRPr="00CC752E" w:rsidRDefault="000154F7" w:rsidP="002F2DA3">
            <w:pPr>
              <w:spacing w:after="0" w:line="240" w:lineRule="auto"/>
              <w:rPr>
                <w:rFonts w:ascii="Times New Roman" w:hAnsi="Times New Roman" w:cs="Times New Roman"/>
              </w:rPr>
            </w:pPr>
            <w:r w:rsidRPr="00CC752E">
              <w:rPr>
                <w:rFonts w:ascii="Times New Roman" w:hAnsi="Times New Roman" w:cs="Times New Roman"/>
              </w:rPr>
              <w:t>Отдел землепользования и управления имуществом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left w:val="single" w:sz="4" w:space="0" w:color="auto"/>
              <w:bottom w:val="single" w:sz="4" w:space="0" w:color="auto"/>
              <w:right w:val="single" w:sz="4" w:space="0" w:color="auto"/>
            </w:tcBorders>
          </w:tcPr>
          <w:p w:rsidR="000154F7" w:rsidRPr="00CC752E" w:rsidRDefault="000154F7" w:rsidP="002F2DA3">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2F2DA3">
            <w:pPr>
              <w:pStyle w:val="ConsPlusCell"/>
              <w:rPr>
                <w:rFonts w:ascii="Times New Roman" w:eastAsia="Times New Roman" w:hAnsi="Times New Roman" w:cs="Times New Roman"/>
              </w:rPr>
            </w:pPr>
            <w:r w:rsidRPr="00CC752E">
              <w:rPr>
                <w:rFonts w:ascii="Times New Roman" w:eastAsia="Times New Roman" w:hAnsi="Times New Roman" w:cs="Times New Roman"/>
              </w:rPr>
              <w:t>2.1.5.1.</w:t>
            </w:r>
          </w:p>
        </w:tc>
        <w:tc>
          <w:tcPr>
            <w:tcW w:w="5386" w:type="dxa"/>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Cs/>
              </w:rPr>
            </w:pPr>
            <w:r w:rsidRPr="00CC752E">
              <w:rPr>
                <w:rFonts w:ascii="Times New Roman" w:hAnsi="Times New Roman" w:cs="Times New Roman"/>
                <w:sz w:val="24"/>
                <w:szCs w:val="24"/>
              </w:rPr>
              <w:t>Предоставление в аренду муниципального имущества во владение и (или) пользование на долгосрочной основе субъектам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Отдел землепользования и управления имуществом АМО МР «Сыктывдинский»</w:t>
            </w:r>
          </w:p>
        </w:tc>
        <w:tc>
          <w:tcPr>
            <w:tcW w:w="765"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vMerge w:val="restart"/>
            <w:tcBorders>
              <w:top w:val="single" w:sz="4" w:space="0" w:color="auto"/>
              <w:left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b/>
              </w:rPr>
            </w:pPr>
            <w:r w:rsidRPr="00CC752E">
              <w:rPr>
                <w:rFonts w:ascii="Times New Roman" w:eastAsia="Times New Roman" w:hAnsi="Times New Roman" w:cs="Times New Roman"/>
                <w:b/>
              </w:rPr>
              <w:t>Под-</w:t>
            </w:r>
          </w:p>
          <w:p w:rsidR="000154F7" w:rsidRPr="00CC752E" w:rsidRDefault="000154F7" w:rsidP="00AD225E">
            <w:pPr>
              <w:pStyle w:val="ConsPlusCell"/>
              <w:rPr>
                <w:rFonts w:ascii="Times New Roman" w:eastAsia="Times New Roman" w:hAnsi="Times New Roman" w:cs="Times New Roman"/>
                <w:b/>
              </w:rPr>
            </w:pPr>
            <w:r w:rsidRPr="00CC752E">
              <w:rPr>
                <w:rFonts w:ascii="Times New Roman" w:eastAsia="Times New Roman" w:hAnsi="Times New Roman" w:cs="Times New Roman"/>
                <w:b/>
              </w:rPr>
              <w:t xml:space="preserve">программа 3 </w:t>
            </w:r>
          </w:p>
        </w:tc>
        <w:tc>
          <w:tcPr>
            <w:tcW w:w="5386" w:type="dxa"/>
            <w:vMerge w:val="restart"/>
            <w:tcBorders>
              <w:top w:val="single" w:sz="4" w:space="0" w:color="auto"/>
              <w:left w:val="single" w:sz="4" w:space="0" w:color="auto"/>
              <w:right w:val="single" w:sz="4" w:space="0" w:color="auto"/>
            </w:tcBorders>
          </w:tcPr>
          <w:p w:rsidR="000154F7" w:rsidRPr="00CC752E" w:rsidRDefault="000154F7" w:rsidP="00AD225E">
            <w:pPr>
              <w:pStyle w:val="ConsPlusCell"/>
              <w:rPr>
                <w:rFonts w:ascii="Times New Roman" w:hAnsi="Times New Roman" w:cs="Times New Roman"/>
                <w:b/>
                <w:bCs/>
              </w:rPr>
            </w:pPr>
            <w:r w:rsidRPr="00CC752E">
              <w:rPr>
                <w:rFonts w:ascii="Times New Roman" w:hAnsi="Times New Roman" w:cs="Times New Roman"/>
                <w:b/>
                <w:bCs/>
              </w:rPr>
              <w:t>Развитие въездного и внутреннего туризма в МО МР «Сыктывдинский»</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b/>
              </w:rPr>
            </w:pPr>
            <w:r w:rsidRPr="00CC752E">
              <w:rPr>
                <w:rFonts w:ascii="Times New Roman" w:hAnsi="Times New Roman" w:cs="Times New Roman"/>
                <w:b/>
              </w:rPr>
              <w:t>Всего:</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r w:rsidRPr="00CC752E">
              <w:rPr>
                <w:rFonts w:ascii="Times New Roman" w:hAnsi="Times New Roman" w:cs="Times New Roman"/>
                <w:b/>
              </w:rPr>
              <w:t>778,0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r w:rsidRPr="00CC752E">
              <w:rPr>
                <w:rFonts w:ascii="Times New Roman" w:hAnsi="Times New Roman" w:cs="Times New Roman"/>
                <w:b/>
              </w:rPr>
              <w:t>400,0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r w:rsidRPr="00CC752E">
              <w:rPr>
                <w:rFonts w:ascii="Times New Roman" w:hAnsi="Times New Roman" w:cs="Times New Roman"/>
                <w:b/>
              </w:rPr>
              <w:t>178,0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r w:rsidRPr="00CC752E">
              <w:rPr>
                <w:rFonts w:ascii="Times New Roman" w:hAnsi="Times New Roman" w:cs="Times New Roman"/>
                <w:b/>
              </w:rPr>
              <w:t>200,0</w:t>
            </w:r>
          </w:p>
        </w:tc>
      </w:tr>
      <w:tr w:rsidR="000154F7" w:rsidTr="00CC752E">
        <w:trPr>
          <w:tblCellSpacing w:w="5" w:type="nil"/>
        </w:trPr>
        <w:tc>
          <w:tcPr>
            <w:tcW w:w="1560" w:type="dxa"/>
            <w:vMerge/>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b/>
              </w:rPr>
            </w:pPr>
          </w:p>
        </w:tc>
        <w:tc>
          <w:tcPr>
            <w:tcW w:w="5386" w:type="dxa"/>
            <w:vMerge/>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
                <w:bCs/>
              </w:rPr>
            </w:pP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b/>
              </w:rPr>
            </w:pPr>
            <w:r w:rsidRPr="00CC752E">
              <w:rPr>
                <w:rFonts w:ascii="Times New Roman" w:hAnsi="Times New Roman" w:cs="Times New Roman"/>
                <w:b/>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Основное мероприятие </w:t>
            </w:r>
          </w:p>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3.1.1</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Разработка и реализация приоритетных проектов в сфере туризма</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B65BD7">
            <w:pPr>
              <w:spacing w:after="0" w:line="240" w:lineRule="auto"/>
              <w:jc w:val="center"/>
              <w:rPr>
                <w:rFonts w:ascii="Times New Roman" w:hAnsi="Times New Roman" w:cs="Times New Roman"/>
              </w:rPr>
            </w:pPr>
            <w:r w:rsidRPr="00CC752E">
              <w:rPr>
                <w:rFonts w:ascii="Times New Roman" w:hAnsi="Times New Roman" w:cs="Times New Roman"/>
              </w:rPr>
              <w:t>500,0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C904A9">
            <w:pPr>
              <w:spacing w:after="0" w:line="240" w:lineRule="auto"/>
              <w:jc w:val="center"/>
              <w:rPr>
                <w:rFonts w:ascii="Times New Roman" w:hAnsi="Times New Roman" w:cs="Times New Roman"/>
              </w:rPr>
            </w:pPr>
            <w:r w:rsidRPr="00CC752E">
              <w:rPr>
                <w:rFonts w:ascii="Times New Roman" w:hAnsi="Times New Roman" w:cs="Times New Roman"/>
              </w:rPr>
              <w:t>300,0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100,0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100,0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Мероприятие 3.1.1.1.</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68717A">
            <w:pPr>
              <w:pStyle w:val="af6"/>
              <w:snapToGrid w:val="0"/>
              <w:spacing w:before="0" w:after="0"/>
              <w:jc w:val="both"/>
              <w:rPr>
                <w:bCs/>
              </w:rPr>
            </w:pPr>
            <w:r w:rsidRPr="00CC752E">
              <w:rPr>
                <w:bCs/>
              </w:rPr>
              <w:t>Реализация на территории МО МР «Сыктывдинский»  мероприятий по развитию событийного туризма:</w:t>
            </w:r>
          </w:p>
          <w:p w:rsidR="000154F7" w:rsidRPr="00CC752E" w:rsidRDefault="000154F7" w:rsidP="0068717A">
            <w:pPr>
              <w:autoSpaceDE w:val="0"/>
              <w:autoSpaceDN w:val="0"/>
              <w:adjustRightInd w:val="0"/>
              <w:spacing w:after="0" w:line="240" w:lineRule="auto"/>
              <w:jc w:val="both"/>
              <w:rPr>
                <w:rFonts w:ascii="Times New Roman" w:hAnsi="Times New Roman" w:cs="Times New Roman"/>
                <w:bCs/>
                <w:sz w:val="24"/>
                <w:szCs w:val="24"/>
              </w:rPr>
            </w:pPr>
            <w:r w:rsidRPr="00CC752E">
              <w:rPr>
                <w:rFonts w:ascii="Times New Roman" w:hAnsi="Times New Roman" w:cs="Times New Roman"/>
                <w:bCs/>
                <w:sz w:val="24"/>
                <w:szCs w:val="24"/>
              </w:rPr>
              <w:t>- фестивалей народной песни «Завалинка»;</w:t>
            </w:r>
          </w:p>
          <w:p w:rsidR="000154F7" w:rsidRPr="00CC752E" w:rsidRDefault="000154F7" w:rsidP="0068717A">
            <w:pPr>
              <w:autoSpaceDE w:val="0"/>
              <w:autoSpaceDN w:val="0"/>
              <w:adjustRightInd w:val="0"/>
              <w:spacing w:after="0" w:line="240" w:lineRule="auto"/>
              <w:jc w:val="both"/>
              <w:rPr>
                <w:rFonts w:ascii="Times New Roman" w:hAnsi="Times New Roman" w:cs="Times New Roman"/>
                <w:sz w:val="24"/>
                <w:szCs w:val="24"/>
              </w:rPr>
            </w:pPr>
            <w:r w:rsidRPr="00CC752E">
              <w:rPr>
                <w:rFonts w:ascii="Times New Roman" w:hAnsi="Times New Roman" w:cs="Times New Roman"/>
                <w:bCs/>
                <w:sz w:val="24"/>
                <w:szCs w:val="24"/>
              </w:rPr>
              <w:t xml:space="preserve"> - иных мероприятий.</w:t>
            </w:r>
            <w:r w:rsidRPr="00CC752E">
              <w:rPr>
                <w:rFonts w:ascii="Times New Roman" w:hAnsi="Times New Roman" w:cs="Times New Roman"/>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500,0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300,0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100,0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100,0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Мероприятие 3.1.1.2.</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68717A">
            <w:pPr>
              <w:autoSpaceDE w:val="0"/>
              <w:autoSpaceDN w:val="0"/>
              <w:adjustRightInd w:val="0"/>
              <w:spacing w:after="0" w:line="240" w:lineRule="auto"/>
              <w:jc w:val="both"/>
              <w:rPr>
                <w:rFonts w:ascii="Times New Roman" w:hAnsi="Times New Roman" w:cs="Times New Roman"/>
                <w:sz w:val="24"/>
                <w:szCs w:val="24"/>
              </w:rPr>
            </w:pPr>
            <w:r w:rsidRPr="00CC752E">
              <w:rPr>
                <w:rFonts w:ascii="Times New Roman" w:hAnsi="Times New Roman" w:cs="Times New Roman"/>
                <w:sz w:val="24"/>
                <w:szCs w:val="24"/>
              </w:rPr>
              <w:t>Создание системы Центров продвижения туристического продукта «</w:t>
            </w:r>
            <w:proofErr w:type="gramStart"/>
            <w:r w:rsidRPr="00CC752E">
              <w:rPr>
                <w:rFonts w:ascii="Times New Roman" w:hAnsi="Times New Roman" w:cs="Times New Roman"/>
                <w:sz w:val="24"/>
                <w:szCs w:val="24"/>
              </w:rPr>
              <w:t>Визит-центры</w:t>
            </w:r>
            <w:proofErr w:type="gramEnd"/>
            <w:r w:rsidRPr="00CC752E">
              <w:rPr>
                <w:rFonts w:ascii="Times New Roman" w:hAnsi="Times New Roman" w:cs="Times New Roman"/>
                <w:sz w:val="24"/>
                <w:szCs w:val="24"/>
              </w:rPr>
              <w:t xml:space="preserve"> при муниципальных учреждениях культуры и образования;</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Мероприятие 3.1.1.3.</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68717A">
            <w:pPr>
              <w:autoSpaceDE w:val="0"/>
              <w:autoSpaceDN w:val="0"/>
              <w:adjustRightInd w:val="0"/>
              <w:spacing w:after="0" w:line="240" w:lineRule="auto"/>
              <w:jc w:val="both"/>
              <w:rPr>
                <w:rFonts w:ascii="Times New Roman" w:hAnsi="Times New Roman" w:cs="Times New Roman"/>
                <w:sz w:val="24"/>
                <w:szCs w:val="24"/>
              </w:rPr>
            </w:pPr>
            <w:r w:rsidRPr="00CC752E">
              <w:rPr>
                <w:rFonts w:ascii="Times New Roman" w:hAnsi="Times New Roman" w:cs="Times New Roman"/>
                <w:sz w:val="24"/>
                <w:szCs w:val="24"/>
              </w:rPr>
              <w:t>Реализация инвестиционного проекта «Геологический памятник «Каргорт»;</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C904A9">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C904A9">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Мероприятие 3.1.1.4.</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68717A">
            <w:pPr>
              <w:autoSpaceDE w:val="0"/>
              <w:autoSpaceDN w:val="0"/>
              <w:adjustRightInd w:val="0"/>
              <w:spacing w:after="0" w:line="240" w:lineRule="auto"/>
              <w:jc w:val="both"/>
              <w:rPr>
                <w:rFonts w:ascii="Times New Roman" w:hAnsi="Times New Roman" w:cs="Times New Roman"/>
                <w:sz w:val="24"/>
                <w:szCs w:val="24"/>
              </w:rPr>
            </w:pPr>
            <w:r w:rsidRPr="00CC752E">
              <w:rPr>
                <w:rFonts w:ascii="Times New Roman" w:hAnsi="Times New Roman" w:cs="Times New Roman"/>
                <w:sz w:val="24"/>
                <w:szCs w:val="24"/>
              </w:rPr>
              <w:t>Реализация проектов экологического направления «Истоки»;</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Мероприятие 3.1.1.5.</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68717A">
            <w:pPr>
              <w:autoSpaceDE w:val="0"/>
              <w:autoSpaceDN w:val="0"/>
              <w:adjustRightInd w:val="0"/>
              <w:spacing w:after="0" w:line="240" w:lineRule="auto"/>
              <w:jc w:val="both"/>
              <w:rPr>
                <w:rFonts w:ascii="Times New Roman" w:hAnsi="Times New Roman" w:cs="Times New Roman"/>
                <w:sz w:val="24"/>
                <w:szCs w:val="24"/>
              </w:rPr>
            </w:pPr>
            <w:r w:rsidRPr="00CC752E">
              <w:rPr>
                <w:rFonts w:ascii="Times New Roman" w:hAnsi="Times New Roman" w:cs="Times New Roman"/>
                <w:sz w:val="24"/>
                <w:szCs w:val="24"/>
              </w:rPr>
              <w:t>Развитие народных художественных промыслов и ремесел</w:t>
            </w:r>
          </w:p>
          <w:p w:rsidR="000154F7" w:rsidRPr="00CC752E" w:rsidRDefault="000154F7" w:rsidP="00AD225E">
            <w:pPr>
              <w:pStyle w:val="ConsPlusCell"/>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lastRenderedPageBreak/>
              <w:t xml:space="preserve">Основное мероприятие </w:t>
            </w:r>
          </w:p>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3.1.2.</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Развитие и укрепление материально-технической базы туризма</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0154F7" w:rsidRPr="00CC752E" w:rsidRDefault="000154F7" w:rsidP="00B65BD7">
            <w:pPr>
              <w:spacing w:after="0" w:line="240" w:lineRule="auto"/>
              <w:jc w:val="center"/>
              <w:rPr>
                <w:rFonts w:ascii="Times New Roman" w:hAnsi="Times New Roman" w:cs="Times New Roman"/>
              </w:rPr>
            </w:pPr>
            <w:r w:rsidRPr="00CC752E">
              <w:rPr>
                <w:rFonts w:ascii="Times New Roman" w:hAnsi="Times New Roman" w:cs="Times New Roman"/>
              </w:rPr>
              <w:t>128,0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50,0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28,0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154F7" w:rsidRPr="00CC752E" w:rsidRDefault="000154F7" w:rsidP="0068717A">
            <w:pPr>
              <w:spacing w:after="0" w:line="240" w:lineRule="auto"/>
              <w:jc w:val="center"/>
              <w:rPr>
                <w:rFonts w:ascii="Times New Roman" w:hAnsi="Times New Roman" w:cs="Times New Roman"/>
              </w:rPr>
            </w:pPr>
            <w:r w:rsidRPr="00CC752E">
              <w:rPr>
                <w:rFonts w:ascii="Times New Roman" w:hAnsi="Times New Roman" w:cs="Times New Roman"/>
              </w:rPr>
              <w:t>50,0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761DF6">
            <w:pPr>
              <w:pStyle w:val="ConsPlusCell"/>
              <w:rPr>
                <w:rFonts w:ascii="Times New Roman" w:eastAsia="Times New Roman" w:hAnsi="Times New Roman" w:cs="Times New Roman"/>
              </w:rPr>
            </w:pPr>
            <w:r w:rsidRPr="00CC752E">
              <w:rPr>
                <w:rFonts w:ascii="Times New Roman" w:eastAsia="Times New Roman" w:hAnsi="Times New Roman" w:cs="Times New Roman"/>
              </w:rPr>
              <w:t>Мероприятие 3.1.2.1.</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bCs/>
                <w:sz w:val="24"/>
                <w:szCs w:val="24"/>
              </w:rPr>
              <w:t>субсидирование субъектам туристической индустрии части расходов, связанных с реконструкцией и строительством гостевых домов и иных объектов инфраструктуры туризма</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Мероприятие 3.1.2.2.</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bCs/>
                <w:sz w:val="24"/>
                <w:szCs w:val="24"/>
              </w:rPr>
              <w:t>субсидирование субъектам туристической индустрии части расходов, связанных на приобретение основных средств</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Мероприятие 3.1.2.3.</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68717A">
            <w:pPr>
              <w:autoSpaceDE w:val="0"/>
              <w:autoSpaceDN w:val="0"/>
              <w:adjustRightInd w:val="0"/>
              <w:spacing w:after="0" w:line="240" w:lineRule="auto"/>
              <w:jc w:val="both"/>
              <w:rPr>
                <w:rFonts w:ascii="Times New Roman" w:hAnsi="Times New Roman" w:cs="Times New Roman"/>
                <w:bCs/>
                <w:sz w:val="24"/>
                <w:szCs w:val="24"/>
              </w:rPr>
            </w:pPr>
            <w:r w:rsidRPr="00CC752E">
              <w:rPr>
                <w:rFonts w:ascii="Times New Roman" w:hAnsi="Times New Roman" w:cs="Times New Roman"/>
                <w:bCs/>
                <w:sz w:val="24"/>
                <w:szCs w:val="24"/>
              </w:rPr>
              <w:t>подготовка дорожных указателей к объектам культурного наследия и  объектам инфраструктуры туризма</w:t>
            </w:r>
          </w:p>
          <w:p w:rsidR="000154F7" w:rsidRPr="00CC752E" w:rsidRDefault="000154F7" w:rsidP="0068717A">
            <w:pPr>
              <w:autoSpaceDE w:val="0"/>
              <w:autoSpaceDN w:val="0"/>
              <w:adjustRightInd w:val="0"/>
              <w:spacing w:after="0" w:line="240" w:lineRule="auto"/>
              <w:jc w:val="both"/>
              <w:rPr>
                <w:rFonts w:ascii="Times New Roman" w:hAnsi="Times New Roman" w:cs="Times New Roman"/>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B65BD7">
            <w:pPr>
              <w:spacing w:after="0" w:line="240" w:lineRule="auto"/>
              <w:jc w:val="center"/>
              <w:rPr>
                <w:rFonts w:ascii="Times New Roman" w:hAnsi="Times New Roman" w:cs="Times New Roman"/>
              </w:rPr>
            </w:pPr>
            <w:r w:rsidRPr="00CC752E">
              <w:rPr>
                <w:rFonts w:ascii="Times New Roman" w:hAnsi="Times New Roman" w:cs="Times New Roman"/>
              </w:rPr>
              <w:t>128,0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50,0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28,0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50,0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Основное мероприятие </w:t>
            </w:r>
          </w:p>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3.1.3</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Подготовка и продвижение турпродукта на рынке туристических услуг</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C904A9">
            <w:pPr>
              <w:spacing w:after="0" w:line="240" w:lineRule="auto"/>
              <w:jc w:val="center"/>
              <w:rPr>
                <w:rFonts w:ascii="Times New Roman" w:hAnsi="Times New Roman" w:cs="Times New Roman"/>
              </w:rPr>
            </w:pPr>
            <w:r w:rsidRPr="00CC752E">
              <w:rPr>
                <w:rFonts w:ascii="Times New Roman" w:hAnsi="Times New Roman" w:cs="Times New Roman"/>
              </w:rPr>
              <w:t>150,0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C904A9">
            <w:pPr>
              <w:spacing w:after="0" w:line="240" w:lineRule="auto"/>
              <w:jc w:val="center"/>
              <w:rPr>
                <w:rFonts w:ascii="Times New Roman" w:hAnsi="Times New Roman" w:cs="Times New Roman"/>
              </w:rPr>
            </w:pPr>
            <w:r w:rsidRPr="00CC752E">
              <w:rPr>
                <w:rFonts w:ascii="Times New Roman" w:hAnsi="Times New Roman" w:cs="Times New Roman"/>
              </w:rPr>
              <w:t>50,0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520B93">
            <w:pPr>
              <w:spacing w:after="0" w:line="240" w:lineRule="auto"/>
              <w:jc w:val="center"/>
              <w:rPr>
                <w:rFonts w:ascii="Times New Roman" w:hAnsi="Times New Roman" w:cs="Times New Roman"/>
              </w:rPr>
            </w:pPr>
            <w:r w:rsidRPr="00CC752E">
              <w:rPr>
                <w:rFonts w:ascii="Times New Roman" w:hAnsi="Times New Roman" w:cs="Times New Roman"/>
              </w:rPr>
              <w:t>50,0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761DF6">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761DF6">
            <w:pPr>
              <w:pStyle w:val="ConsPlusCell"/>
              <w:rPr>
                <w:rFonts w:ascii="Times New Roman" w:hAnsi="Times New Roman" w:cs="Times New Roman"/>
              </w:rPr>
            </w:pPr>
            <w:r w:rsidRPr="00CC752E">
              <w:rPr>
                <w:rFonts w:ascii="Times New Roman" w:hAnsi="Times New Roman" w:cs="Times New Roman"/>
              </w:rPr>
              <w:t>3.1.3.1.</w:t>
            </w:r>
          </w:p>
          <w:p w:rsidR="000154F7" w:rsidRPr="00CC752E" w:rsidRDefault="000154F7" w:rsidP="00761DF6">
            <w:pPr>
              <w:pStyle w:val="ConsPlusCell"/>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bCs/>
                <w:sz w:val="24"/>
                <w:szCs w:val="24"/>
              </w:rPr>
              <w:t>Участие в ежегодной республиканской туристской выставке – ярмарке  «Отдых на Севере», иных республиканских и общероссийских выставках, ярмарках</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761DF6">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761DF6">
            <w:pPr>
              <w:pStyle w:val="ConsPlusCell"/>
              <w:rPr>
                <w:rFonts w:ascii="Times New Roman" w:hAnsi="Times New Roman" w:cs="Times New Roman"/>
              </w:rPr>
            </w:pPr>
            <w:r w:rsidRPr="00CC752E">
              <w:rPr>
                <w:rFonts w:ascii="Times New Roman" w:hAnsi="Times New Roman" w:cs="Times New Roman"/>
              </w:rPr>
              <w:t>3.1.3.2.</w:t>
            </w:r>
          </w:p>
          <w:p w:rsidR="000154F7" w:rsidRPr="00CC752E" w:rsidRDefault="000154F7" w:rsidP="00AD225E">
            <w:pPr>
              <w:pStyle w:val="ConsPlusCell"/>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bCs/>
                <w:sz w:val="24"/>
                <w:szCs w:val="24"/>
              </w:rPr>
              <w:t>Организация районных совещаний, круглых столов, деловых встреч по вопросам туризма, презентационных мероприятий для поддержания имиджа муниципального образования как территории привлекательной для туризма</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761DF6">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761DF6">
            <w:pPr>
              <w:pStyle w:val="ConsPlusCell"/>
              <w:rPr>
                <w:rFonts w:ascii="Times New Roman" w:hAnsi="Times New Roman" w:cs="Times New Roman"/>
              </w:rPr>
            </w:pPr>
            <w:r w:rsidRPr="00CC752E">
              <w:rPr>
                <w:rFonts w:ascii="Times New Roman" w:hAnsi="Times New Roman" w:cs="Times New Roman"/>
              </w:rPr>
              <w:t>3.1.3.3.</w:t>
            </w:r>
          </w:p>
          <w:p w:rsidR="000154F7" w:rsidRPr="00CC752E" w:rsidRDefault="000154F7" w:rsidP="00AD225E">
            <w:pPr>
              <w:pStyle w:val="ConsPlusCell"/>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761DF6">
            <w:pPr>
              <w:autoSpaceDE w:val="0"/>
              <w:autoSpaceDN w:val="0"/>
              <w:adjustRightInd w:val="0"/>
              <w:spacing w:after="0" w:line="240" w:lineRule="auto"/>
              <w:jc w:val="both"/>
              <w:rPr>
                <w:rFonts w:ascii="Times New Roman" w:hAnsi="Times New Roman" w:cs="Times New Roman"/>
                <w:bCs/>
                <w:sz w:val="24"/>
                <w:szCs w:val="24"/>
              </w:rPr>
            </w:pPr>
            <w:r w:rsidRPr="00CC752E">
              <w:rPr>
                <w:rFonts w:ascii="Times New Roman" w:hAnsi="Times New Roman" w:cs="Times New Roman"/>
                <w:bCs/>
                <w:sz w:val="24"/>
                <w:szCs w:val="24"/>
              </w:rPr>
              <w:t>Организация работы по созданию и продвижению информационного портала в информационной-телекоммуникационной сети «Интернет»</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761DF6">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761DF6">
            <w:pPr>
              <w:pStyle w:val="ConsPlusCell"/>
              <w:rPr>
                <w:rFonts w:ascii="Times New Roman" w:hAnsi="Times New Roman" w:cs="Times New Roman"/>
              </w:rPr>
            </w:pPr>
            <w:r w:rsidRPr="00CC752E">
              <w:rPr>
                <w:rFonts w:ascii="Times New Roman" w:hAnsi="Times New Roman" w:cs="Times New Roman"/>
              </w:rPr>
              <w:t>3.1.3.4.</w:t>
            </w:r>
          </w:p>
          <w:p w:rsidR="000154F7" w:rsidRPr="00CC752E" w:rsidRDefault="000154F7" w:rsidP="00AD225E">
            <w:pPr>
              <w:pStyle w:val="ConsPlusCell"/>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761DF6">
            <w:pPr>
              <w:autoSpaceDE w:val="0"/>
              <w:autoSpaceDN w:val="0"/>
              <w:adjustRightInd w:val="0"/>
              <w:spacing w:after="0" w:line="240" w:lineRule="auto"/>
              <w:jc w:val="both"/>
              <w:rPr>
                <w:rFonts w:ascii="Times New Roman" w:hAnsi="Times New Roman" w:cs="Times New Roman"/>
                <w:sz w:val="24"/>
                <w:szCs w:val="24"/>
              </w:rPr>
            </w:pPr>
            <w:r w:rsidRPr="00CC752E">
              <w:rPr>
                <w:rFonts w:ascii="Times New Roman" w:hAnsi="Times New Roman" w:cs="Times New Roman"/>
                <w:bCs/>
                <w:sz w:val="24"/>
                <w:szCs w:val="24"/>
              </w:rPr>
              <w:t>Разработка и выпуск рекламно-информационной печатной продукции  о туристических ресурсах района (буклеты, путеводители) для представления туристической отрасли района, подготовка презентационных и аналитических  материалов для опубликования в СМИ, рекламных изданиях</w:t>
            </w:r>
          </w:p>
          <w:p w:rsidR="000154F7" w:rsidRPr="00CC752E" w:rsidRDefault="000154F7" w:rsidP="00AD225E">
            <w:pPr>
              <w:pStyle w:val="ConsPlusCell"/>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lastRenderedPageBreak/>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761DF6">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761DF6">
            <w:pPr>
              <w:pStyle w:val="ConsPlusCell"/>
              <w:rPr>
                <w:rFonts w:ascii="Times New Roman" w:eastAsia="Times New Roman" w:hAnsi="Times New Roman" w:cs="Times New Roman"/>
              </w:rPr>
            </w:pPr>
            <w:r w:rsidRPr="00CC752E">
              <w:rPr>
                <w:rFonts w:ascii="Times New Roman" w:eastAsia="Times New Roman" w:hAnsi="Times New Roman" w:cs="Times New Roman"/>
              </w:rPr>
              <w:lastRenderedPageBreak/>
              <w:t xml:space="preserve">Мероприятие </w:t>
            </w:r>
          </w:p>
          <w:p w:rsidR="000154F7" w:rsidRPr="00CC752E" w:rsidRDefault="000154F7" w:rsidP="00761DF6">
            <w:pPr>
              <w:pStyle w:val="ConsPlusCell"/>
              <w:rPr>
                <w:rFonts w:ascii="Times New Roman" w:hAnsi="Times New Roman" w:cs="Times New Roman"/>
              </w:rPr>
            </w:pPr>
            <w:r w:rsidRPr="00CC752E">
              <w:rPr>
                <w:rFonts w:ascii="Times New Roman" w:hAnsi="Times New Roman" w:cs="Times New Roman"/>
              </w:rPr>
              <w:t>3.1.3.5.</w:t>
            </w:r>
          </w:p>
          <w:p w:rsidR="000154F7" w:rsidRPr="00CC752E" w:rsidRDefault="000154F7" w:rsidP="00AD225E">
            <w:pPr>
              <w:pStyle w:val="ConsPlusCell"/>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761DF6">
            <w:pPr>
              <w:autoSpaceDE w:val="0"/>
              <w:autoSpaceDN w:val="0"/>
              <w:adjustRightInd w:val="0"/>
              <w:spacing w:after="0" w:line="240" w:lineRule="auto"/>
              <w:jc w:val="both"/>
              <w:rPr>
                <w:rFonts w:ascii="Times New Roman" w:hAnsi="Times New Roman" w:cs="Times New Roman"/>
                <w:bCs/>
                <w:sz w:val="24"/>
                <w:szCs w:val="24"/>
              </w:rPr>
            </w:pPr>
            <w:r w:rsidRPr="00CC752E">
              <w:rPr>
                <w:rFonts w:ascii="Times New Roman" w:hAnsi="Times New Roman" w:cs="Times New Roman"/>
                <w:bCs/>
                <w:sz w:val="24"/>
                <w:szCs w:val="24"/>
              </w:rPr>
              <w:t>Заключение договоров с туроператорами на предоставление туристического продукта МО МР «Сыктывдинский»;</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761DF6">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Мероприятие </w:t>
            </w:r>
          </w:p>
          <w:p w:rsidR="000154F7" w:rsidRPr="00CC752E" w:rsidRDefault="000154F7" w:rsidP="00761DF6">
            <w:pPr>
              <w:pStyle w:val="ConsPlusCell"/>
              <w:rPr>
                <w:rFonts w:ascii="Times New Roman" w:hAnsi="Times New Roman" w:cs="Times New Roman"/>
              </w:rPr>
            </w:pPr>
            <w:r w:rsidRPr="00CC752E">
              <w:rPr>
                <w:rFonts w:ascii="Times New Roman" w:hAnsi="Times New Roman" w:cs="Times New Roman"/>
              </w:rPr>
              <w:t>3.1.3.6.</w:t>
            </w:r>
          </w:p>
          <w:p w:rsidR="000154F7" w:rsidRPr="00CC752E" w:rsidRDefault="000154F7" w:rsidP="00AD225E">
            <w:pPr>
              <w:pStyle w:val="ConsPlusCell"/>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761DF6">
            <w:pPr>
              <w:autoSpaceDE w:val="0"/>
              <w:autoSpaceDN w:val="0"/>
              <w:adjustRightInd w:val="0"/>
              <w:spacing w:after="0" w:line="240" w:lineRule="auto"/>
              <w:jc w:val="both"/>
              <w:rPr>
                <w:rFonts w:ascii="Times New Roman" w:hAnsi="Times New Roman" w:cs="Times New Roman"/>
                <w:sz w:val="24"/>
                <w:szCs w:val="24"/>
              </w:rPr>
            </w:pPr>
            <w:r w:rsidRPr="00CC752E">
              <w:rPr>
                <w:rFonts w:ascii="Times New Roman" w:hAnsi="Times New Roman" w:cs="Times New Roman"/>
                <w:bCs/>
                <w:sz w:val="24"/>
                <w:szCs w:val="24"/>
              </w:rPr>
              <w:t>Выпуск  сувенирной продукции с использованием бренда и его элементов</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C904A9">
            <w:pPr>
              <w:spacing w:after="0" w:line="240" w:lineRule="auto"/>
              <w:jc w:val="center"/>
              <w:rPr>
                <w:rFonts w:ascii="Times New Roman" w:hAnsi="Times New Roman" w:cs="Times New Roman"/>
              </w:rPr>
            </w:pPr>
            <w:r w:rsidRPr="00CC752E">
              <w:rPr>
                <w:rFonts w:ascii="Times New Roman" w:hAnsi="Times New Roman" w:cs="Times New Roman"/>
              </w:rPr>
              <w:t>150,0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50,0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50,0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eastAsia="Times New Roman" w:hAnsi="Times New Roman" w:cs="Times New Roman"/>
              </w:rPr>
            </w:pPr>
            <w:r w:rsidRPr="00CC752E">
              <w:rPr>
                <w:rFonts w:ascii="Times New Roman" w:eastAsia="Times New Roman" w:hAnsi="Times New Roman" w:cs="Times New Roman"/>
              </w:rPr>
              <w:t xml:space="preserve">Основное мероприятие </w:t>
            </w:r>
          </w:p>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3.1.4.</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761DF6">
            <w:pPr>
              <w:pStyle w:val="ConsPlusCell"/>
              <w:rPr>
                <w:rFonts w:ascii="Times New Roman" w:hAnsi="Times New Roman" w:cs="Times New Roman"/>
              </w:rPr>
            </w:pPr>
            <w:r w:rsidRPr="00CC752E">
              <w:rPr>
                <w:rFonts w:ascii="Times New Roman" w:hAnsi="Times New Roman" w:cs="Times New Roman"/>
              </w:rPr>
              <w:t>Обеспечение доступности контроля качества услуг в сфере туризма</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 xml:space="preserve">Мероприятие </w:t>
            </w:r>
          </w:p>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3.1.4.1.</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761DF6">
            <w:pPr>
              <w:pStyle w:val="ConsPlusCell"/>
              <w:rPr>
                <w:rFonts w:ascii="Times New Roman" w:hAnsi="Times New Roman" w:cs="Times New Roman"/>
              </w:rPr>
            </w:pPr>
            <w:r w:rsidRPr="00CC752E">
              <w:rPr>
                <w:rFonts w:ascii="Times New Roman" w:hAnsi="Times New Roman" w:cs="Times New Roman"/>
              </w:rPr>
              <w:t>содействие и организация различных форм обучения (семинары, тренинги, мастер-классы, курсы повышения квалификации) по вопросам туристической деятельности</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RPr="002F2DA3" w:rsidTr="00CC752E">
        <w:trPr>
          <w:tblCellSpacing w:w="5" w:type="nil"/>
        </w:trPr>
        <w:tc>
          <w:tcPr>
            <w:tcW w:w="1560" w:type="dxa"/>
            <w:vMerge w:val="restart"/>
            <w:tcBorders>
              <w:top w:val="single" w:sz="4" w:space="0" w:color="auto"/>
              <w:left w:val="single" w:sz="4" w:space="0" w:color="auto"/>
              <w:right w:val="single" w:sz="4" w:space="0" w:color="auto"/>
            </w:tcBorders>
          </w:tcPr>
          <w:p w:rsidR="000154F7" w:rsidRPr="00CC752E" w:rsidRDefault="000154F7" w:rsidP="00AD225E">
            <w:pPr>
              <w:pStyle w:val="ConsPlusCell"/>
              <w:rPr>
                <w:rFonts w:ascii="Times New Roman" w:hAnsi="Times New Roman" w:cs="Times New Roman"/>
                <w:b/>
              </w:rPr>
            </w:pPr>
            <w:proofErr w:type="gramStart"/>
            <w:r w:rsidRPr="00CC752E">
              <w:rPr>
                <w:rFonts w:ascii="Times New Roman" w:hAnsi="Times New Roman" w:cs="Times New Roman"/>
                <w:b/>
              </w:rPr>
              <w:t>Под-программа</w:t>
            </w:r>
            <w:proofErr w:type="gramEnd"/>
            <w:r w:rsidRPr="00CC752E">
              <w:rPr>
                <w:rFonts w:ascii="Times New Roman" w:hAnsi="Times New Roman" w:cs="Times New Roman"/>
                <w:b/>
              </w:rPr>
              <w:t xml:space="preserve"> 4 </w:t>
            </w:r>
          </w:p>
        </w:tc>
        <w:tc>
          <w:tcPr>
            <w:tcW w:w="5386" w:type="dxa"/>
            <w:vMerge w:val="restart"/>
            <w:tcBorders>
              <w:top w:val="single" w:sz="4" w:space="0" w:color="auto"/>
              <w:left w:val="single" w:sz="4" w:space="0" w:color="auto"/>
              <w:right w:val="single" w:sz="4" w:space="0" w:color="auto"/>
            </w:tcBorders>
          </w:tcPr>
          <w:p w:rsidR="000154F7" w:rsidRPr="00CC752E" w:rsidRDefault="000154F7" w:rsidP="00AD225E">
            <w:pPr>
              <w:pStyle w:val="ConsPlusCell"/>
              <w:rPr>
                <w:rFonts w:ascii="Times New Roman" w:hAnsi="Times New Roman" w:cs="Times New Roman"/>
                <w:b/>
              </w:rPr>
            </w:pPr>
            <w:r w:rsidRPr="00CC752E">
              <w:rPr>
                <w:rFonts w:ascii="Times New Roman" w:hAnsi="Times New Roman" w:cs="Times New Roman"/>
                <w:b/>
              </w:rPr>
              <w:t>Развитие агропромышленного и  рыбохозяйственного комплексов на территории МО МР «Сыктывдинский»</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b/>
              </w:rPr>
            </w:pPr>
            <w:r w:rsidRPr="00CC752E">
              <w:rPr>
                <w:rFonts w:ascii="Times New Roman" w:hAnsi="Times New Roman" w:cs="Times New Roman"/>
                <w:b/>
              </w:rPr>
              <w:t>Всего:</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B65BD7">
            <w:pPr>
              <w:spacing w:after="0" w:line="240" w:lineRule="auto"/>
              <w:jc w:val="center"/>
              <w:rPr>
                <w:rFonts w:ascii="Times New Roman" w:hAnsi="Times New Roman" w:cs="Times New Roman"/>
                <w:b/>
              </w:rPr>
            </w:pPr>
            <w:r w:rsidRPr="00CC752E">
              <w:rPr>
                <w:rFonts w:ascii="Times New Roman" w:hAnsi="Times New Roman" w:cs="Times New Roman"/>
                <w:b/>
              </w:rPr>
              <w:t>1046,42</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B65BD7">
            <w:pPr>
              <w:spacing w:after="0" w:line="240" w:lineRule="auto"/>
              <w:jc w:val="center"/>
              <w:rPr>
                <w:rFonts w:ascii="Times New Roman" w:hAnsi="Times New Roman" w:cs="Times New Roman"/>
                <w:b/>
              </w:rPr>
            </w:pPr>
            <w:r w:rsidRPr="00CC752E">
              <w:rPr>
                <w:rFonts w:ascii="Times New Roman" w:hAnsi="Times New Roman" w:cs="Times New Roman"/>
                <w:b/>
              </w:rPr>
              <w:t>924,42</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r w:rsidRPr="00CC752E">
              <w:rPr>
                <w:rFonts w:ascii="Times New Roman" w:hAnsi="Times New Roman" w:cs="Times New Roman"/>
                <w:b/>
              </w:rPr>
              <w:t>72,0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r w:rsidRPr="00CC752E">
              <w:rPr>
                <w:rFonts w:ascii="Times New Roman" w:hAnsi="Times New Roman" w:cs="Times New Roman"/>
                <w:b/>
              </w:rPr>
              <w:t>50,0</w:t>
            </w:r>
          </w:p>
        </w:tc>
      </w:tr>
      <w:tr w:rsidR="000154F7" w:rsidRPr="002F2DA3" w:rsidTr="00CC752E">
        <w:trPr>
          <w:tblCellSpacing w:w="5" w:type="nil"/>
        </w:trPr>
        <w:tc>
          <w:tcPr>
            <w:tcW w:w="1560" w:type="dxa"/>
            <w:vMerge/>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
              </w:rPr>
            </w:pPr>
          </w:p>
        </w:tc>
        <w:tc>
          <w:tcPr>
            <w:tcW w:w="5386" w:type="dxa"/>
            <w:vMerge/>
            <w:tcBorders>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b/>
              </w:rPr>
            </w:pP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b/>
              </w:rPr>
            </w:pPr>
            <w:r w:rsidRPr="00CC752E">
              <w:rPr>
                <w:rFonts w:ascii="Times New Roman" w:hAnsi="Times New Roman" w:cs="Times New Roman"/>
                <w:b/>
              </w:rPr>
              <w:t>Администрация МО МР «Сыктывдинский»/Отдел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b/>
              </w:rPr>
            </w:pPr>
          </w:p>
        </w:tc>
      </w:tr>
      <w:tr w:rsidR="000154F7" w:rsidRPr="002F2DA3"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 xml:space="preserve">Основное мероприятие </w:t>
            </w:r>
          </w:p>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4.1.1.</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Содействие развитию приоритетных отраслей сельского хозяйства (животноводства, перерабатывающего производства, рыбоводства и КФХ)</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B65BD7">
            <w:pPr>
              <w:spacing w:after="0" w:line="240" w:lineRule="auto"/>
              <w:jc w:val="center"/>
              <w:rPr>
                <w:rFonts w:ascii="Times New Roman" w:hAnsi="Times New Roman" w:cs="Times New Roman"/>
              </w:rPr>
            </w:pPr>
            <w:r w:rsidRPr="00CC752E">
              <w:rPr>
                <w:rFonts w:ascii="Times New Roman" w:hAnsi="Times New Roman" w:cs="Times New Roman"/>
              </w:rPr>
              <w:t>1046,42</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B65BD7">
            <w:pPr>
              <w:spacing w:after="0" w:line="240" w:lineRule="auto"/>
              <w:jc w:val="center"/>
              <w:rPr>
                <w:rFonts w:ascii="Times New Roman" w:hAnsi="Times New Roman" w:cs="Times New Roman"/>
              </w:rPr>
            </w:pPr>
            <w:r w:rsidRPr="00CC752E">
              <w:rPr>
                <w:rFonts w:ascii="Times New Roman" w:hAnsi="Times New Roman" w:cs="Times New Roman"/>
              </w:rPr>
              <w:t>924,42</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72,0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50,0</w:t>
            </w:r>
          </w:p>
        </w:tc>
      </w:tr>
      <w:tr w:rsidR="000154F7" w:rsidRPr="002F2DA3"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Мероприятие 4.1.1.1.</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предоставление субсидий на строительство (реконструкцию) животноводческих помещений для содержания крупного рогатого скота сельскохозяйственным товаропроизводителям, осуществляющим сельскохозяйственное производство</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600,0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600,0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RPr="002F2DA3"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Мероприятие 4.1.1.2.</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Предоставление субсидий по обновлению основных сре</w:t>
            </w:r>
            <w:proofErr w:type="gramStart"/>
            <w:r w:rsidRPr="00CC752E">
              <w:rPr>
                <w:rFonts w:ascii="Times New Roman" w:hAnsi="Times New Roman" w:cs="Times New Roman"/>
              </w:rPr>
              <w:t>дств пр</w:t>
            </w:r>
            <w:proofErr w:type="gramEnd"/>
            <w:r w:rsidRPr="00CC752E">
              <w:rPr>
                <w:rFonts w:ascii="Times New Roman" w:hAnsi="Times New Roman" w:cs="Times New Roman"/>
              </w:rPr>
              <w:t>оизводителей пищевой продукции и организаций потребительской кооперации</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RPr="002F2DA3"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Мероприятие 4.1.1.3.</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компенсация транспортных 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RPr="002F2DA3"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Мероприятие 4.1.1.4.</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 xml:space="preserve">согласование границ водных объектов по рыбопромысловые участки для товарного и </w:t>
            </w:r>
            <w:r w:rsidRPr="00CC752E">
              <w:rPr>
                <w:rFonts w:ascii="Times New Roman" w:hAnsi="Times New Roman" w:cs="Times New Roman"/>
              </w:rPr>
              <w:lastRenderedPageBreak/>
              <w:t>промышленного рыбоводства, любительского и спортивного рыболовства</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rPr>
            </w:pPr>
            <w:r w:rsidRPr="00CC752E">
              <w:rPr>
                <w:rFonts w:ascii="Times New Roman" w:hAnsi="Times New Roman" w:cs="Times New Roman"/>
              </w:rPr>
              <w:lastRenderedPageBreak/>
              <w:t xml:space="preserve">Отдел экономического развития АМО МР </w:t>
            </w:r>
            <w:r w:rsidRPr="00CC752E">
              <w:rPr>
                <w:rFonts w:ascii="Times New Roman" w:hAnsi="Times New Roman" w:cs="Times New Roman"/>
              </w:rPr>
              <w:lastRenderedPageBreak/>
              <w:t>«Сыктывдинский»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RPr="002F2DA3"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BB6CF3">
            <w:pPr>
              <w:pStyle w:val="ConsPlusCell"/>
              <w:rPr>
                <w:rFonts w:ascii="Times New Roman" w:hAnsi="Times New Roman" w:cs="Times New Roman"/>
              </w:rPr>
            </w:pPr>
            <w:r w:rsidRPr="00CC752E">
              <w:rPr>
                <w:rFonts w:ascii="Times New Roman" w:hAnsi="Times New Roman" w:cs="Times New Roman"/>
              </w:rPr>
              <w:lastRenderedPageBreak/>
              <w:t>Мероприятие 4.1.1.5.</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BB6CF3">
            <w:pPr>
              <w:pStyle w:val="ConsPlusCell"/>
              <w:rPr>
                <w:rFonts w:ascii="Times New Roman" w:hAnsi="Times New Roman" w:cs="Times New Roman"/>
              </w:rPr>
            </w:pPr>
            <w:r w:rsidRPr="00CC752E">
              <w:rPr>
                <w:rFonts w:ascii="Times New Roman" w:hAnsi="Times New Roman" w:cs="Times New Roman"/>
              </w:rPr>
              <w:t>реализация малого проекта «Реконструкция убойного пункта СПК «Палевицы»</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BB6CF3">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BB6CF3">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BB6CF3">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BB6CF3">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BB6CF3">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E61E01">
            <w:pPr>
              <w:spacing w:after="0" w:line="240" w:lineRule="auto"/>
              <w:jc w:val="center"/>
              <w:rPr>
                <w:rFonts w:ascii="Times New Roman" w:hAnsi="Times New Roman" w:cs="Times New Roman"/>
              </w:rPr>
            </w:pPr>
            <w:r w:rsidRPr="00CC752E">
              <w:rPr>
                <w:rFonts w:ascii="Times New Roman" w:hAnsi="Times New Roman" w:cs="Times New Roman"/>
              </w:rPr>
              <w:t>324,42</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BB6CF3">
            <w:pPr>
              <w:spacing w:after="0" w:line="240" w:lineRule="auto"/>
              <w:jc w:val="center"/>
              <w:rPr>
                <w:rFonts w:ascii="Times New Roman" w:hAnsi="Times New Roman" w:cs="Times New Roman"/>
              </w:rPr>
            </w:pPr>
            <w:r w:rsidRPr="00CC752E">
              <w:rPr>
                <w:rFonts w:ascii="Times New Roman" w:hAnsi="Times New Roman" w:cs="Times New Roman"/>
              </w:rPr>
              <w:t>324,42</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BB6CF3">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BB6CF3">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RPr="002F2DA3"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Мероприятие 4.1.1.6.</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Реализация малых проектов</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sz w:val="24"/>
                <w:szCs w:val="24"/>
              </w:rPr>
            </w:pPr>
            <w:r w:rsidRPr="00CC752E">
              <w:rPr>
                <w:rFonts w:ascii="Times New Roman" w:hAnsi="Times New Roman" w:cs="Times New Roman"/>
                <w:bCs/>
                <w:sz w:val="24"/>
                <w:szCs w:val="24"/>
              </w:rPr>
              <w:t>Отдел по работе с Советом и сельскими поселениями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122,0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72,0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r w:rsidRPr="00CC752E">
              <w:rPr>
                <w:rFonts w:ascii="Times New Roman" w:hAnsi="Times New Roman" w:cs="Times New Roman"/>
              </w:rPr>
              <w:t>50,0</w:t>
            </w:r>
          </w:p>
        </w:tc>
      </w:tr>
      <w:tr w:rsidR="000154F7" w:rsidRPr="002F2DA3"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274626">
            <w:pPr>
              <w:pStyle w:val="ConsPlusCell"/>
              <w:rPr>
                <w:rFonts w:ascii="Times New Roman" w:hAnsi="Times New Roman" w:cs="Times New Roman"/>
              </w:rPr>
            </w:pPr>
            <w:r w:rsidRPr="00CC752E">
              <w:rPr>
                <w:rFonts w:ascii="Times New Roman" w:hAnsi="Times New Roman" w:cs="Times New Roman"/>
              </w:rPr>
              <w:t xml:space="preserve">Основное мероприятие </w:t>
            </w:r>
          </w:p>
          <w:p w:rsidR="000154F7" w:rsidRPr="00CC752E" w:rsidRDefault="000154F7" w:rsidP="00274626">
            <w:pPr>
              <w:pStyle w:val="ConsPlusCell"/>
              <w:rPr>
                <w:rFonts w:ascii="Times New Roman" w:hAnsi="Times New Roman" w:cs="Times New Roman"/>
              </w:rPr>
            </w:pPr>
            <w:r w:rsidRPr="00CC752E">
              <w:rPr>
                <w:rFonts w:ascii="Times New Roman" w:hAnsi="Times New Roman" w:cs="Times New Roman"/>
              </w:rPr>
              <w:t>4.1.2.</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содействие развитию малых форм хозяйствования</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RPr="002F2DA3"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D514B3">
            <w:pPr>
              <w:pStyle w:val="ConsPlusCell"/>
              <w:rPr>
                <w:rFonts w:ascii="Times New Roman" w:hAnsi="Times New Roman" w:cs="Times New Roman"/>
              </w:rPr>
            </w:pPr>
            <w:r w:rsidRPr="00CC752E">
              <w:rPr>
                <w:rFonts w:ascii="Times New Roman" w:hAnsi="Times New Roman" w:cs="Times New Roman"/>
              </w:rPr>
              <w:t>Мероприятие 4.1.2.1.</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Содействие в реализации малые проекты в сфере сельского хозяйства  благоустройство, строительство и ремонт подъездных дорог территорий животноводства и переработки сельскохозяйственной продукции</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RPr="002F2DA3"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pStyle w:val="ConsPlusCell"/>
              <w:rPr>
                <w:rFonts w:ascii="Times New Roman" w:hAnsi="Times New Roman" w:cs="Times New Roman"/>
              </w:rPr>
            </w:pPr>
            <w:r w:rsidRPr="00CC752E">
              <w:rPr>
                <w:rFonts w:ascii="Times New Roman" w:hAnsi="Times New Roman" w:cs="Times New Roman"/>
              </w:rPr>
              <w:t>Мероприятие 4.1.2.2.</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предоставление  земельных участков  для развития предприятий АПК, в том числе КФХ и ЛПХ граждан</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D514B3">
            <w:pPr>
              <w:spacing w:after="0" w:line="240" w:lineRule="auto"/>
              <w:rPr>
                <w:rFonts w:ascii="Times New Roman" w:hAnsi="Times New Roman" w:cs="Times New Roman"/>
              </w:rPr>
            </w:pPr>
            <w:r w:rsidRPr="00CC752E">
              <w:rPr>
                <w:rFonts w:ascii="Times New Roman" w:hAnsi="Times New Roman" w:cs="Times New Roman"/>
              </w:rPr>
              <w:t>Отдел землепользования и управления имуществом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RPr="002F2DA3"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D514B3">
            <w:pPr>
              <w:pStyle w:val="ConsPlusCell"/>
              <w:rPr>
                <w:rFonts w:ascii="Times New Roman" w:hAnsi="Times New Roman" w:cs="Times New Roman"/>
              </w:rPr>
            </w:pPr>
            <w:r w:rsidRPr="00CC752E">
              <w:rPr>
                <w:rFonts w:ascii="Times New Roman" w:hAnsi="Times New Roman" w:cs="Times New Roman"/>
              </w:rPr>
              <w:t xml:space="preserve">Основное мероприятие </w:t>
            </w:r>
          </w:p>
          <w:p w:rsidR="000154F7" w:rsidRPr="00CC752E" w:rsidRDefault="000154F7" w:rsidP="00D514B3">
            <w:pPr>
              <w:pStyle w:val="ConsPlusCell"/>
              <w:rPr>
                <w:rFonts w:ascii="Times New Roman" w:hAnsi="Times New Roman" w:cs="Times New Roman"/>
              </w:rPr>
            </w:pPr>
            <w:r w:rsidRPr="00CC752E">
              <w:rPr>
                <w:rFonts w:ascii="Times New Roman" w:hAnsi="Times New Roman" w:cs="Times New Roman"/>
              </w:rPr>
              <w:t>4.1.3.</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информационная поддержка и содействие кадровому обеспечению отрасли</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RPr="002F2DA3"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D514B3">
            <w:pPr>
              <w:pStyle w:val="ConsPlusCell"/>
              <w:rPr>
                <w:rFonts w:ascii="Times New Roman" w:hAnsi="Times New Roman" w:cs="Times New Roman"/>
              </w:rPr>
            </w:pPr>
            <w:r w:rsidRPr="00CC752E">
              <w:rPr>
                <w:rFonts w:ascii="Times New Roman" w:hAnsi="Times New Roman" w:cs="Times New Roman"/>
              </w:rPr>
              <w:t>Мероприятие 4.1.3.1.</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организация и участие субъектов АПК в районных, республиканских и всероссийских конкурсах мастерства и других мероприятиях</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r w:rsidR="000154F7" w:rsidRPr="002F2DA3"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Мероприятие 4.1.3.2.</w:t>
            </w:r>
          </w:p>
        </w:tc>
        <w:tc>
          <w:tcPr>
            <w:tcW w:w="5386"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pStyle w:val="ConsPlusCell"/>
              <w:rPr>
                <w:rFonts w:ascii="Times New Roman" w:hAnsi="Times New Roman" w:cs="Times New Roman"/>
              </w:rPr>
            </w:pPr>
            <w:r w:rsidRPr="00CC752E">
              <w:rPr>
                <w:rFonts w:ascii="Times New Roman" w:hAnsi="Times New Roman" w:cs="Times New Roman"/>
              </w:rPr>
              <w:t>информирование  сельхозпроизводителей о формах поддержки, организация встреч, «круглых столов», совещаний,  подготовка информационных материалов, буклетов</w:t>
            </w:r>
          </w:p>
        </w:tc>
        <w:tc>
          <w:tcPr>
            <w:tcW w:w="311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rPr>
                <w:rFonts w:ascii="Times New Roman" w:hAnsi="Times New Roman" w:cs="Times New Roman"/>
              </w:rPr>
            </w:pPr>
            <w:r w:rsidRPr="00CC752E">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CC752E"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CC752E" w:rsidRDefault="000154F7" w:rsidP="009B42DB">
            <w:pPr>
              <w:spacing w:after="0" w:line="240" w:lineRule="auto"/>
              <w:jc w:val="center"/>
              <w:rPr>
                <w:rFonts w:ascii="Times New Roman" w:hAnsi="Times New Roman" w:cs="Times New Roman"/>
              </w:rPr>
            </w:pPr>
            <w:r w:rsidRPr="00CC752E">
              <w:rPr>
                <w:rFonts w:ascii="Times New Roman" w:hAnsi="Times New Roman" w:cs="Times New Roman"/>
              </w:rPr>
              <w:t>0</w:t>
            </w:r>
          </w:p>
        </w:tc>
      </w:tr>
    </w:tbl>
    <w:p w:rsidR="007A6D83" w:rsidRPr="002F2DA3" w:rsidRDefault="007A6D83" w:rsidP="00617511">
      <w:pPr>
        <w:rPr>
          <w:rFonts w:ascii="Times New Roman" w:hAnsi="Times New Roman" w:cs="Times New Roman"/>
        </w:rPr>
      </w:pPr>
    </w:p>
    <w:p w:rsidR="00F42E59" w:rsidRDefault="00F42E59" w:rsidP="009B42DB">
      <w:pPr>
        <w:pStyle w:val="21"/>
        <w:spacing w:after="0" w:line="240" w:lineRule="auto"/>
        <w:ind w:left="696" w:right="-10" w:firstLine="720"/>
        <w:jc w:val="right"/>
      </w:pPr>
    </w:p>
    <w:p w:rsidR="00F42E59" w:rsidRDefault="00F42E59" w:rsidP="009B42DB">
      <w:pPr>
        <w:pStyle w:val="21"/>
        <w:spacing w:after="0" w:line="240" w:lineRule="auto"/>
        <w:ind w:left="696" w:right="-10" w:firstLine="720"/>
        <w:jc w:val="right"/>
      </w:pPr>
    </w:p>
    <w:p w:rsidR="00F42E59" w:rsidRDefault="00F42E59" w:rsidP="009B42DB">
      <w:pPr>
        <w:pStyle w:val="21"/>
        <w:spacing w:after="0" w:line="240" w:lineRule="auto"/>
        <w:ind w:left="696" w:right="-10" w:firstLine="720"/>
        <w:jc w:val="right"/>
      </w:pPr>
    </w:p>
    <w:p w:rsidR="00F42E59" w:rsidRDefault="00F42E59" w:rsidP="009B42DB">
      <w:pPr>
        <w:pStyle w:val="21"/>
        <w:spacing w:after="0" w:line="240" w:lineRule="auto"/>
        <w:ind w:left="696" w:right="-10" w:firstLine="720"/>
        <w:jc w:val="right"/>
      </w:pPr>
    </w:p>
    <w:p w:rsidR="00F42E59" w:rsidRDefault="00F42E59" w:rsidP="009B42DB">
      <w:pPr>
        <w:pStyle w:val="21"/>
        <w:spacing w:after="0" w:line="240" w:lineRule="auto"/>
        <w:ind w:left="696" w:right="-10" w:firstLine="720"/>
        <w:jc w:val="right"/>
      </w:pPr>
    </w:p>
    <w:p w:rsidR="00F42E59" w:rsidRDefault="00F42E59" w:rsidP="009B42DB">
      <w:pPr>
        <w:pStyle w:val="21"/>
        <w:spacing w:after="0" w:line="240" w:lineRule="auto"/>
        <w:ind w:left="696" w:right="-10" w:firstLine="720"/>
        <w:jc w:val="right"/>
      </w:pPr>
    </w:p>
    <w:p w:rsidR="00F42E59" w:rsidRDefault="00F42E59" w:rsidP="009B42DB">
      <w:pPr>
        <w:pStyle w:val="21"/>
        <w:spacing w:after="0" w:line="240" w:lineRule="auto"/>
        <w:ind w:left="696" w:right="-10" w:firstLine="720"/>
        <w:jc w:val="right"/>
      </w:pPr>
    </w:p>
    <w:p w:rsidR="009B42DB" w:rsidRPr="00927871" w:rsidRDefault="00927871" w:rsidP="009B42DB">
      <w:pPr>
        <w:pStyle w:val="21"/>
        <w:spacing w:after="0" w:line="240" w:lineRule="auto"/>
        <w:ind w:left="696" w:right="-10" w:firstLine="720"/>
        <w:jc w:val="right"/>
      </w:pPr>
      <w:r w:rsidRPr="00927871">
        <w:t>Таблица 4</w:t>
      </w:r>
    </w:p>
    <w:p w:rsidR="00D9489B" w:rsidRPr="00927871" w:rsidRDefault="009B42DB" w:rsidP="00D9489B">
      <w:pPr>
        <w:spacing w:after="120" w:line="240" w:lineRule="auto"/>
        <w:ind w:left="284" w:right="765" w:firstLine="720"/>
        <w:jc w:val="center"/>
        <w:rPr>
          <w:rFonts w:ascii="Times New Roman" w:hAnsi="Times New Roman"/>
          <w:b/>
          <w:sz w:val="24"/>
          <w:szCs w:val="24"/>
          <w:lang w:eastAsia="ru-RU"/>
        </w:rPr>
      </w:pPr>
      <w:r w:rsidRPr="00927871">
        <w:rPr>
          <w:rFonts w:ascii="Times New Roman" w:hAnsi="Times New Roman"/>
          <w:b/>
          <w:sz w:val="24"/>
          <w:szCs w:val="24"/>
          <w:lang w:eastAsia="ru-RU"/>
        </w:rPr>
        <w:lastRenderedPageBreak/>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(тыс. руб.)</w:t>
      </w:r>
    </w:p>
    <w:tbl>
      <w:tblPr>
        <w:tblW w:w="1587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50"/>
        <w:gridCol w:w="5296"/>
        <w:gridCol w:w="4252"/>
        <w:gridCol w:w="709"/>
        <w:gridCol w:w="851"/>
        <w:gridCol w:w="709"/>
        <w:gridCol w:w="708"/>
        <w:gridCol w:w="708"/>
        <w:gridCol w:w="993"/>
      </w:tblGrid>
      <w:tr w:rsidR="00927871" w:rsidRPr="005745A4" w:rsidTr="00CC752E">
        <w:trPr>
          <w:cantSplit/>
          <w:trHeight w:val="647"/>
        </w:trPr>
        <w:tc>
          <w:tcPr>
            <w:tcW w:w="1650" w:type="dxa"/>
            <w:vMerge w:val="restart"/>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Статус</w:t>
            </w:r>
          </w:p>
        </w:tc>
        <w:tc>
          <w:tcPr>
            <w:tcW w:w="5296" w:type="dxa"/>
            <w:vMerge w:val="restart"/>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Наименование муниципальной программы, подпрограммы муниципальной программы, ведомственной целевой программы, </w:t>
            </w:r>
          </w:p>
          <w:p w:rsidR="00927871" w:rsidRPr="00071446" w:rsidRDefault="00927871" w:rsidP="009B42DB">
            <w:pPr>
              <w:spacing w:after="0" w:line="240" w:lineRule="auto"/>
              <w:ind w:right="-3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основного мероприятия</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Источник финансирования </w:t>
            </w:r>
          </w:p>
        </w:tc>
        <w:tc>
          <w:tcPr>
            <w:tcW w:w="4678" w:type="dxa"/>
            <w:gridSpan w:val="6"/>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Оценка расходов </w:t>
            </w:r>
            <w:r w:rsidRPr="00071446">
              <w:rPr>
                <w:rFonts w:ascii="Times New Roman" w:hAnsi="Times New Roman" w:cs="Times New Roman"/>
                <w:snapToGrid w:val="0"/>
                <w:color w:val="000000"/>
                <w:lang w:eastAsia="ru-RU"/>
              </w:rPr>
              <w:br w:type="textWrapping" w:clear="all"/>
              <w:t>(тыс. руб.), годы</w:t>
            </w:r>
          </w:p>
        </w:tc>
      </w:tr>
      <w:tr w:rsidR="00927871" w:rsidRPr="005745A4" w:rsidTr="00CC752E">
        <w:trPr>
          <w:cantSplit/>
          <w:trHeight w:val="234"/>
        </w:trPr>
        <w:tc>
          <w:tcPr>
            <w:tcW w:w="1650" w:type="dxa"/>
            <w:vMerge/>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5296" w:type="dxa"/>
            <w:vMerge/>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lang w:eastAsia="ru-RU"/>
              </w:rPr>
            </w:pPr>
            <w:r w:rsidRPr="00071446">
              <w:rPr>
                <w:rFonts w:ascii="Times New Roman" w:hAnsi="Times New Roman" w:cs="Times New Roman"/>
                <w:lang w:eastAsia="ru-RU"/>
              </w:rPr>
              <w:t>2015</w:t>
            </w:r>
          </w:p>
        </w:tc>
        <w:tc>
          <w:tcPr>
            <w:tcW w:w="851"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lang w:eastAsia="ru-RU"/>
              </w:rPr>
            </w:pPr>
            <w:r w:rsidRPr="00071446">
              <w:rPr>
                <w:rFonts w:ascii="Times New Roman" w:hAnsi="Times New Roman" w:cs="Times New Roman"/>
                <w:lang w:eastAsia="ru-RU"/>
              </w:rPr>
              <w:t>2016</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lang w:eastAsia="ru-RU"/>
              </w:rPr>
            </w:pPr>
            <w:r w:rsidRPr="00071446">
              <w:rPr>
                <w:rFonts w:ascii="Times New Roman" w:hAnsi="Times New Roman" w:cs="Times New Roman"/>
                <w:lang w:eastAsia="ru-RU"/>
              </w:rPr>
              <w:t>2017</w:t>
            </w:r>
          </w:p>
        </w:tc>
        <w:tc>
          <w:tcPr>
            <w:tcW w:w="708"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27871">
            <w:pPr>
              <w:spacing w:after="0" w:line="240" w:lineRule="auto"/>
              <w:rPr>
                <w:rFonts w:ascii="Times New Roman" w:hAnsi="Times New Roman" w:cs="Times New Roman"/>
                <w:lang w:eastAsia="ru-RU"/>
              </w:rPr>
            </w:pPr>
            <w:r w:rsidRPr="00071446">
              <w:rPr>
                <w:rFonts w:ascii="Times New Roman" w:hAnsi="Times New Roman" w:cs="Times New Roman"/>
                <w:snapToGrid w:val="0"/>
                <w:color w:val="000000"/>
                <w:lang w:eastAsia="ru-RU"/>
              </w:rPr>
              <w:t>2018</w:t>
            </w:r>
          </w:p>
        </w:tc>
        <w:tc>
          <w:tcPr>
            <w:tcW w:w="708"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CC752E">
            <w:pPr>
              <w:spacing w:after="0" w:line="240" w:lineRule="auto"/>
              <w:ind w:left="-450" w:firstLine="45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2019</w:t>
            </w:r>
          </w:p>
        </w:tc>
        <w:tc>
          <w:tcPr>
            <w:tcW w:w="993"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CC752E">
            <w:pPr>
              <w:spacing w:after="0" w:line="240" w:lineRule="auto"/>
              <w:ind w:left="-450" w:firstLine="45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2020</w:t>
            </w:r>
          </w:p>
        </w:tc>
      </w:tr>
      <w:tr w:rsidR="00927871" w:rsidRPr="005745A4" w:rsidTr="00CC752E">
        <w:trPr>
          <w:cantSplit/>
          <w:trHeight w:val="261"/>
        </w:trPr>
        <w:tc>
          <w:tcPr>
            <w:tcW w:w="1650"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1</w:t>
            </w:r>
          </w:p>
        </w:tc>
        <w:tc>
          <w:tcPr>
            <w:tcW w:w="5296"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2</w:t>
            </w:r>
          </w:p>
        </w:tc>
        <w:tc>
          <w:tcPr>
            <w:tcW w:w="4252"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7</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8</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9</w:t>
            </w:r>
          </w:p>
        </w:tc>
      </w:tr>
      <w:tr w:rsidR="00927871" w:rsidTr="00CC752E">
        <w:trPr>
          <w:cantSplit/>
          <w:trHeight w:val="105"/>
        </w:trPr>
        <w:tc>
          <w:tcPr>
            <w:tcW w:w="1650" w:type="dxa"/>
            <w:vMerge w:val="restart"/>
            <w:tcBorders>
              <w:top w:val="single" w:sz="4" w:space="0" w:color="auto"/>
              <w:left w:val="single" w:sz="4" w:space="0" w:color="auto"/>
              <w:right w:val="single" w:sz="4" w:space="0" w:color="auto"/>
            </w:tcBorders>
          </w:tcPr>
          <w:p w:rsidR="00927871" w:rsidRPr="00071446" w:rsidRDefault="00927871" w:rsidP="009B42DB">
            <w:pPr>
              <w:spacing w:after="0" w:line="240" w:lineRule="auto"/>
              <w:ind w:right="-30"/>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Муниципальная программа</w:t>
            </w:r>
          </w:p>
        </w:tc>
        <w:tc>
          <w:tcPr>
            <w:tcW w:w="5296" w:type="dxa"/>
            <w:vMerge w:val="restart"/>
            <w:tcBorders>
              <w:top w:val="single" w:sz="4" w:space="0" w:color="auto"/>
              <w:left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Развитие экономики</w:t>
            </w: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BB6CF3" w:rsidP="000136EC">
            <w:pPr>
              <w:spacing w:after="0" w:line="240" w:lineRule="auto"/>
              <w:jc w:val="center"/>
              <w:rPr>
                <w:rFonts w:ascii="Times New Roman" w:hAnsi="Times New Roman" w:cs="Times New Roman"/>
              </w:rPr>
            </w:pPr>
            <w:r>
              <w:rPr>
                <w:rFonts w:ascii="Times New Roman" w:hAnsi="Times New Roman" w:cs="Times New Roman"/>
              </w:rPr>
              <w:t>1</w:t>
            </w:r>
            <w:r w:rsidR="000136EC">
              <w:rPr>
                <w:rFonts w:ascii="Times New Roman" w:hAnsi="Times New Roman" w:cs="Times New Roman"/>
              </w:rPr>
              <w:t>7174,5195</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550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550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E2466A"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CC752E">
        <w:trPr>
          <w:cantSplit/>
          <w:trHeight w:val="105"/>
        </w:trPr>
        <w:tc>
          <w:tcPr>
            <w:tcW w:w="1650"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b/>
                <w:snapToGrid w:val="0"/>
                <w:color w:val="000000"/>
                <w:lang w:eastAsia="ru-RU"/>
              </w:rPr>
            </w:pPr>
          </w:p>
        </w:tc>
        <w:tc>
          <w:tcPr>
            <w:tcW w:w="5296"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left="-30"/>
              <w:rPr>
                <w:rFonts w:ascii="Times New Roman" w:hAnsi="Times New Roman" w:cs="Times New Roman"/>
                <w:snapToGrid w:val="0"/>
                <w:color w:val="000000"/>
                <w:lang w:eastAsia="ru-RU"/>
              </w:rPr>
            </w:pPr>
            <w:r w:rsidRPr="00071446">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BB6CF3" w:rsidP="009B42DB">
            <w:pPr>
              <w:spacing w:after="0" w:line="240" w:lineRule="auto"/>
              <w:jc w:val="center"/>
              <w:rPr>
                <w:rFonts w:ascii="Times New Roman" w:hAnsi="Times New Roman" w:cs="Times New Roman"/>
              </w:rPr>
            </w:pPr>
            <w:r>
              <w:rPr>
                <w:rFonts w:ascii="Times New Roman" w:hAnsi="Times New Roman" w:cs="Times New Roman"/>
              </w:rPr>
              <w:t>1300,0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BB6CF3" w:rsidP="009B42DB">
            <w:pPr>
              <w:spacing w:after="0" w:line="240" w:lineRule="auto"/>
              <w:jc w:val="center"/>
              <w:rPr>
                <w:rFonts w:ascii="Times New Roman" w:hAnsi="Times New Roman" w:cs="Times New Roman"/>
              </w:rPr>
            </w:pPr>
            <w:r>
              <w:rPr>
                <w:rFonts w:ascii="Times New Roman" w:hAnsi="Times New Roman" w:cs="Times New Roman"/>
              </w:rPr>
              <w:t>550,</w:t>
            </w:r>
            <w:r w:rsidR="00927871"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BB6CF3" w:rsidP="009B42DB">
            <w:pPr>
              <w:spacing w:after="0" w:line="240" w:lineRule="auto"/>
              <w:jc w:val="center"/>
              <w:rPr>
                <w:rFonts w:ascii="Times New Roman" w:hAnsi="Times New Roman" w:cs="Times New Roman"/>
              </w:rPr>
            </w:pPr>
            <w:r>
              <w:rPr>
                <w:rFonts w:ascii="Times New Roman" w:hAnsi="Times New Roman" w:cs="Times New Roman"/>
              </w:rPr>
              <w:t>550,</w:t>
            </w:r>
            <w:r w:rsidR="00927871"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CC752E">
        <w:trPr>
          <w:cantSplit/>
          <w:trHeight w:val="105"/>
        </w:trPr>
        <w:tc>
          <w:tcPr>
            <w:tcW w:w="1650"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b/>
                <w:snapToGrid w:val="0"/>
                <w:color w:val="000000"/>
                <w:lang w:eastAsia="ru-RU"/>
              </w:rPr>
            </w:pPr>
          </w:p>
        </w:tc>
        <w:tc>
          <w:tcPr>
            <w:tcW w:w="5296"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из них за счет средств:</w:t>
            </w:r>
          </w:p>
          <w:p w:rsidR="00927871" w:rsidRPr="00071446" w:rsidRDefault="00927871" w:rsidP="009B42DB">
            <w:pPr>
              <w:spacing w:after="0" w:line="240" w:lineRule="auto"/>
              <w:ind w:left="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BB6CF3" w:rsidP="00BB6CF3">
            <w:pPr>
              <w:spacing w:after="0" w:line="240" w:lineRule="auto"/>
              <w:jc w:val="center"/>
              <w:rPr>
                <w:rFonts w:ascii="Times New Roman" w:hAnsi="Times New Roman" w:cs="Times New Roman"/>
              </w:rPr>
            </w:pPr>
            <w:r>
              <w:rPr>
                <w:rFonts w:ascii="Times New Roman" w:hAnsi="Times New Roman" w:cs="Times New Roman"/>
              </w:rPr>
              <w:t>4734</w:t>
            </w:r>
            <w:r w:rsidR="00143689">
              <w:rPr>
                <w:rFonts w:ascii="Times New Roman" w:hAnsi="Times New Roman" w:cs="Times New Roman"/>
              </w:rPr>
              <w:t>,</w:t>
            </w:r>
            <w:r>
              <w:rPr>
                <w:rFonts w:ascii="Times New Roman" w:hAnsi="Times New Roman" w:cs="Times New Roman"/>
              </w:rPr>
              <w:t>77</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CC752E">
        <w:trPr>
          <w:cantSplit/>
          <w:trHeight w:val="105"/>
        </w:trPr>
        <w:tc>
          <w:tcPr>
            <w:tcW w:w="1650"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b/>
                <w:snapToGrid w:val="0"/>
                <w:color w:val="000000"/>
                <w:lang w:eastAsia="ru-RU"/>
              </w:rPr>
            </w:pPr>
          </w:p>
        </w:tc>
        <w:tc>
          <w:tcPr>
            <w:tcW w:w="5296"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firstLine="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BB6CF3" w:rsidP="000136EC">
            <w:pPr>
              <w:spacing w:after="0" w:line="240" w:lineRule="auto"/>
              <w:jc w:val="center"/>
              <w:rPr>
                <w:rFonts w:ascii="Times New Roman" w:hAnsi="Times New Roman" w:cs="Times New Roman"/>
              </w:rPr>
            </w:pPr>
            <w:r>
              <w:rPr>
                <w:rFonts w:ascii="Times New Roman" w:hAnsi="Times New Roman" w:cs="Times New Roman"/>
              </w:rPr>
              <w:t>1</w:t>
            </w:r>
            <w:r w:rsidR="000136EC">
              <w:rPr>
                <w:rFonts w:ascii="Times New Roman" w:hAnsi="Times New Roman" w:cs="Times New Roman"/>
              </w:rPr>
              <w:t>1139,7495</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RPr="005745A4" w:rsidTr="00CC752E">
        <w:trPr>
          <w:cantSplit/>
          <w:trHeight w:val="105"/>
        </w:trPr>
        <w:tc>
          <w:tcPr>
            <w:tcW w:w="1650"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b/>
                <w:snapToGrid w:val="0"/>
                <w:color w:val="000000"/>
                <w:lang w:eastAsia="ru-RU"/>
              </w:rPr>
            </w:pPr>
          </w:p>
        </w:tc>
        <w:tc>
          <w:tcPr>
            <w:tcW w:w="5296"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both"/>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BB6CF3" w:rsidP="009B42DB">
            <w:pPr>
              <w:tabs>
                <w:tab w:val="left" w:pos="0"/>
              </w:tabs>
              <w:spacing w:after="0" w:line="240" w:lineRule="auto"/>
              <w:jc w:val="center"/>
              <w:rPr>
                <w:rFonts w:ascii="Times New Roman" w:hAnsi="Times New Roman" w:cs="Times New Roman"/>
                <w:snapToGrid w:val="0"/>
                <w:color w:val="000000"/>
                <w:lang w:eastAsia="ru-RU"/>
              </w:rPr>
            </w:pPr>
            <w:r>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927871" w:rsidRPr="00071446" w:rsidRDefault="00BB6CF3" w:rsidP="009B42DB">
            <w:pPr>
              <w:tabs>
                <w:tab w:val="left" w:pos="0"/>
              </w:tabs>
              <w:spacing w:after="0" w:line="240" w:lineRule="auto"/>
              <w:jc w:val="center"/>
              <w:rPr>
                <w:rFonts w:ascii="Times New Roman" w:hAnsi="Times New Roman" w:cs="Times New Roman"/>
                <w:snapToGrid w:val="0"/>
                <w:color w:val="000000"/>
                <w:lang w:eastAsia="ru-RU"/>
              </w:rPr>
            </w:pPr>
            <w:r>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BB6CF3" w:rsidP="009B42DB">
            <w:pPr>
              <w:spacing w:after="0" w:line="240" w:lineRule="auto"/>
              <w:jc w:val="center"/>
              <w:rPr>
                <w:rFonts w:ascii="Times New Roman" w:hAnsi="Times New Roman" w:cs="Times New Roman"/>
                <w:snapToGrid w:val="0"/>
                <w:color w:val="000000"/>
                <w:lang w:eastAsia="ru-RU"/>
              </w:rPr>
            </w:pPr>
            <w:r>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927871" w:rsidRPr="00071446" w:rsidRDefault="00BB6CF3" w:rsidP="009B42DB">
            <w:pPr>
              <w:spacing w:after="0" w:line="240" w:lineRule="auto"/>
              <w:jc w:val="center"/>
              <w:rPr>
                <w:rFonts w:ascii="Times New Roman" w:hAnsi="Times New Roman" w:cs="Times New Roman"/>
                <w:snapToGrid w:val="0"/>
                <w:color w:val="000000"/>
                <w:lang w:eastAsia="ru-RU"/>
              </w:rPr>
            </w:pPr>
            <w:r>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CC752E">
        <w:trPr>
          <w:cantSplit/>
          <w:trHeight w:val="105"/>
        </w:trPr>
        <w:tc>
          <w:tcPr>
            <w:tcW w:w="1650"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b/>
                <w:snapToGrid w:val="0"/>
                <w:color w:val="000000"/>
                <w:lang w:eastAsia="ru-RU"/>
              </w:rPr>
            </w:pPr>
          </w:p>
        </w:tc>
        <w:tc>
          <w:tcPr>
            <w:tcW w:w="5296" w:type="dxa"/>
            <w:vMerge/>
            <w:tcBorders>
              <w:top w:val="single" w:sz="4" w:space="0" w:color="auto"/>
              <w:left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BB6CF3" w:rsidP="009B42DB">
            <w:pPr>
              <w:tabs>
                <w:tab w:val="left" w:pos="0"/>
              </w:tabs>
              <w:spacing w:after="0" w:line="240" w:lineRule="auto"/>
              <w:jc w:val="center"/>
              <w:rPr>
                <w:rFonts w:ascii="Times New Roman" w:hAnsi="Times New Roman" w:cs="Times New Roman"/>
                <w:snapToGrid w:val="0"/>
                <w:color w:val="000000"/>
                <w:lang w:eastAsia="ru-RU"/>
              </w:rPr>
            </w:pPr>
            <w:r>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927871" w:rsidRPr="00071446" w:rsidRDefault="00BB6CF3" w:rsidP="009B42DB">
            <w:pPr>
              <w:tabs>
                <w:tab w:val="left" w:pos="0"/>
              </w:tabs>
              <w:spacing w:after="0" w:line="240" w:lineRule="auto"/>
              <w:jc w:val="center"/>
              <w:rPr>
                <w:rFonts w:ascii="Times New Roman" w:hAnsi="Times New Roman" w:cs="Times New Roman"/>
                <w:snapToGrid w:val="0"/>
                <w:color w:val="000000"/>
                <w:lang w:eastAsia="ru-RU"/>
              </w:rPr>
            </w:pPr>
            <w:r>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BB6CF3" w:rsidP="009B42DB">
            <w:pPr>
              <w:spacing w:after="0" w:line="240" w:lineRule="auto"/>
              <w:jc w:val="center"/>
              <w:rPr>
                <w:rFonts w:ascii="Times New Roman" w:hAnsi="Times New Roman" w:cs="Times New Roman"/>
                <w:snapToGrid w:val="0"/>
                <w:color w:val="000000"/>
                <w:lang w:eastAsia="ru-RU"/>
              </w:rPr>
            </w:pPr>
            <w:r>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927871" w:rsidRPr="00071446" w:rsidRDefault="00BB6CF3" w:rsidP="009B42DB">
            <w:pPr>
              <w:spacing w:after="0" w:line="240" w:lineRule="auto"/>
              <w:jc w:val="center"/>
              <w:rPr>
                <w:rFonts w:ascii="Times New Roman" w:hAnsi="Times New Roman" w:cs="Times New Roman"/>
                <w:snapToGrid w:val="0"/>
                <w:color w:val="000000"/>
                <w:lang w:eastAsia="ru-RU"/>
              </w:rPr>
            </w:pPr>
            <w:r>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CC752E">
        <w:trPr>
          <w:cantSplit/>
          <w:trHeight w:val="345"/>
        </w:trPr>
        <w:tc>
          <w:tcPr>
            <w:tcW w:w="1650" w:type="dxa"/>
            <w:vMerge/>
            <w:tcBorders>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b/>
                <w:snapToGrid w:val="0"/>
                <w:color w:val="000000"/>
                <w:lang w:eastAsia="ru-RU"/>
              </w:rPr>
            </w:pPr>
          </w:p>
        </w:tc>
        <w:tc>
          <w:tcPr>
            <w:tcW w:w="5296" w:type="dxa"/>
            <w:vMerge/>
            <w:tcBorders>
              <w:left w:val="single" w:sz="4" w:space="0" w:color="auto"/>
              <w:bottom w:val="single" w:sz="4" w:space="0" w:color="auto"/>
              <w:right w:val="single" w:sz="4" w:space="0" w:color="auto"/>
            </w:tcBorders>
            <w:vAlign w:val="center"/>
          </w:tcPr>
          <w:p w:rsidR="00927871" w:rsidRPr="00071446"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BB6CF3" w:rsidP="009B42DB">
            <w:pPr>
              <w:tabs>
                <w:tab w:val="left" w:pos="0"/>
              </w:tabs>
              <w:spacing w:after="0" w:line="240" w:lineRule="auto"/>
              <w:jc w:val="center"/>
              <w:rPr>
                <w:rFonts w:ascii="Times New Roman" w:hAnsi="Times New Roman" w:cs="Times New Roman"/>
                <w:snapToGrid w:val="0"/>
                <w:color w:val="000000"/>
                <w:lang w:eastAsia="ru-RU"/>
              </w:rPr>
            </w:pPr>
            <w:r>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927871" w:rsidRPr="00071446" w:rsidRDefault="00BB6CF3" w:rsidP="009B42DB">
            <w:pPr>
              <w:tabs>
                <w:tab w:val="left" w:pos="0"/>
              </w:tabs>
              <w:spacing w:after="0" w:line="240" w:lineRule="auto"/>
              <w:jc w:val="center"/>
              <w:rPr>
                <w:rFonts w:ascii="Times New Roman" w:hAnsi="Times New Roman" w:cs="Times New Roman"/>
                <w:snapToGrid w:val="0"/>
                <w:color w:val="000000"/>
                <w:lang w:eastAsia="ru-RU"/>
              </w:rPr>
            </w:pPr>
            <w:r>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71446" w:rsidRDefault="00BB6CF3" w:rsidP="009B42DB">
            <w:pPr>
              <w:spacing w:after="0" w:line="240" w:lineRule="auto"/>
              <w:jc w:val="center"/>
              <w:rPr>
                <w:rFonts w:ascii="Times New Roman" w:hAnsi="Times New Roman" w:cs="Times New Roman"/>
                <w:snapToGrid w:val="0"/>
                <w:color w:val="000000"/>
                <w:lang w:eastAsia="ru-RU"/>
              </w:rPr>
            </w:pPr>
            <w:r>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927871" w:rsidRPr="00071446" w:rsidRDefault="00BB6CF3" w:rsidP="009B42DB">
            <w:pPr>
              <w:spacing w:after="0" w:line="240" w:lineRule="auto"/>
              <w:jc w:val="center"/>
              <w:rPr>
                <w:rFonts w:ascii="Times New Roman" w:hAnsi="Times New Roman" w:cs="Times New Roman"/>
                <w:snapToGrid w:val="0"/>
                <w:color w:val="000000"/>
                <w:lang w:eastAsia="ru-RU"/>
              </w:rPr>
            </w:pPr>
            <w:r>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Tr="00CC752E">
        <w:trPr>
          <w:cantSplit/>
          <w:trHeight w:val="126"/>
        </w:trPr>
        <w:tc>
          <w:tcPr>
            <w:tcW w:w="1650" w:type="dxa"/>
            <w:vMerge w:val="restart"/>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 xml:space="preserve">Подпрограмма 1 </w:t>
            </w:r>
          </w:p>
        </w:tc>
        <w:tc>
          <w:tcPr>
            <w:tcW w:w="5296" w:type="dxa"/>
            <w:vMerge w:val="restart"/>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b/>
              </w:rPr>
              <w:t>Стратегическое планирование в МО МР «Сыктывдинский»</w:t>
            </w: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CC752E">
        <w:trPr>
          <w:cantSplit/>
          <w:trHeight w:val="191"/>
        </w:trPr>
        <w:tc>
          <w:tcPr>
            <w:tcW w:w="1650"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left="-30"/>
              <w:rPr>
                <w:rFonts w:ascii="Times New Roman" w:hAnsi="Times New Roman" w:cs="Times New Roman"/>
                <w:snapToGrid w:val="0"/>
                <w:color w:val="000000"/>
                <w:lang w:eastAsia="ru-RU"/>
              </w:rPr>
            </w:pPr>
            <w:r w:rsidRPr="00071446">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CC752E">
        <w:trPr>
          <w:cantSplit/>
          <w:trHeight w:val="148"/>
        </w:trPr>
        <w:tc>
          <w:tcPr>
            <w:tcW w:w="1650"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из них за счет средств:</w:t>
            </w:r>
          </w:p>
          <w:p w:rsidR="00927871" w:rsidRPr="00071446" w:rsidRDefault="00927871" w:rsidP="009B42DB">
            <w:pPr>
              <w:spacing w:after="0" w:line="240" w:lineRule="auto"/>
              <w:ind w:left="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CC752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firstLine="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RPr="005745A4" w:rsidTr="00CC752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both"/>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CC752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CC752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Tr="00CC752E">
        <w:trPr>
          <w:cantSplit/>
          <w:trHeight w:val="261"/>
        </w:trPr>
        <w:tc>
          <w:tcPr>
            <w:tcW w:w="1650" w:type="dxa"/>
            <w:vMerge w:val="restart"/>
            <w:tcBorders>
              <w:top w:val="single" w:sz="4" w:space="0" w:color="auto"/>
              <w:left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Основное мероприятие </w:t>
            </w:r>
          </w:p>
          <w:p w:rsidR="00927871" w:rsidRPr="00071446" w:rsidRDefault="00927871" w:rsidP="009B42DB">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1.1.1</w:t>
            </w:r>
          </w:p>
        </w:tc>
        <w:tc>
          <w:tcPr>
            <w:tcW w:w="5296" w:type="dxa"/>
            <w:vMerge w:val="restart"/>
            <w:tcBorders>
              <w:top w:val="single" w:sz="4" w:space="0" w:color="auto"/>
              <w:left w:val="single" w:sz="4" w:space="0" w:color="auto"/>
              <w:right w:val="single" w:sz="4" w:space="0" w:color="auto"/>
            </w:tcBorders>
          </w:tcPr>
          <w:p w:rsidR="00927871" w:rsidRPr="00071446" w:rsidRDefault="00927871" w:rsidP="00E2466A">
            <w:pPr>
              <w:pStyle w:val="ConsPlusCell"/>
              <w:rPr>
                <w:rFonts w:ascii="Times New Roman" w:hAnsi="Times New Roman" w:cs="Times New Roman"/>
              </w:rPr>
            </w:pPr>
            <w:r w:rsidRPr="00071446">
              <w:rPr>
                <w:rFonts w:ascii="Times New Roman" w:hAnsi="Times New Roman" w:cs="Times New Roman"/>
              </w:rPr>
              <w:t xml:space="preserve">Поддержание в актуальном состоянии </w:t>
            </w:r>
            <w:hyperlink r:id="rId79" w:history="1">
              <w:r w:rsidRPr="00071446">
                <w:rPr>
                  <w:rStyle w:val="afd"/>
                  <w:rFonts w:ascii="Times New Roman" w:hAnsi="Times New Roman" w:cs="Times New Roman"/>
                  <w:b w:val="0"/>
                  <w:bCs w:val="0"/>
                  <w:sz w:val="22"/>
                  <w:szCs w:val="22"/>
                </w:rPr>
                <w:t>Стратегии</w:t>
              </w:r>
            </w:hyperlink>
            <w:r w:rsidRPr="00071446">
              <w:rPr>
                <w:rFonts w:ascii="Times New Roman" w:hAnsi="Times New Roman" w:cs="Times New Roman"/>
              </w:rPr>
              <w:t xml:space="preserve"> социально-экономического развития Сыктывдинского района и контроль ее выполнения</w:t>
            </w:r>
          </w:p>
          <w:p w:rsidR="00927871" w:rsidRPr="00071446" w:rsidRDefault="00927871" w:rsidP="00E2466A">
            <w:pPr>
              <w:pStyle w:val="ConsPlusCell"/>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CC752E">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left="-30"/>
              <w:rPr>
                <w:rFonts w:ascii="Times New Roman" w:hAnsi="Times New Roman" w:cs="Times New Roman"/>
                <w:snapToGrid w:val="0"/>
                <w:color w:val="000000"/>
                <w:lang w:eastAsia="ru-RU"/>
              </w:rPr>
            </w:pPr>
            <w:r w:rsidRPr="00071446">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CC752E">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из них за счет средств:</w:t>
            </w:r>
          </w:p>
          <w:p w:rsidR="00927871" w:rsidRPr="00071446" w:rsidRDefault="00927871" w:rsidP="009B42DB">
            <w:pPr>
              <w:spacing w:after="0" w:line="240" w:lineRule="auto"/>
              <w:ind w:left="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Tr="00CC752E">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firstLine="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927871" w:rsidRPr="005745A4" w:rsidTr="00CC752E">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both"/>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CC752E">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CC752E">
        <w:trPr>
          <w:cantSplit/>
          <w:trHeight w:val="246"/>
        </w:trPr>
        <w:tc>
          <w:tcPr>
            <w:tcW w:w="1650" w:type="dxa"/>
            <w:vMerge/>
            <w:tcBorders>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7D05B1" w:rsidTr="00CC752E">
        <w:trPr>
          <w:cantSplit/>
          <w:trHeight w:val="261"/>
        </w:trPr>
        <w:tc>
          <w:tcPr>
            <w:tcW w:w="1650" w:type="dxa"/>
            <w:vMerge w:val="restart"/>
            <w:tcBorders>
              <w:top w:val="single" w:sz="4" w:space="0" w:color="auto"/>
              <w:left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Основное мероприятие</w:t>
            </w:r>
          </w:p>
          <w:p w:rsidR="00927871" w:rsidRPr="00071446" w:rsidRDefault="00927871" w:rsidP="009B42DB">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1.1. 2</w:t>
            </w:r>
          </w:p>
        </w:tc>
        <w:tc>
          <w:tcPr>
            <w:tcW w:w="5296" w:type="dxa"/>
            <w:vMerge w:val="restart"/>
            <w:tcBorders>
              <w:top w:val="single" w:sz="4" w:space="0" w:color="auto"/>
              <w:left w:val="single" w:sz="4" w:space="0" w:color="auto"/>
              <w:right w:val="single" w:sz="4" w:space="0" w:color="auto"/>
            </w:tcBorders>
          </w:tcPr>
          <w:p w:rsidR="00927871" w:rsidRPr="00071446" w:rsidRDefault="00927871" w:rsidP="009B42DB">
            <w:pPr>
              <w:pStyle w:val="ConsPlusCell"/>
              <w:rPr>
                <w:rFonts w:ascii="Times New Roman" w:hAnsi="Times New Roman" w:cs="Times New Roman"/>
                <w:b/>
                <w:bCs/>
              </w:rPr>
            </w:pPr>
            <w:r w:rsidRPr="00071446">
              <w:rPr>
                <w:rFonts w:ascii="Times New Roman" w:hAnsi="Times New Roman" w:cs="Times New Roman"/>
              </w:rPr>
              <w:t xml:space="preserve">Ежегодная разработка комплексного плана мероприятий администрации муниципального района «Сыктывдинский» по реализации </w:t>
            </w:r>
            <w:hyperlink r:id="rId80" w:history="1">
              <w:r w:rsidRPr="00071446">
                <w:rPr>
                  <w:rStyle w:val="afd"/>
                  <w:rFonts w:ascii="Times New Roman" w:hAnsi="Times New Roman" w:cs="Times New Roman"/>
                  <w:b w:val="0"/>
                  <w:bCs w:val="0"/>
                  <w:sz w:val="22"/>
                  <w:szCs w:val="22"/>
                </w:rPr>
                <w:t>Стратегии</w:t>
              </w:r>
            </w:hyperlink>
            <w:r w:rsidRPr="00071446">
              <w:rPr>
                <w:rFonts w:ascii="Times New Roman" w:hAnsi="Times New Roman" w:cs="Times New Roman"/>
              </w:rPr>
              <w:t xml:space="preserve"> социально-экономического развития Сыктывдинского района на очередной год и контроль его выполнения</w:t>
            </w: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r>
      <w:tr w:rsidR="00927871" w:rsidRPr="005745A4" w:rsidTr="00CC752E">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left="-30"/>
              <w:rPr>
                <w:rFonts w:ascii="Times New Roman" w:hAnsi="Times New Roman" w:cs="Times New Roman"/>
                <w:snapToGrid w:val="0"/>
                <w:color w:val="000000"/>
                <w:lang w:eastAsia="ru-RU"/>
              </w:rPr>
            </w:pPr>
            <w:r w:rsidRPr="00071446">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CC752E">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из них за счет средств:</w:t>
            </w:r>
          </w:p>
          <w:p w:rsidR="00927871" w:rsidRPr="00071446" w:rsidRDefault="00927871" w:rsidP="009B42DB">
            <w:pPr>
              <w:spacing w:after="0" w:line="240" w:lineRule="auto"/>
              <w:ind w:left="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CC752E">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ind w:firstLine="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CC752E">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both"/>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CC752E">
        <w:trPr>
          <w:cantSplit/>
          <w:trHeight w:val="246"/>
        </w:trPr>
        <w:tc>
          <w:tcPr>
            <w:tcW w:w="1650"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927871" w:rsidRPr="005745A4" w:rsidTr="00CC752E">
        <w:trPr>
          <w:cantSplit/>
          <w:trHeight w:val="246"/>
        </w:trPr>
        <w:tc>
          <w:tcPr>
            <w:tcW w:w="1650" w:type="dxa"/>
            <w:vMerge/>
            <w:tcBorders>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bottom w:val="single" w:sz="4" w:space="0" w:color="auto"/>
              <w:right w:val="single" w:sz="4" w:space="0" w:color="auto"/>
            </w:tcBorders>
          </w:tcPr>
          <w:p w:rsidR="00927871" w:rsidRPr="00071446"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71446" w:rsidRDefault="00927871"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71446" w:rsidRDefault="00E2466A"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Tr="00CC752E">
        <w:trPr>
          <w:cantSplit/>
          <w:trHeight w:val="261"/>
        </w:trPr>
        <w:tc>
          <w:tcPr>
            <w:tcW w:w="1650" w:type="dxa"/>
            <w:vMerge w:val="restart"/>
            <w:tcBorders>
              <w:top w:val="single" w:sz="4" w:space="0" w:color="auto"/>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1.1.3</w:t>
            </w:r>
          </w:p>
        </w:tc>
        <w:tc>
          <w:tcPr>
            <w:tcW w:w="5296" w:type="dxa"/>
            <w:vMerge w:val="restart"/>
            <w:tcBorders>
              <w:top w:val="single" w:sz="4" w:space="0" w:color="auto"/>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Проведение мониторинга реализации муниципальных программ на территории Сыктывдинского района</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CC752E"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left="-30"/>
              <w:rPr>
                <w:rFonts w:ascii="Times New Roman" w:hAnsi="Times New Roman" w:cs="Times New Roman"/>
                <w:snapToGrid w:val="0"/>
                <w:color w:val="000000"/>
                <w:lang w:eastAsia="ru-RU"/>
              </w:rPr>
            </w:pPr>
            <w:r w:rsidRPr="00071446">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CC752E"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из них за счет средств:</w:t>
            </w:r>
          </w:p>
          <w:p w:rsidR="00CC752E" w:rsidRPr="00071446" w:rsidRDefault="00CC752E" w:rsidP="009B42DB">
            <w:pPr>
              <w:spacing w:after="0" w:line="240" w:lineRule="auto"/>
              <w:ind w:left="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firstLine="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both"/>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bottom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bottom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Tr="00CC752E">
        <w:trPr>
          <w:cantSplit/>
          <w:trHeight w:val="261"/>
        </w:trPr>
        <w:tc>
          <w:tcPr>
            <w:tcW w:w="1650" w:type="dxa"/>
            <w:vMerge w:val="restart"/>
            <w:tcBorders>
              <w:top w:val="single" w:sz="4" w:space="0" w:color="auto"/>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1.2.1</w:t>
            </w:r>
          </w:p>
        </w:tc>
        <w:tc>
          <w:tcPr>
            <w:tcW w:w="5296" w:type="dxa"/>
            <w:vMerge w:val="restart"/>
            <w:tcBorders>
              <w:top w:val="single" w:sz="4" w:space="0" w:color="auto"/>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Обеспечение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CC752E"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left="-30"/>
              <w:rPr>
                <w:rFonts w:ascii="Times New Roman" w:hAnsi="Times New Roman" w:cs="Times New Roman"/>
                <w:snapToGrid w:val="0"/>
                <w:color w:val="000000"/>
                <w:lang w:eastAsia="ru-RU"/>
              </w:rPr>
            </w:pPr>
            <w:r w:rsidRPr="00071446">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rPr>
            </w:pPr>
            <w:r w:rsidRPr="00071446">
              <w:rPr>
                <w:rFonts w:ascii="Times New Roman" w:hAnsi="Times New Roman" w:cs="Times New Roman"/>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из них за счет средств:</w:t>
            </w:r>
          </w:p>
          <w:p w:rsidR="00CC752E" w:rsidRPr="00071446" w:rsidRDefault="00CC752E" w:rsidP="009B42DB">
            <w:pPr>
              <w:spacing w:after="0" w:line="240" w:lineRule="auto"/>
              <w:ind w:left="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firstLine="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both"/>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bottom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bottom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7D05B1" w:rsidTr="00CC752E">
        <w:trPr>
          <w:cantSplit/>
          <w:trHeight w:val="261"/>
        </w:trPr>
        <w:tc>
          <w:tcPr>
            <w:tcW w:w="1650" w:type="dxa"/>
            <w:vMerge w:val="restart"/>
            <w:tcBorders>
              <w:top w:val="single" w:sz="4" w:space="0" w:color="auto"/>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1.2.2.</w:t>
            </w:r>
          </w:p>
          <w:p w:rsidR="00CC752E" w:rsidRPr="00071446" w:rsidRDefault="00CC752E" w:rsidP="00E2466A">
            <w:pPr>
              <w:pStyle w:val="ConsPlusCell"/>
              <w:rPr>
                <w:rFonts w:ascii="Times New Roman" w:hAnsi="Times New Roman" w:cs="Times New Roman"/>
              </w:rPr>
            </w:pPr>
          </w:p>
        </w:tc>
        <w:tc>
          <w:tcPr>
            <w:tcW w:w="5296" w:type="dxa"/>
            <w:vMerge w:val="restart"/>
            <w:tcBorders>
              <w:top w:val="single" w:sz="4" w:space="0" w:color="auto"/>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Организация и координация разработки среднесрочных прогнозов социально-экономического развития Сыктывдинского района</w:t>
            </w:r>
          </w:p>
          <w:p w:rsidR="00CC752E" w:rsidRPr="00071446" w:rsidRDefault="00CC752E" w:rsidP="00E2466A">
            <w:pPr>
              <w:pStyle w:val="ConsPlusCell"/>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right="-30"/>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left="-30"/>
              <w:rPr>
                <w:rFonts w:ascii="Times New Roman" w:hAnsi="Times New Roman" w:cs="Times New Roman"/>
                <w:snapToGrid w:val="0"/>
                <w:color w:val="000000"/>
                <w:lang w:eastAsia="ru-RU"/>
              </w:rPr>
            </w:pPr>
            <w:r w:rsidRPr="00071446">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из них за счет средств:</w:t>
            </w:r>
          </w:p>
          <w:p w:rsidR="00CC752E" w:rsidRPr="00071446" w:rsidRDefault="00CC752E" w:rsidP="009B42DB">
            <w:pPr>
              <w:spacing w:after="0" w:line="240" w:lineRule="auto"/>
              <w:ind w:left="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firstLine="1221"/>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both"/>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ind w:hanging="30"/>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CC752E">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CC752E" w:rsidRPr="00071446" w:rsidRDefault="00CC752E" w:rsidP="00CC752E">
            <w:pPr>
              <w:spacing w:after="0" w:line="240" w:lineRule="auto"/>
              <w:ind w:right="-30"/>
              <w:jc w:val="both"/>
              <w:rPr>
                <w:rFonts w:ascii="Times New Roman" w:eastAsia="Times New Roman" w:hAnsi="Times New Roman" w:cs="Times New Roman"/>
                <w:snapToGrid w:val="0"/>
                <w:color w:val="000000"/>
                <w:lang w:eastAsia="ru-RU"/>
              </w:rPr>
            </w:pPr>
            <w:r w:rsidRPr="00071446">
              <w:rPr>
                <w:rFonts w:ascii="Times New Roman" w:hAnsi="Times New Roman" w:cs="Times New Roman"/>
              </w:rPr>
              <w:t>1.2.3.</w:t>
            </w:r>
          </w:p>
        </w:tc>
        <w:tc>
          <w:tcPr>
            <w:tcW w:w="5296" w:type="dxa"/>
            <w:vMerge w:val="restart"/>
            <w:tcBorders>
              <w:left w:val="single" w:sz="4" w:space="0" w:color="auto"/>
              <w:right w:val="single" w:sz="4" w:space="0" w:color="auto"/>
            </w:tcBorders>
          </w:tcPr>
          <w:p w:rsidR="00CC752E" w:rsidRPr="00786B40" w:rsidRDefault="00CC752E" w:rsidP="00CC752E">
            <w:pPr>
              <w:pStyle w:val="afc"/>
              <w:rPr>
                <w:rFonts w:ascii="Times New Roman" w:hAnsi="Times New Roman" w:cs="Times New Roman"/>
                <w:sz w:val="22"/>
                <w:szCs w:val="22"/>
              </w:rPr>
            </w:pPr>
            <w:r w:rsidRPr="00786B40">
              <w:rPr>
                <w:rFonts w:ascii="Times New Roman" w:hAnsi="Times New Roman" w:cs="Times New Roman"/>
                <w:sz w:val="22"/>
                <w:szCs w:val="22"/>
              </w:rPr>
              <w:t>Разработка «Дорожной карты « по внедрению лучших успешных муниципальных  практик на территории МО МР «Сыктывдинский»</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ind w:right="-30"/>
              <w:rPr>
                <w:rFonts w:ascii="Times New Roman" w:eastAsia="Times New Roman" w:hAnsi="Times New Roman" w:cs="Times New Roman"/>
                <w:b/>
                <w:snapToGrid w:val="0"/>
                <w:color w:val="000000"/>
                <w:lang w:eastAsia="ru-RU"/>
              </w:rPr>
            </w:pPr>
            <w:r w:rsidRPr="00071446">
              <w:rPr>
                <w:rFonts w:ascii="Times New Roman" w:eastAsia="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786B40" w:rsidRDefault="00CC752E" w:rsidP="00CC752E">
            <w:pPr>
              <w:autoSpaceDE w:val="0"/>
              <w:autoSpaceDN w:val="0"/>
              <w:adjustRightInd w:val="0"/>
              <w:spacing w:after="0" w:line="240" w:lineRule="auto"/>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786B40" w:rsidRDefault="00CC752E" w:rsidP="00CC752E">
            <w:pPr>
              <w:autoSpaceDE w:val="0"/>
              <w:autoSpaceDN w:val="0"/>
              <w:adjustRightInd w:val="0"/>
              <w:spacing w:after="0" w:line="240" w:lineRule="auto"/>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CC752E" w:rsidRDefault="00CC752E" w:rsidP="00CC752E">
            <w:pPr>
              <w:spacing w:after="0" w:line="240" w:lineRule="auto"/>
              <w:rPr>
                <w:rFonts w:ascii="Times New Roman" w:eastAsia="Times New Roman" w:hAnsi="Times New Roman" w:cs="Times New Roman"/>
                <w:snapToGrid w:val="0"/>
                <w:color w:val="000000"/>
                <w:lang w:eastAsia="ru-RU"/>
              </w:rPr>
            </w:pPr>
            <w:r w:rsidRPr="00CC752E">
              <w:rPr>
                <w:rFonts w:ascii="Times New Roman" w:eastAsia="Times New Roman" w:hAnsi="Times New Roman" w:cs="Times New Roman"/>
                <w:snapToGrid w:val="0"/>
                <w:color w:val="000000"/>
                <w:lang w:eastAsia="ru-RU"/>
              </w:rPr>
              <w:t>- из них за счет средств:</w:t>
            </w:r>
          </w:p>
          <w:p w:rsidR="00CC752E" w:rsidRPr="00CC752E" w:rsidRDefault="00CC752E" w:rsidP="00CC752E">
            <w:pPr>
              <w:spacing w:after="0" w:line="240" w:lineRule="auto"/>
              <w:ind w:left="1221"/>
              <w:rPr>
                <w:rFonts w:ascii="Times New Roman" w:eastAsia="Times New Roman" w:hAnsi="Times New Roman" w:cs="Times New Roman"/>
                <w:snapToGrid w:val="0"/>
                <w:color w:val="000000"/>
                <w:lang w:eastAsia="ru-RU"/>
              </w:rPr>
            </w:pPr>
            <w:r w:rsidRPr="00CC752E">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p>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p>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p>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71446" w:rsidRDefault="00CC752E" w:rsidP="00883489">
            <w:pPr>
              <w:spacing w:after="0" w:line="240" w:lineRule="auto"/>
              <w:ind w:right="-30"/>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CC752E" w:rsidRDefault="00CC752E" w:rsidP="00CC752E">
            <w:pPr>
              <w:spacing w:after="0" w:line="240" w:lineRule="auto"/>
              <w:ind w:firstLine="1221"/>
              <w:rPr>
                <w:rFonts w:ascii="Times New Roman" w:eastAsia="Times New Roman" w:hAnsi="Times New Roman" w:cs="Times New Roman"/>
                <w:snapToGrid w:val="0"/>
                <w:color w:val="000000"/>
                <w:lang w:eastAsia="ru-RU"/>
              </w:rPr>
            </w:pPr>
            <w:r w:rsidRPr="00CC752E">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71446" w:rsidRDefault="00CC752E" w:rsidP="00883489">
            <w:pPr>
              <w:spacing w:after="0" w:line="240" w:lineRule="auto"/>
              <w:ind w:right="-30"/>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CC752E" w:rsidRDefault="00CC752E" w:rsidP="00CC752E">
            <w:pPr>
              <w:spacing w:after="0" w:line="240" w:lineRule="auto"/>
              <w:jc w:val="both"/>
              <w:rPr>
                <w:rFonts w:ascii="Times New Roman" w:eastAsia="Times New Roman" w:hAnsi="Times New Roman" w:cs="Times New Roman"/>
                <w:snapToGrid w:val="0"/>
                <w:color w:val="000000"/>
                <w:lang w:eastAsia="ru-RU"/>
              </w:rPr>
            </w:pPr>
            <w:r w:rsidRPr="00CC752E">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71446" w:rsidRDefault="00CC752E" w:rsidP="00883489">
            <w:pPr>
              <w:spacing w:after="0" w:line="240" w:lineRule="auto"/>
              <w:ind w:right="-30"/>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CC752E" w:rsidRDefault="00CC752E" w:rsidP="00CC752E">
            <w:pPr>
              <w:spacing w:after="0" w:line="240" w:lineRule="auto"/>
              <w:rPr>
                <w:rFonts w:ascii="Times New Roman" w:eastAsia="Times New Roman" w:hAnsi="Times New Roman" w:cs="Times New Roman"/>
                <w:snapToGrid w:val="0"/>
                <w:color w:val="000000"/>
                <w:lang w:eastAsia="ru-RU"/>
              </w:rPr>
            </w:pPr>
            <w:r w:rsidRPr="00CC752E">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71446" w:rsidRDefault="00CC752E" w:rsidP="00883489">
            <w:pPr>
              <w:spacing w:after="0" w:line="240" w:lineRule="auto"/>
              <w:ind w:right="-30"/>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CC752E" w:rsidRDefault="00CC752E" w:rsidP="00CC752E">
            <w:pPr>
              <w:spacing w:after="0" w:line="240" w:lineRule="auto"/>
              <w:rPr>
                <w:rFonts w:ascii="Times New Roman" w:eastAsia="Times New Roman" w:hAnsi="Times New Roman" w:cs="Times New Roman"/>
                <w:snapToGrid w:val="0"/>
                <w:color w:val="000000"/>
                <w:lang w:eastAsia="ru-RU"/>
              </w:rPr>
            </w:pPr>
            <w:r w:rsidRPr="00CC752E">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71446" w:rsidRDefault="00CC752E" w:rsidP="00883489">
            <w:pPr>
              <w:spacing w:after="0" w:line="240" w:lineRule="auto"/>
              <w:ind w:right="-30"/>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CC752E" w:rsidRDefault="00CC752E" w:rsidP="00CC752E">
            <w:pPr>
              <w:spacing w:after="0" w:line="240" w:lineRule="auto"/>
              <w:rPr>
                <w:rFonts w:ascii="Times New Roman" w:eastAsia="Times New Roman" w:hAnsi="Times New Roman" w:cs="Times New Roman"/>
                <w:snapToGrid w:val="0"/>
                <w:color w:val="000000"/>
                <w:lang w:eastAsia="ru-RU"/>
              </w:rPr>
            </w:pPr>
            <w:r w:rsidRPr="00CC752E">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ind w:hanging="30"/>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CC752E">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CC752E" w:rsidRPr="00071446" w:rsidRDefault="00CC752E" w:rsidP="00CC752E">
            <w:pPr>
              <w:pStyle w:val="ConsPlusCell"/>
              <w:rPr>
                <w:rFonts w:ascii="Times New Roman" w:hAnsi="Times New Roman" w:cs="Times New Roman"/>
              </w:rPr>
            </w:pPr>
            <w:r>
              <w:rPr>
                <w:rFonts w:ascii="Times New Roman" w:hAnsi="Times New Roman" w:cs="Times New Roman"/>
              </w:rPr>
              <w:t>1.2.4</w:t>
            </w:r>
            <w:r w:rsidRPr="00071446">
              <w:rPr>
                <w:rFonts w:ascii="Times New Roman" w:hAnsi="Times New Roman" w:cs="Times New Roman"/>
              </w:rPr>
              <w:t>.</w:t>
            </w:r>
          </w:p>
        </w:tc>
        <w:tc>
          <w:tcPr>
            <w:tcW w:w="5296" w:type="dxa"/>
            <w:vMerge w:val="restart"/>
            <w:tcBorders>
              <w:left w:val="single" w:sz="4" w:space="0" w:color="auto"/>
              <w:right w:val="single" w:sz="4" w:space="0" w:color="auto"/>
            </w:tcBorders>
          </w:tcPr>
          <w:p w:rsidR="00CC752E" w:rsidRPr="00786B40" w:rsidRDefault="00CC752E" w:rsidP="00CC752E">
            <w:pPr>
              <w:autoSpaceDE w:val="0"/>
              <w:autoSpaceDN w:val="0"/>
              <w:adjustRightInd w:val="0"/>
              <w:spacing w:after="0" w:line="240" w:lineRule="auto"/>
              <w:rPr>
                <w:rFonts w:ascii="Times New Roman" w:hAnsi="Times New Roman" w:cs="Times New Roman"/>
              </w:rPr>
            </w:pPr>
            <w:r w:rsidRPr="00786B40">
              <w:rPr>
                <w:rFonts w:ascii="Times New Roman" w:hAnsi="Times New Roman" w:cs="Times New Roman"/>
              </w:rPr>
              <w:t>Создание канала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w:t>
            </w:r>
          </w:p>
        </w:tc>
        <w:tc>
          <w:tcPr>
            <w:tcW w:w="4252" w:type="dxa"/>
            <w:tcBorders>
              <w:top w:val="single" w:sz="4" w:space="0" w:color="auto"/>
              <w:left w:val="single" w:sz="4" w:space="0" w:color="auto"/>
              <w:bottom w:val="single" w:sz="4" w:space="0" w:color="auto"/>
              <w:right w:val="single" w:sz="4" w:space="0" w:color="auto"/>
            </w:tcBorders>
          </w:tcPr>
          <w:p w:rsidR="00CC752E" w:rsidRPr="00CC752E" w:rsidRDefault="00CC752E" w:rsidP="00CC752E">
            <w:pPr>
              <w:spacing w:after="0" w:line="240" w:lineRule="auto"/>
              <w:ind w:right="-30"/>
              <w:rPr>
                <w:rFonts w:ascii="Times New Roman" w:eastAsia="Times New Roman" w:hAnsi="Times New Roman" w:cs="Times New Roman"/>
                <w:b/>
                <w:snapToGrid w:val="0"/>
                <w:color w:val="000000"/>
                <w:lang w:eastAsia="ru-RU"/>
              </w:rPr>
            </w:pPr>
            <w:r w:rsidRPr="00CC752E">
              <w:rPr>
                <w:rFonts w:ascii="Times New Roman" w:eastAsia="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786B40" w:rsidRDefault="00CC752E" w:rsidP="00CC752E">
            <w:pPr>
              <w:autoSpaceDE w:val="0"/>
              <w:autoSpaceDN w:val="0"/>
              <w:adjustRightInd w:val="0"/>
              <w:spacing w:after="0" w:line="240" w:lineRule="auto"/>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CC752E" w:rsidRDefault="00CC752E" w:rsidP="00CC752E">
            <w:pPr>
              <w:spacing w:after="0" w:line="240" w:lineRule="auto"/>
              <w:ind w:left="-30"/>
              <w:rPr>
                <w:rFonts w:ascii="Times New Roman" w:eastAsia="Times New Roman" w:hAnsi="Times New Roman" w:cs="Times New Roman"/>
                <w:snapToGrid w:val="0"/>
                <w:color w:val="000000"/>
                <w:lang w:eastAsia="ru-RU"/>
              </w:rPr>
            </w:pPr>
            <w:r w:rsidRPr="00CC752E">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71446" w:rsidRDefault="00CC752E" w:rsidP="00883489">
            <w:pPr>
              <w:spacing w:after="0" w:line="240" w:lineRule="auto"/>
              <w:ind w:right="-30"/>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CC752E" w:rsidRDefault="00CC752E" w:rsidP="00CC752E">
            <w:pPr>
              <w:spacing w:after="0" w:line="240" w:lineRule="auto"/>
              <w:rPr>
                <w:rFonts w:ascii="Times New Roman" w:eastAsia="Times New Roman" w:hAnsi="Times New Roman" w:cs="Times New Roman"/>
                <w:snapToGrid w:val="0"/>
                <w:color w:val="000000"/>
                <w:lang w:eastAsia="ru-RU"/>
              </w:rPr>
            </w:pPr>
            <w:r w:rsidRPr="00CC752E">
              <w:rPr>
                <w:rFonts w:ascii="Times New Roman" w:eastAsia="Times New Roman" w:hAnsi="Times New Roman" w:cs="Times New Roman"/>
                <w:snapToGrid w:val="0"/>
                <w:color w:val="000000"/>
                <w:lang w:eastAsia="ru-RU"/>
              </w:rPr>
              <w:t>- из них за счет средств:</w:t>
            </w:r>
          </w:p>
          <w:p w:rsidR="00CC752E" w:rsidRPr="00CC752E" w:rsidRDefault="00CC752E" w:rsidP="00CC752E">
            <w:pPr>
              <w:spacing w:after="0" w:line="240" w:lineRule="auto"/>
              <w:ind w:left="1221"/>
              <w:rPr>
                <w:rFonts w:ascii="Times New Roman" w:eastAsia="Times New Roman" w:hAnsi="Times New Roman" w:cs="Times New Roman"/>
                <w:snapToGrid w:val="0"/>
                <w:color w:val="000000"/>
                <w:lang w:eastAsia="ru-RU"/>
              </w:rPr>
            </w:pPr>
            <w:r w:rsidRPr="00CC752E">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p>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p>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p>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71446" w:rsidRDefault="00CC752E" w:rsidP="00883489">
            <w:pPr>
              <w:spacing w:after="0" w:line="240" w:lineRule="auto"/>
              <w:ind w:right="-30"/>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CC752E" w:rsidRDefault="00CC752E" w:rsidP="00CC752E">
            <w:pPr>
              <w:spacing w:after="0" w:line="240" w:lineRule="auto"/>
              <w:ind w:firstLine="1221"/>
              <w:rPr>
                <w:rFonts w:ascii="Times New Roman" w:eastAsia="Times New Roman" w:hAnsi="Times New Roman" w:cs="Times New Roman"/>
                <w:snapToGrid w:val="0"/>
                <w:color w:val="000000"/>
                <w:lang w:eastAsia="ru-RU"/>
              </w:rPr>
            </w:pPr>
            <w:r w:rsidRPr="00CC752E">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71446" w:rsidRDefault="00CC752E" w:rsidP="00883489">
            <w:pPr>
              <w:spacing w:after="0" w:line="240" w:lineRule="auto"/>
              <w:ind w:right="-30"/>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CC752E" w:rsidRDefault="00CC752E" w:rsidP="00CC752E">
            <w:pPr>
              <w:spacing w:after="0" w:line="240" w:lineRule="auto"/>
              <w:jc w:val="both"/>
              <w:rPr>
                <w:rFonts w:ascii="Times New Roman" w:eastAsia="Times New Roman" w:hAnsi="Times New Roman" w:cs="Times New Roman"/>
                <w:snapToGrid w:val="0"/>
                <w:color w:val="000000"/>
                <w:lang w:eastAsia="ru-RU"/>
              </w:rPr>
            </w:pPr>
            <w:r w:rsidRPr="00CC752E">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71446" w:rsidRDefault="00CC752E" w:rsidP="00883489">
            <w:pPr>
              <w:spacing w:after="0" w:line="240" w:lineRule="auto"/>
              <w:ind w:right="-30"/>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CC752E" w:rsidRDefault="00CC752E" w:rsidP="00CC752E">
            <w:pPr>
              <w:spacing w:after="0" w:line="240" w:lineRule="auto"/>
              <w:rPr>
                <w:rFonts w:ascii="Times New Roman" w:eastAsia="Times New Roman" w:hAnsi="Times New Roman" w:cs="Times New Roman"/>
                <w:snapToGrid w:val="0"/>
                <w:color w:val="000000"/>
                <w:lang w:eastAsia="ru-RU"/>
              </w:rPr>
            </w:pPr>
            <w:r w:rsidRPr="00CC752E">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71446" w:rsidRDefault="00CC752E" w:rsidP="00883489">
            <w:pPr>
              <w:spacing w:after="0" w:line="240" w:lineRule="auto"/>
              <w:ind w:right="-30"/>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CC752E" w:rsidRDefault="00CC752E" w:rsidP="00CC752E">
            <w:pPr>
              <w:spacing w:after="0" w:line="240" w:lineRule="auto"/>
              <w:rPr>
                <w:rFonts w:ascii="Times New Roman" w:eastAsia="Times New Roman" w:hAnsi="Times New Roman" w:cs="Times New Roman"/>
                <w:snapToGrid w:val="0"/>
                <w:color w:val="000000"/>
                <w:lang w:eastAsia="ru-RU"/>
              </w:rPr>
            </w:pPr>
            <w:r w:rsidRPr="00CC752E">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CC752E">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CC752E" w:rsidRPr="00071446" w:rsidRDefault="00CC752E" w:rsidP="00076C2B">
            <w:pPr>
              <w:spacing w:after="0" w:line="240" w:lineRule="auto"/>
              <w:ind w:right="-30"/>
              <w:jc w:val="both"/>
              <w:rPr>
                <w:rFonts w:ascii="Times New Roman" w:eastAsia="Times New Roman" w:hAnsi="Times New Roman" w:cs="Times New Roman"/>
                <w:snapToGrid w:val="0"/>
                <w:color w:val="000000"/>
                <w:lang w:eastAsia="ru-RU"/>
              </w:rPr>
            </w:pPr>
            <w:r>
              <w:rPr>
                <w:rFonts w:ascii="Times New Roman" w:hAnsi="Times New Roman" w:cs="Times New Roman"/>
              </w:rPr>
              <w:t>1.2.5</w:t>
            </w:r>
            <w:r w:rsidRPr="00071446">
              <w:rPr>
                <w:rFonts w:ascii="Times New Roman" w:hAnsi="Times New Roman" w:cs="Times New Roman"/>
              </w:rPr>
              <w:t>.</w:t>
            </w:r>
          </w:p>
        </w:tc>
        <w:tc>
          <w:tcPr>
            <w:tcW w:w="5296" w:type="dxa"/>
            <w:vMerge w:val="restart"/>
            <w:tcBorders>
              <w:left w:val="single" w:sz="4" w:space="0" w:color="auto"/>
              <w:right w:val="single" w:sz="4" w:space="0" w:color="auto"/>
            </w:tcBorders>
          </w:tcPr>
          <w:p w:rsidR="00CC752E" w:rsidRPr="00071446" w:rsidRDefault="00CC752E" w:rsidP="00883489">
            <w:pPr>
              <w:spacing w:after="0" w:line="240" w:lineRule="auto"/>
              <w:ind w:right="-30"/>
              <w:rPr>
                <w:rFonts w:ascii="Times New Roman" w:eastAsia="Times New Roman" w:hAnsi="Times New Roman" w:cs="Times New Roman"/>
                <w:snapToGrid w:val="0"/>
                <w:color w:val="000000"/>
                <w:lang w:eastAsia="ru-RU"/>
              </w:rPr>
            </w:pPr>
            <w:r w:rsidRPr="00786B40">
              <w:rPr>
                <w:rFonts w:ascii="Times New Roman" w:hAnsi="Times New Roman" w:cs="Times New Roman"/>
              </w:rPr>
              <w:t>Наполнение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right="-30"/>
              <w:rPr>
                <w:rFonts w:ascii="Times New Roman" w:eastAsia="Times New Roman" w:hAnsi="Times New Roman" w:cs="Times New Roman"/>
                <w:b/>
                <w:snapToGrid w:val="0"/>
                <w:color w:val="000000"/>
                <w:lang w:eastAsia="ru-RU"/>
              </w:rPr>
            </w:pPr>
            <w:r w:rsidRPr="00071446">
              <w:rPr>
                <w:rFonts w:ascii="Times New Roman" w:eastAsia="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9B42DB">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p>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p>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p>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hanging="30"/>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b/>
              </w:rPr>
            </w:pPr>
            <w:r w:rsidRPr="00071446">
              <w:rPr>
                <w:rFonts w:ascii="Times New Roman" w:hAnsi="Times New Roman" w:cs="Times New Roman"/>
                <w:b/>
              </w:rPr>
              <w:t>Подпрограмма 2</w:t>
            </w:r>
          </w:p>
          <w:p w:rsidR="00CC752E" w:rsidRPr="00071446" w:rsidRDefault="00CC752E" w:rsidP="00E2466A">
            <w:pPr>
              <w:pStyle w:val="ConsPlusCell"/>
              <w:rPr>
                <w:rFonts w:ascii="Times New Roman" w:eastAsia="Times New Roman" w:hAnsi="Times New Roman" w:cs="Times New Roman"/>
                <w:b/>
              </w:rPr>
            </w:pPr>
            <w:r w:rsidRPr="00071446">
              <w:rPr>
                <w:rFonts w:ascii="Times New Roman" w:eastAsia="Times New Roman" w:hAnsi="Times New Roman" w:cs="Times New Roman"/>
                <w:b/>
              </w:rPr>
              <w:lastRenderedPageBreak/>
              <w:t xml:space="preserve"> </w:t>
            </w:r>
          </w:p>
          <w:p w:rsidR="00CC752E" w:rsidRPr="00071446" w:rsidRDefault="00CC752E" w:rsidP="00E2466A">
            <w:pPr>
              <w:pStyle w:val="ConsPlusCell"/>
              <w:rPr>
                <w:rFonts w:ascii="Times New Roman" w:eastAsia="Times New Roman" w:hAnsi="Times New Roman" w:cs="Times New Roman"/>
                <w:b/>
              </w:rPr>
            </w:pPr>
          </w:p>
        </w:tc>
        <w:tc>
          <w:tcPr>
            <w:tcW w:w="5296" w:type="dxa"/>
            <w:vMerge w:val="restart"/>
            <w:tcBorders>
              <w:left w:val="single" w:sz="4" w:space="0" w:color="auto"/>
              <w:right w:val="single" w:sz="4" w:space="0" w:color="auto"/>
            </w:tcBorders>
          </w:tcPr>
          <w:p w:rsidR="00CC752E" w:rsidRPr="00071446" w:rsidRDefault="00CC752E" w:rsidP="00E2466A">
            <w:pPr>
              <w:pStyle w:val="ConsPlusCell"/>
              <w:rPr>
                <w:rFonts w:ascii="Times New Roman" w:eastAsia="Times New Roman" w:hAnsi="Times New Roman" w:cs="Times New Roman"/>
                <w:b/>
              </w:rPr>
            </w:pPr>
            <w:r w:rsidRPr="00071446">
              <w:rPr>
                <w:rFonts w:ascii="Times New Roman" w:hAnsi="Times New Roman" w:cs="Times New Roman"/>
                <w:b/>
              </w:rPr>
              <w:lastRenderedPageBreak/>
              <w:t>Малое и среднее предпринимательство в МО МР «Сыктывдинский»</w:t>
            </w:r>
          </w:p>
          <w:p w:rsidR="00CC752E" w:rsidRPr="00071446" w:rsidRDefault="00CC752E" w:rsidP="00E2466A">
            <w:pPr>
              <w:pStyle w:val="ConsPlusCell"/>
              <w:rPr>
                <w:rFonts w:ascii="Times New Roman" w:eastAsia="Times New Roman" w:hAnsi="Times New Roman" w:cs="Times New Roman"/>
                <w:b/>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lastRenderedPageBreak/>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0136EC">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15850,0995</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300,0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9B42DB">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4410,35</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0136EC">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11139,7495</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bottom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bottom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CC752E" w:rsidRPr="00071446" w:rsidRDefault="00CC752E" w:rsidP="00E2466A">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rPr>
              <w:t>2.1.1</w:t>
            </w:r>
          </w:p>
        </w:tc>
        <w:tc>
          <w:tcPr>
            <w:tcW w:w="5296" w:type="dxa"/>
            <w:vMerge w:val="restart"/>
            <w:tcBorders>
              <w:left w:val="single" w:sz="4" w:space="0" w:color="auto"/>
              <w:right w:val="single" w:sz="4" w:space="0" w:color="auto"/>
            </w:tcBorders>
          </w:tcPr>
          <w:p w:rsidR="00CC752E" w:rsidRPr="00071446" w:rsidRDefault="00CC752E" w:rsidP="00076C2B">
            <w:pPr>
              <w:spacing w:after="0" w:line="240" w:lineRule="auto"/>
              <w:ind w:right="-30"/>
              <w:rPr>
                <w:rFonts w:ascii="Times New Roman" w:hAnsi="Times New Roman" w:cs="Times New Roman"/>
                <w:snapToGrid w:val="0"/>
                <w:color w:val="000000"/>
                <w:lang w:eastAsia="ru-RU"/>
              </w:rPr>
            </w:pPr>
            <w:r w:rsidRPr="00071446">
              <w:rPr>
                <w:rFonts w:ascii="Times New Roman" w:hAnsi="Times New Roman" w:cs="Times New Roman"/>
              </w:rPr>
              <w:t>Финансовая поддержка субъектов малого и среднего предпринимательства:</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0136EC">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15850,0995</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300,0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300,0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300</w:t>
            </w: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9B42DB">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4410,35</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0136EC">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11139,7495</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bottom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bottom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CC752E" w:rsidRPr="00071446" w:rsidRDefault="00CC752E" w:rsidP="00E2466A">
            <w:pPr>
              <w:pStyle w:val="ConsPlusCell"/>
              <w:rPr>
                <w:rFonts w:ascii="Times New Roman" w:eastAsia="Times New Roman" w:hAnsi="Times New Roman" w:cs="Times New Roman"/>
              </w:rPr>
            </w:pPr>
            <w:r w:rsidRPr="00071446">
              <w:rPr>
                <w:rFonts w:ascii="Times New Roman" w:hAnsi="Times New Roman" w:cs="Times New Roman"/>
              </w:rPr>
              <w:t>2.1.2</w:t>
            </w:r>
          </w:p>
        </w:tc>
        <w:tc>
          <w:tcPr>
            <w:tcW w:w="5296"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bCs/>
              </w:rPr>
            </w:pPr>
            <w:r w:rsidRPr="00071446">
              <w:rPr>
                <w:rFonts w:ascii="Times New Roman" w:hAnsi="Times New Roman" w:cs="Times New Roman"/>
              </w:rPr>
              <w:t>Кадровая поддержка субъектов малого и среднего предпринимательства</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9B42DB">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bottom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bottom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firstLine="112"/>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CC752E" w:rsidRPr="00071446" w:rsidRDefault="00CC752E" w:rsidP="00E2466A">
            <w:pPr>
              <w:pStyle w:val="ConsPlusCell"/>
              <w:rPr>
                <w:rFonts w:ascii="Times New Roman" w:eastAsia="Times New Roman" w:hAnsi="Times New Roman" w:cs="Times New Roman"/>
              </w:rPr>
            </w:pPr>
            <w:r w:rsidRPr="00071446">
              <w:rPr>
                <w:rFonts w:ascii="Times New Roman" w:hAnsi="Times New Roman" w:cs="Times New Roman"/>
              </w:rPr>
              <w:t>2.1.3</w:t>
            </w:r>
          </w:p>
        </w:tc>
        <w:tc>
          <w:tcPr>
            <w:tcW w:w="5296"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bCs/>
              </w:rPr>
            </w:pPr>
            <w:r w:rsidRPr="00071446">
              <w:rPr>
                <w:rFonts w:ascii="Times New Roman" w:hAnsi="Times New Roman" w:cs="Times New Roman"/>
              </w:rPr>
              <w:t>Информационная и консультационная поддержка малого и среднего предпринимательства</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119,3</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9B42DB">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119,3</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62DF9">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B62DF9">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62DF9">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62DF9">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B62DF9">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62DF9">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62DF9">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B62DF9">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62DF9">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bottom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bottom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62DF9">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B62DF9">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62DF9">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585"/>
        </w:trPr>
        <w:tc>
          <w:tcPr>
            <w:tcW w:w="1650"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CC752E" w:rsidRPr="00071446" w:rsidRDefault="00CC752E" w:rsidP="00E2466A">
            <w:pPr>
              <w:pStyle w:val="ConsPlusCell"/>
              <w:rPr>
                <w:rFonts w:ascii="Times New Roman" w:eastAsia="Times New Roman" w:hAnsi="Times New Roman" w:cs="Times New Roman"/>
              </w:rPr>
            </w:pPr>
            <w:r w:rsidRPr="00071446">
              <w:rPr>
                <w:rFonts w:ascii="Times New Roman" w:hAnsi="Times New Roman" w:cs="Times New Roman"/>
              </w:rPr>
              <w:t>2.1.4.</w:t>
            </w:r>
          </w:p>
        </w:tc>
        <w:tc>
          <w:tcPr>
            <w:tcW w:w="5296"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bCs/>
              </w:rPr>
            </w:pPr>
            <w:r w:rsidRPr="00071446">
              <w:rPr>
                <w:rFonts w:ascii="Times New Roman" w:hAnsi="Times New Roman" w:cs="Times New Roman"/>
              </w:rPr>
              <w:t>Организационная поддержка субъектов малого и среднего предпринимательства</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9B42DB">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D02B25">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D02B25">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D02B25">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D02B25">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D02B25">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D02B25">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D02B25">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D02B25">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D02B25">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D02B25">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D02B25">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D02B25">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bottom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bottom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D02B25">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D02B25">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D02B25">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CC752E" w:rsidRPr="00071446" w:rsidRDefault="00CC752E" w:rsidP="00E2466A">
            <w:pPr>
              <w:pStyle w:val="ConsPlusCell"/>
              <w:rPr>
                <w:rFonts w:ascii="Times New Roman" w:eastAsia="Times New Roman" w:hAnsi="Times New Roman" w:cs="Times New Roman"/>
              </w:rPr>
            </w:pPr>
            <w:r w:rsidRPr="00071446">
              <w:rPr>
                <w:rFonts w:ascii="Times New Roman" w:hAnsi="Times New Roman" w:cs="Times New Roman"/>
              </w:rPr>
              <w:t>2.1.5.</w:t>
            </w:r>
          </w:p>
        </w:tc>
        <w:tc>
          <w:tcPr>
            <w:tcW w:w="5296"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bCs/>
              </w:rPr>
            </w:pPr>
            <w:r w:rsidRPr="00071446">
              <w:rPr>
                <w:rFonts w:ascii="Times New Roman" w:hAnsi="Times New Roman" w:cs="Times New Roman"/>
              </w:rPr>
              <w:t>Имущественная поддержка субъектов малого и среднего предпринимательства</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9B42DB">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p>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p>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p>
          <w:p w:rsidR="00CC752E" w:rsidRPr="00071446" w:rsidRDefault="00CC752E" w:rsidP="009B42DB">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4503B">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F4503B">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4503B">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4503B">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F4503B">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4503B">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4503B">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F4503B">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4503B">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9B42DB">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4503B">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F4503B">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4503B">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E2466A">
            <w:pPr>
              <w:pStyle w:val="ConsPlusCell"/>
              <w:rPr>
                <w:rFonts w:ascii="Times New Roman" w:eastAsia="Times New Roman" w:hAnsi="Times New Roman" w:cs="Times New Roman"/>
                <w:b/>
              </w:rPr>
            </w:pPr>
            <w:r w:rsidRPr="00071446">
              <w:rPr>
                <w:rFonts w:ascii="Times New Roman" w:eastAsia="Times New Roman" w:hAnsi="Times New Roman" w:cs="Times New Roman"/>
                <w:b/>
              </w:rPr>
              <w:t>Под-</w:t>
            </w:r>
          </w:p>
          <w:p w:rsidR="00CC752E" w:rsidRPr="00071446" w:rsidRDefault="00CC752E" w:rsidP="00E2466A">
            <w:pPr>
              <w:pStyle w:val="ConsPlusCell"/>
              <w:rPr>
                <w:rFonts w:ascii="Times New Roman" w:eastAsia="Times New Roman" w:hAnsi="Times New Roman" w:cs="Times New Roman"/>
                <w:b/>
              </w:rPr>
            </w:pPr>
            <w:r w:rsidRPr="00071446">
              <w:rPr>
                <w:rFonts w:ascii="Times New Roman" w:eastAsia="Times New Roman" w:hAnsi="Times New Roman" w:cs="Times New Roman"/>
                <w:b/>
              </w:rPr>
              <w:t xml:space="preserve">программа 3 </w:t>
            </w:r>
          </w:p>
          <w:p w:rsidR="00CC752E" w:rsidRPr="00071446" w:rsidRDefault="00CC752E" w:rsidP="00E2466A">
            <w:pPr>
              <w:pStyle w:val="ConsPlusCell"/>
              <w:rPr>
                <w:rFonts w:ascii="Times New Roman" w:eastAsia="Times New Roman" w:hAnsi="Times New Roman" w:cs="Times New Roman"/>
                <w:b/>
              </w:rPr>
            </w:pPr>
          </w:p>
        </w:tc>
        <w:tc>
          <w:tcPr>
            <w:tcW w:w="5296"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b/>
                <w:bCs/>
              </w:rPr>
            </w:pPr>
            <w:r w:rsidRPr="00071446">
              <w:rPr>
                <w:rFonts w:ascii="Times New Roman" w:hAnsi="Times New Roman" w:cs="Times New Roman"/>
                <w:b/>
                <w:bCs/>
              </w:rPr>
              <w:lastRenderedPageBreak/>
              <w:t>Развитие въездного и внутреннего туризма в МО МР «Сыктывдинский»</w:t>
            </w:r>
          </w:p>
          <w:p w:rsidR="00CC752E" w:rsidRPr="00071446" w:rsidRDefault="00CC752E" w:rsidP="00E2466A">
            <w:pPr>
              <w:pStyle w:val="ConsPlusCell"/>
              <w:rPr>
                <w:rFonts w:ascii="Times New Roman" w:hAnsi="Times New Roman" w:cs="Times New Roman"/>
                <w:b/>
                <w:bCs/>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lastRenderedPageBreak/>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143689">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40</w:t>
            </w:r>
            <w:r w:rsidRPr="00071446">
              <w:rPr>
                <w:rFonts w:ascii="Times New Roman" w:eastAsia="Times New Roman" w:hAnsi="Times New Roman" w:cs="Times New Roman"/>
                <w:snapToGrid w:val="0"/>
                <w:color w:val="000000"/>
                <w:lang w:eastAsia="ru-RU"/>
              </w:rPr>
              <w:t>0</w:t>
            </w: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178,0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200</w:t>
            </w: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4</w:t>
            </w:r>
            <w:r w:rsidRPr="00071446">
              <w:rPr>
                <w:rFonts w:ascii="Times New Roman" w:eastAsia="Times New Roman" w:hAnsi="Times New Roman" w:cs="Times New Roman"/>
                <w:snapToGrid w:val="0"/>
                <w:color w:val="000000"/>
                <w:lang w:eastAsia="ru-RU"/>
              </w:rPr>
              <w:t>00</w:t>
            </w: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316EA2">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178,0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200</w:t>
            </w: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83E88">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583E88">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83E88">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83E88">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583E88">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83E88">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83E88">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583E88">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83E88">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4947C5">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4947C5">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4947C5">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076C2B">
            <w:pPr>
              <w:pStyle w:val="ConsPlusCell"/>
              <w:rPr>
                <w:rFonts w:ascii="Times New Roman" w:eastAsia="Times New Roman" w:hAnsi="Times New Roman" w:cs="Times New Roman"/>
              </w:rPr>
            </w:pPr>
            <w:r w:rsidRPr="00071446">
              <w:rPr>
                <w:rFonts w:ascii="Times New Roman" w:eastAsia="Times New Roman" w:hAnsi="Times New Roman" w:cs="Times New Roman"/>
              </w:rPr>
              <w:t xml:space="preserve">Основное мероприятие </w:t>
            </w:r>
          </w:p>
          <w:p w:rsidR="00CC752E" w:rsidRPr="00071446" w:rsidRDefault="00CC752E" w:rsidP="00076C2B">
            <w:pPr>
              <w:pStyle w:val="ConsPlusCell"/>
              <w:rPr>
                <w:rFonts w:ascii="Times New Roman" w:eastAsia="Times New Roman" w:hAnsi="Times New Roman" w:cs="Times New Roman"/>
              </w:rPr>
            </w:pPr>
            <w:r w:rsidRPr="00071446">
              <w:rPr>
                <w:rFonts w:ascii="Times New Roman" w:hAnsi="Times New Roman" w:cs="Times New Roman"/>
              </w:rPr>
              <w:t>3.1.1</w:t>
            </w:r>
          </w:p>
        </w:tc>
        <w:tc>
          <w:tcPr>
            <w:tcW w:w="5296"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bCs/>
              </w:rPr>
            </w:pPr>
            <w:r w:rsidRPr="00071446">
              <w:rPr>
                <w:rFonts w:ascii="Times New Roman" w:hAnsi="Times New Roman" w:cs="Times New Roman"/>
              </w:rPr>
              <w:t>Разработка и реализация приоритетных проектов в сфере туризма</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791FC3" w:rsidRDefault="00CC752E" w:rsidP="00E2466A">
            <w:pPr>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300,0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100</w:t>
            </w: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100</w:t>
            </w: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3</w:t>
            </w:r>
            <w:r w:rsidRPr="00071446">
              <w:rPr>
                <w:rFonts w:ascii="Times New Roman" w:eastAsia="Times New Roman" w:hAnsi="Times New Roman" w:cs="Times New Roman"/>
                <w:snapToGrid w:val="0"/>
                <w:color w:val="000000"/>
                <w:lang w:eastAsia="ru-RU"/>
              </w:rPr>
              <w:t>00</w:t>
            </w: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100</w:t>
            </w: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100</w:t>
            </w: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C7B58">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5C7B58">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C7B58">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C7B58">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5C7B58">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C7B58">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C7B58">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5C7B58">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C7B58">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C7B58">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5C7B58">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C7B58">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C7B58">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5C7B58">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C7B58">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E2466A">
            <w:pPr>
              <w:pStyle w:val="ConsPlusCell"/>
              <w:rPr>
                <w:rFonts w:ascii="Times New Roman" w:eastAsia="Times New Roman" w:hAnsi="Times New Roman" w:cs="Times New Roman"/>
              </w:rPr>
            </w:pPr>
            <w:r w:rsidRPr="00071446">
              <w:rPr>
                <w:rFonts w:ascii="Times New Roman" w:eastAsia="Times New Roman" w:hAnsi="Times New Roman" w:cs="Times New Roman"/>
              </w:rPr>
              <w:t xml:space="preserve">Основное мероприятие </w:t>
            </w:r>
          </w:p>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3.1.2.</w:t>
            </w:r>
          </w:p>
        </w:tc>
        <w:tc>
          <w:tcPr>
            <w:tcW w:w="5296"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Развитие и укрепление материально-технической базы туризма</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28,0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50,0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28,0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50,0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3E5153">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3E5153">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3E5153">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3E5153">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3E5153">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3E5153">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pStyle w:val="ConsPlusCell"/>
              <w:rPr>
                <w:rFonts w:ascii="Times New Roman" w:eastAsia="Times New Roman" w:hAnsi="Times New Roman" w:cs="Times New Roman"/>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3E5153">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3E5153">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3E5153">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3E5153">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3E5153">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3E5153">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3E5153">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3E5153">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3E5153">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E2466A">
            <w:pPr>
              <w:pStyle w:val="ConsPlusCell"/>
              <w:rPr>
                <w:rFonts w:ascii="Times New Roman" w:eastAsia="Times New Roman" w:hAnsi="Times New Roman" w:cs="Times New Roman"/>
              </w:rPr>
            </w:pPr>
            <w:r w:rsidRPr="00071446">
              <w:rPr>
                <w:rFonts w:ascii="Times New Roman" w:eastAsia="Times New Roman" w:hAnsi="Times New Roman" w:cs="Times New Roman"/>
              </w:rPr>
              <w:t xml:space="preserve">Основное мероприятие </w:t>
            </w:r>
          </w:p>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lastRenderedPageBreak/>
              <w:t>3.1.3</w:t>
            </w:r>
          </w:p>
        </w:tc>
        <w:tc>
          <w:tcPr>
            <w:tcW w:w="5296"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lastRenderedPageBreak/>
              <w:t>Подготовка и продвижение турпродукта на рынке туристических услуг</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50,0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5</w:t>
            </w:r>
            <w:r w:rsidRPr="00071446">
              <w:rPr>
                <w:rFonts w:ascii="Times New Roman" w:eastAsia="Times New Roman" w:hAnsi="Times New Roman" w:cs="Times New Roman"/>
                <w:snapToGrid w:val="0"/>
                <w:color w:val="000000"/>
                <w:lang w:eastAsia="ru-RU"/>
              </w:rPr>
              <w:t>0</w:t>
            </w: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50,0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4474D">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50,0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87D45">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B87D45">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87D45">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87D45">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B87D45">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87D45">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87D45">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B87D45">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87D45">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87D45">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B87D45">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B87D45">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ED6FF5">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ED6FF5">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ED6FF5">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E2466A">
            <w:pPr>
              <w:pStyle w:val="ConsPlusCell"/>
              <w:rPr>
                <w:rFonts w:ascii="Times New Roman" w:eastAsia="Times New Roman" w:hAnsi="Times New Roman" w:cs="Times New Roman"/>
              </w:rPr>
            </w:pPr>
            <w:r w:rsidRPr="00071446">
              <w:rPr>
                <w:rFonts w:ascii="Times New Roman" w:eastAsia="Times New Roman" w:hAnsi="Times New Roman" w:cs="Times New Roman"/>
              </w:rPr>
              <w:t xml:space="preserve">Основное мероприятие </w:t>
            </w:r>
          </w:p>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3.1.4.</w:t>
            </w:r>
          </w:p>
        </w:tc>
        <w:tc>
          <w:tcPr>
            <w:tcW w:w="5296"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Обеспечение доступности контроля качества услуг в сфере туризма</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6DD1">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6DD1">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6DD1">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E4474D" w:rsidRDefault="00CC752E" w:rsidP="00E26DD1">
            <w:pPr>
              <w:spacing w:after="0" w:line="240" w:lineRule="auto"/>
              <w:jc w:val="center"/>
              <w:rPr>
                <w:rFonts w:ascii="Times New Roman" w:hAnsi="Times New Roman" w:cs="Times New Roman"/>
              </w:rPr>
            </w:pPr>
            <w:r w:rsidRPr="00E4474D">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752E" w:rsidRPr="00E4474D" w:rsidRDefault="00CC752E" w:rsidP="00E26DD1">
            <w:pPr>
              <w:spacing w:after="0" w:line="240" w:lineRule="auto"/>
              <w:jc w:val="center"/>
              <w:rPr>
                <w:rFonts w:ascii="Times New Roman" w:hAnsi="Times New Roman" w:cs="Times New Roman"/>
                <w:snapToGrid w:val="0"/>
                <w:color w:val="000000"/>
                <w:lang w:eastAsia="ru-RU"/>
              </w:rPr>
            </w:pPr>
            <w:r w:rsidRPr="00E4474D">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E4474D" w:rsidRDefault="00CC752E" w:rsidP="00E26DD1">
            <w:pPr>
              <w:spacing w:after="0" w:line="240" w:lineRule="auto"/>
              <w:jc w:val="center"/>
              <w:rPr>
                <w:rFonts w:ascii="Times New Roman" w:hAnsi="Times New Roman" w:cs="Times New Roman"/>
                <w:snapToGrid w:val="0"/>
                <w:color w:val="000000"/>
                <w:lang w:eastAsia="ru-RU"/>
              </w:rPr>
            </w:pPr>
            <w:r w:rsidRPr="00E4474D">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E4474D" w:rsidRDefault="00CC752E" w:rsidP="00E2466A">
            <w:pPr>
              <w:spacing w:after="0" w:line="240" w:lineRule="auto"/>
              <w:jc w:val="center"/>
              <w:rPr>
                <w:rFonts w:ascii="Times New Roman" w:hAnsi="Times New Roman" w:cs="Times New Roman"/>
              </w:rPr>
            </w:pPr>
            <w:r w:rsidRPr="00E4474D">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E4474D" w:rsidRDefault="00CC752E" w:rsidP="00E2466A">
            <w:pPr>
              <w:spacing w:after="0" w:line="240" w:lineRule="auto"/>
              <w:jc w:val="center"/>
              <w:rPr>
                <w:rFonts w:ascii="Times New Roman" w:hAnsi="Times New Roman" w:cs="Times New Roman"/>
                <w:snapToGrid w:val="0"/>
                <w:color w:val="000000"/>
                <w:lang w:eastAsia="ru-RU"/>
              </w:rPr>
            </w:pPr>
            <w:r w:rsidRPr="00E4474D">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E4474D" w:rsidRDefault="00CC752E" w:rsidP="00E2466A">
            <w:pPr>
              <w:spacing w:after="0" w:line="240" w:lineRule="auto"/>
              <w:jc w:val="center"/>
              <w:rPr>
                <w:rFonts w:ascii="Times New Roman" w:hAnsi="Times New Roman" w:cs="Times New Roman"/>
                <w:snapToGrid w:val="0"/>
                <w:color w:val="000000"/>
                <w:lang w:eastAsia="ru-RU"/>
              </w:rPr>
            </w:pPr>
            <w:r w:rsidRPr="00E4474D">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118FF">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5118FF">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5118FF">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E70E9C">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E70E9C">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E70E9C">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E70E9C">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E70E9C">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E70E9C">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E70E9C">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E70E9C">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E70E9C">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E70E9C">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E70E9C">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E70E9C">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b/>
              </w:rPr>
            </w:pPr>
            <w:proofErr w:type="gramStart"/>
            <w:r w:rsidRPr="00071446">
              <w:rPr>
                <w:rFonts w:ascii="Times New Roman" w:hAnsi="Times New Roman" w:cs="Times New Roman"/>
                <w:b/>
              </w:rPr>
              <w:t>Под-программа</w:t>
            </w:r>
            <w:proofErr w:type="gramEnd"/>
            <w:r w:rsidRPr="00071446">
              <w:rPr>
                <w:rFonts w:ascii="Times New Roman" w:hAnsi="Times New Roman" w:cs="Times New Roman"/>
                <w:b/>
              </w:rPr>
              <w:t xml:space="preserve"> 4 </w:t>
            </w:r>
          </w:p>
          <w:p w:rsidR="00CC752E" w:rsidRPr="00071446" w:rsidRDefault="00CC752E" w:rsidP="00E2466A">
            <w:pPr>
              <w:pStyle w:val="ConsPlusCell"/>
              <w:rPr>
                <w:rFonts w:ascii="Times New Roman" w:hAnsi="Times New Roman" w:cs="Times New Roman"/>
                <w:b/>
              </w:rPr>
            </w:pPr>
          </w:p>
        </w:tc>
        <w:tc>
          <w:tcPr>
            <w:tcW w:w="5296"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b/>
              </w:rPr>
            </w:pPr>
            <w:r w:rsidRPr="00071446">
              <w:rPr>
                <w:rFonts w:ascii="Times New Roman" w:hAnsi="Times New Roman" w:cs="Times New Roman"/>
                <w:b/>
              </w:rPr>
              <w:t>Развитие агропромышленного и  рыбохозяйственного комплексов на территории МО МР «Сыктывдинский»</w:t>
            </w:r>
          </w:p>
          <w:p w:rsidR="00CC752E" w:rsidRPr="00071446" w:rsidRDefault="00CC752E" w:rsidP="00E2466A">
            <w:pPr>
              <w:pStyle w:val="ConsPlusCell"/>
              <w:rPr>
                <w:rFonts w:ascii="Times New Roman" w:hAnsi="Times New Roman" w:cs="Times New Roman"/>
                <w:b/>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924,42</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72,0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50,0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60</w:t>
            </w:r>
            <w:r w:rsidRPr="00071446">
              <w:rPr>
                <w:rFonts w:ascii="Times New Roman" w:eastAsia="Times New Roman" w:hAnsi="Times New Roman" w:cs="Times New Roman"/>
                <w:snapToGrid w:val="0"/>
                <w:color w:val="000000"/>
                <w:lang w:eastAsia="ru-RU"/>
              </w:rPr>
              <w:t>0</w:t>
            </w: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72,0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5</w:t>
            </w:r>
            <w:r w:rsidRPr="00071446">
              <w:rPr>
                <w:rFonts w:ascii="Times New Roman" w:eastAsia="Times New Roman" w:hAnsi="Times New Roman" w:cs="Times New Roman"/>
                <w:snapToGrid w:val="0"/>
                <w:color w:val="000000"/>
                <w:lang w:eastAsia="ru-RU"/>
              </w:rPr>
              <w:t>0</w:t>
            </w: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324,42</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3F08B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3F08B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915777">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915777">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915777">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915777">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915777">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915777">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915777">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915777">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915777">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915777">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915777">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915777">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076C2B">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CC752E" w:rsidRPr="00071446" w:rsidRDefault="00CC752E" w:rsidP="00076C2B">
            <w:pPr>
              <w:pStyle w:val="ConsPlusCell"/>
              <w:rPr>
                <w:rFonts w:ascii="Times New Roman" w:hAnsi="Times New Roman" w:cs="Times New Roman"/>
              </w:rPr>
            </w:pPr>
            <w:r w:rsidRPr="00071446">
              <w:rPr>
                <w:rFonts w:ascii="Times New Roman" w:hAnsi="Times New Roman" w:cs="Times New Roman"/>
              </w:rPr>
              <w:lastRenderedPageBreak/>
              <w:t>4.1.1</w:t>
            </w:r>
          </w:p>
        </w:tc>
        <w:tc>
          <w:tcPr>
            <w:tcW w:w="5296"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lastRenderedPageBreak/>
              <w:t xml:space="preserve">Содействие развитию приоритетных отраслей сельского хозяйства (животноводства, </w:t>
            </w:r>
            <w:r w:rsidRPr="00071446">
              <w:rPr>
                <w:rFonts w:ascii="Times New Roman" w:hAnsi="Times New Roman" w:cs="Times New Roman"/>
              </w:rPr>
              <w:lastRenderedPageBreak/>
              <w:t>перерабатывающего производства, рыбоводства и КФХ)</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lastRenderedPageBreak/>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36E73">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924,42</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36E73">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72,0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36E73">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36E73">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600,0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C36E73">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72,0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C36E73">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50</w:t>
            </w: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324,42</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6056BA">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6056BA">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6056BA">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6056BA">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6056BA">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6056BA">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6056BA">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6056BA">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6056BA">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4.1.2.</w:t>
            </w:r>
          </w:p>
        </w:tc>
        <w:tc>
          <w:tcPr>
            <w:tcW w:w="5296"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Содействие развитию малых форм хозяйствования</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b/>
                <w:snapToGrid w:val="0"/>
                <w:color w:val="000000"/>
                <w:lang w:eastAsia="ru-RU"/>
              </w:rPr>
            </w:pPr>
            <w:r w:rsidRPr="00071446">
              <w:rPr>
                <w:rFonts w:ascii="Times New Roman" w:hAnsi="Times New Roman" w:cs="Times New Roman"/>
                <w:b/>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23240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23240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23240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firstLine="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23240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23240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23240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23240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23240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23240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23240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23240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23240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23240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23240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23240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 xml:space="preserve">Основное мероприятие </w:t>
            </w:r>
          </w:p>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4.1.3.</w:t>
            </w:r>
          </w:p>
        </w:tc>
        <w:tc>
          <w:tcPr>
            <w:tcW w:w="5296" w:type="dxa"/>
            <w:vMerge w:val="restart"/>
            <w:tcBorders>
              <w:left w:val="single" w:sz="4" w:space="0" w:color="auto"/>
              <w:right w:val="single" w:sz="4" w:space="0" w:color="auto"/>
            </w:tcBorders>
          </w:tcPr>
          <w:p w:rsidR="00CC752E" w:rsidRPr="00071446" w:rsidRDefault="00CC752E" w:rsidP="00E2466A">
            <w:pPr>
              <w:pStyle w:val="ConsPlusCell"/>
              <w:rPr>
                <w:rFonts w:ascii="Times New Roman" w:hAnsi="Times New Roman" w:cs="Times New Roman"/>
              </w:rPr>
            </w:pPr>
            <w:r w:rsidRPr="00071446">
              <w:rPr>
                <w:rFonts w:ascii="Times New Roman" w:hAnsi="Times New Roman" w:cs="Times New Roman"/>
              </w:rPr>
              <w:t>Информационная поддержка и содействие кадровому обеспечению отрасли</w:t>
            </w: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righ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550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left="-30"/>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550</w:t>
            </w:r>
          </w:p>
        </w:tc>
        <w:tc>
          <w:tcPr>
            <w:tcW w:w="851"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rPr>
            </w:pPr>
            <w:r w:rsidRPr="00071446">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из них за счет средств:</w:t>
            </w:r>
          </w:p>
          <w:p w:rsidR="00CC752E" w:rsidRPr="00071446" w:rsidRDefault="00CC752E" w:rsidP="00E2466A">
            <w:pPr>
              <w:spacing w:after="0" w:line="240" w:lineRule="auto"/>
              <w:ind w:left="1221"/>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334C7">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F334C7">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334C7">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6626C3">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334C7">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F334C7">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334C7">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both"/>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334C7">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F334C7">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334C7">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334C7">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F334C7">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334C7">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r w:rsidR="00CC752E" w:rsidRPr="005745A4" w:rsidTr="00CC752E">
        <w:trPr>
          <w:cantSplit/>
          <w:trHeight w:val="246"/>
        </w:trPr>
        <w:tc>
          <w:tcPr>
            <w:tcW w:w="1650"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71446"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334C7">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Default="00CC752E">
            <w:r w:rsidRPr="00F334C7">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Default="00CC752E">
            <w:r w:rsidRPr="00F334C7">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hAnsi="Times New Roman" w:cs="Times New Roman"/>
                <w:snapToGrid w:val="0"/>
                <w:color w:val="000000"/>
                <w:lang w:eastAsia="ru-RU"/>
              </w:rPr>
            </w:pPr>
            <w:r w:rsidRPr="00071446">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71446" w:rsidRDefault="00CC752E" w:rsidP="00E2466A">
            <w:pPr>
              <w:spacing w:after="0" w:line="240" w:lineRule="auto"/>
              <w:jc w:val="center"/>
              <w:rPr>
                <w:rFonts w:ascii="Times New Roman" w:eastAsia="Times New Roman" w:hAnsi="Times New Roman" w:cs="Times New Roman"/>
                <w:snapToGrid w:val="0"/>
                <w:color w:val="000000"/>
                <w:lang w:eastAsia="ru-RU"/>
              </w:rPr>
            </w:pPr>
            <w:r w:rsidRPr="00071446">
              <w:rPr>
                <w:rFonts w:ascii="Times New Roman" w:eastAsia="Times New Roman" w:hAnsi="Times New Roman" w:cs="Times New Roman"/>
                <w:snapToGrid w:val="0"/>
                <w:color w:val="000000"/>
                <w:lang w:eastAsia="ru-RU"/>
              </w:rPr>
              <w:t>0</w:t>
            </w:r>
          </w:p>
        </w:tc>
      </w:tr>
    </w:tbl>
    <w:p w:rsidR="009B42DB" w:rsidRPr="009B42DB" w:rsidRDefault="009B42DB" w:rsidP="009B42DB">
      <w:pPr>
        <w:spacing w:after="120" w:line="240" w:lineRule="auto"/>
        <w:ind w:right="765"/>
        <w:rPr>
          <w:rFonts w:ascii="Times New Roman" w:hAnsi="Times New Roman"/>
          <w:b/>
          <w:sz w:val="20"/>
          <w:szCs w:val="20"/>
          <w:lang w:eastAsia="ru-RU"/>
        </w:rPr>
      </w:pPr>
    </w:p>
    <w:p w:rsidR="009B42DB" w:rsidRDefault="009B42DB" w:rsidP="00617511">
      <w:pPr>
        <w:rPr>
          <w:rFonts w:ascii="Times New Roman" w:hAnsi="Times New Roman" w:cs="Times New Roman"/>
          <w:sz w:val="20"/>
          <w:szCs w:val="20"/>
        </w:rPr>
      </w:pPr>
    </w:p>
    <w:p w:rsidR="009B42DB" w:rsidRDefault="009B42DB" w:rsidP="00617511">
      <w:pPr>
        <w:rPr>
          <w:rFonts w:ascii="Times New Roman" w:hAnsi="Times New Roman" w:cs="Times New Roman"/>
          <w:sz w:val="20"/>
          <w:szCs w:val="20"/>
        </w:rPr>
        <w:sectPr w:rsidR="009B42DB" w:rsidSect="00786B40">
          <w:pgSz w:w="16838" w:h="11905" w:orient="landscape"/>
          <w:pgMar w:top="1418" w:right="395" w:bottom="426" w:left="1134" w:header="720" w:footer="720" w:gutter="0"/>
          <w:cols w:space="720"/>
          <w:noEndnote/>
        </w:sectPr>
      </w:pPr>
    </w:p>
    <w:p w:rsidR="00AF247B" w:rsidRPr="00EE3B0D" w:rsidRDefault="005D1666"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lastRenderedPageBreak/>
        <w:t>Приложение 2</w:t>
      </w:r>
    </w:p>
    <w:p w:rsidR="00AF247B" w:rsidRPr="00EE3B0D" w:rsidRDefault="00AF247B"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 программе МО МР «Сыктывдинский» </w:t>
      </w:r>
    </w:p>
    <w:p w:rsidR="00AF247B" w:rsidRPr="00EE3B0D" w:rsidRDefault="00AF247B"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«Развитие экономики на период до 2020 года»</w:t>
      </w:r>
    </w:p>
    <w:p w:rsidR="005D1666" w:rsidRPr="00EE3B0D" w:rsidRDefault="005D1666" w:rsidP="00EE3B0D">
      <w:pPr>
        <w:spacing w:after="0" w:line="240" w:lineRule="auto"/>
        <w:jc w:val="right"/>
        <w:rPr>
          <w:rFonts w:ascii="Times New Roman" w:hAnsi="Times New Roman" w:cs="Times New Roman"/>
          <w:sz w:val="24"/>
          <w:szCs w:val="24"/>
        </w:rPr>
      </w:pPr>
    </w:p>
    <w:p w:rsidR="00AF247B" w:rsidRPr="00EE3B0D" w:rsidRDefault="00AF247B" w:rsidP="00EE3B0D">
      <w:pPr>
        <w:pStyle w:val="ConsPlusTitle"/>
        <w:jc w:val="center"/>
        <w:rPr>
          <w:rFonts w:ascii="Times New Roman" w:hAnsi="Times New Roman" w:cs="Times New Roman"/>
          <w:sz w:val="24"/>
          <w:szCs w:val="24"/>
        </w:rPr>
      </w:pPr>
      <w:r w:rsidRPr="00EE3B0D">
        <w:rPr>
          <w:rFonts w:ascii="Times New Roman" w:hAnsi="Times New Roman" w:cs="Times New Roman"/>
          <w:sz w:val="24"/>
          <w:szCs w:val="24"/>
        </w:rPr>
        <w:t>ПОРЯДОК</w:t>
      </w:r>
    </w:p>
    <w:p w:rsidR="00AF247B" w:rsidRPr="00EE3B0D" w:rsidRDefault="00AF247B" w:rsidP="00EE3B0D">
      <w:pPr>
        <w:pStyle w:val="ConsPlusTitle"/>
        <w:jc w:val="center"/>
        <w:rPr>
          <w:rFonts w:ascii="Times New Roman" w:hAnsi="Times New Roman" w:cs="Times New Roman"/>
          <w:sz w:val="24"/>
          <w:szCs w:val="24"/>
        </w:rPr>
      </w:pPr>
      <w:r w:rsidRPr="00EE3B0D">
        <w:rPr>
          <w:rFonts w:ascii="Times New Roman" w:hAnsi="Times New Roman" w:cs="Times New Roman"/>
          <w:sz w:val="24"/>
          <w:szCs w:val="24"/>
        </w:rPr>
        <w:t>СУБСИДИРОВАНИЯ ЧАСТИ РАСХОДОВ СУБЪЕКТОВ МАЛОГО</w:t>
      </w:r>
    </w:p>
    <w:p w:rsidR="00AF247B" w:rsidRPr="00EE3B0D" w:rsidRDefault="00AF247B" w:rsidP="00EE3B0D">
      <w:pPr>
        <w:pStyle w:val="ConsPlusTitle"/>
        <w:jc w:val="center"/>
        <w:rPr>
          <w:rFonts w:ascii="Times New Roman" w:hAnsi="Times New Roman" w:cs="Times New Roman"/>
          <w:sz w:val="24"/>
          <w:szCs w:val="24"/>
        </w:rPr>
      </w:pPr>
      <w:r w:rsidRPr="00EE3B0D">
        <w:rPr>
          <w:rFonts w:ascii="Times New Roman" w:hAnsi="Times New Roman" w:cs="Times New Roman"/>
          <w:sz w:val="24"/>
          <w:szCs w:val="24"/>
        </w:rPr>
        <w:t xml:space="preserve">ПРЕДПРИНИМАТЕЛЬСТВА, </w:t>
      </w:r>
      <w:proofErr w:type="gramStart"/>
      <w:r w:rsidRPr="00EE3B0D">
        <w:rPr>
          <w:rFonts w:ascii="Times New Roman" w:hAnsi="Times New Roman" w:cs="Times New Roman"/>
          <w:sz w:val="24"/>
          <w:szCs w:val="24"/>
        </w:rPr>
        <w:t>СВЯЗАННЫХ</w:t>
      </w:r>
      <w:proofErr w:type="gramEnd"/>
      <w:r w:rsidRPr="00EE3B0D">
        <w:rPr>
          <w:rFonts w:ascii="Times New Roman" w:hAnsi="Times New Roman" w:cs="Times New Roman"/>
          <w:sz w:val="24"/>
          <w:szCs w:val="24"/>
        </w:rPr>
        <w:t xml:space="preserve"> С НАЧАЛОМ</w:t>
      </w:r>
    </w:p>
    <w:p w:rsidR="00AF247B" w:rsidRPr="00EE3B0D" w:rsidRDefault="00AF247B" w:rsidP="00EE3B0D">
      <w:pPr>
        <w:pStyle w:val="ConsPlusTitle"/>
        <w:jc w:val="center"/>
        <w:rPr>
          <w:rFonts w:ascii="Times New Roman" w:hAnsi="Times New Roman" w:cs="Times New Roman"/>
          <w:sz w:val="24"/>
          <w:szCs w:val="24"/>
        </w:rPr>
      </w:pPr>
      <w:r w:rsidRPr="00EE3B0D">
        <w:rPr>
          <w:rFonts w:ascii="Times New Roman" w:hAnsi="Times New Roman" w:cs="Times New Roman"/>
          <w:sz w:val="24"/>
          <w:szCs w:val="24"/>
        </w:rPr>
        <w:t>ПРЕДПРИНИМАТЕЛЬСКОЙ ДЕЯТЕЛЬНОСТИ (ГРАНТЫ)</w:t>
      </w:r>
    </w:p>
    <w:p w:rsidR="00AF247B" w:rsidRPr="00EE3B0D" w:rsidRDefault="00AF247B" w:rsidP="00EE3B0D">
      <w:pPr>
        <w:widowControl w:val="0"/>
        <w:autoSpaceDE w:val="0"/>
        <w:autoSpaceDN w:val="0"/>
        <w:adjustRightInd w:val="0"/>
        <w:spacing w:after="0" w:line="240" w:lineRule="auto"/>
        <w:jc w:val="center"/>
        <w:rPr>
          <w:rFonts w:ascii="Times New Roman" w:hAnsi="Times New Roman" w:cs="Times New Roman"/>
          <w:sz w:val="24"/>
          <w:szCs w:val="24"/>
        </w:rPr>
      </w:pP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1. </w:t>
      </w:r>
      <w:proofErr w:type="gramStart"/>
      <w:r w:rsidRPr="00EE3B0D">
        <w:rPr>
          <w:rFonts w:ascii="Times New Roman" w:hAnsi="Times New Roman" w:cs="Times New Roman"/>
          <w:sz w:val="24"/>
          <w:szCs w:val="24"/>
        </w:rPr>
        <w:t xml:space="preserve">Настоящий Порядок определяет механизм субсидирования части расходов субъектов малого предпринимательства, связанных с началом предпринимательской деятельности (гранты) (далее - субъекты малого предпринимательства), в пределах средств бюджета муниципального района «Сыктывдинский» на очередной финансовый год и плановый период, предусмотренных на реализацию </w:t>
      </w:r>
      <w:r w:rsidR="00461A39" w:rsidRPr="00EE3B0D">
        <w:rPr>
          <w:rFonts w:ascii="Times New Roman" w:hAnsi="Times New Roman" w:cs="Times New Roman"/>
          <w:sz w:val="24"/>
          <w:szCs w:val="24"/>
        </w:rPr>
        <w:t>муниципальной  программы  МО МР «Сыктывдинский» «Развитие экономики на период до 2020 года»</w:t>
      </w:r>
      <w:r w:rsidRPr="00EE3B0D">
        <w:rPr>
          <w:rFonts w:ascii="Times New Roman" w:hAnsi="Times New Roman" w:cs="Times New Roman"/>
          <w:sz w:val="24"/>
          <w:szCs w:val="24"/>
        </w:rPr>
        <w:t>, на соответствующий финансовый год (далее - субсидия (грант)).</w:t>
      </w:r>
      <w:proofErr w:type="gramEnd"/>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2. Субсидия (грант) предоставляется субъектам малого предпринимательства, одновременно отвечающим следующим требованиям:</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1) установленным Федеральным законом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2) зарегистрированным и осуществляющим свою деятельность на территории муниципального района «Сыктывдинский» не более одного года;</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3) не </w:t>
      </w:r>
      <w:proofErr w:type="gramStart"/>
      <w:r w:rsidRPr="00EE3B0D">
        <w:rPr>
          <w:rFonts w:ascii="Times New Roman" w:hAnsi="Times New Roman" w:cs="Times New Roman"/>
          <w:sz w:val="24"/>
          <w:szCs w:val="24"/>
        </w:rPr>
        <w:t>имеющим</w:t>
      </w:r>
      <w:proofErr w:type="gramEnd"/>
      <w:r w:rsidRPr="00EE3B0D">
        <w:rPr>
          <w:rFonts w:ascii="Times New Roman" w:hAnsi="Times New Roman" w:cs="Times New Roman"/>
          <w:sz w:val="24"/>
          <w:szCs w:val="24"/>
        </w:rPr>
        <w:t xml:space="preserve"> задолженности по уплате налогов, сборов, пеней и иных обязательных платежей в бюджетную систему Российской Федерации;</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4) не </w:t>
      </w:r>
      <w:proofErr w:type="gramStart"/>
      <w:r w:rsidRPr="00EE3B0D">
        <w:rPr>
          <w:rFonts w:ascii="Times New Roman" w:hAnsi="Times New Roman" w:cs="Times New Roman"/>
          <w:sz w:val="24"/>
          <w:szCs w:val="24"/>
        </w:rPr>
        <w:t>имеющим</w:t>
      </w:r>
      <w:proofErr w:type="gramEnd"/>
      <w:r w:rsidRPr="00EE3B0D">
        <w:rPr>
          <w:rFonts w:ascii="Times New Roman" w:hAnsi="Times New Roman" w:cs="Times New Roman"/>
          <w:sz w:val="24"/>
          <w:szCs w:val="24"/>
        </w:rPr>
        <w:t xml:space="preserve"> задолженности по заработной плате перед наемными работниками;</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5) имеющим бизнес-проекты, в отношении </w:t>
      </w:r>
      <w:proofErr w:type="gramStart"/>
      <w:r w:rsidRPr="00EE3B0D">
        <w:rPr>
          <w:rFonts w:ascii="Times New Roman" w:hAnsi="Times New Roman" w:cs="Times New Roman"/>
          <w:sz w:val="24"/>
          <w:szCs w:val="24"/>
        </w:rPr>
        <w:t>которых</w:t>
      </w:r>
      <w:proofErr w:type="gramEnd"/>
      <w:r w:rsidRPr="00EE3B0D">
        <w:rPr>
          <w:rFonts w:ascii="Times New Roman" w:hAnsi="Times New Roman" w:cs="Times New Roman"/>
          <w:sz w:val="24"/>
          <w:szCs w:val="24"/>
        </w:rPr>
        <w:t xml:space="preserve"> действует решение о признании победителем в конкурсном отборе, осуществляемом администрацией муниципального образования муниципального района «Сыктывдинский» (далее – администрация муниципального района);</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B0D">
        <w:rPr>
          <w:rFonts w:ascii="Times New Roman" w:hAnsi="Times New Roman" w:cs="Times New Roman"/>
          <w:sz w:val="24"/>
          <w:szCs w:val="24"/>
        </w:rPr>
        <w:t xml:space="preserve">6) </w:t>
      </w:r>
      <w:r w:rsidR="00393C82" w:rsidRPr="00EE3B0D">
        <w:rPr>
          <w:rFonts w:ascii="Times New Roman" w:hAnsi="Times New Roman" w:cs="Times New Roman"/>
          <w:sz w:val="24"/>
          <w:szCs w:val="24"/>
        </w:rPr>
        <w:t>учредителями,</w:t>
      </w:r>
      <w:r w:rsidRPr="00EE3B0D">
        <w:rPr>
          <w:rFonts w:ascii="Times New Roman" w:hAnsi="Times New Roman" w:cs="Times New Roman"/>
          <w:sz w:val="24"/>
          <w:szCs w:val="24"/>
        </w:rPr>
        <w:t xml:space="preserve"> которых являются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 физические лица в возрасте до 30 лет</w:t>
      </w:r>
      <w:r w:rsidR="009F50A8" w:rsidRPr="00EE3B0D">
        <w:rPr>
          <w:rFonts w:ascii="Times New Roman" w:hAnsi="Times New Roman" w:cs="Times New Roman"/>
          <w:sz w:val="24"/>
          <w:szCs w:val="24"/>
        </w:rPr>
        <w:t>, инвалиды,</w:t>
      </w:r>
      <w:r w:rsidRPr="00EE3B0D">
        <w:rPr>
          <w:rFonts w:ascii="Times New Roman" w:hAnsi="Times New Roman" w:cs="Times New Roman"/>
          <w:sz w:val="24"/>
          <w:szCs w:val="24"/>
        </w:rPr>
        <w:t xml:space="preserve"> доля которых в уставном капитале с</w:t>
      </w:r>
      <w:r w:rsidR="009F50A8" w:rsidRPr="00EE3B0D">
        <w:rPr>
          <w:rFonts w:ascii="Times New Roman" w:hAnsi="Times New Roman" w:cs="Times New Roman"/>
          <w:sz w:val="24"/>
          <w:szCs w:val="24"/>
        </w:rPr>
        <w:t>оставляет не менее</w:t>
      </w:r>
      <w:proofErr w:type="gramEnd"/>
      <w:r w:rsidR="009F50A8" w:rsidRPr="00EE3B0D">
        <w:rPr>
          <w:rFonts w:ascii="Times New Roman" w:hAnsi="Times New Roman" w:cs="Times New Roman"/>
          <w:sz w:val="24"/>
          <w:szCs w:val="24"/>
        </w:rPr>
        <w:t xml:space="preserve"> 50 процентов, одинокие матери и многодетные семьи, имеющие 3 и более несовершеннолетних детей.</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7) </w:t>
      </w:r>
      <w:r w:rsidR="00393C82" w:rsidRPr="00EE3B0D">
        <w:rPr>
          <w:rFonts w:ascii="Times New Roman" w:hAnsi="Times New Roman" w:cs="Times New Roman"/>
          <w:sz w:val="24"/>
          <w:szCs w:val="24"/>
        </w:rPr>
        <w:t>учредители,</w:t>
      </w:r>
      <w:r w:rsidRPr="00EE3B0D">
        <w:rPr>
          <w:rFonts w:ascii="Times New Roman" w:hAnsi="Times New Roman" w:cs="Times New Roman"/>
          <w:sz w:val="24"/>
          <w:szCs w:val="24"/>
        </w:rPr>
        <w:t xml:space="preserve"> которых не являются учредителями субъектов малого предпринимательства, ранее получивших субсидию (грант) в рамках муниципальных целевых программ развития малого и среднего предпринимательства в Сыктывдинском районе.</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Субсидия (грант) предоставляется субъектам малого предпринимательства, учредители (один из учредителей) которых прошли </w:t>
      </w:r>
      <w:proofErr w:type="gramStart"/>
      <w:r w:rsidRPr="00EE3B0D">
        <w:rPr>
          <w:rFonts w:ascii="Times New Roman" w:hAnsi="Times New Roman" w:cs="Times New Roman"/>
          <w:sz w:val="24"/>
          <w:szCs w:val="24"/>
        </w:rPr>
        <w:t>обучение по программе</w:t>
      </w:r>
      <w:proofErr w:type="gramEnd"/>
      <w:r w:rsidRPr="00EE3B0D">
        <w:rPr>
          <w:rFonts w:ascii="Times New Roman" w:hAnsi="Times New Roman" w:cs="Times New Roman"/>
          <w:sz w:val="24"/>
          <w:szCs w:val="24"/>
        </w:rPr>
        <w:t>, связанной с осуществлением предпринимательской деятельности или менеджментом организации (управлением организацией, проектами), продолжительностью не менее 72 учебных часов в течение трех лет до даты подачи заявки на получение субсидии (гранта).</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Под программами, связанными с осуществлением предпринимательской деятельности или менеджментом организации (управлением организацией, проектами), в целях настоящего Порядка понимаются программы, в наименованиях которых или в наименованиях не менее чем половины дисциплин, по которым проводилось обучение, указано о получении субъектами малого предпринимательства знаний в сфере предпринимательства или менеджмента организации.</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lastRenderedPageBreak/>
        <w:t>Под учредителями в целях настоящего Порядка понимаются учредители юридических лиц, имеющие право действовать без доверенности, или индивидуальные предприниматели.</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Субсидия (грант) не предоставляется субъектам малого предпринимательства:</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юридическим лицам, созданным в процессе реорганизации;</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индивидуальным предпринимателям, прекратившим свою деятельность в течение года до даты подачи заявки на получение субсидии (гранта);</w:t>
      </w:r>
    </w:p>
    <w:p w:rsidR="00AF247B" w:rsidRPr="00EE3B0D" w:rsidRDefault="00393C82"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учредители,</w:t>
      </w:r>
      <w:r w:rsidR="00AF247B" w:rsidRPr="00EE3B0D">
        <w:rPr>
          <w:rFonts w:ascii="Times New Roman" w:hAnsi="Times New Roman" w:cs="Times New Roman"/>
          <w:sz w:val="24"/>
          <w:szCs w:val="24"/>
        </w:rPr>
        <w:t xml:space="preserve"> которых имеют иное место работы.</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30"/>
      <w:bookmarkEnd w:id="24"/>
      <w:r w:rsidRPr="00EE3B0D">
        <w:rPr>
          <w:rFonts w:ascii="Times New Roman" w:hAnsi="Times New Roman" w:cs="Times New Roman"/>
          <w:sz w:val="24"/>
          <w:szCs w:val="24"/>
        </w:rPr>
        <w:t>3. Субсидия (грант) предоставляется субъекту малого предпринимательства</w:t>
      </w:r>
      <w:r w:rsidR="001B0361" w:rsidRPr="00EE3B0D">
        <w:rPr>
          <w:rFonts w:ascii="Times New Roman" w:hAnsi="Times New Roman" w:cs="Times New Roman"/>
          <w:sz w:val="24"/>
          <w:szCs w:val="24"/>
        </w:rPr>
        <w:t xml:space="preserve"> при условии расходования собственных средств на реализацию </w:t>
      </w:r>
      <w:proofErr w:type="gramStart"/>
      <w:r w:rsidR="001B0361" w:rsidRPr="00EE3B0D">
        <w:rPr>
          <w:rFonts w:ascii="Times New Roman" w:hAnsi="Times New Roman" w:cs="Times New Roman"/>
          <w:sz w:val="24"/>
          <w:szCs w:val="24"/>
        </w:rPr>
        <w:t>бизнес-проекта</w:t>
      </w:r>
      <w:proofErr w:type="gramEnd"/>
      <w:r w:rsidR="001B0361" w:rsidRPr="00EE3B0D">
        <w:rPr>
          <w:rFonts w:ascii="Times New Roman" w:hAnsi="Times New Roman" w:cs="Times New Roman"/>
          <w:sz w:val="24"/>
          <w:szCs w:val="24"/>
        </w:rPr>
        <w:t xml:space="preserve"> не менее 15% от общей сумму затрат </w:t>
      </w:r>
      <w:r w:rsidRPr="00EE3B0D">
        <w:rPr>
          <w:rFonts w:ascii="Times New Roman" w:hAnsi="Times New Roman" w:cs="Times New Roman"/>
          <w:sz w:val="24"/>
          <w:szCs w:val="24"/>
        </w:rPr>
        <w:t xml:space="preserve"> для осуществления одного из указанных направлений:</w:t>
      </w:r>
    </w:p>
    <w:p w:rsidR="005E5BEA" w:rsidRPr="00EE3B0D" w:rsidRDefault="00AF247B" w:rsidP="00EE3B0D">
      <w:pPr>
        <w:pStyle w:val="ConsPlusNormal"/>
        <w:ind w:firstLine="540"/>
        <w:jc w:val="both"/>
      </w:pPr>
      <w:r w:rsidRPr="00EE3B0D">
        <w:t>а) на уплату авансового (первого) взноса при заключении договора лизинга оборудования</w:t>
      </w:r>
      <w:r w:rsidR="00431C31" w:rsidRPr="00EE3B0D">
        <w:t>, включая затраты на монтаж оборудования</w:t>
      </w:r>
      <w:r w:rsidR="005E5BEA" w:rsidRPr="00EE3B0D">
        <w:t>, но не более 300 тысяч рублей;</w:t>
      </w:r>
    </w:p>
    <w:p w:rsidR="00AF247B" w:rsidRPr="00EE3B0D" w:rsidRDefault="00AF247B" w:rsidP="00EE3B0D">
      <w:pPr>
        <w:pStyle w:val="ConsPlusNormal"/>
        <w:ind w:firstLine="540"/>
        <w:jc w:val="both"/>
      </w:pPr>
      <w:r w:rsidRPr="00EE3B0D">
        <w:t>б) для осуществления следующих видов расходов, связанных с ведением предпринимательской деятельности:</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приобретение основных и оборотных средств;</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оплата расходов по разработке проектно-сметной документации;</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приобретение и оплата услуг по сопровождению программного обеспечения;</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B0D">
        <w:rPr>
          <w:rFonts w:ascii="Times New Roman" w:hAnsi="Times New Roman" w:cs="Times New Roman"/>
          <w:sz w:val="24"/>
          <w:szCs w:val="24"/>
        </w:rPr>
        <w:t>оплата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 (за исключением лицензий на осуществление видов деятельности, определенных статьей 18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лицензий на осуществление деятельности по производству и оптовой торговле табачными изделиями), на</w:t>
      </w:r>
      <w:proofErr w:type="gramEnd"/>
      <w:r w:rsidRPr="00EE3B0D">
        <w:rPr>
          <w:rFonts w:ascii="Times New Roman" w:hAnsi="Times New Roman" w:cs="Times New Roman"/>
          <w:sz w:val="24"/>
          <w:szCs w:val="24"/>
        </w:rPr>
        <w:t xml:space="preserve"> передачу прав по франшизу (паушальный взнос) приобретение оборудования для заключения договора коммерческой концессии;</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оплата расходов на получение патента на изобретение, полезную модель, промышленный образец, селекционное достижение (включая племенной материал) и (или) свидетельства о регистрации авторских прав;</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Предельный размер субсидии (гранта), предоставляемой субъекту малого предпринимательства для осуществления расходов, указанных в подпункте "б" настоящего пункта, составляет не более </w:t>
      </w:r>
      <w:r w:rsidR="006504AC" w:rsidRPr="00EE3B0D">
        <w:rPr>
          <w:rFonts w:ascii="Times New Roman" w:hAnsi="Times New Roman" w:cs="Times New Roman"/>
          <w:b/>
          <w:sz w:val="24"/>
          <w:szCs w:val="24"/>
        </w:rPr>
        <w:t>3</w:t>
      </w:r>
      <w:r w:rsidR="00F2380B" w:rsidRPr="00EE3B0D">
        <w:rPr>
          <w:rFonts w:ascii="Times New Roman" w:hAnsi="Times New Roman" w:cs="Times New Roman"/>
          <w:b/>
          <w:sz w:val="24"/>
          <w:szCs w:val="24"/>
        </w:rPr>
        <w:t xml:space="preserve">00,0 </w:t>
      </w:r>
      <w:r w:rsidRPr="00EE3B0D">
        <w:rPr>
          <w:rFonts w:ascii="Times New Roman" w:hAnsi="Times New Roman" w:cs="Times New Roman"/>
          <w:b/>
          <w:sz w:val="24"/>
          <w:szCs w:val="24"/>
        </w:rPr>
        <w:t>тысяч рублей</w:t>
      </w:r>
      <w:r w:rsidRPr="00EE3B0D">
        <w:rPr>
          <w:rFonts w:ascii="Times New Roman" w:hAnsi="Times New Roman" w:cs="Times New Roman"/>
          <w:sz w:val="24"/>
          <w:szCs w:val="24"/>
        </w:rPr>
        <w:t>.</w:t>
      </w:r>
    </w:p>
    <w:p w:rsidR="005E5BEA" w:rsidRPr="00EE3B0D" w:rsidRDefault="005E5BEA" w:rsidP="00EE3B0D">
      <w:pPr>
        <w:pStyle w:val="ConsPlusNormal"/>
        <w:ind w:firstLine="540"/>
        <w:jc w:val="both"/>
      </w:pPr>
      <w:r w:rsidRPr="00EE3B0D">
        <w:t xml:space="preserve">Субсидии бюджета, предоставляемые субъектам малого предпринимательства в целях возмещения затрат начинающих субъектов малого предпринимательства по уплате первого взноса (аванса) при заключении договоров лизинга оборудования, включая затраты на монтаж оборудования, распространяются на договоры лизинга, имеющие в качестве предмета объекты, указанные в </w:t>
      </w:r>
      <w:hyperlink w:anchor="P41" w:history="1">
        <w:r w:rsidRPr="00EE3B0D">
          <w:rPr>
            <w:color w:val="0000FF"/>
          </w:rPr>
          <w:t>пункте 4</w:t>
        </w:r>
      </w:hyperlink>
      <w:r w:rsidRPr="00EE3B0D">
        <w:rPr>
          <w:color w:val="0000FF"/>
        </w:rPr>
        <w:t>.</w:t>
      </w:r>
      <w:r w:rsidRPr="00EE3B0D">
        <w:t xml:space="preserve"> настоящего Порядка.</w:t>
      </w:r>
    </w:p>
    <w:p w:rsidR="005E5BEA" w:rsidRPr="00EE3B0D" w:rsidRDefault="005E5BEA" w:rsidP="00EE3B0D">
      <w:pPr>
        <w:pStyle w:val="ConsPlusNormal"/>
        <w:ind w:firstLine="540"/>
        <w:jc w:val="both"/>
      </w:pPr>
      <w:bookmarkStart w:id="25" w:name="P61"/>
      <w:bookmarkEnd w:id="25"/>
      <w:r w:rsidRPr="00EE3B0D">
        <w:t>Предметом лизинга по вышеуказанным договорам не может быть физически изношенное или морально устаревшее оборудование.</w:t>
      </w:r>
    </w:p>
    <w:p w:rsidR="005E5BEA" w:rsidRPr="00EE3B0D" w:rsidRDefault="00AF247B" w:rsidP="00EE3B0D">
      <w:pPr>
        <w:pStyle w:val="ConsPlusNormal"/>
        <w:ind w:firstLine="540"/>
        <w:jc w:val="both"/>
      </w:pPr>
      <w:r w:rsidRPr="00EE3B0D">
        <w:t xml:space="preserve">4. </w:t>
      </w:r>
      <w:r w:rsidR="005E5BEA" w:rsidRPr="00EE3B0D">
        <w:t>Субсидия бюджета предоставляются по договорам лизинга со следующими видами затрат:</w:t>
      </w:r>
    </w:p>
    <w:p w:rsidR="005E5BEA" w:rsidRPr="00EE3B0D" w:rsidRDefault="005E5BEA" w:rsidP="00EE3B0D">
      <w:pPr>
        <w:pStyle w:val="ConsPlusNormal"/>
        <w:ind w:firstLine="540"/>
        <w:jc w:val="both"/>
      </w:pPr>
      <w:r w:rsidRPr="00EE3B0D">
        <w:t>- оборудование;</w:t>
      </w:r>
    </w:p>
    <w:p w:rsidR="005E5BEA" w:rsidRPr="00EE3B0D" w:rsidRDefault="005E5BEA" w:rsidP="00EE3B0D">
      <w:pPr>
        <w:pStyle w:val="ConsPlusNormal"/>
        <w:ind w:firstLine="540"/>
        <w:jc w:val="both"/>
      </w:pPr>
      <w:r w:rsidRPr="00EE3B0D">
        <w:t>- 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5E5BEA" w:rsidRPr="00EE3B0D" w:rsidRDefault="005E5BEA" w:rsidP="00EE3B0D">
      <w:pPr>
        <w:pStyle w:val="ConsPlusNormal"/>
        <w:ind w:firstLine="540"/>
        <w:jc w:val="both"/>
      </w:pPr>
      <w:r w:rsidRPr="00EE3B0D">
        <w:t xml:space="preserve">- нестационарные объекты для ведения предпринимательской деятельности </w:t>
      </w:r>
      <w:r w:rsidRPr="00EE3B0D">
        <w:lastRenderedPageBreak/>
        <w:t>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5E5BEA" w:rsidRPr="00EE3B0D"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F247B" w:rsidRPr="00EE3B0D"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5. </w:t>
      </w:r>
      <w:r w:rsidR="00AF247B" w:rsidRPr="00EE3B0D">
        <w:rPr>
          <w:rFonts w:ascii="Times New Roman" w:hAnsi="Times New Roman" w:cs="Times New Roman"/>
          <w:sz w:val="24"/>
          <w:szCs w:val="24"/>
        </w:rPr>
        <w:t>Для получения субсидии (гранта) необходимы следующие документы:</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1) заявка на получение субсидии (гранта) по форме, утверждаемой администрацией муниципального района «Сыктывдинский» в Приложении </w:t>
      </w:r>
      <w:r w:rsidR="00C2161C" w:rsidRPr="00EE3B0D">
        <w:rPr>
          <w:rFonts w:ascii="Times New Roman" w:hAnsi="Times New Roman" w:cs="Times New Roman"/>
          <w:sz w:val="24"/>
          <w:szCs w:val="24"/>
        </w:rPr>
        <w:t>7</w:t>
      </w:r>
      <w:r w:rsidRPr="00EE3B0D">
        <w:rPr>
          <w:rFonts w:ascii="Times New Roman" w:hAnsi="Times New Roman" w:cs="Times New Roman"/>
          <w:sz w:val="24"/>
          <w:szCs w:val="24"/>
        </w:rPr>
        <w:t xml:space="preserve"> (далее соответственно - заявка), содержащая:</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а) сведения о средней численности работников за предшествующий календарный год или за период, прошедший со дня государственной регистрации субъекта малого предпринимательства, в случае если субъект малого предпринимательства зарегистрирован в текущем календарном году;</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б)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субъекта малого предпринимательства, в случае если субъект малого предпринимательства зарегистрирован в текущем календарном году;</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в) сведения о доле физических и юридических лиц, участвующих в уставном (складочном) капитале (паевом фонде) субъекта малого предпринимательства;</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г) сведения о соблюдении субъектом малого предпринимательства норм, установленных частями 3 и 4 статьи 14 Федерального закона;</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д) сведения об отсутствии задолженности по заработной плате более одного месяца;</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2) бизнес-проект, прошедший конкурсный отбор, осуществляемый администрацией муниципального района;</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3)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субъект малого предпринимательства представляет ее самостоятельно;</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4) сведения о постановке на учет в налоговом органе физического лица - учредителя субъекта малого предпринимательства по месту жительства на территории Российской Федерации, заверенные в установленном порядке или с предъявлением оригинала, в случае если субъект малого предпринимательства представляет их самостоятельно;</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5) справка о</w:t>
      </w:r>
      <w:r w:rsidR="001B0361" w:rsidRPr="00EE3B0D">
        <w:rPr>
          <w:rFonts w:ascii="Times New Roman" w:hAnsi="Times New Roman" w:cs="Times New Roman"/>
          <w:sz w:val="24"/>
          <w:szCs w:val="24"/>
        </w:rPr>
        <w:t xml:space="preserve"> состоянии расчетов по налогам, сборам, пеням, штрафам, процентам</w:t>
      </w:r>
      <w:r w:rsidRPr="00EE3B0D">
        <w:rPr>
          <w:rFonts w:ascii="Times New Roman" w:hAnsi="Times New Roman" w:cs="Times New Roman"/>
          <w:sz w:val="24"/>
          <w:szCs w:val="24"/>
        </w:rPr>
        <w:t>,</w:t>
      </w:r>
      <w:r w:rsidR="001B0361" w:rsidRPr="00EE3B0D">
        <w:rPr>
          <w:rFonts w:ascii="Times New Roman" w:hAnsi="Times New Roman" w:cs="Times New Roman"/>
          <w:sz w:val="24"/>
          <w:szCs w:val="24"/>
        </w:rPr>
        <w:t xml:space="preserve"> </w:t>
      </w:r>
      <w:r w:rsidRPr="00EE3B0D">
        <w:rPr>
          <w:rFonts w:ascii="Times New Roman" w:hAnsi="Times New Roman" w:cs="Times New Roman"/>
          <w:sz w:val="24"/>
          <w:szCs w:val="24"/>
        </w:rPr>
        <w:t xml:space="preserve"> сформированная не ранее чем за месяц до дня представления заявки, в случае если субъект малого предпринимательства представляет ее самостоятельно;</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6) копия документа о прохождении учредителем субъекта малого предпринимательства краткосрочного обучения с указанием наименований дисциплин и количества учебных часов по каждой дисциплине, заверенная в установленном порядке или с предъявлением оригинала;</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B0D">
        <w:rPr>
          <w:rFonts w:ascii="Times New Roman" w:hAnsi="Times New Roman" w:cs="Times New Roman"/>
          <w:sz w:val="24"/>
          <w:szCs w:val="24"/>
        </w:rPr>
        <w:t>7)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предпринимательства представляет ее самостоятельно;</w:t>
      </w:r>
      <w:proofErr w:type="gramEnd"/>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8) справка Отделения Пенсионного фонда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предпринимательства представляет ее самостоятельно;</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9) копии документов, заверенные в установленном порядке или с предъявлением оригиналов:</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а) на цели, предусмотренные подпунктом "а" пункта 3 настоящего Порядка, </w:t>
      </w:r>
      <w:r w:rsidRPr="00EE3B0D">
        <w:rPr>
          <w:rFonts w:ascii="Times New Roman" w:hAnsi="Times New Roman" w:cs="Times New Roman"/>
          <w:sz w:val="24"/>
          <w:szCs w:val="24"/>
        </w:rPr>
        <w:lastRenderedPageBreak/>
        <w:t>догово</w:t>
      </w:r>
      <w:proofErr w:type="gramStart"/>
      <w:r w:rsidRPr="00EE3B0D">
        <w:rPr>
          <w:rFonts w:ascii="Times New Roman" w:hAnsi="Times New Roman" w:cs="Times New Roman"/>
          <w:sz w:val="24"/>
          <w:szCs w:val="24"/>
        </w:rPr>
        <w:t>р(</w:t>
      </w:r>
      <w:proofErr w:type="gramEnd"/>
      <w:r w:rsidRPr="00EE3B0D">
        <w:rPr>
          <w:rFonts w:ascii="Times New Roman" w:hAnsi="Times New Roman" w:cs="Times New Roman"/>
          <w:sz w:val="24"/>
          <w:szCs w:val="24"/>
        </w:rPr>
        <w:t>ы) лизинга со всеми приложениями, являющимися неотъемлемой частью договора(ов), и график(и) погашения лизинговых платежей;</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б) на цели, предусмотренные подпунктом "б" пункта 3 настоящего Порядка, подтверждающие стоимость расходов;</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B0D">
        <w:rPr>
          <w:rFonts w:ascii="Times New Roman" w:hAnsi="Times New Roman" w:cs="Times New Roman"/>
          <w:sz w:val="24"/>
          <w:szCs w:val="24"/>
        </w:rPr>
        <w:t>10) документы, подтверждающие соблюдение субъектом малого предпринимательства условий, определенных подпунктом 6 пункта 2 настоящего Порядка (копии приказов или уведомлений о переводе работника на неполный рабочий день, о временной приостановке работ, о предоставлении отпусков без сохранения заработной платы, о высвобождении работников, копия трудовой книжки, заверенные в установленном порядке или с предъявлением оригиналов, и иные документы, подтверждающие соблюдение вышеназванных условий).</w:t>
      </w:r>
      <w:proofErr w:type="gramEnd"/>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B0D">
        <w:rPr>
          <w:rFonts w:ascii="Times New Roman" w:hAnsi="Times New Roman" w:cs="Times New Roman"/>
          <w:sz w:val="24"/>
          <w:szCs w:val="24"/>
        </w:rPr>
        <w:t>При превышении доли юридических лиц, участвующих в уставном (складочном) капитале (паевом фонде) субъекта малого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w:t>
      </w:r>
      <w:proofErr w:type="gramEnd"/>
      <w:r w:rsidRPr="00EE3B0D">
        <w:rPr>
          <w:rFonts w:ascii="Times New Roman" w:hAnsi="Times New Roman" w:cs="Times New Roman"/>
          <w:sz w:val="24"/>
          <w:szCs w:val="24"/>
        </w:rPr>
        <w:t xml:space="preserve"> </w:t>
      </w:r>
      <w:proofErr w:type="gramStart"/>
      <w:r w:rsidRPr="00EE3B0D">
        <w:rPr>
          <w:rFonts w:ascii="Times New Roman" w:hAnsi="Times New Roman" w:cs="Times New Roman"/>
          <w:sz w:val="24"/>
          <w:szCs w:val="24"/>
        </w:rPr>
        <w:t>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предпринимательства.</w:t>
      </w:r>
      <w:proofErr w:type="gramEnd"/>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Документы, указанные в подпунктах 1, 6, 9 и 10 настоящего пункта, представляются субъектами малого предпринимательства не позднее 1 ноября текущего финансового года в администрацию муниципального района самостоятельно.</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Расходование субсидии (гранта) по ее целевому назначению должно быть осуществлено субъектом малого предпринимательства в срок, определенный бизнес-планом, но не превышающий 12 месяцев </w:t>
      </w:r>
      <w:proofErr w:type="gramStart"/>
      <w:r w:rsidRPr="00EE3B0D">
        <w:rPr>
          <w:rFonts w:ascii="Times New Roman" w:hAnsi="Times New Roman" w:cs="Times New Roman"/>
          <w:sz w:val="24"/>
          <w:szCs w:val="24"/>
        </w:rPr>
        <w:t>с даты заключения</w:t>
      </w:r>
      <w:proofErr w:type="gramEnd"/>
      <w:r w:rsidRPr="00EE3B0D">
        <w:rPr>
          <w:rFonts w:ascii="Times New Roman" w:hAnsi="Times New Roman" w:cs="Times New Roman"/>
          <w:sz w:val="24"/>
          <w:szCs w:val="24"/>
        </w:rPr>
        <w:t xml:space="preserve"> договора.</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B0D">
        <w:rPr>
          <w:rFonts w:ascii="Times New Roman" w:hAnsi="Times New Roman" w:cs="Times New Roman"/>
          <w:sz w:val="24"/>
          <w:szCs w:val="24"/>
        </w:rPr>
        <w:t>Сведения, содержащиеся в документах, указанных в подпунктах 2 - 5, 7 и 8 настоящего пункта, запрашиваются администрацией муниципального района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w:t>
      </w:r>
      <w:proofErr w:type="gramEnd"/>
      <w:r w:rsidRPr="00EE3B0D">
        <w:rPr>
          <w:rFonts w:ascii="Times New Roman" w:hAnsi="Times New Roman" w:cs="Times New Roman"/>
          <w:sz w:val="24"/>
          <w:szCs w:val="24"/>
        </w:rPr>
        <w:t xml:space="preserve">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 предпринимательства не представил документы, указанные в подпунктах 2 - 5, 7 и 8 настоящего пункта, самостоятельно.</w:t>
      </w:r>
    </w:p>
    <w:p w:rsidR="00AF247B" w:rsidRPr="00EE3B0D"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6</w:t>
      </w:r>
      <w:r w:rsidR="00AF247B" w:rsidRPr="00EE3B0D">
        <w:rPr>
          <w:rFonts w:ascii="Times New Roman" w:hAnsi="Times New Roman" w:cs="Times New Roman"/>
          <w:sz w:val="24"/>
          <w:szCs w:val="24"/>
        </w:rPr>
        <w:t xml:space="preserve">. </w:t>
      </w:r>
      <w:proofErr w:type="gramStart"/>
      <w:r w:rsidR="00AF247B" w:rsidRPr="00EE3B0D">
        <w:rPr>
          <w:rFonts w:ascii="Times New Roman" w:hAnsi="Times New Roman" w:cs="Times New Roman"/>
          <w:sz w:val="24"/>
          <w:szCs w:val="24"/>
        </w:rPr>
        <w:t>Отдел</w:t>
      </w:r>
      <w:r w:rsidR="00AF247B" w:rsidRPr="00EE3B0D">
        <w:rPr>
          <w:rFonts w:ascii="Times New Roman" w:hAnsi="Times New Roman" w:cs="Times New Roman"/>
          <w:sz w:val="24"/>
          <w:szCs w:val="24"/>
          <w:shd w:val="clear" w:color="auto" w:fill="FFFFFF"/>
        </w:rPr>
        <w:t xml:space="preserve"> экономического развития администрации муниципального района </w:t>
      </w:r>
      <w:r w:rsidR="00AF247B" w:rsidRPr="00EE3B0D">
        <w:rPr>
          <w:rFonts w:ascii="Times New Roman" w:hAnsi="Times New Roman" w:cs="Times New Roman"/>
          <w:sz w:val="24"/>
          <w:szCs w:val="24"/>
        </w:rPr>
        <w:t>проверяет полноту (комплектность), оформление представленных субъектом малого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муниципального образования муниципального района «Сыктывдинский» (далее - Комиссия) не позднее 30 дней с даты поступления заявки</w:t>
      </w:r>
      <w:proofErr w:type="gramEnd"/>
      <w:r w:rsidR="00AF247B" w:rsidRPr="00EE3B0D">
        <w:rPr>
          <w:rFonts w:ascii="Times New Roman" w:hAnsi="Times New Roman" w:cs="Times New Roman"/>
          <w:sz w:val="24"/>
          <w:szCs w:val="24"/>
        </w:rPr>
        <w:t xml:space="preserve"> и документов в администрацию муниципального района.</w:t>
      </w:r>
    </w:p>
    <w:p w:rsidR="00AF247B" w:rsidRPr="00EE3B0D"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7</w:t>
      </w:r>
      <w:r w:rsidR="00AF247B" w:rsidRPr="00EE3B0D">
        <w:rPr>
          <w:rFonts w:ascii="Times New Roman" w:hAnsi="Times New Roman" w:cs="Times New Roman"/>
          <w:sz w:val="24"/>
          <w:szCs w:val="24"/>
        </w:rPr>
        <w:t>. Персональный состав Комиссии и регламент ее работы утверждаются постановлением администрации муниципального района.</w:t>
      </w:r>
    </w:p>
    <w:p w:rsidR="00AF247B" w:rsidRPr="00EE3B0D"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8</w:t>
      </w:r>
      <w:r w:rsidR="00AF247B" w:rsidRPr="00EE3B0D">
        <w:rPr>
          <w:rFonts w:ascii="Times New Roman" w:hAnsi="Times New Roman" w:cs="Times New Roman"/>
          <w:sz w:val="24"/>
          <w:szCs w:val="24"/>
        </w:rPr>
        <w:t xml:space="preserve">. Комиссия рассматривает документы и осуществляет оценку соответствия субъекта </w:t>
      </w:r>
      <w:r w:rsidR="00AF247B" w:rsidRPr="00EE3B0D">
        <w:rPr>
          <w:rFonts w:ascii="Times New Roman" w:hAnsi="Times New Roman" w:cs="Times New Roman"/>
          <w:sz w:val="24"/>
          <w:szCs w:val="24"/>
        </w:rPr>
        <w:lastRenderedPageBreak/>
        <w:t xml:space="preserve">малого предпринимательства условиям предоставления субсидии (гранта) и требованиям, установленным Федеральным законом и настоящим Порядком, в срок не более 3 рабочих дней </w:t>
      </w:r>
      <w:proofErr w:type="gramStart"/>
      <w:r w:rsidR="00AF247B" w:rsidRPr="00EE3B0D">
        <w:rPr>
          <w:rFonts w:ascii="Times New Roman" w:hAnsi="Times New Roman" w:cs="Times New Roman"/>
          <w:sz w:val="24"/>
          <w:szCs w:val="24"/>
        </w:rPr>
        <w:t>с даты поступления</w:t>
      </w:r>
      <w:proofErr w:type="gramEnd"/>
      <w:r w:rsidR="00AF247B" w:rsidRPr="00EE3B0D">
        <w:rPr>
          <w:rFonts w:ascii="Times New Roman" w:hAnsi="Times New Roman" w:cs="Times New Roman"/>
          <w:sz w:val="24"/>
          <w:szCs w:val="24"/>
        </w:rPr>
        <w:t xml:space="preserve"> документов в Комиссию.</w:t>
      </w:r>
    </w:p>
    <w:p w:rsidR="00AF247B" w:rsidRPr="00EE3B0D"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9</w:t>
      </w:r>
      <w:r w:rsidR="00AF247B" w:rsidRPr="00EE3B0D">
        <w:rPr>
          <w:rFonts w:ascii="Times New Roman" w:hAnsi="Times New Roman" w:cs="Times New Roman"/>
          <w:sz w:val="24"/>
          <w:szCs w:val="24"/>
        </w:rPr>
        <w:t>. Заключение Комиссии о соответствии (несоответствии) субъекта малого предпринимательства условиям предоставления субсидии (гранта) и требованиям, установленным Федеральным законом и настоящим Порядком, оформляется протоколом.</w:t>
      </w:r>
    </w:p>
    <w:p w:rsidR="00AF247B" w:rsidRPr="00EE3B0D"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10</w:t>
      </w:r>
      <w:r w:rsidR="00AF247B" w:rsidRPr="00EE3B0D">
        <w:rPr>
          <w:rFonts w:ascii="Times New Roman" w:hAnsi="Times New Roman" w:cs="Times New Roman"/>
          <w:sz w:val="24"/>
          <w:szCs w:val="24"/>
        </w:rPr>
        <w:t xml:space="preserve">. На основании протокола Комиссии руководитель администрации муниципального района в срок не более 5 рабочих дней </w:t>
      </w:r>
      <w:proofErr w:type="gramStart"/>
      <w:r w:rsidR="00AF247B" w:rsidRPr="00EE3B0D">
        <w:rPr>
          <w:rFonts w:ascii="Times New Roman" w:hAnsi="Times New Roman" w:cs="Times New Roman"/>
          <w:sz w:val="24"/>
          <w:szCs w:val="24"/>
        </w:rPr>
        <w:t>с даты</w:t>
      </w:r>
      <w:proofErr w:type="gramEnd"/>
      <w:r w:rsidR="00AF247B" w:rsidRPr="00EE3B0D">
        <w:rPr>
          <w:rFonts w:ascii="Times New Roman" w:hAnsi="Times New Roman" w:cs="Times New Roman"/>
          <w:sz w:val="24"/>
          <w:szCs w:val="24"/>
        </w:rPr>
        <w:t xml:space="preserve"> его подписания принимает решение о предоставлении (отказе в предоставлении) субсидии (гранта).</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Заключение Комиссии о несоответствии, решение об отказе в предоставлении субсидии (гранта) принимается при наличии оснований, установленных Федеральным законом.</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Уведомление субъектов малого предпринимательства о принятых руководителем администрации муниципального района решениях осуществляется в соответствии с Федеральным законом.</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Субъект малого предпринимательства, в отношении которого принято решение об отказе в предоставлении субсидии (гранта), вправе обратиться повторно после устранения выявленных недостатков на условиях, установленных настоящим Порядком.</w:t>
      </w:r>
    </w:p>
    <w:p w:rsidR="00AF247B" w:rsidRPr="00EE3B0D"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11</w:t>
      </w:r>
      <w:r w:rsidR="00AF247B" w:rsidRPr="00EE3B0D">
        <w:rPr>
          <w:rFonts w:ascii="Times New Roman" w:hAnsi="Times New Roman" w:cs="Times New Roman"/>
          <w:sz w:val="24"/>
          <w:szCs w:val="24"/>
        </w:rPr>
        <w:t>. Субсидии (гранты) предоставляются на основании договоров, заключенных между субъектами малого  предпринимательства и администрацией муниципального района.</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Срок подготовки договора не может превышать 5 рабочих дней </w:t>
      </w:r>
      <w:proofErr w:type="gramStart"/>
      <w:r w:rsidRPr="00EE3B0D">
        <w:rPr>
          <w:rFonts w:ascii="Times New Roman" w:hAnsi="Times New Roman" w:cs="Times New Roman"/>
          <w:sz w:val="24"/>
          <w:szCs w:val="24"/>
        </w:rPr>
        <w:t>с даты принятия</w:t>
      </w:r>
      <w:proofErr w:type="gramEnd"/>
      <w:r w:rsidRPr="00EE3B0D">
        <w:rPr>
          <w:rFonts w:ascii="Times New Roman" w:hAnsi="Times New Roman" w:cs="Times New Roman"/>
          <w:sz w:val="24"/>
          <w:szCs w:val="24"/>
        </w:rPr>
        <w:t xml:space="preserve"> руководителем администрации муниципального района решения о предоставлении субсидии (гранта).</w:t>
      </w:r>
    </w:p>
    <w:p w:rsidR="00AF247B" w:rsidRPr="00EE3B0D" w:rsidRDefault="00AF247B" w:rsidP="00EE3B0D">
      <w:pPr>
        <w:pStyle w:val="ConsPlusNormal"/>
        <w:ind w:firstLine="540"/>
        <w:jc w:val="both"/>
      </w:pPr>
      <w:r w:rsidRPr="00EE3B0D">
        <w:t xml:space="preserve">Субъект малого предпринимательства - получатель субсидии (гранта) </w:t>
      </w:r>
      <w:r w:rsidR="00016875" w:rsidRPr="00EE3B0D">
        <w:t xml:space="preserve">своевременно и в полном объеме представляет информацию </w:t>
      </w:r>
      <w:r w:rsidRPr="00EE3B0D">
        <w:t>о расходовании субсидии (гранта)</w:t>
      </w:r>
      <w:r w:rsidR="00D6352A" w:rsidRPr="00EE3B0D">
        <w:t>, выделенного</w:t>
      </w:r>
      <w:r w:rsidR="00016875" w:rsidRPr="00EE3B0D">
        <w:t xml:space="preserve"> в рамках </w:t>
      </w:r>
      <w:proofErr w:type="gramStart"/>
      <w:r w:rsidR="00016875" w:rsidRPr="00EE3B0D">
        <w:t>бизнес-проекта</w:t>
      </w:r>
      <w:proofErr w:type="gramEnd"/>
      <w:r w:rsidR="00016875" w:rsidRPr="00EE3B0D">
        <w:t xml:space="preserve">, а также </w:t>
      </w:r>
      <w:r w:rsidR="00016875" w:rsidRPr="00EE3B0D">
        <w:rPr>
          <w:sz w:val="22"/>
        </w:rPr>
        <w:t xml:space="preserve">об использовании субсидии, полученной в течение двух предшествующих лет,  </w:t>
      </w:r>
      <w:r w:rsidR="00F2380B" w:rsidRPr="00EE3B0D">
        <w:rPr>
          <w:sz w:val="22"/>
        </w:rPr>
        <w:t>(в случае ее получения) по форме отчета, утвержденного договором.</w:t>
      </w:r>
    </w:p>
    <w:p w:rsidR="00AF247B" w:rsidRPr="00EE3B0D"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12</w:t>
      </w:r>
      <w:r w:rsidR="00AF247B" w:rsidRPr="00EE3B0D">
        <w:rPr>
          <w:rFonts w:ascii="Times New Roman" w:hAnsi="Times New Roman" w:cs="Times New Roman"/>
          <w:sz w:val="24"/>
          <w:szCs w:val="24"/>
        </w:rPr>
        <w:t>. В случае нарушения субъектом малого предпринимательства условий получения субсидий (гранта), установленных настоящим Порядком, средства субсидии (гранта) подлежат возврату в бюджет муниципального района «Сыктывдинский» в добровольном порядке на основании соглашения, заключенного с администрацией муниципального района, либо, в случае отказа, в судебном порядке.</w:t>
      </w:r>
    </w:p>
    <w:p w:rsidR="00AF247B" w:rsidRPr="00EE3B0D" w:rsidRDefault="005E5BEA" w:rsidP="00497AA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E3B0D">
        <w:rPr>
          <w:rFonts w:ascii="Times New Roman" w:hAnsi="Times New Roman" w:cs="Times New Roman"/>
          <w:sz w:val="24"/>
          <w:szCs w:val="24"/>
        </w:rPr>
        <w:t>13</w:t>
      </w:r>
      <w:r w:rsidR="00AF247B" w:rsidRPr="00EE3B0D">
        <w:rPr>
          <w:rFonts w:ascii="Times New Roman" w:hAnsi="Times New Roman" w:cs="Times New Roman"/>
          <w:sz w:val="24"/>
          <w:szCs w:val="24"/>
        </w:rPr>
        <w:t>. Нормативные правовые акты, принимаемые администрацией муниципального района во исполнение настоящего Порядка, размещаются в установленном порядке на официальном сайте администрации муниципального района в информационно-телекоммуникационной сети "Интернет" www.</w:t>
      </w:r>
      <w:r w:rsidR="00AF247B" w:rsidRPr="00EE3B0D">
        <w:rPr>
          <w:rFonts w:ascii="Times New Roman" w:hAnsi="Times New Roman" w:cs="Times New Roman"/>
          <w:sz w:val="24"/>
          <w:szCs w:val="24"/>
          <w:lang w:val="en-US"/>
        </w:rPr>
        <w:t>syktyvdin</w:t>
      </w:r>
      <w:r w:rsidR="00AF247B" w:rsidRPr="00EE3B0D">
        <w:rPr>
          <w:rFonts w:ascii="Times New Roman" w:hAnsi="Times New Roman" w:cs="Times New Roman"/>
          <w:sz w:val="24"/>
          <w:szCs w:val="24"/>
        </w:rPr>
        <w:t>.ru (раздел Экономика/Малый бизнес) в течение 3 рабочих дней со дня их принятия.</w:t>
      </w:r>
    </w:p>
    <w:p w:rsidR="00AF247B" w:rsidRPr="00EE3B0D"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14</w:t>
      </w:r>
      <w:r w:rsidR="00AF247B" w:rsidRPr="00EE3B0D">
        <w:rPr>
          <w:rFonts w:ascii="Times New Roman" w:hAnsi="Times New Roman" w:cs="Times New Roman"/>
          <w:sz w:val="24"/>
          <w:szCs w:val="24"/>
        </w:rPr>
        <w:t>. Финансирование расходов производится в соответствии со сводной бюджетной росписью бюджета муниципального района «Сыктывдинский» в пределах лимитов бюджетных обязательств, предусмотренных на реализацию Программы.</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B0D">
        <w:rPr>
          <w:rFonts w:ascii="Times New Roman" w:hAnsi="Times New Roman" w:cs="Times New Roman"/>
          <w:sz w:val="24"/>
          <w:szCs w:val="24"/>
        </w:rPr>
        <w:t>Контроль за</w:t>
      </w:r>
      <w:proofErr w:type="gramEnd"/>
      <w:r w:rsidRPr="00EE3B0D">
        <w:rPr>
          <w:rFonts w:ascii="Times New Roman" w:hAnsi="Times New Roman" w:cs="Times New Roman"/>
          <w:sz w:val="24"/>
          <w:szCs w:val="24"/>
        </w:rPr>
        <w:t xml:space="preserve"> целевым использованием субсидии осуществляется в установленном порядке администрацией муниципального района.</w:t>
      </w:r>
    </w:p>
    <w:p w:rsidR="00497AA9" w:rsidRDefault="00497AA9" w:rsidP="00EE3B0D">
      <w:pPr>
        <w:spacing w:after="0" w:line="240" w:lineRule="auto"/>
        <w:jc w:val="right"/>
        <w:rPr>
          <w:rFonts w:ascii="Times New Roman" w:hAnsi="Times New Roman" w:cs="Times New Roman"/>
          <w:sz w:val="24"/>
          <w:szCs w:val="24"/>
        </w:rPr>
      </w:pPr>
    </w:p>
    <w:p w:rsidR="00497AA9" w:rsidRDefault="00497AA9" w:rsidP="00EE3B0D">
      <w:pPr>
        <w:spacing w:after="0" w:line="240" w:lineRule="auto"/>
        <w:jc w:val="right"/>
        <w:rPr>
          <w:rFonts w:ascii="Times New Roman" w:hAnsi="Times New Roman" w:cs="Times New Roman"/>
          <w:sz w:val="24"/>
          <w:szCs w:val="24"/>
        </w:rPr>
      </w:pPr>
    </w:p>
    <w:p w:rsidR="00497AA9" w:rsidRDefault="00497AA9" w:rsidP="00EE3B0D">
      <w:pPr>
        <w:spacing w:after="0" w:line="240" w:lineRule="auto"/>
        <w:jc w:val="right"/>
        <w:rPr>
          <w:rFonts w:ascii="Times New Roman" w:hAnsi="Times New Roman" w:cs="Times New Roman"/>
          <w:sz w:val="24"/>
          <w:szCs w:val="24"/>
        </w:rPr>
      </w:pPr>
    </w:p>
    <w:p w:rsidR="00497AA9" w:rsidRDefault="00497AA9" w:rsidP="00EE3B0D">
      <w:pPr>
        <w:spacing w:after="0" w:line="240" w:lineRule="auto"/>
        <w:jc w:val="right"/>
        <w:rPr>
          <w:rFonts w:ascii="Times New Roman" w:hAnsi="Times New Roman" w:cs="Times New Roman"/>
          <w:sz w:val="24"/>
          <w:szCs w:val="24"/>
        </w:rPr>
      </w:pPr>
    </w:p>
    <w:p w:rsidR="00497AA9" w:rsidRDefault="00497AA9" w:rsidP="00EE3B0D">
      <w:pPr>
        <w:spacing w:after="0" w:line="240" w:lineRule="auto"/>
        <w:jc w:val="right"/>
        <w:rPr>
          <w:rFonts w:ascii="Times New Roman" w:hAnsi="Times New Roman" w:cs="Times New Roman"/>
          <w:sz w:val="24"/>
          <w:szCs w:val="24"/>
        </w:rPr>
      </w:pPr>
    </w:p>
    <w:p w:rsidR="00497AA9" w:rsidRDefault="00497AA9" w:rsidP="00EE3B0D">
      <w:pPr>
        <w:spacing w:after="0" w:line="240" w:lineRule="auto"/>
        <w:jc w:val="right"/>
        <w:rPr>
          <w:rFonts w:ascii="Times New Roman" w:hAnsi="Times New Roman" w:cs="Times New Roman"/>
          <w:sz w:val="24"/>
          <w:szCs w:val="24"/>
        </w:rPr>
      </w:pPr>
    </w:p>
    <w:p w:rsidR="00497AA9" w:rsidRDefault="00497AA9" w:rsidP="00EE3B0D">
      <w:pPr>
        <w:spacing w:after="0" w:line="240" w:lineRule="auto"/>
        <w:jc w:val="right"/>
        <w:rPr>
          <w:rFonts w:ascii="Times New Roman" w:hAnsi="Times New Roman" w:cs="Times New Roman"/>
          <w:sz w:val="24"/>
          <w:szCs w:val="24"/>
        </w:rPr>
      </w:pPr>
    </w:p>
    <w:p w:rsidR="00497AA9" w:rsidRDefault="00497AA9" w:rsidP="00EE3B0D">
      <w:pPr>
        <w:spacing w:after="0" w:line="240" w:lineRule="auto"/>
        <w:jc w:val="right"/>
        <w:rPr>
          <w:rFonts w:ascii="Times New Roman" w:hAnsi="Times New Roman" w:cs="Times New Roman"/>
          <w:sz w:val="24"/>
          <w:szCs w:val="24"/>
        </w:rPr>
      </w:pPr>
    </w:p>
    <w:p w:rsidR="00497AA9" w:rsidRDefault="00497AA9" w:rsidP="00EE3B0D">
      <w:pPr>
        <w:spacing w:after="0" w:line="240" w:lineRule="auto"/>
        <w:jc w:val="right"/>
        <w:rPr>
          <w:rFonts w:ascii="Times New Roman" w:hAnsi="Times New Roman" w:cs="Times New Roman"/>
          <w:sz w:val="24"/>
          <w:szCs w:val="24"/>
        </w:rPr>
      </w:pPr>
    </w:p>
    <w:p w:rsidR="005D1666" w:rsidRPr="00EE3B0D" w:rsidRDefault="005D1666"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lastRenderedPageBreak/>
        <w:t>Приложение 3</w:t>
      </w:r>
    </w:p>
    <w:p w:rsidR="00AF247B" w:rsidRPr="00EE3B0D" w:rsidRDefault="00AF247B"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программе МО МР «Сыктывдинский» </w:t>
      </w:r>
    </w:p>
    <w:p w:rsidR="00AF247B" w:rsidRPr="00EE3B0D" w:rsidRDefault="00AF247B"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«Развитие экономики на период до 2020 года»</w:t>
      </w:r>
    </w:p>
    <w:p w:rsidR="00AF247B" w:rsidRPr="00EE3B0D" w:rsidRDefault="00AF247B" w:rsidP="00EE3B0D">
      <w:pPr>
        <w:pStyle w:val="ConsPlusTitle"/>
        <w:jc w:val="center"/>
        <w:rPr>
          <w:rFonts w:ascii="Times New Roman" w:hAnsi="Times New Roman" w:cs="Times New Roman"/>
          <w:sz w:val="24"/>
          <w:szCs w:val="24"/>
        </w:rPr>
      </w:pPr>
    </w:p>
    <w:p w:rsidR="00497AA9" w:rsidRPr="00497AA9" w:rsidRDefault="00497AA9" w:rsidP="00497AA9">
      <w:pPr>
        <w:pStyle w:val="ConsPlusTitle"/>
        <w:jc w:val="center"/>
        <w:rPr>
          <w:rFonts w:ascii="Times New Roman" w:hAnsi="Times New Roman" w:cs="Times New Roman"/>
          <w:sz w:val="24"/>
          <w:szCs w:val="24"/>
        </w:rPr>
      </w:pPr>
      <w:r w:rsidRPr="00497AA9">
        <w:rPr>
          <w:rFonts w:ascii="Times New Roman" w:hAnsi="Times New Roman" w:cs="Times New Roman"/>
          <w:sz w:val="24"/>
          <w:szCs w:val="24"/>
        </w:rPr>
        <w:t>ПОРЯДОК</w:t>
      </w:r>
    </w:p>
    <w:p w:rsidR="00497AA9" w:rsidRPr="00497AA9" w:rsidRDefault="00497AA9" w:rsidP="00497AA9">
      <w:pPr>
        <w:pStyle w:val="ConsPlusTitle"/>
        <w:jc w:val="center"/>
        <w:rPr>
          <w:rFonts w:ascii="Times New Roman" w:hAnsi="Times New Roman" w:cs="Times New Roman"/>
          <w:sz w:val="24"/>
          <w:szCs w:val="24"/>
        </w:rPr>
      </w:pPr>
      <w:r w:rsidRPr="00497AA9">
        <w:rPr>
          <w:rFonts w:ascii="Times New Roman" w:hAnsi="Times New Roman" w:cs="Times New Roman"/>
          <w:sz w:val="24"/>
          <w:szCs w:val="24"/>
        </w:rPr>
        <w:t>СУБСИДИРОВАНИЯ ЧАСТИ РАСХОДОВ СУБЪЕКТОВ МАЛОГО И СРЕДНЕГО</w:t>
      </w:r>
    </w:p>
    <w:p w:rsidR="00497AA9" w:rsidRPr="00497AA9" w:rsidRDefault="00497AA9" w:rsidP="00497AA9">
      <w:pPr>
        <w:pStyle w:val="ConsPlusTitle"/>
        <w:jc w:val="center"/>
        <w:rPr>
          <w:rFonts w:ascii="Times New Roman" w:hAnsi="Times New Roman" w:cs="Times New Roman"/>
          <w:color w:val="000000"/>
          <w:sz w:val="24"/>
          <w:szCs w:val="24"/>
        </w:rPr>
      </w:pPr>
      <w:r w:rsidRPr="00497AA9">
        <w:rPr>
          <w:rFonts w:ascii="Times New Roman" w:hAnsi="Times New Roman" w:cs="Times New Roman"/>
          <w:sz w:val="24"/>
          <w:szCs w:val="24"/>
        </w:rPr>
        <w:t>ПРЕДПРИНИМАТЕЛЬСТВА,</w:t>
      </w:r>
      <w:r w:rsidRPr="00497AA9">
        <w:rPr>
          <w:rFonts w:ascii="Times New Roman" w:hAnsi="Times New Roman" w:cs="Times New Roman"/>
          <w:color w:val="000000"/>
          <w:sz w:val="24"/>
          <w:szCs w:val="24"/>
        </w:rPr>
        <w:t xml:space="preserve"> КРЕСТЬЯНСКИХ (ФЕРМЕРСКИХ) ХОЗЯЙСТВ И СЕЛЬСКОХОЗЯЙСТВЕННЫХ ПОТРЕБИТЕЛЬСКИХ КООПЕРАТИВОВ, СВЯЗАННЫХ  С ПРИОБРЕТЕНИЕМ  И ОБНОВЛЕНИЕМ ОСНОВНЫХ СРЕДСТВ</w:t>
      </w:r>
    </w:p>
    <w:p w:rsidR="00497AA9" w:rsidRPr="00497AA9" w:rsidRDefault="00497AA9" w:rsidP="00497AA9">
      <w:pPr>
        <w:pStyle w:val="ConsPlusTitle"/>
        <w:jc w:val="center"/>
        <w:rPr>
          <w:rFonts w:ascii="Times New Roman" w:hAnsi="Times New Roman" w:cs="Times New Roman"/>
          <w:sz w:val="24"/>
          <w:szCs w:val="24"/>
        </w:rPr>
      </w:pPr>
    </w:p>
    <w:p w:rsidR="00497AA9" w:rsidRPr="00497AA9" w:rsidRDefault="00497AA9" w:rsidP="00497AA9">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497AA9">
        <w:rPr>
          <w:rFonts w:ascii="Times New Roman" w:hAnsi="Times New Roman" w:cs="Times New Roman"/>
          <w:sz w:val="24"/>
          <w:szCs w:val="24"/>
        </w:rPr>
        <w:t>Настоящий Порядок определяет механизм субсидирования части расходов (далее – субсидия)  субъектов малого и среднего предпринимательства, крестьянских (фермерских) хозяйств, сельскохозяйственных  кооперативов (далее - заявители),  связанных с приобретением основных и оборотных средств в пределах средств бюджета муниципального района «Сыктывдинский» на очередной финансовый год и плановый период, предусмотренных на реализацию муниципальной  программы  МО МР «Сыктывдинский» «Развитие экономики на период до 2020 года»  (далее – Программа), на</w:t>
      </w:r>
      <w:proofErr w:type="gramEnd"/>
      <w:r w:rsidRPr="00497AA9">
        <w:rPr>
          <w:rFonts w:ascii="Times New Roman" w:hAnsi="Times New Roman" w:cs="Times New Roman"/>
          <w:sz w:val="24"/>
          <w:szCs w:val="24"/>
        </w:rPr>
        <w:t xml:space="preserve"> соответствующий финансовый год.</w:t>
      </w:r>
    </w:p>
    <w:p w:rsidR="00497AA9" w:rsidRPr="00497AA9" w:rsidRDefault="00497AA9" w:rsidP="00497AA9">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497AA9">
        <w:rPr>
          <w:rFonts w:ascii="Times New Roman" w:hAnsi="Times New Roman" w:cs="Times New Roman"/>
          <w:sz w:val="24"/>
          <w:szCs w:val="24"/>
        </w:rPr>
        <w:t>Субсидия предоставляется субъектам малого и среднего предпринимательства в соответствии с требованиями, установленными Федеральным законом «О развитии малого и среднего предпринимательства в Российской Федерации» (далее - Федеральный закон), крестьянским (фермерским) хозяйствам и сельскохозяйственным потребительским кооперативам, отвечающим следующим требованиям:</w:t>
      </w:r>
      <w:proofErr w:type="gramEnd"/>
    </w:p>
    <w:p w:rsidR="00497AA9" w:rsidRPr="00497AA9" w:rsidRDefault="00497AA9" w:rsidP="00497AA9">
      <w:pPr>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97AA9">
        <w:rPr>
          <w:rFonts w:ascii="Times New Roman" w:hAnsi="Times New Roman" w:cs="Times New Roman"/>
          <w:sz w:val="24"/>
          <w:szCs w:val="24"/>
        </w:rPr>
        <w:t>зарегистрированным и осуществляющим свою деятельность на территории муниципального района «Сыктывдинский»;</w:t>
      </w:r>
    </w:p>
    <w:p w:rsidR="00497AA9" w:rsidRPr="00497AA9" w:rsidRDefault="00497AA9" w:rsidP="00497AA9">
      <w:pPr>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97AA9">
        <w:rPr>
          <w:rFonts w:ascii="Times New Roman" w:hAnsi="Times New Roman" w:cs="Times New Roman"/>
          <w:sz w:val="24"/>
          <w:szCs w:val="24"/>
        </w:rPr>
        <w:t xml:space="preserve">не </w:t>
      </w:r>
      <w:proofErr w:type="gramStart"/>
      <w:r w:rsidRPr="00497AA9">
        <w:rPr>
          <w:rFonts w:ascii="Times New Roman" w:hAnsi="Times New Roman" w:cs="Times New Roman"/>
          <w:sz w:val="24"/>
          <w:szCs w:val="24"/>
        </w:rPr>
        <w:t>имеющим</w:t>
      </w:r>
      <w:proofErr w:type="gramEnd"/>
      <w:r w:rsidRPr="00497AA9">
        <w:rPr>
          <w:rFonts w:ascii="Times New Roman" w:hAnsi="Times New Roman" w:cs="Times New Roman"/>
          <w:sz w:val="24"/>
          <w:szCs w:val="24"/>
        </w:rPr>
        <w:t xml:space="preserve"> задолженности по уплате налогов, сборов, пеней и иных обязательных платежей в бюджетную систему Российской Федерации;</w:t>
      </w:r>
    </w:p>
    <w:p w:rsidR="00497AA9" w:rsidRPr="00497AA9" w:rsidRDefault="00497AA9" w:rsidP="00497AA9">
      <w:pPr>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97AA9">
        <w:rPr>
          <w:rFonts w:ascii="Times New Roman" w:hAnsi="Times New Roman" w:cs="Times New Roman"/>
          <w:sz w:val="24"/>
          <w:szCs w:val="24"/>
        </w:rPr>
        <w:t xml:space="preserve">не </w:t>
      </w:r>
      <w:proofErr w:type="gramStart"/>
      <w:r w:rsidRPr="00497AA9">
        <w:rPr>
          <w:rFonts w:ascii="Times New Roman" w:hAnsi="Times New Roman" w:cs="Times New Roman"/>
          <w:sz w:val="24"/>
          <w:szCs w:val="24"/>
        </w:rPr>
        <w:t>имеющим</w:t>
      </w:r>
      <w:proofErr w:type="gramEnd"/>
      <w:r w:rsidRPr="00497AA9">
        <w:rPr>
          <w:rFonts w:ascii="Times New Roman" w:hAnsi="Times New Roman" w:cs="Times New Roman"/>
          <w:sz w:val="24"/>
          <w:szCs w:val="24"/>
        </w:rPr>
        <w:t xml:space="preserve"> задолженности по заработной плате перед наемными работниками;</w:t>
      </w:r>
    </w:p>
    <w:p w:rsidR="00497AA9" w:rsidRPr="00497AA9" w:rsidRDefault="00497AA9" w:rsidP="00497AA9">
      <w:pPr>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97AA9">
        <w:rPr>
          <w:rFonts w:ascii="Times New Roman" w:hAnsi="Times New Roman" w:cs="Times New Roman"/>
          <w:sz w:val="24"/>
          <w:szCs w:val="24"/>
        </w:rPr>
        <w:t>при наличии бизнес плана.</w:t>
      </w:r>
    </w:p>
    <w:p w:rsidR="00497AA9" w:rsidRPr="00497AA9" w:rsidRDefault="00497AA9" w:rsidP="00497AA9">
      <w:pPr>
        <w:spacing w:after="0" w:line="240" w:lineRule="auto"/>
        <w:ind w:firstLine="567"/>
        <w:jc w:val="both"/>
        <w:rPr>
          <w:rFonts w:ascii="Times New Roman" w:hAnsi="Times New Roman" w:cs="Times New Roman"/>
          <w:color w:val="000000" w:themeColor="text1"/>
          <w:sz w:val="24"/>
          <w:szCs w:val="24"/>
        </w:rPr>
      </w:pPr>
      <w:proofErr w:type="gramStart"/>
      <w:r w:rsidRPr="00497AA9">
        <w:rPr>
          <w:rFonts w:ascii="Times New Roman" w:hAnsi="Times New Roman" w:cs="Times New Roman"/>
          <w:sz w:val="24"/>
          <w:szCs w:val="24"/>
        </w:rPr>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w:t>
      </w:r>
      <w:r w:rsidRPr="00497AA9">
        <w:rPr>
          <w:rFonts w:ascii="Times New Roman" w:hAnsi="Times New Roman" w:cs="Times New Roman"/>
          <w:color w:val="000000" w:themeColor="text1"/>
          <w:sz w:val="24"/>
          <w:szCs w:val="24"/>
        </w:rPr>
        <w:t xml:space="preserve">включенных в </w:t>
      </w:r>
      <w:hyperlink r:id="rId81" w:history="1">
        <w:r w:rsidRPr="00497AA9">
          <w:rPr>
            <w:rStyle w:val="af5"/>
            <w:rFonts w:ascii="Times New Roman" w:eastAsiaTheme="majorEastAsia" w:hAnsi="Times New Roman"/>
            <w:color w:val="000000" w:themeColor="text1"/>
            <w:sz w:val="24"/>
            <w:szCs w:val="24"/>
          </w:rPr>
          <w:t>разделы G</w:t>
        </w:r>
      </w:hyperlink>
      <w:r w:rsidRPr="00497AA9">
        <w:rPr>
          <w:rFonts w:ascii="Times New Roman" w:hAnsi="Times New Roman" w:cs="Times New Roman"/>
          <w:color w:val="000000" w:themeColor="text1"/>
          <w:sz w:val="24"/>
          <w:szCs w:val="24"/>
        </w:rPr>
        <w:t xml:space="preserve"> (за исключением </w:t>
      </w:r>
      <w:hyperlink r:id="rId82" w:history="1">
        <w:r w:rsidRPr="00497AA9">
          <w:rPr>
            <w:rStyle w:val="af5"/>
            <w:rFonts w:ascii="Times New Roman" w:eastAsiaTheme="majorEastAsia" w:hAnsi="Times New Roman"/>
            <w:color w:val="000000" w:themeColor="text1"/>
            <w:sz w:val="24"/>
            <w:szCs w:val="24"/>
          </w:rPr>
          <w:t>кода 45</w:t>
        </w:r>
      </w:hyperlink>
      <w:r w:rsidRPr="00497AA9">
        <w:rPr>
          <w:rFonts w:ascii="Times New Roman" w:hAnsi="Times New Roman" w:cs="Times New Roman"/>
          <w:color w:val="000000" w:themeColor="text1"/>
          <w:sz w:val="24"/>
          <w:szCs w:val="24"/>
        </w:rPr>
        <w:t xml:space="preserve">), </w:t>
      </w:r>
      <w:hyperlink r:id="rId83" w:history="1">
        <w:r w:rsidRPr="00497AA9">
          <w:rPr>
            <w:rStyle w:val="af5"/>
            <w:rFonts w:ascii="Times New Roman" w:eastAsiaTheme="majorEastAsia" w:hAnsi="Times New Roman"/>
            <w:color w:val="000000" w:themeColor="text1"/>
            <w:sz w:val="24"/>
            <w:szCs w:val="24"/>
          </w:rPr>
          <w:t>K</w:t>
        </w:r>
      </w:hyperlink>
      <w:r w:rsidRPr="00497AA9">
        <w:rPr>
          <w:rFonts w:ascii="Times New Roman" w:hAnsi="Times New Roman" w:cs="Times New Roman"/>
          <w:color w:val="000000" w:themeColor="text1"/>
          <w:sz w:val="24"/>
          <w:szCs w:val="24"/>
        </w:rPr>
        <w:t xml:space="preserve">, </w:t>
      </w:r>
      <w:hyperlink r:id="rId84" w:history="1">
        <w:r w:rsidRPr="00497AA9">
          <w:rPr>
            <w:rStyle w:val="af5"/>
            <w:rFonts w:ascii="Times New Roman" w:eastAsiaTheme="majorEastAsia" w:hAnsi="Times New Roman"/>
            <w:color w:val="000000" w:themeColor="text1"/>
            <w:sz w:val="24"/>
            <w:szCs w:val="24"/>
          </w:rPr>
          <w:t>L</w:t>
        </w:r>
      </w:hyperlink>
      <w:r w:rsidRPr="00497AA9">
        <w:rPr>
          <w:rFonts w:ascii="Times New Roman" w:hAnsi="Times New Roman" w:cs="Times New Roman"/>
          <w:color w:val="000000" w:themeColor="text1"/>
          <w:sz w:val="24"/>
          <w:szCs w:val="24"/>
        </w:rPr>
        <w:t xml:space="preserve">, </w:t>
      </w:r>
      <w:hyperlink r:id="rId85" w:history="1">
        <w:r w:rsidRPr="00497AA9">
          <w:rPr>
            <w:rStyle w:val="af5"/>
            <w:rFonts w:ascii="Times New Roman" w:eastAsiaTheme="majorEastAsia" w:hAnsi="Times New Roman"/>
            <w:color w:val="000000" w:themeColor="text1"/>
            <w:sz w:val="24"/>
            <w:szCs w:val="24"/>
          </w:rPr>
          <w:t>M</w:t>
        </w:r>
      </w:hyperlink>
      <w:r w:rsidRPr="00497AA9">
        <w:rPr>
          <w:rFonts w:ascii="Times New Roman" w:hAnsi="Times New Roman" w:cs="Times New Roman"/>
          <w:color w:val="000000" w:themeColor="text1"/>
          <w:sz w:val="24"/>
          <w:szCs w:val="24"/>
        </w:rPr>
        <w:t xml:space="preserve"> (за исключением </w:t>
      </w:r>
      <w:hyperlink r:id="rId86" w:history="1">
        <w:r w:rsidRPr="00497AA9">
          <w:rPr>
            <w:rStyle w:val="af5"/>
            <w:rFonts w:ascii="Times New Roman" w:eastAsiaTheme="majorEastAsia" w:hAnsi="Times New Roman"/>
            <w:color w:val="000000" w:themeColor="text1"/>
            <w:sz w:val="24"/>
            <w:szCs w:val="24"/>
          </w:rPr>
          <w:t>кодов 71</w:t>
        </w:r>
      </w:hyperlink>
      <w:r w:rsidRPr="00497AA9">
        <w:rPr>
          <w:rFonts w:ascii="Times New Roman" w:hAnsi="Times New Roman" w:cs="Times New Roman"/>
          <w:color w:val="000000" w:themeColor="text1"/>
          <w:sz w:val="24"/>
          <w:szCs w:val="24"/>
        </w:rPr>
        <w:t xml:space="preserve"> и </w:t>
      </w:r>
      <w:hyperlink r:id="rId87" w:history="1">
        <w:r w:rsidRPr="00497AA9">
          <w:rPr>
            <w:rStyle w:val="af5"/>
            <w:rFonts w:ascii="Times New Roman" w:eastAsiaTheme="majorEastAsia" w:hAnsi="Times New Roman"/>
            <w:color w:val="000000" w:themeColor="text1"/>
            <w:sz w:val="24"/>
            <w:szCs w:val="24"/>
          </w:rPr>
          <w:t>75</w:t>
        </w:r>
      </w:hyperlink>
      <w:r w:rsidRPr="00497AA9">
        <w:rPr>
          <w:rFonts w:ascii="Times New Roman" w:hAnsi="Times New Roman" w:cs="Times New Roman"/>
          <w:color w:val="000000" w:themeColor="text1"/>
          <w:sz w:val="24"/>
          <w:szCs w:val="24"/>
        </w:rPr>
        <w:t xml:space="preserve">), </w:t>
      </w:r>
      <w:hyperlink r:id="rId88" w:history="1">
        <w:r w:rsidRPr="00497AA9">
          <w:rPr>
            <w:rStyle w:val="af5"/>
            <w:rFonts w:ascii="Times New Roman" w:eastAsiaTheme="majorEastAsia" w:hAnsi="Times New Roman"/>
            <w:color w:val="000000" w:themeColor="text1"/>
            <w:sz w:val="24"/>
            <w:szCs w:val="24"/>
          </w:rPr>
          <w:t>N</w:t>
        </w:r>
      </w:hyperlink>
      <w:r w:rsidRPr="00497AA9">
        <w:rPr>
          <w:rFonts w:ascii="Times New Roman" w:hAnsi="Times New Roman" w:cs="Times New Roman"/>
          <w:color w:val="000000" w:themeColor="text1"/>
          <w:sz w:val="24"/>
          <w:szCs w:val="24"/>
        </w:rPr>
        <w:t xml:space="preserve">, </w:t>
      </w:r>
      <w:hyperlink r:id="rId89" w:history="1">
        <w:r w:rsidRPr="00497AA9">
          <w:rPr>
            <w:rStyle w:val="af5"/>
            <w:rFonts w:ascii="Times New Roman" w:eastAsiaTheme="majorEastAsia" w:hAnsi="Times New Roman"/>
            <w:color w:val="000000" w:themeColor="text1"/>
            <w:sz w:val="24"/>
            <w:szCs w:val="24"/>
          </w:rPr>
          <w:t>O</w:t>
        </w:r>
      </w:hyperlink>
      <w:r w:rsidRPr="00497AA9">
        <w:rPr>
          <w:rFonts w:ascii="Times New Roman" w:hAnsi="Times New Roman" w:cs="Times New Roman"/>
          <w:color w:val="000000" w:themeColor="text1"/>
          <w:sz w:val="24"/>
          <w:szCs w:val="24"/>
        </w:rPr>
        <w:t xml:space="preserve">, </w:t>
      </w:r>
      <w:hyperlink r:id="rId90" w:history="1">
        <w:r w:rsidRPr="00497AA9">
          <w:rPr>
            <w:rStyle w:val="af5"/>
            <w:rFonts w:ascii="Times New Roman" w:eastAsiaTheme="majorEastAsia" w:hAnsi="Times New Roman"/>
            <w:color w:val="000000" w:themeColor="text1"/>
            <w:sz w:val="24"/>
            <w:szCs w:val="24"/>
          </w:rPr>
          <w:t>S</w:t>
        </w:r>
      </w:hyperlink>
      <w:r w:rsidRPr="00497AA9">
        <w:rPr>
          <w:rFonts w:ascii="Times New Roman" w:hAnsi="Times New Roman" w:cs="Times New Roman"/>
          <w:color w:val="000000" w:themeColor="text1"/>
          <w:sz w:val="24"/>
          <w:szCs w:val="24"/>
        </w:rPr>
        <w:t xml:space="preserve"> (за исключением </w:t>
      </w:r>
      <w:hyperlink r:id="rId91" w:history="1">
        <w:r w:rsidRPr="00497AA9">
          <w:rPr>
            <w:rStyle w:val="af5"/>
            <w:rFonts w:ascii="Times New Roman" w:eastAsiaTheme="majorEastAsia" w:hAnsi="Times New Roman"/>
            <w:color w:val="000000" w:themeColor="text1"/>
            <w:sz w:val="24"/>
            <w:szCs w:val="24"/>
          </w:rPr>
          <w:t>кодов 95</w:t>
        </w:r>
      </w:hyperlink>
      <w:r w:rsidRPr="00497AA9">
        <w:rPr>
          <w:rFonts w:ascii="Times New Roman" w:hAnsi="Times New Roman" w:cs="Times New Roman"/>
          <w:color w:val="000000" w:themeColor="text1"/>
          <w:sz w:val="24"/>
          <w:szCs w:val="24"/>
        </w:rPr>
        <w:t xml:space="preserve"> и</w:t>
      </w:r>
      <w:proofErr w:type="gramEnd"/>
      <w:r w:rsidRPr="00497AA9">
        <w:rPr>
          <w:rFonts w:ascii="Times New Roman" w:hAnsi="Times New Roman" w:cs="Times New Roman"/>
          <w:color w:val="000000" w:themeColor="text1"/>
          <w:sz w:val="24"/>
          <w:szCs w:val="24"/>
        </w:rPr>
        <w:t xml:space="preserve"> </w:t>
      </w:r>
      <w:hyperlink r:id="rId92" w:history="1">
        <w:r w:rsidRPr="00497AA9">
          <w:rPr>
            <w:rStyle w:val="af5"/>
            <w:rFonts w:ascii="Times New Roman" w:eastAsiaTheme="majorEastAsia" w:hAnsi="Times New Roman"/>
            <w:color w:val="000000" w:themeColor="text1"/>
            <w:sz w:val="24"/>
            <w:szCs w:val="24"/>
          </w:rPr>
          <w:t>96</w:t>
        </w:r>
      </w:hyperlink>
      <w:r w:rsidRPr="00497AA9">
        <w:rPr>
          <w:rFonts w:ascii="Times New Roman" w:hAnsi="Times New Roman" w:cs="Times New Roman"/>
          <w:color w:val="000000" w:themeColor="text1"/>
          <w:sz w:val="24"/>
          <w:szCs w:val="24"/>
        </w:rPr>
        <w:t xml:space="preserve">), </w:t>
      </w:r>
      <w:hyperlink r:id="rId93" w:history="1">
        <w:r w:rsidRPr="00497AA9">
          <w:rPr>
            <w:rStyle w:val="af5"/>
            <w:rFonts w:ascii="Times New Roman" w:eastAsiaTheme="majorEastAsia" w:hAnsi="Times New Roman"/>
            <w:color w:val="000000" w:themeColor="text1"/>
            <w:sz w:val="24"/>
            <w:szCs w:val="24"/>
          </w:rPr>
          <w:t>T</w:t>
        </w:r>
      </w:hyperlink>
      <w:r w:rsidRPr="00497AA9">
        <w:rPr>
          <w:rFonts w:ascii="Times New Roman" w:hAnsi="Times New Roman" w:cs="Times New Roman"/>
          <w:color w:val="000000" w:themeColor="text1"/>
          <w:sz w:val="24"/>
          <w:szCs w:val="24"/>
        </w:rPr>
        <w:t xml:space="preserve">, </w:t>
      </w:r>
      <w:hyperlink r:id="rId94" w:history="1">
        <w:r w:rsidRPr="00497AA9">
          <w:rPr>
            <w:rStyle w:val="af5"/>
            <w:rFonts w:ascii="Times New Roman" w:eastAsiaTheme="majorEastAsia" w:hAnsi="Times New Roman"/>
            <w:color w:val="000000" w:themeColor="text1"/>
            <w:sz w:val="24"/>
            <w:szCs w:val="24"/>
          </w:rPr>
          <w:t>U</w:t>
        </w:r>
      </w:hyperlink>
      <w:r w:rsidRPr="00497AA9">
        <w:rPr>
          <w:rFonts w:ascii="Times New Roman" w:hAnsi="Times New Roman" w:cs="Times New Roman"/>
          <w:color w:val="000000" w:themeColor="text1"/>
          <w:sz w:val="24"/>
          <w:szCs w:val="24"/>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&lt;1&gt;.</w:t>
      </w:r>
    </w:p>
    <w:p w:rsidR="00497AA9" w:rsidRPr="00497AA9" w:rsidRDefault="00497AA9" w:rsidP="00497AA9">
      <w:pPr>
        <w:spacing w:after="0" w:line="240" w:lineRule="auto"/>
        <w:ind w:firstLine="567"/>
        <w:jc w:val="both"/>
        <w:rPr>
          <w:rFonts w:ascii="Times New Roman" w:hAnsi="Times New Roman" w:cs="Times New Roman"/>
          <w:color w:val="000000" w:themeColor="text1"/>
          <w:sz w:val="24"/>
          <w:szCs w:val="24"/>
        </w:rPr>
      </w:pPr>
      <w:r w:rsidRPr="00497AA9">
        <w:rPr>
          <w:rFonts w:ascii="Times New Roman" w:hAnsi="Times New Roman" w:cs="Times New Roman"/>
          <w:color w:val="000000" w:themeColor="text1"/>
          <w:sz w:val="24"/>
          <w:szCs w:val="24"/>
        </w:rPr>
        <w:t xml:space="preserve">(в ред. </w:t>
      </w:r>
      <w:hyperlink r:id="rId95" w:history="1">
        <w:r w:rsidRPr="00497AA9">
          <w:rPr>
            <w:rStyle w:val="af5"/>
            <w:rFonts w:ascii="Times New Roman" w:eastAsiaTheme="majorEastAsia" w:hAnsi="Times New Roman"/>
            <w:color w:val="000000" w:themeColor="text1"/>
            <w:sz w:val="24"/>
            <w:szCs w:val="24"/>
          </w:rPr>
          <w:t>Приказа</w:t>
        </w:r>
      </w:hyperlink>
      <w:r w:rsidRPr="00497AA9">
        <w:rPr>
          <w:rFonts w:ascii="Times New Roman" w:hAnsi="Times New Roman" w:cs="Times New Roman"/>
          <w:color w:val="000000" w:themeColor="text1"/>
          <w:sz w:val="24"/>
          <w:szCs w:val="24"/>
        </w:rPr>
        <w:t xml:space="preserve"> Минэкономразвития России от 04.02.2016 N 42)</w:t>
      </w:r>
    </w:p>
    <w:p w:rsidR="00497AA9" w:rsidRPr="00497AA9" w:rsidRDefault="00497AA9" w:rsidP="00497AA9">
      <w:pPr>
        <w:spacing w:after="0" w:line="240" w:lineRule="auto"/>
        <w:ind w:firstLine="567"/>
        <w:jc w:val="both"/>
        <w:rPr>
          <w:rFonts w:ascii="Times New Roman" w:hAnsi="Times New Roman" w:cs="Times New Roman"/>
          <w:color w:val="000000" w:themeColor="text1"/>
          <w:sz w:val="24"/>
          <w:szCs w:val="24"/>
        </w:rPr>
      </w:pPr>
      <w:r w:rsidRPr="00497AA9">
        <w:rPr>
          <w:rFonts w:ascii="Times New Roman" w:hAnsi="Times New Roman" w:cs="Times New Roman"/>
          <w:color w:val="000000" w:themeColor="text1"/>
          <w:sz w:val="24"/>
          <w:szCs w:val="24"/>
        </w:rPr>
        <w:t xml:space="preserve">&lt;1&gt; До момента отмены Общероссийского </w:t>
      </w:r>
      <w:hyperlink r:id="rId96" w:history="1">
        <w:r w:rsidRPr="00497AA9">
          <w:rPr>
            <w:rStyle w:val="af5"/>
            <w:rFonts w:ascii="Times New Roman" w:eastAsiaTheme="majorEastAsia" w:hAnsi="Times New Roman"/>
            <w:color w:val="000000" w:themeColor="text1"/>
            <w:sz w:val="24"/>
            <w:szCs w:val="24"/>
          </w:rPr>
          <w:t>классификатора</w:t>
        </w:r>
      </w:hyperlink>
      <w:r w:rsidRPr="00497AA9">
        <w:rPr>
          <w:rFonts w:ascii="Times New Roman" w:hAnsi="Times New Roman" w:cs="Times New Roman"/>
          <w:color w:val="000000" w:themeColor="text1"/>
          <w:sz w:val="24"/>
          <w:szCs w:val="24"/>
        </w:rPr>
        <w:t xml:space="preserve"> видов экономической деятельности (ОКВЭД) ОК 029-2001 (КДЕС</w:t>
      </w:r>
      <w:proofErr w:type="gramStart"/>
      <w:r w:rsidRPr="00497AA9">
        <w:rPr>
          <w:rFonts w:ascii="Times New Roman" w:hAnsi="Times New Roman" w:cs="Times New Roman"/>
          <w:color w:val="000000" w:themeColor="text1"/>
          <w:sz w:val="24"/>
          <w:szCs w:val="24"/>
        </w:rPr>
        <w:t xml:space="preserve"> Р</w:t>
      </w:r>
      <w:proofErr w:type="gramEnd"/>
      <w:r w:rsidRPr="00497AA9">
        <w:rPr>
          <w:rFonts w:ascii="Times New Roman" w:hAnsi="Times New Roman" w:cs="Times New Roman"/>
          <w:color w:val="000000" w:themeColor="text1"/>
          <w:sz w:val="24"/>
          <w:szCs w:val="24"/>
        </w:rPr>
        <w:t xml:space="preserve">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97" w:history="1">
        <w:r w:rsidRPr="00497AA9">
          <w:rPr>
            <w:rStyle w:val="af5"/>
            <w:rFonts w:ascii="Times New Roman" w:eastAsiaTheme="majorEastAsia" w:hAnsi="Times New Roman"/>
            <w:color w:val="000000" w:themeColor="text1"/>
            <w:sz w:val="24"/>
            <w:szCs w:val="24"/>
          </w:rPr>
          <w:t>разделы G</w:t>
        </w:r>
      </w:hyperlink>
      <w:r w:rsidRPr="00497AA9">
        <w:rPr>
          <w:rFonts w:ascii="Times New Roman" w:hAnsi="Times New Roman" w:cs="Times New Roman"/>
          <w:color w:val="000000" w:themeColor="text1"/>
          <w:sz w:val="24"/>
          <w:szCs w:val="24"/>
        </w:rPr>
        <w:t xml:space="preserve"> (за исключением </w:t>
      </w:r>
      <w:hyperlink r:id="rId98" w:history="1">
        <w:r w:rsidRPr="00497AA9">
          <w:rPr>
            <w:rStyle w:val="af5"/>
            <w:rFonts w:ascii="Times New Roman" w:eastAsiaTheme="majorEastAsia" w:hAnsi="Times New Roman"/>
            <w:color w:val="000000" w:themeColor="text1"/>
            <w:sz w:val="24"/>
            <w:szCs w:val="24"/>
          </w:rPr>
          <w:t>кодов 50</w:t>
        </w:r>
      </w:hyperlink>
      <w:r w:rsidRPr="00497AA9">
        <w:rPr>
          <w:rFonts w:ascii="Times New Roman" w:hAnsi="Times New Roman" w:cs="Times New Roman"/>
          <w:color w:val="000000" w:themeColor="text1"/>
          <w:sz w:val="24"/>
          <w:szCs w:val="24"/>
        </w:rPr>
        <w:t xml:space="preserve">, </w:t>
      </w:r>
      <w:hyperlink r:id="rId99" w:history="1">
        <w:r w:rsidRPr="00497AA9">
          <w:rPr>
            <w:rStyle w:val="af5"/>
            <w:rFonts w:ascii="Times New Roman" w:eastAsiaTheme="majorEastAsia" w:hAnsi="Times New Roman"/>
            <w:color w:val="000000" w:themeColor="text1"/>
            <w:sz w:val="24"/>
            <w:szCs w:val="24"/>
          </w:rPr>
          <w:t>52.7</w:t>
        </w:r>
      </w:hyperlink>
      <w:r w:rsidRPr="00497AA9">
        <w:rPr>
          <w:rFonts w:ascii="Times New Roman" w:hAnsi="Times New Roman" w:cs="Times New Roman"/>
          <w:color w:val="000000" w:themeColor="text1"/>
          <w:sz w:val="24"/>
          <w:szCs w:val="24"/>
        </w:rPr>
        <w:t xml:space="preserve">, </w:t>
      </w:r>
      <w:hyperlink r:id="rId100" w:history="1">
        <w:r w:rsidRPr="00497AA9">
          <w:rPr>
            <w:rStyle w:val="af5"/>
            <w:rFonts w:ascii="Times New Roman" w:eastAsiaTheme="majorEastAsia" w:hAnsi="Times New Roman"/>
            <w:color w:val="000000" w:themeColor="text1"/>
            <w:sz w:val="24"/>
            <w:szCs w:val="24"/>
          </w:rPr>
          <w:t>52.71</w:t>
        </w:r>
      </w:hyperlink>
      <w:r w:rsidRPr="00497AA9">
        <w:rPr>
          <w:rFonts w:ascii="Times New Roman" w:hAnsi="Times New Roman" w:cs="Times New Roman"/>
          <w:color w:val="000000" w:themeColor="text1"/>
          <w:sz w:val="24"/>
          <w:szCs w:val="24"/>
        </w:rPr>
        <w:t xml:space="preserve">, </w:t>
      </w:r>
      <w:hyperlink r:id="rId101" w:history="1">
        <w:r w:rsidRPr="00497AA9">
          <w:rPr>
            <w:rStyle w:val="af5"/>
            <w:rFonts w:ascii="Times New Roman" w:eastAsiaTheme="majorEastAsia" w:hAnsi="Times New Roman"/>
            <w:color w:val="000000" w:themeColor="text1"/>
            <w:sz w:val="24"/>
            <w:szCs w:val="24"/>
          </w:rPr>
          <w:t>52.72</w:t>
        </w:r>
      </w:hyperlink>
      <w:r w:rsidRPr="00497AA9">
        <w:rPr>
          <w:rFonts w:ascii="Times New Roman" w:hAnsi="Times New Roman" w:cs="Times New Roman"/>
          <w:color w:val="000000" w:themeColor="text1"/>
          <w:sz w:val="24"/>
          <w:szCs w:val="24"/>
        </w:rPr>
        <w:t xml:space="preserve">, 52.72.1, 52.72.2, </w:t>
      </w:r>
      <w:hyperlink r:id="rId102" w:history="1">
        <w:r w:rsidRPr="00497AA9">
          <w:rPr>
            <w:rStyle w:val="af5"/>
            <w:rFonts w:ascii="Times New Roman" w:eastAsiaTheme="majorEastAsia" w:hAnsi="Times New Roman"/>
            <w:color w:val="000000" w:themeColor="text1"/>
            <w:sz w:val="24"/>
            <w:szCs w:val="24"/>
          </w:rPr>
          <w:t>52.74</w:t>
        </w:r>
      </w:hyperlink>
      <w:r w:rsidRPr="00497AA9">
        <w:rPr>
          <w:rFonts w:ascii="Times New Roman" w:hAnsi="Times New Roman" w:cs="Times New Roman"/>
          <w:color w:val="000000" w:themeColor="text1"/>
          <w:sz w:val="24"/>
          <w:szCs w:val="24"/>
        </w:rPr>
        <w:t xml:space="preserve">), </w:t>
      </w:r>
      <w:hyperlink r:id="rId103" w:history="1">
        <w:r w:rsidRPr="00497AA9">
          <w:rPr>
            <w:rStyle w:val="af5"/>
            <w:rFonts w:ascii="Times New Roman" w:eastAsiaTheme="majorEastAsia" w:hAnsi="Times New Roman"/>
            <w:color w:val="000000" w:themeColor="text1"/>
            <w:sz w:val="24"/>
            <w:szCs w:val="24"/>
          </w:rPr>
          <w:t>J</w:t>
        </w:r>
      </w:hyperlink>
      <w:r w:rsidRPr="00497AA9">
        <w:rPr>
          <w:rFonts w:ascii="Times New Roman" w:hAnsi="Times New Roman" w:cs="Times New Roman"/>
          <w:color w:val="000000" w:themeColor="text1"/>
          <w:sz w:val="24"/>
          <w:szCs w:val="24"/>
        </w:rPr>
        <w:t xml:space="preserve">, </w:t>
      </w:r>
      <w:hyperlink r:id="rId104" w:history="1">
        <w:r w:rsidRPr="00497AA9">
          <w:rPr>
            <w:rStyle w:val="af5"/>
            <w:rFonts w:ascii="Times New Roman" w:eastAsiaTheme="majorEastAsia" w:hAnsi="Times New Roman"/>
            <w:color w:val="000000" w:themeColor="text1"/>
            <w:sz w:val="24"/>
            <w:szCs w:val="24"/>
          </w:rPr>
          <w:t>K</w:t>
        </w:r>
      </w:hyperlink>
      <w:r w:rsidRPr="00497AA9">
        <w:rPr>
          <w:rFonts w:ascii="Times New Roman" w:hAnsi="Times New Roman" w:cs="Times New Roman"/>
          <w:color w:val="000000" w:themeColor="text1"/>
          <w:sz w:val="24"/>
          <w:szCs w:val="24"/>
        </w:rPr>
        <w:t xml:space="preserve"> (за исключением </w:t>
      </w:r>
      <w:hyperlink r:id="rId105" w:history="1">
        <w:r w:rsidRPr="00497AA9">
          <w:rPr>
            <w:rStyle w:val="af5"/>
            <w:rFonts w:ascii="Times New Roman" w:eastAsiaTheme="majorEastAsia" w:hAnsi="Times New Roman"/>
            <w:color w:val="000000" w:themeColor="text1"/>
            <w:sz w:val="24"/>
            <w:szCs w:val="24"/>
          </w:rPr>
          <w:t>кода 74.2</w:t>
        </w:r>
      </w:hyperlink>
      <w:r w:rsidRPr="00497AA9">
        <w:rPr>
          <w:rFonts w:ascii="Times New Roman" w:hAnsi="Times New Roman" w:cs="Times New Roman"/>
          <w:color w:val="000000" w:themeColor="text1"/>
          <w:sz w:val="24"/>
          <w:szCs w:val="24"/>
        </w:rPr>
        <w:t xml:space="preserve">), </w:t>
      </w:r>
      <w:hyperlink r:id="rId106" w:history="1">
        <w:r w:rsidRPr="00497AA9">
          <w:rPr>
            <w:rStyle w:val="af5"/>
            <w:rFonts w:ascii="Times New Roman" w:eastAsiaTheme="majorEastAsia" w:hAnsi="Times New Roman"/>
            <w:color w:val="000000" w:themeColor="text1"/>
            <w:sz w:val="24"/>
            <w:szCs w:val="24"/>
          </w:rPr>
          <w:t>L</w:t>
        </w:r>
      </w:hyperlink>
      <w:r w:rsidRPr="00497AA9">
        <w:rPr>
          <w:rFonts w:ascii="Times New Roman" w:hAnsi="Times New Roman" w:cs="Times New Roman"/>
          <w:color w:val="000000" w:themeColor="text1"/>
          <w:sz w:val="24"/>
          <w:szCs w:val="24"/>
        </w:rPr>
        <w:t xml:space="preserve">, </w:t>
      </w:r>
      <w:hyperlink r:id="rId107" w:history="1">
        <w:r w:rsidRPr="00497AA9">
          <w:rPr>
            <w:rStyle w:val="af5"/>
            <w:rFonts w:ascii="Times New Roman" w:eastAsiaTheme="majorEastAsia" w:hAnsi="Times New Roman"/>
            <w:color w:val="000000" w:themeColor="text1"/>
            <w:sz w:val="24"/>
            <w:szCs w:val="24"/>
          </w:rPr>
          <w:t>O</w:t>
        </w:r>
      </w:hyperlink>
      <w:r w:rsidRPr="00497AA9">
        <w:rPr>
          <w:rFonts w:ascii="Times New Roman" w:hAnsi="Times New Roman" w:cs="Times New Roman"/>
          <w:color w:val="000000" w:themeColor="text1"/>
          <w:sz w:val="24"/>
          <w:szCs w:val="24"/>
        </w:rPr>
        <w:t xml:space="preserve"> (за исключением </w:t>
      </w:r>
      <w:hyperlink r:id="rId108" w:history="1">
        <w:r w:rsidRPr="00497AA9">
          <w:rPr>
            <w:rStyle w:val="af5"/>
            <w:rFonts w:ascii="Times New Roman" w:eastAsiaTheme="majorEastAsia" w:hAnsi="Times New Roman"/>
            <w:color w:val="000000" w:themeColor="text1"/>
            <w:sz w:val="24"/>
            <w:szCs w:val="24"/>
          </w:rPr>
          <w:t>кодов 90</w:t>
        </w:r>
      </w:hyperlink>
      <w:r w:rsidRPr="00497AA9">
        <w:rPr>
          <w:rFonts w:ascii="Times New Roman" w:hAnsi="Times New Roman" w:cs="Times New Roman"/>
          <w:color w:val="000000" w:themeColor="text1"/>
          <w:sz w:val="24"/>
          <w:szCs w:val="24"/>
        </w:rPr>
        <w:t xml:space="preserve">, </w:t>
      </w:r>
      <w:hyperlink r:id="rId109" w:history="1">
        <w:r w:rsidRPr="00497AA9">
          <w:rPr>
            <w:rStyle w:val="af5"/>
            <w:rFonts w:ascii="Times New Roman" w:eastAsiaTheme="majorEastAsia" w:hAnsi="Times New Roman"/>
            <w:color w:val="000000" w:themeColor="text1"/>
            <w:sz w:val="24"/>
            <w:szCs w:val="24"/>
          </w:rPr>
          <w:t>92</w:t>
        </w:r>
      </w:hyperlink>
      <w:r w:rsidRPr="00497AA9">
        <w:rPr>
          <w:rFonts w:ascii="Times New Roman" w:hAnsi="Times New Roman" w:cs="Times New Roman"/>
          <w:color w:val="000000" w:themeColor="text1"/>
          <w:sz w:val="24"/>
          <w:szCs w:val="24"/>
        </w:rPr>
        <w:t xml:space="preserve"> и </w:t>
      </w:r>
      <w:hyperlink r:id="rId110" w:history="1">
        <w:r w:rsidRPr="00497AA9">
          <w:rPr>
            <w:rStyle w:val="af5"/>
            <w:rFonts w:ascii="Times New Roman" w:eastAsiaTheme="majorEastAsia" w:hAnsi="Times New Roman"/>
            <w:color w:val="000000" w:themeColor="text1"/>
            <w:sz w:val="24"/>
            <w:szCs w:val="24"/>
          </w:rPr>
          <w:t>93</w:t>
        </w:r>
      </w:hyperlink>
      <w:r w:rsidRPr="00497AA9">
        <w:rPr>
          <w:rFonts w:ascii="Times New Roman" w:hAnsi="Times New Roman" w:cs="Times New Roman"/>
          <w:color w:val="000000" w:themeColor="text1"/>
          <w:sz w:val="24"/>
          <w:szCs w:val="24"/>
        </w:rPr>
        <w:t xml:space="preserve">), </w:t>
      </w:r>
      <w:hyperlink r:id="rId111" w:history="1">
        <w:r w:rsidRPr="00497AA9">
          <w:rPr>
            <w:rStyle w:val="af5"/>
            <w:rFonts w:ascii="Times New Roman" w:eastAsiaTheme="majorEastAsia" w:hAnsi="Times New Roman"/>
            <w:color w:val="000000" w:themeColor="text1"/>
            <w:sz w:val="24"/>
            <w:szCs w:val="24"/>
          </w:rPr>
          <w:t>P</w:t>
        </w:r>
      </w:hyperlink>
      <w:r w:rsidRPr="00497AA9">
        <w:rPr>
          <w:rFonts w:ascii="Times New Roman" w:hAnsi="Times New Roman" w:cs="Times New Roman"/>
          <w:color w:val="000000" w:themeColor="text1"/>
          <w:sz w:val="24"/>
          <w:szCs w:val="24"/>
        </w:rPr>
        <w:t xml:space="preserve">, а также относящихся к </w:t>
      </w:r>
      <w:hyperlink r:id="rId112" w:history="1">
        <w:r w:rsidRPr="00497AA9">
          <w:rPr>
            <w:rStyle w:val="af5"/>
            <w:rFonts w:ascii="Times New Roman" w:eastAsiaTheme="majorEastAsia" w:hAnsi="Times New Roman"/>
            <w:color w:val="000000" w:themeColor="text1"/>
            <w:sz w:val="24"/>
            <w:szCs w:val="24"/>
          </w:rPr>
          <w:t>подклассу 63.3</w:t>
        </w:r>
      </w:hyperlink>
      <w:r w:rsidRPr="00497AA9">
        <w:rPr>
          <w:rFonts w:ascii="Times New Roman" w:hAnsi="Times New Roman" w:cs="Times New Roman"/>
          <w:color w:val="000000" w:themeColor="text1"/>
          <w:sz w:val="24"/>
          <w:szCs w:val="24"/>
        </w:rPr>
        <w:t xml:space="preserve"> раздела I Общероссийского классификатора видов экономической деятельности (</w:t>
      </w:r>
      <w:r w:rsidR="003D3F87">
        <w:rPr>
          <w:rFonts w:ascii="Times New Roman" w:hAnsi="Times New Roman" w:cs="Times New Roman"/>
          <w:color w:val="000000" w:themeColor="text1"/>
          <w:sz w:val="24"/>
          <w:szCs w:val="24"/>
        </w:rPr>
        <w:t>ОК 029-2001 (КДЕС ред. 1)).</w:t>
      </w:r>
    </w:p>
    <w:p w:rsidR="00497AA9" w:rsidRPr="00497AA9" w:rsidRDefault="00497AA9" w:rsidP="00497AA9">
      <w:pPr>
        <w:pStyle w:val="ConsPlusNormal"/>
        <w:ind w:firstLine="540"/>
        <w:jc w:val="both"/>
        <w:rPr>
          <w:color w:val="000000" w:themeColor="text1"/>
        </w:rPr>
      </w:pPr>
      <w:r w:rsidRPr="00497AA9">
        <w:rPr>
          <w:color w:val="000000" w:themeColor="text1"/>
        </w:rPr>
        <w:t>3. Средства субсидии бюджета направляются на софинансирование затрат субъектам малого и среднего предпринимательства, отобранным на конкурсе, при условии представления следующих документов:</w:t>
      </w:r>
    </w:p>
    <w:p w:rsidR="00497AA9" w:rsidRPr="00497AA9" w:rsidRDefault="00497AA9" w:rsidP="00497AA9">
      <w:pPr>
        <w:pStyle w:val="ConsPlusNormal"/>
        <w:ind w:firstLine="540"/>
        <w:jc w:val="both"/>
        <w:rPr>
          <w:color w:val="000000" w:themeColor="text1"/>
        </w:rPr>
      </w:pPr>
      <w:r w:rsidRPr="00497AA9">
        <w:rPr>
          <w:color w:val="000000" w:themeColor="text1"/>
        </w:rPr>
        <w:t xml:space="preserve">- заключенные субъектом малого и среднего предпринимательства договоры (сделки) на приобретение в собственность оборудования, включая затраты на монтаж </w:t>
      </w:r>
      <w:r w:rsidRPr="00497AA9">
        <w:rPr>
          <w:color w:val="000000" w:themeColor="text1"/>
        </w:rPr>
        <w:lastRenderedPageBreak/>
        <w:t>оборудования;</w:t>
      </w:r>
    </w:p>
    <w:p w:rsidR="00497AA9" w:rsidRPr="00497AA9" w:rsidRDefault="00497AA9" w:rsidP="00497AA9">
      <w:pPr>
        <w:pStyle w:val="ConsPlusNormal"/>
        <w:ind w:firstLine="540"/>
        <w:jc w:val="both"/>
      </w:pPr>
      <w:r w:rsidRPr="00497AA9">
        <w:t>- документы, подтверждающие осуществление расходов субъектом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 на сумму в размере не менее 50% произведенных затрат и бухгалтерские документы, подтверждающие постановку на баланс указанного оборудования;</w:t>
      </w:r>
    </w:p>
    <w:p w:rsidR="00497AA9" w:rsidRPr="00497AA9" w:rsidRDefault="00497AA9" w:rsidP="00497AA9">
      <w:pPr>
        <w:pStyle w:val="ConsPlusNormal"/>
        <w:ind w:firstLine="540"/>
        <w:jc w:val="both"/>
      </w:pPr>
      <w:r w:rsidRPr="00497AA9">
        <w:t>- технико-экономическое обоснование приобретения оборудования в целях создания и (или) развития либо модернизации производства товаров (работ, услуг).</w:t>
      </w:r>
    </w:p>
    <w:p w:rsidR="00497AA9" w:rsidRPr="00497AA9" w:rsidRDefault="00497AA9" w:rsidP="00497AA9">
      <w:pPr>
        <w:pStyle w:val="ConsPlusNormal"/>
        <w:ind w:firstLine="540"/>
        <w:jc w:val="both"/>
      </w:pPr>
      <w:r w:rsidRPr="00497AA9">
        <w:t xml:space="preserve">4. </w:t>
      </w:r>
      <w:proofErr w:type="gramStart"/>
      <w:r w:rsidRPr="00497AA9">
        <w:t xml:space="preserve">Субсидирование части затрат субъектов малого и среднего предпринимательства осуществляется по следующим видам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113" w:history="1">
        <w:r w:rsidRPr="00497AA9">
          <w:rPr>
            <w:rStyle w:val="af5"/>
            <w:color w:val="000000" w:themeColor="text1"/>
          </w:rPr>
          <w:t>Классификации</w:t>
        </w:r>
      </w:hyperlink>
      <w:r w:rsidRPr="00497AA9">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w:t>
      </w:r>
      <w:proofErr w:type="gramEnd"/>
      <w:r w:rsidRPr="00497AA9">
        <w:t xml:space="preserve"> средств, включаемых в амортизационные группы" (Собрание законодательства Российской Федерации, 2002, N 1, ст. 52; 2003, N 28, ст. 2940; N 33, ст. 3270; 2006, N 48, ст. 5028; 2008, N 39, ст. 4434; 2009, N 9, ст. 1128; 2010, N 51, ст. 6942; </w:t>
      </w:r>
      <w:proofErr w:type="gramStart"/>
      <w:r w:rsidRPr="00497AA9">
        <w:t>2015, N 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roofErr w:type="gramEnd"/>
    </w:p>
    <w:p w:rsidR="00524FDA" w:rsidRDefault="00524FDA" w:rsidP="00524FDA">
      <w:pPr>
        <w:pStyle w:val="ConsPlusNormal"/>
        <w:ind w:left="68" w:firstLine="567"/>
        <w:jc w:val="both"/>
      </w:pPr>
      <w:r w:rsidRPr="00BD1A94">
        <w:t xml:space="preserve">Субсидия предоставляются на конкурсной основе субъектам малого и среднего предпринимательства осуществляющим приобретение и обновление основных средств из расчета </w:t>
      </w:r>
      <w:r w:rsidRPr="00BD1A94">
        <w:rPr>
          <w:b/>
        </w:rPr>
        <w:t>не более 50% произведенных затрат на одного получателя поддержки</w:t>
      </w:r>
      <w:r w:rsidRPr="00BD1A94">
        <w:t>.</w:t>
      </w:r>
    </w:p>
    <w:p w:rsidR="00524FDA" w:rsidRPr="00524FDA" w:rsidRDefault="00524FDA" w:rsidP="00524FDA">
      <w:pPr>
        <w:pStyle w:val="ConsPlusNormal"/>
        <w:ind w:left="68" w:firstLine="567"/>
        <w:jc w:val="both"/>
      </w:pPr>
      <w:bookmarkStart w:id="26" w:name="_GoBack"/>
      <w:bookmarkEnd w:id="26"/>
      <w:r w:rsidRPr="00BD1A94">
        <w:t xml:space="preserve">Максимальный размер субсидии для субсидирования части расходов субъектов малого и среднего предпринимательства, крестьянских (фермерских) хозяйств, сельскохозяйственных  кооперативов на приобретенное оборудование составляет не более  </w:t>
      </w:r>
      <w:r w:rsidRPr="00BD1A94">
        <w:rPr>
          <w:b/>
        </w:rPr>
        <w:t>5,0 млн. рублей</w:t>
      </w:r>
      <w:r w:rsidRPr="00BD1A94">
        <w:t xml:space="preserve"> на один субъект малого и среднего предпринимательства</w:t>
      </w:r>
      <w:r w:rsidRPr="00BD1A94">
        <w:rPr>
          <w:color w:val="000000"/>
        </w:rPr>
        <w:t xml:space="preserve">, крестьянское (фермерское) хозяйство, сельскохозяйственный потребительский кооператив. </w:t>
      </w:r>
    </w:p>
    <w:p w:rsidR="00497AA9" w:rsidRPr="00497AA9" w:rsidRDefault="00497AA9" w:rsidP="00497A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497AA9">
        <w:rPr>
          <w:rFonts w:ascii="Times New Roman" w:hAnsi="Times New Roman" w:cs="Times New Roman"/>
          <w:sz w:val="24"/>
          <w:szCs w:val="24"/>
        </w:rPr>
        <w:t>Для получения субсидии необходимы следующие документы:</w:t>
      </w:r>
    </w:p>
    <w:p w:rsidR="00497AA9" w:rsidRPr="00497AA9" w:rsidRDefault="00497AA9" w:rsidP="00497A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97AA9">
        <w:rPr>
          <w:rFonts w:ascii="Times New Roman" w:hAnsi="Times New Roman" w:cs="Times New Roman"/>
          <w:sz w:val="24"/>
          <w:szCs w:val="24"/>
        </w:rPr>
        <w:t>1) заявка на получение субсидии по форме согласно Приложению 7 к программе (далее соответственно - заявка), содержащая:</w:t>
      </w:r>
    </w:p>
    <w:p w:rsidR="00497AA9" w:rsidRPr="00497AA9"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7AA9">
        <w:rPr>
          <w:rFonts w:ascii="Times New Roman" w:hAnsi="Times New Roman" w:cs="Times New Roman"/>
          <w:sz w:val="24"/>
          <w:szCs w:val="24"/>
        </w:rPr>
        <w:t>а) сведения о средней численности работников за предшествующий календарный год или за период, прошедший со дня государственной регистрации заявителя;</w:t>
      </w:r>
    </w:p>
    <w:p w:rsidR="00497AA9" w:rsidRPr="00497AA9"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7AA9">
        <w:rPr>
          <w:rFonts w:ascii="Times New Roman" w:hAnsi="Times New Roman" w:cs="Times New Roman"/>
          <w:sz w:val="24"/>
          <w:szCs w:val="24"/>
        </w:rPr>
        <w:t>б)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заявителя;</w:t>
      </w:r>
    </w:p>
    <w:p w:rsidR="00497AA9" w:rsidRPr="00497AA9"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7AA9">
        <w:rPr>
          <w:rFonts w:ascii="Times New Roman" w:hAnsi="Times New Roman" w:cs="Times New Roman"/>
          <w:sz w:val="24"/>
          <w:szCs w:val="24"/>
        </w:rPr>
        <w:t>в) сведения о соблюдении заявителем требований, установленных частями 3 и 4 статьи 14 Федерального закона;</w:t>
      </w:r>
    </w:p>
    <w:p w:rsidR="00497AA9" w:rsidRPr="00497AA9" w:rsidRDefault="00497AA9" w:rsidP="00497A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97AA9">
        <w:rPr>
          <w:rFonts w:ascii="Times New Roman" w:hAnsi="Times New Roman" w:cs="Times New Roman"/>
          <w:sz w:val="24"/>
          <w:szCs w:val="24"/>
        </w:rPr>
        <w:t xml:space="preserve">2) бизнес-проект, </w:t>
      </w:r>
    </w:p>
    <w:p w:rsidR="00497AA9" w:rsidRPr="00497AA9"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7AA9">
        <w:rPr>
          <w:rFonts w:ascii="Times New Roman" w:hAnsi="Times New Roman" w:cs="Times New Roman"/>
          <w:sz w:val="24"/>
          <w:szCs w:val="24"/>
        </w:rPr>
        <w:t>3) справка о состоянии расчетов по налогам, сборам, пеням, штрафам, процентам,  сформированная не ранее чем за месяц до дня представления заявки, в случае если субъект малого предпринимательства представляет ее самостоятельно;</w:t>
      </w:r>
    </w:p>
    <w:p w:rsidR="00497AA9" w:rsidRPr="00497AA9" w:rsidRDefault="00497AA9" w:rsidP="00497A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97AA9">
        <w:rPr>
          <w:rFonts w:ascii="Times New Roman" w:hAnsi="Times New Roman" w:cs="Times New Roman"/>
          <w:sz w:val="24"/>
          <w:szCs w:val="24"/>
        </w:rPr>
        <w:t>4) сведения об отсутствии задолженности по заработной плате более одного месяца;</w:t>
      </w:r>
    </w:p>
    <w:p w:rsidR="00497AA9" w:rsidRPr="00497AA9" w:rsidRDefault="00497AA9" w:rsidP="00497A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97AA9">
        <w:rPr>
          <w:rFonts w:ascii="Times New Roman" w:hAnsi="Times New Roman" w:cs="Times New Roman"/>
          <w:sz w:val="24"/>
          <w:szCs w:val="24"/>
        </w:rPr>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заявитель представляет ее самостоятельно;</w:t>
      </w:r>
    </w:p>
    <w:p w:rsidR="00497AA9" w:rsidRPr="00497AA9" w:rsidRDefault="00497AA9" w:rsidP="00497A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97AA9">
        <w:rPr>
          <w:rFonts w:ascii="Times New Roman" w:hAnsi="Times New Roman" w:cs="Times New Roman"/>
          <w:sz w:val="24"/>
          <w:szCs w:val="24"/>
        </w:rPr>
        <w:t xml:space="preserve">6) справка Отделения Пенсионного фонда Российской Федерации по Республике Коми или его территориальных органов об исполнении заявителем обязательств по уплате </w:t>
      </w:r>
      <w:r w:rsidRPr="00497AA9">
        <w:rPr>
          <w:rFonts w:ascii="Times New Roman" w:hAnsi="Times New Roman" w:cs="Times New Roman"/>
          <w:sz w:val="24"/>
          <w:szCs w:val="24"/>
        </w:rPr>
        <w:lastRenderedPageBreak/>
        <w:t>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заявитель представляет ее самостоятельно;</w:t>
      </w:r>
    </w:p>
    <w:p w:rsidR="00497AA9" w:rsidRPr="00497AA9"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7AA9">
        <w:rPr>
          <w:rFonts w:ascii="Times New Roman" w:hAnsi="Times New Roman" w:cs="Times New Roman"/>
          <w:sz w:val="24"/>
          <w:szCs w:val="24"/>
        </w:rPr>
        <w:t>7)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заявитель представляет ее самостоятельно;</w:t>
      </w:r>
    </w:p>
    <w:p w:rsidR="00497AA9" w:rsidRPr="00497AA9"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7AA9">
        <w:rPr>
          <w:rFonts w:ascii="Times New Roman" w:hAnsi="Times New Roman" w:cs="Times New Roman"/>
          <w:sz w:val="24"/>
          <w:szCs w:val="24"/>
        </w:rPr>
        <w:t>8) сведения о постановке на учет в налоговом органе физического лица - учредителя заявителя по месту жительства на территории Российской Федерации, заверенные в установленном порядке или с предъявлением оригинала, в случае если заявитель представляет их самостоятельно;</w:t>
      </w:r>
    </w:p>
    <w:p w:rsidR="00497AA9" w:rsidRPr="00497AA9" w:rsidRDefault="00497AA9" w:rsidP="00497AA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97AA9">
        <w:rPr>
          <w:rFonts w:ascii="Times New Roman" w:hAnsi="Times New Roman" w:cs="Times New Roman"/>
          <w:sz w:val="24"/>
          <w:szCs w:val="24"/>
        </w:rPr>
        <w:t xml:space="preserve">9) </w:t>
      </w:r>
      <w:r w:rsidRPr="00497AA9">
        <w:rPr>
          <w:rFonts w:ascii="Times New Roman" w:eastAsia="Arial CYR" w:hAnsi="Times New Roman" w:cs="Times New Roman"/>
          <w:color w:val="000000"/>
          <w:sz w:val="24"/>
          <w:szCs w:val="24"/>
          <w:shd w:val="clear" w:color="auto" w:fill="FFFFFF"/>
        </w:rPr>
        <w:t>документы, указанные в пункте 3 настоящего Порядка.</w:t>
      </w:r>
    </w:p>
    <w:p w:rsidR="00497AA9" w:rsidRPr="00497AA9" w:rsidRDefault="00497AA9" w:rsidP="00497AA9">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497AA9">
        <w:rPr>
          <w:rFonts w:ascii="Times New Roman" w:hAnsi="Times New Roman" w:cs="Times New Roman"/>
          <w:sz w:val="24"/>
          <w:szCs w:val="24"/>
        </w:rPr>
        <w:t>Сведения, содержащиеся в документах, указанных в подпунктах 3-8 настоящего пункта, запрашиваются администрацией муниципального района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w:t>
      </w:r>
      <w:proofErr w:type="gramEnd"/>
      <w:r w:rsidRPr="00497AA9">
        <w:rPr>
          <w:rFonts w:ascii="Times New Roman" w:hAnsi="Times New Roman" w:cs="Times New Roman"/>
          <w:sz w:val="24"/>
          <w:szCs w:val="24"/>
        </w:rPr>
        <w:t xml:space="preserve"> </w:t>
      </w:r>
      <w:proofErr w:type="gramStart"/>
      <w:r w:rsidRPr="00497AA9">
        <w:rPr>
          <w:rFonts w:ascii="Times New Roman" w:hAnsi="Times New Roman" w:cs="Times New Roman"/>
          <w:sz w:val="24"/>
          <w:szCs w:val="24"/>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документы, указанные в подпунктах 3-8 настоящего пункта, самостоятельно.</w:t>
      </w:r>
      <w:proofErr w:type="gramEnd"/>
    </w:p>
    <w:p w:rsidR="00497AA9"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7AA9">
        <w:rPr>
          <w:rFonts w:ascii="Times New Roman" w:hAnsi="Times New Roman" w:cs="Times New Roman"/>
          <w:sz w:val="24"/>
          <w:szCs w:val="24"/>
        </w:rPr>
        <w:t>Документы представляются заявителями в оригиналах или в копиях, заверенных в</w:t>
      </w:r>
      <w:r>
        <w:rPr>
          <w:rFonts w:ascii="Times New Roman" w:hAnsi="Times New Roman" w:cs="Times New Roman"/>
          <w:sz w:val="24"/>
          <w:szCs w:val="24"/>
        </w:rPr>
        <w:t xml:space="preserve"> установленном законом порядке.</w:t>
      </w:r>
    </w:p>
    <w:p w:rsidR="00497AA9" w:rsidRPr="00497AA9"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Pr="00497AA9">
        <w:rPr>
          <w:rFonts w:ascii="Times New Roman" w:hAnsi="Times New Roman" w:cs="Times New Roman"/>
          <w:sz w:val="24"/>
          <w:szCs w:val="24"/>
        </w:rPr>
        <w:t>Общий отдел администрация муниципального района регистрирует заявки, представленные заявителями, отдел</w:t>
      </w:r>
      <w:r w:rsidRPr="00497AA9">
        <w:rPr>
          <w:rFonts w:ascii="Times New Roman" w:hAnsi="Times New Roman" w:cs="Times New Roman"/>
          <w:sz w:val="24"/>
          <w:szCs w:val="24"/>
          <w:shd w:val="clear" w:color="auto" w:fill="FFFFFF"/>
        </w:rPr>
        <w:t xml:space="preserve"> экономического развития администрации муниципального района </w:t>
      </w:r>
      <w:r w:rsidRPr="00497AA9">
        <w:rPr>
          <w:rFonts w:ascii="Times New Roman" w:hAnsi="Times New Roman" w:cs="Times New Roman"/>
          <w:sz w:val="24"/>
          <w:szCs w:val="24"/>
        </w:rPr>
        <w:t>проверяет полноту (комплектность), оформление представленных заявителями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муниципального образования муниципального района «Сыктывдинский» (далее - Комиссия) не</w:t>
      </w:r>
      <w:proofErr w:type="gramEnd"/>
      <w:r w:rsidRPr="00497AA9">
        <w:rPr>
          <w:rFonts w:ascii="Times New Roman" w:hAnsi="Times New Roman" w:cs="Times New Roman"/>
          <w:sz w:val="24"/>
          <w:szCs w:val="24"/>
        </w:rPr>
        <w:t xml:space="preserve"> позднее 30 дней </w:t>
      </w:r>
      <w:proofErr w:type="gramStart"/>
      <w:r w:rsidRPr="00497AA9">
        <w:rPr>
          <w:rFonts w:ascii="Times New Roman" w:hAnsi="Times New Roman" w:cs="Times New Roman"/>
          <w:sz w:val="24"/>
          <w:szCs w:val="24"/>
        </w:rPr>
        <w:t>с даты поступления</w:t>
      </w:r>
      <w:proofErr w:type="gramEnd"/>
      <w:r w:rsidRPr="00497AA9">
        <w:rPr>
          <w:rFonts w:ascii="Times New Roman" w:hAnsi="Times New Roman" w:cs="Times New Roman"/>
          <w:sz w:val="24"/>
          <w:szCs w:val="24"/>
        </w:rPr>
        <w:t xml:space="preserve"> заявки и документов в администрацию муниципального района.</w:t>
      </w:r>
    </w:p>
    <w:p w:rsidR="00497AA9" w:rsidRPr="00497AA9"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7AA9">
        <w:rPr>
          <w:rFonts w:ascii="Times New Roman" w:hAnsi="Times New Roman" w:cs="Times New Roman"/>
          <w:sz w:val="24"/>
          <w:szCs w:val="24"/>
        </w:rPr>
        <w:t>7. Персональный состав Комиссии и регламент ее работы утверждаются постановлением администрации муниципального района.</w:t>
      </w:r>
    </w:p>
    <w:p w:rsidR="00497AA9" w:rsidRPr="00497AA9"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7AA9">
        <w:rPr>
          <w:rFonts w:ascii="Times New Roman" w:hAnsi="Times New Roman" w:cs="Times New Roman"/>
          <w:sz w:val="24"/>
          <w:szCs w:val="24"/>
        </w:rPr>
        <w:t xml:space="preserve">8. Комиссия рассматривает документы и осуществляет оценку соответствия заявителя условиям предоставления субсидии и требованиям, установленным Федеральным законом и настоящим Порядком, в срок не более 3 рабочих дней </w:t>
      </w:r>
      <w:proofErr w:type="gramStart"/>
      <w:r w:rsidRPr="00497AA9">
        <w:rPr>
          <w:rFonts w:ascii="Times New Roman" w:hAnsi="Times New Roman" w:cs="Times New Roman"/>
          <w:sz w:val="24"/>
          <w:szCs w:val="24"/>
        </w:rPr>
        <w:t>с даты поступления</w:t>
      </w:r>
      <w:proofErr w:type="gramEnd"/>
      <w:r w:rsidRPr="00497AA9">
        <w:rPr>
          <w:rFonts w:ascii="Times New Roman" w:hAnsi="Times New Roman" w:cs="Times New Roman"/>
          <w:sz w:val="24"/>
          <w:szCs w:val="24"/>
        </w:rPr>
        <w:t xml:space="preserve"> документов в Комиссию.</w:t>
      </w:r>
    </w:p>
    <w:p w:rsidR="00497AA9" w:rsidRPr="00497AA9"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7AA9">
        <w:rPr>
          <w:rFonts w:ascii="Times New Roman" w:hAnsi="Times New Roman" w:cs="Times New Roman"/>
          <w:sz w:val="24"/>
          <w:szCs w:val="24"/>
        </w:rPr>
        <w:t>9. Заключение Комиссии о соответствии (несоответствии) заявителя условиям предоставления субсидии  и требованиям, установленным Федеральным законом и настоящим Порядком, оформляется протоколом.</w:t>
      </w:r>
    </w:p>
    <w:p w:rsidR="00497AA9" w:rsidRPr="00497AA9"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7AA9">
        <w:rPr>
          <w:rFonts w:ascii="Times New Roman" w:hAnsi="Times New Roman" w:cs="Times New Roman"/>
          <w:sz w:val="24"/>
          <w:szCs w:val="24"/>
        </w:rPr>
        <w:t xml:space="preserve">10. На основании протокола Комиссии руководитель администрации муниципального района в срок не более 5 рабочих дней </w:t>
      </w:r>
      <w:proofErr w:type="gramStart"/>
      <w:r w:rsidRPr="00497AA9">
        <w:rPr>
          <w:rFonts w:ascii="Times New Roman" w:hAnsi="Times New Roman" w:cs="Times New Roman"/>
          <w:sz w:val="24"/>
          <w:szCs w:val="24"/>
        </w:rPr>
        <w:t>с даты</w:t>
      </w:r>
      <w:proofErr w:type="gramEnd"/>
      <w:r w:rsidRPr="00497AA9">
        <w:rPr>
          <w:rFonts w:ascii="Times New Roman" w:hAnsi="Times New Roman" w:cs="Times New Roman"/>
          <w:sz w:val="24"/>
          <w:szCs w:val="24"/>
        </w:rPr>
        <w:t xml:space="preserve"> его подписания принимает решение о предоставлении (отказе в предоставлении) субсидии.</w:t>
      </w:r>
    </w:p>
    <w:p w:rsidR="00497AA9" w:rsidRPr="00497AA9"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7AA9">
        <w:rPr>
          <w:rFonts w:ascii="Times New Roman" w:hAnsi="Times New Roman" w:cs="Times New Roman"/>
          <w:sz w:val="24"/>
          <w:szCs w:val="24"/>
        </w:rPr>
        <w:t>Заключение Комиссии о несоответствии, решение об отказе в предоставлении субсидии  принимается при наличии оснований, установленных Федеральным законом.</w:t>
      </w:r>
    </w:p>
    <w:p w:rsidR="00497AA9" w:rsidRPr="00497AA9"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7AA9">
        <w:rPr>
          <w:rFonts w:ascii="Times New Roman" w:hAnsi="Times New Roman" w:cs="Times New Roman"/>
          <w:sz w:val="24"/>
          <w:szCs w:val="24"/>
        </w:rPr>
        <w:t>Уведомление заявителя о принятых руководителем администрации муниципального района решениях осуществляется в соответствии с Федеральным законом.</w:t>
      </w:r>
    </w:p>
    <w:p w:rsidR="00497AA9" w:rsidRPr="00497AA9"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7AA9">
        <w:rPr>
          <w:rFonts w:ascii="Times New Roman" w:hAnsi="Times New Roman" w:cs="Times New Roman"/>
          <w:sz w:val="24"/>
          <w:szCs w:val="24"/>
        </w:rPr>
        <w:t>Заявитель,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 или обжаловать решение Комиссии в порядке, утвержденном законодательством.</w:t>
      </w:r>
    </w:p>
    <w:p w:rsidR="00497AA9" w:rsidRPr="00497AA9"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7AA9">
        <w:rPr>
          <w:rFonts w:ascii="Times New Roman" w:hAnsi="Times New Roman" w:cs="Times New Roman"/>
          <w:sz w:val="24"/>
          <w:szCs w:val="24"/>
        </w:rPr>
        <w:lastRenderedPageBreak/>
        <w:t>11. Субсидии предоставляются на основании договоров, заключенных между Заявителем и администрацией муниципального района (далее – Договор).</w:t>
      </w:r>
    </w:p>
    <w:p w:rsidR="00497AA9" w:rsidRPr="00497AA9"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7AA9">
        <w:rPr>
          <w:rFonts w:ascii="Times New Roman" w:hAnsi="Times New Roman" w:cs="Times New Roman"/>
          <w:sz w:val="24"/>
          <w:szCs w:val="24"/>
        </w:rPr>
        <w:t xml:space="preserve">Срок подготовки договора не может превышать 5 рабочих дней </w:t>
      </w:r>
      <w:proofErr w:type="gramStart"/>
      <w:r w:rsidRPr="00497AA9">
        <w:rPr>
          <w:rFonts w:ascii="Times New Roman" w:hAnsi="Times New Roman" w:cs="Times New Roman"/>
          <w:sz w:val="24"/>
          <w:szCs w:val="24"/>
        </w:rPr>
        <w:t>с даты принятия</w:t>
      </w:r>
      <w:proofErr w:type="gramEnd"/>
      <w:r w:rsidRPr="00497AA9">
        <w:rPr>
          <w:rFonts w:ascii="Times New Roman" w:hAnsi="Times New Roman" w:cs="Times New Roman"/>
          <w:sz w:val="24"/>
          <w:szCs w:val="24"/>
        </w:rPr>
        <w:t xml:space="preserve"> руководителем администрации муниципального района решения о предоставлении субсидии.</w:t>
      </w:r>
    </w:p>
    <w:p w:rsidR="00497AA9" w:rsidRPr="00497AA9" w:rsidRDefault="00497AA9" w:rsidP="00497AA9">
      <w:pPr>
        <w:pStyle w:val="ConsPlusNormal"/>
        <w:ind w:firstLine="540"/>
        <w:jc w:val="both"/>
      </w:pPr>
      <w:r w:rsidRPr="00497AA9">
        <w:t xml:space="preserve">Субъект малого предпринимательства - получатель субсидии своевременно и в полном объеме представляет информацию о расходовании субсидии, </w:t>
      </w:r>
      <w:proofErr w:type="gramStart"/>
      <w:r w:rsidRPr="00497AA9">
        <w:t>выделенному</w:t>
      </w:r>
      <w:proofErr w:type="gramEnd"/>
      <w:r w:rsidRPr="00497AA9">
        <w:t xml:space="preserve"> в рамках бизнес-проекта, а также об использовании субсидии, полученной в течение двух предшествующих лет,  (в случае ее получения) по форме отчета, утвержденного договором.</w:t>
      </w:r>
    </w:p>
    <w:p w:rsidR="00497AA9" w:rsidRPr="00497AA9"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7AA9">
        <w:rPr>
          <w:rFonts w:ascii="Times New Roman" w:hAnsi="Times New Roman" w:cs="Times New Roman"/>
          <w:sz w:val="24"/>
          <w:szCs w:val="24"/>
        </w:rPr>
        <w:t>12. Главным распорядителем средств бюджета муниципального района "Сыктывдинский»" (далее - главный распорядитель) в форме субсидий является администрация МР "Сыктывдинский»".</w:t>
      </w:r>
    </w:p>
    <w:p w:rsidR="00497AA9" w:rsidRPr="00497AA9"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7AA9">
        <w:rPr>
          <w:rFonts w:ascii="Times New Roman" w:hAnsi="Times New Roman" w:cs="Times New Roman"/>
          <w:sz w:val="24"/>
          <w:szCs w:val="24"/>
        </w:rPr>
        <w:t>13. Финансирование расходов производится в соответствии со сводной бюджетной росписью бюджета муниципального района «Сыктывдинский» в пределах лимитов бюджетных обязательств, предусмотренных на реализацию Программы.</w:t>
      </w:r>
    </w:p>
    <w:p w:rsidR="00497AA9" w:rsidRPr="00497AA9"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97AA9">
        <w:rPr>
          <w:rFonts w:ascii="Times New Roman" w:hAnsi="Times New Roman" w:cs="Times New Roman"/>
          <w:sz w:val="24"/>
          <w:szCs w:val="24"/>
        </w:rPr>
        <w:t>Контроль за</w:t>
      </w:r>
      <w:proofErr w:type="gramEnd"/>
      <w:r w:rsidRPr="00497AA9">
        <w:rPr>
          <w:rFonts w:ascii="Times New Roman" w:hAnsi="Times New Roman" w:cs="Times New Roman"/>
          <w:sz w:val="24"/>
          <w:szCs w:val="24"/>
        </w:rPr>
        <w:t xml:space="preserve"> целевым использованием субсидии осуществляется в установленном порядке администрацией муниципального района в соответствии с пунктом 2 статьи 78 Бюджетного Кодекса Российской Федерации.</w:t>
      </w:r>
    </w:p>
    <w:p w:rsidR="00497AA9" w:rsidRPr="00497AA9"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7AA9">
        <w:rPr>
          <w:rFonts w:ascii="Times New Roman" w:hAnsi="Times New Roman" w:cs="Times New Roman"/>
          <w:sz w:val="24"/>
          <w:szCs w:val="24"/>
        </w:rPr>
        <w:t xml:space="preserve">14. В случае нарушения получателем субсидий условий получения субсидий, установленных настоящим Порядком, средства субсидии (гранта) подлежат возврату в бюджет муниципального района «Сыктывдинский» на основании Договора и в Порядке, оговоренном в Договоре, в случае отказа - в судебном порядке. </w:t>
      </w:r>
    </w:p>
    <w:p w:rsidR="00497AA9" w:rsidRPr="00497AA9"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7AA9">
        <w:rPr>
          <w:rFonts w:ascii="Times New Roman" w:hAnsi="Times New Roman" w:cs="Times New Roman"/>
          <w:sz w:val="24"/>
          <w:szCs w:val="24"/>
        </w:rPr>
        <w:t>15. Получатель субсидий, не использовавший сумму субсидий в полном объеме в текущем финансовом году, обязан вернуть остатки субсидий  главному распорядителю в Порядке, определенным бюджетным законодательством.</w:t>
      </w:r>
    </w:p>
    <w:p w:rsidR="00497AA9" w:rsidRPr="00497AA9"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7AA9">
        <w:rPr>
          <w:rFonts w:ascii="Times New Roman" w:hAnsi="Times New Roman" w:cs="Times New Roman"/>
          <w:sz w:val="24"/>
          <w:szCs w:val="24"/>
        </w:rPr>
        <w:t>16. Нормативные правовые акты, принимаемые администрацией муниципального района во исполнение настоящего Порядка, размещаются в установленном порядке на официальном сайте администрации муниципального района в информационно-телекоммуникационной сети "Интернет" www.</w:t>
      </w:r>
      <w:r w:rsidRPr="00497AA9">
        <w:rPr>
          <w:rFonts w:ascii="Times New Roman" w:hAnsi="Times New Roman" w:cs="Times New Roman"/>
          <w:sz w:val="24"/>
          <w:szCs w:val="24"/>
          <w:lang w:val="en-US"/>
        </w:rPr>
        <w:t>syktyvdin</w:t>
      </w:r>
      <w:r w:rsidRPr="00497AA9">
        <w:rPr>
          <w:rFonts w:ascii="Times New Roman" w:hAnsi="Times New Roman" w:cs="Times New Roman"/>
          <w:sz w:val="24"/>
          <w:szCs w:val="24"/>
        </w:rPr>
        <w:t>.ru (раздел Экономика/Малый бизнес) в течение 3 рабочих дней со дня их принятия.</w:t>
      </w:r>
    </w:p>
    <w:p w:rsidR="005D1666" w:rsidRPr="00EE3B0D" w:rsidRDefault="005D1666"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Приложение 4</w:t>
      </w:r>
    </w:p>
    <w:p w:rsidR="00AF247B" w:rsidRPr="00EE3B0D" w:rsidRDefault="00AF247B"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программе МО МР «Сыктывдинский» </w:t>
      </w:r>
    </w:p>
    <w:p w:rsidR="00AF247B" w:rsidRPr="00EE3B0D" w:rsidRDefault="00AF247B"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«Развитие экономики на период до 2020 года»</w:t>
      </w:r>
    </w:p>
    <w:p w:rsidR="00AF247B" w:rsidRPr="00EE3B0D" w:rsidRDefault="00AF247B" w:rsidP="00EE3B0D">
      <w:pPr>
        <w:spacing w:after="0" w:line="240" w:lineRule="auto"/>
        <w:jc w:val="right"/>
        <w:rPr>
          <w:rFonts w:ascii="Times New Roman" w:hAnsi="Times New Roman" w:cs="Times New Roman"/>
          <w:sz w:val="24"/>
          <w:szCs w:val="24"/>
        </w:rPr>
      </w:pPr>
    </w:p>
    <w:p w:rsidR="00AF247B" w:rsidRPr="00EE3B0D" w:rsidRDefault="00AF247B" w:rsidP="00EE3B0D">
      <w:pPr>
        <w:spacing w:after="0" w:line="240" w:lineRule="auto"/>
        <w:jc w:val="center"/>
        <w:rPr>
          <w:rFonts w:ascii="Times New Roman" w:hAnsi="Times New Roman" w:cs="Times New Roman"/>
          <w:b/>
          <w:bCs/>
          <w:sz w:val="24"/>
          <w:szCs w:val="24"/>
        </w:rPr>
      </w:pPr>
      <w:r w:rsidRPr="00EE3B0D">
        <w:rPr>
          <w:rFonts w:ascii="Times New Roman" w:hAnsi="Times New Roman" w:cs="Times New Roman"/>
          <w:b/>
          <w:bCs/>
          <w:sz w:val="24"/>
          <w:szCs w:val="24"/>
        </w:rPr>
        <w:t>ПОРЯДОК</w:t>
      </w:r>
    </w:p>
    <w:p w:rsidR="00AF247B" w:rsidRPr="00EE3B0D" w:rsidRDefault="00AF247B" w:rsidP="00EE3B0D">
      <w:pPr>
        <w:pStyle w:val="ConsPlusTitle"/>
        <w:jc w:val="center"/>
        <w:rPr>
          <w:rFonts w:ascii="Times New Roman" w:hAnsi="Times New Roman" w:cs="Times New Roman"/>
          <w:sz w:val="24"/>
          <w:szCs w:val="24"/>
        </w:rPr>
      </w:pPr>
      <w:r w:rsidRPr="00EE3B0D">
        <w:rPr>
          <w:rFonts w:ascii="Times New Roman" w:hAnsi="Times New Roman" w:cs="Times New Roman"/>
          <w:sz w:val="24"/>
          <w:szCs w:val="24"/>
        </w:rPr>
        <w:t>СУБСИДИРОВАНИЯ СУБЪЕКТАМ  МАЛОГО И СРЕДНЕГО</w:t>
      </w:r>
    </w:p>
    <w:p w:rsidR="00AF247B" w:rsidRPr="00EE3B0D" w:rsidRDefault="00AF247B" w:rsidP="00EE3B0D">
      <w:pPr>
        <w:pStyle w:val="ConsPlusTitle"/>
        <w:jc w:val="center"/>
        <w:rPr>
          <w:rFonts w:ascii="Times New Roman" w:hAnsi="Times New Roman" w:cs="Times New Roman"/>
          <w:sz w:val="24"/>
          <w:szCs w:val="24"/>
        </w:rPr>
      </w:pPr>
      <w:r w:rsidRPr="00EE3B0D">
        <w:rPr>
          <w:rFonts w:ascii="Times New Roman" w:hAnsi="Times New Roman" w:cs="Times New Roman"/>
          <w:sz w:val="24"/>
          <w:szCs w:val="24"/>
        </w:rPr>
        <w:t>ПРЕДПРИНИМАТЕЛЬСТВА ЧАСТИ ЗАТРАТ НА УПЛАТУ ЛИЗИНГОВЫХ ПЛАТЕЖЕЙ ПО ДОГОВАРАМ ФИНАНСОВОЙ АРЕНДЫ (ЛИЗИНГА)</w:t>
      </w:r>
    </w:p>
    <w:p w:rsidR="00AF247B" w:rsidRPr="00EE3B0D" w:rsidRDefault="00AF247B" w:rsidP="00EE3B0D">
      <w:pPr>
        <w:spacing w:after="0" w:line="240" w:lineRule="auto"/>
        <w:jc w:val="center"/>
        <w:rPr>
          <w:rFonts w:ascii="Times New Roman" w:hAnsi="Times New Roman" w:cs="Times New Roman"/>
          <w:sz w:val="24"/>
          <w:szCs w:val="24"/>
        </w:rPr>
      </w:pP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1. </w:t>
      </w:r>
      <w:proofErr w:type="gramStart"/>
      <w:r w:rsidRPr="00EE3B0D">
        <w:rPr>
          <w:rFonts w:ascii="Times New Roman" w:hAnsi="Times New Roman" w:cs="Times New Roman"/>
          <w:sz w:val="24"/>
          <w:szCs w:val="24"/>
        </w:rPr>
        <w:t>Настоящий Порядок определяет механизм субсидирования субъектам малого и среднего предпринимательства - лизингополучателям (далее - лизингополучатели) части затрат на уплату лизинговых платежей по договорам финансовой аренды (лизинга), заключенным лизингополучателями для приобретения оборудования (за исключением торгового оборудования), устройств, механизмов, автотранспортных средств (за исключением легковых автомобилей), приборов, аппаратов, агрегатов, устройств, установок, машин, средств (за исключением нежилых зданий и помещений), включенных в Общероссийский классификатор продукции по</w:t>
      </w:r>
      <w:proofErr w:type="gramEnd"/>
      <w:r w:rsidRPr="00EE3B0D">
        <w:rPr>
          <w:rFonts w:ascii="Times New Roman" w:hAnsi="Times New Roman" w:cs="Times New Roman"/>
          <w:sz w:val="24"/>
          <w:szCs w:val="24"/>
        </w:rPr>
        <w:t xml:space="preserve"> </w:t>
      </w:r>
      <w:proofErr w:type="gramStart"/>
      <w:r w:rsidRPr="00EE3B0D">
        <w:rPr>
          <w:rFonts w:ascii="Times New Roman" w:hAnsi="Times New Roman" w:cs="Times New Roman"/>
          <w:sz w:val="24"/>
          <w:szCs w:val="24"/>
        </w:rPr>
        <w:t xml:space="preserve">видам экономической деятельности, принятым и введенным в действие Приказом Ростехрегулирования от 22 ноября 2007 г. № 329-ст, (далее - договоры лизинга) и технологий в пределах средств бюджета администрации муниципального района «Сыктывдинский» на очередной финансовый год и плановый период, предусмотренных на реализацию  </w:t>
      </w:r>
      <w:r w:rsidR="00461A39" w:rsidRPr="00EE3B0D">
        <w:rPr>
          <w:rFonts w:ascii="Times New Roman" w:hAnsi="Times New Roman" w:cs="Times New Roman"/>
          <w:sz w:val="24"/>
          <w:szCs w:val="24"/>
        </w:rPr>
        <w:t xml:space="preserve">муниципальной  программы  МО </w:t>
      </w:r>
      <w:r w:rsidR="00461A39" w:rsidRPr="00EE3B0D">
        <w:rPr>
          <w:rFonts w:ascii="Times New Roman" w:hAnsi="Times New Roman" w:cs="Times New Roman"/>
          <w:sz w:val="24"/>
          <w:szCs w:val="24"/>
        </w:rPr>
        <w:lastRenderedPageBreak/>
        <w:t xml:space="preserve">МР «Сыктывдинский» «Развитие экономики на период до 2020 года» </w:t>
      </w:r>
      <w:r w:rsidRPr="00EE3B0D">
        <w:rPr>
          <w:rFonts w:ascii="Times New Roman" w:hAnsi="Times New Roman" w:cs="Times New Roman"/>
          <w:sz w:val="24"/>
          <w:szCs w:val="24"/>
        </w:rPr>
        <w:t xml:space="preserve"> (далее – Программа) на соответствующий финансовый год.</w:t>
      </w:r>
      <w:proofErr w:type="gramEnd"/>
    </w:p>
    <w:p w:rsidR="00E1184B" w:rsidRPr="00EE3B0D" w:rsidRDefault="0047305F" w:rsidP="00EE3B0D">
      <w:pPr>
        <w:pStyle w:val="ConsPlusNormal"/>
        <w:ind w:firstLine="540"/>
        <w:jc w:val="both"/>
      </w:pPr>
      <w:r w:rsidRPr="00EE3B0D">
        <w:t xml:space="preserve">2. </w:t>
      </w:r>
      <w:r w:rsidR="00431C31" w:rsidRPr="00EE3B0D">
        <w:t>Субсид</w:t>
      </w:r>
      <w:r w:rsidRPr="00EE3B0D">
        <w:t>ии</w:t>
      </w:r>
      <w:r w:rsidR="00AF247B" w:rsidRPr="00EE3B0D">
        <w:t xml:space="preserve"> за счет средств бюджета администрации муниципального района «Сыктывдинский» (далее - субсидия по лизинговым платежам) </w:t>
      </w:r>
      <w:r w:rsidRPr="00EE3B0D">
        <w:t>предоставляются на субсидирование части затрат, связанных с уплатой</w:t>
      </w:r>
      <w:r w:rsidR="00E1184B" w:rsidRPr="00EE3B0D">
        <w:t>:</w:t>
      </w:r>
    </w:p>
    <w:p w:rsidR="00783071" w:rsidRPr="00EE3B0D" w:rsidRDefault="00E1184B" w:rsidP="00EE3B0D">
      <w:pPr>
        <w:pStyle w:val="ConsPlusNormal"/>
        <w:ind w:firstLine="540"/>
        <w:jc w:val="both"/>
      </w:pPr>
      <w:r w:rsidRPr="00EE3B0D">
        <w:t>-</w:t>
      </w:r>
      <w:r w:rsidR="0047305F" w:rsidRPr="00EE3B0D">
        <w:t xml:space="preserve"> </w:t>
      </w:r>
      <w:r w:rsidR="00AF247B" w:rsidRPr="00EE3B0D">
        <w:t xml:space="preserve">авансового платежа (первого взноса) </w:t>
      </w:r>
      <w:r w:rsidR="00A71593" w:rsidRPr="00EE3B0D">
        <w:t>при заключении  договора (договоров) лизинга  оборудования с российскими лизинговыми организациями</w:t>
      </w:r>
      <w:r w:rsidR="00783071" w:rsidRPr="00EE3B0D">
        <w:t>) в размере, предусмотренном договорами финансовой аренды (лизинга), за вычетом налога на добавленную стоимость.</w:t>
      </w:r>
    </w:p>
    <w:p w:rsidR="00783071" w:rsidRPr="00EE3B0D" w:rsidRDefault="00783071" w:rsidP="00EE3B0D">
      <w:pPr>
        <w:pStyle w:val="ConsPlusNormal"/>
        <w:ind w:firstLine="540"/>
        <w:jc w:val="both"/>
      </w:pPr>
      <w:r w:rsidRPr="00EE3B0D">
        <w:t>В случае, если лизингополучатель не является налогоплательщиком налога на добавленную стоимость, то понесенные им затраты на уплату авансового платежа (первого взноса) и лизингового взноса по договору лизинга не подлежат уменьшению на сумму налога на добавленную стоимость.</w:t>
      </w:r>
    </w:p>
    <w:p w:rsidR="00A71593" w:rsidRPr="00EE3B0D" w:rsidRDefault="00A71593" w:rsidP="00EE3B0D">
      <w:pPr>
        <w:spacing w:after="0" w:line="240" w:lineRule="auto"/>
        <w:jc w:val="both"/>
        <w:rPr>
          <w:rFonts w:ascii="Times New Roman" w:hAnsi="Times New Roman" w:cs="Times New Roman"/>
          <w:sz w:val="24"/>
          <w:szCs w:val="24"/>
        </w:rPr>
      </w:pP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3. Субсидия по лизинговым платежам предоставляется лизингополучателям, одновременно отвечающим следующим требованиям:</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1) установленным Федеральным законом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2) </w:t>
      </w:r>
      <w:proofErr w:type="gramStart"/>
      <w:r w:rsidRPr="00EE3B0D">
        <w:rPr>
          <w:rFonts w:ascii="Times New Roman" w:hAnsi="Times New Roman" w:cs="Times New Roman"/>
          <w:sz w:val="24"/>
          <w:szCs w:val="24"/>
        </w:rPr>
        <w:t>зарегистрированным</w:t>
      </w:r>
      <w:proofErr w:type="gramEnd"/>
      <w:r w:rsidRPr="00EE3B0D">
        <w:rPr>
          <w:rFonts w:ascii="Times New Roman" w:hAnsi="Times New Roman" w:cs="Times New Roman"/>
          <w:sz w:val="24"/>
          <w:szCs w:val="24"/>
        </w:rPr>
        <w:t xml:space="preserve"> и осуществляющим свою деятельность на территории </w:t>
      </w:r>
      <w:r w:rsidR="00393C82" w:rsidRPr="00EE3B0D">
        <w:rPr>
          <w:rFonts w:ascii="Times New Roman" w:hAnsi="Times New Roman" w:cs="Times New Roman"/>
          <w:sz w:val="24"/>
          <w:szCs w:val="24"/>
        </w:rPr>
        <w:t>Сыктывдинского</w:t>
      </w:r>
      <w:r w:rsidRPr="00EE3B0D">
        <w:rPr>
          <w:rFonts w:ascii="Times New Roman" w:hAnsi="Times New Roman" w:cs="Times New Roman"/>
          <w:sz w:val="24"/>
          <w:szCs w:val="24"/>
        </w:rPr>
        <w:t xml:space="preserve"> района;</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3) не </w:t>
      </w:r>
      <w:proofErr w:type="gramStart"/>
      <w:r w:rsidRPr="00EE3B0D">
        <w:rPr>
          <w:rFonts w:ascii="Times New Roman" w:hAnsi="Times New Roman" w:cs="Times New Roman"/>
          <w:sz w:val="24"/>
          <w:szCs w:val="24"/>
        </w:rPr>
        <w:t>имеющим</w:t>
      </w:r>
      <w:proofErr w:type="gramEnd"/>
      <w:r w:rsidRPr="00EE3B0D">
        <w:rPr>
          <w:rFonts w:ascii="Times New Roman" w:hAnsi="Times New Roman" w:cs="Times New Roman"/>
          <w:sz w:val="24"/>
          <w:szCs w:val="24"/>
        </w:rPr>
        <w:t xml:space="preserve"> задолженности по уплате налогов, сборов, пеней и иных обязательных платежей в бюджетную систему Российской Федерации;</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4) не </w:t>
      </w:r>
      <w:proofErr w:type="gramStart"/>
      <w:r w:rsidRPr="00EE3B0D">
        <w:rPr>
          <w:rFonts w:ascii="Times New Roman" w:hAnsi="Times New Roman" w:cs="Times New Roman"/>
          <w:sz w:val="24"/>
          <w:szCs w:val="24"/>
        </w:rPr>
        <w:t>имеющим</w:t>
      </w:r>
      <w:proofErr w:type="gramEnd"/>
      <w:r w:rsidRPr="00EE3B0D">
        <w:rPr>
          <w:rFonts w:ascii="Times New Roman" w:hAnsi="Times New Roman" w:cs="Times New Roman"/>
          <w:sz w:val="24"/>
          <w:szCs w:val="24"/>
        </w:rPr>
        <w:t xml:space="preserve"> задолженности по заработной плате перед наемными работниками;</w:t>
      </w:r>
    </w:p>
    <w:p w:rsidR="00AF247B" w:rsidRPr="00EE3B0D" w:rsidRDefault="00AF247B" w:rsidP="00EE3B0D">
      <w:pPr>
        <w:spacing w:after="0" w:line="240" w:lineRule="auto"/>
        <w:ind w:firstLine="720"/>
        <w:jc w:val="both"/>
        <w:rPr>
          <w:rFonts w:ascii="Times New Roman" w:hAnsi="Times New Roman" w:cs="Times New Roman"/>
          <w:color w:val="000000"/>
          <w:sz w:val="24"/>
          <w:szCs w:val="24"/>
        </w:rPr>
      </w:pPr>
      <w:r w:rsidRPr="00EE3B0D">
        <w:rPr>
          <w:rFonts w:ascii="Times New Roman" w:hAnsi="Times New Roman" w:cs="Times New Roman"/>
          <w:sz w:val="24"/>
          <w:szCs w:val="24"/>
        </w:rPr>
        <w:t xml:space="preserve">5) </w:t>
      </w:r>
      <w:proofErr w:type="gramStart"/>
      <w:r w:rsidRPr="00EE3B0D">
        <w:rPr>
          <w:rFonts w:ascii="Times New Roman" w:hAnsi="Times New Roman" w:cs="Times New Roman"/>
          <w:sz w:val="24"/>
          <w:szCs w:val="24"/>
        </w:rPr>
        <w:t>осуществляющим</w:t>
      </w:r>
      <w:proofErr w:type="gramEnd"/>
      <w:r w:rsidRPr="00EE3B0D">
        <w:rPr>
          <w:rFonts w:ascii="Times New Roman" w:hAnsi="Times New Roman" w:cs="Times New Roman"/>
          <w:sz w:val="24"/>
          <w:szCs w:val="24"/>
        </w:rPr>
        <w:t xml:space="preserve"> свою деятельность в одной из следующих сфер деятельности:</w:t>
      </w:r>
    </w:p>
    <w:p w:rsidR="00AF247B" w:rsidRPr="00EE3B0D" w:rsidRDefault="00AF247B" w:rsidP="00EE3B0D">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EE3B0D">
        <w:rPr>
          <w:rFonts w:ascii="Times New Roman" w:hAnsi="Times New Roman" w:cs="Times New Roman"/>
          <w:sz w:val="24"/>
          <w:szCs w:val="24"/>
        </w:rPr>
        <w:t>а) производство, переработка и хранение сельскохозяйственной продукции;</w:t>
      </w:r>
    </w:p>
    <w:p w:rsidR="00AF247B" w:rsidRPr="00EE3B0D" w:rsidRDefault="00AF247B" w:rsidP="00EE3B0D">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EE3B0D">
        <w:rPr>
          <w:rFonts w:ascii="Times New Roman" w:hAnsi="Times New Roman" w:cs="Times New Roman"/>
          <w:sz w:val="24"/>
          <w:szCs w:val="24"/>
        </w:rPr>
        <w:t>б) производство товаров народного потребления и оказание социально значимых бытовых услуг населению, услуг общественного питания;</w:t>
      </w:r>
    </w:p>
    <w:p w:rsidR="00AF247B" w:rsidRPr="00EE3B0D" w:rsidRDefault="00AF247B" w:rsidP="00EE3B0D">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EE3B0D">
        <w:rPr>
          <w:rFonts w:ascii="Times New Roman" w:hAnsi="Times New Roman" w:cs="Times New Roman"/>
          <w:sz w:val="24"/>
          <w:szCs w:val="24"/>
        </w:rPr>
        <w:t>в) лесозаготовительная и деревоперерабатывающая деятельность;</w:t>
      </w:r>
    </w:p>
    <w:p w:rsidR="00AF247B" w:rsidRPr="00EE3B0D" w:rsidRDefault="00AF247B" w:rsidP="00EE3B0D">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EE3B0D">
        <w:rPr>
          <w:rFonts w:ascii="Times New Roman" w:hAnsi="Times New Roman" w:cs="Times New Roman"/>
          <w:sz w:val="24"/>
          <w:szCs w:val="24"/>
        </w:rPr>
        <w:t>г) строительно-ремонтные работы;</w:t>
      </w:r>
    </w:p>
    <w:p w:rsidR="00AF247B" w:rsidRPr="00EE3B0D" w:rsidRDefault="00AF247B" w:rsidP="00EE3B0D">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EE3B0D">
        <w:rPr>
          <w:rFonts w:ascii="Times New Roman" w:hAnsi="Times New Roman" w:cs="Times New Roman"/>
          <w:sz w:val="24"/>
          <w:szCs w:val="24"/>
        </w:rPr>
        <w:t>д) создание инфраструктуры досуга, туризма;</w:t>
      </w:r>
    </w:p>
    <w:p w:rsidR="00AF247B" w:rsidRPr="00EE3B0D" w:rsidRDefault="00AF247B" w:rsidP="00EE3B0D">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EE3B0D">
        <w:rPr>
          <w:rFonts w:ascii="Times New Roman" w:hAnsi="Times New Roman" w:cs="Times New Roman"/>
          <w:sz w:val="24"/>
          <w:szCs w:val="24"/>
        </w:rPr>
        <w:t>е) народно-худо</w:t>
      </w:r>
      <w:r w:rsidR="00406DF2" w:rsidRPr="00EE3B0D">
        <w:rPr>
          <w:rFonts w:ascii="Times New Roman" w:hAnsi="Times New Roman" w:cs="Times New Roman"/>
          <w:sz w:val="24"/>
          <w:szCs w:val="24"/>
        </w:rPr>
        <w:t>жественные промыслы.</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Лизингополучатели не имеют права на получение субсидий в случае, если представленный для субсидирования договор финансовой аренды (лизинга) уже субсидируется в рамках других программ, проектов или мероприятий.</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4. Предельный размер субсидии по лизинговым платежам не может превышать </w:t>
      </w:r>
      <w:r w:rsidR="00783071" w:rsidRPr="00EE3B0D">
        <w:rPr>
          <w:rFonts w:ascii="Times New Roman" w:hAnsi="Times New Roman" w:cs="Times New Roman"/>
          <w:sz w:val="24"/>
          <w:szCs w:val="24"/>
        </w:rPr>
        <w:t>1 млн. рублей</w:t>
      </w:r>
      <w:r w:rsidRPr="00EE3B0D">
        <w:rPr>
          <w:rFonts w:ascii="Times New Roman" w:hAnsi="Times New Roman" w:cs="Times New Roman"/>
          <w:sz w:val="24"/>
          <w:szCs w:val="24"/>
        </w:rPr>
        <w:t xml:space="preserve"> по одному догово</w:t>
      </w:r>
      <w:r w:rsidR="006504AC" w:rsidRPr="00EE3B0D">
        <w:rPr>
          <w:rFonts w:ascii="Times New Roman" w:hAnsi="Times New Roman" w:cs="Times New Roman"/>
          <w:sz w:val="24"/>
          <w:szCs w:val="24"/>
        </w:rPr>
        <w:t xml:space="preserve">ру лизинга и </w:t>
      </w:r>
      <w:r w:rsidR="00783071" w:rsidRPr="00EE3B0D">
        <w:rPr>
          <w:rFonts w:ascii="Times New Roman" w:hAnsi="Times New Roman" w:cs="Times New Roman"/>
          <w:sz w:val="24"/>
          <w:szCs w:val="24"/>
        </w:rPr>
        <w:t xml:space="preserve">1,8 млн. </w:t>
      </w:r>
      <w:r w:rsidRPr="00EE3B0D">
        <w:rPr>
          <w:rFonts w:ascii="Times New Roman" w:hAnsi="Times New Roman" w:cs="Times New Roman"/>
          <w:sz w:val="24"/>
          <w:szCs w:val="24"/>
        </w:rPr>
        <w:t xml:space="preserve"> рублей по двум и более договорам лизинга в течение текущего финансового года.</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5. Субсидия по лизинговым платежам предоставляется на сумму, составляющую часть лизингового платежа, исчисленную </w:t>
      </w:r>
      <w:proofErr w:type="gramStart"/>
      <w:r w:rsidRPr="00EE3B0D">
        <w:rPr>
          <w:rFonts w:ascii="Times New Roman" w:hAnsi="Times New Roman" w:cs="Times New Roman"/>
          <w:sz w:val="24"/>
          <w:szCs w:val="24"/>
        </w:rPr>
        <w:t>с даты заключения</w:t>
      </w:r>
      <w:proofErr w:type="gramEnd"/>
      <w:r w:rsidRPr="00EE3B0D">
        <w:rPr>
          <w:rFonts w:ascii="Times New Roman" w:hAnsi="Times New Roman" w:cs="Times New Roman"/>
          <w:sz w:val="24"/>
          <w:szCs w:val="24"/>
        </w:rPr>
        <w:t xml:space="preserve"> договора лизинга, но не ранее 1 ноября предыдущего финансового года, до истечения срока действия данного договора и уплаченную лизингополучателем в соответствии с условиями договора лизинга, но не позднее 25 декабря текущего финансового года.</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6. Для получения субсидии по лизинговым платежам необходимы следующие документы:</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1) заявка на получение субсидии по лизинговым платежам по форме, установленной в </w:t>
      </w:r>
      <w:r w:rsidR="00C2161C" w:rsidRPr="00EE3B0D">
        <w:rPr>
          <w:rFonts w:ascii="Times New Roman" w:hAnsi="Times New Roman" w:cs="Times New Roman"/>
          <w:sz w:val="24"/>
          <w:szCs w:val="24"/>
        </w:rPr>
        <w:t>Приложении  7</w:t>
      </w:r>
      <w:r w:rsidRPr="00EE3B0D">
        <w:rPr>
          <w:rFonts w:ascii="Times New Roman" w:hAnsi="Times New Roman" w:cs="Times New Roman"/>
          <w:sz w:val="24"/>
          <w:szCs w:val="24"/>
        </w:rPr>
        <w:t xml:space="preserve"> к программе (далее соответственно - заявка), содержащая в том числе:</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а) сведения о средней численности работников за два предшествующих календарных года или за период, прошедший со дня государственной регистрации лизингополучателя, в случае если лизингополучатель зарегистрирован в текущем календарном году;</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lastRenderedPageBreak/>
        <w:t>б) сведения о выручке от реализации товаров (работ, услуг) без учета налога на добавленную стоимость за два предшествующих календарных года или за период, прошедший со дня государственной регистрации лизингополучателя, в случае если лизингополучатель зарегистрирован в текущем календарном году;</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в) сведения о доле физических и юридических лиц, участвующих в уставном (складочном) капитале (паевом фонде) лизингополучателя;</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г) сведения о соблюдении лизингополучателем норм, установленных частями 3 и 4 статьи 14 Федерального закона;</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д) сведения об отсутствии задолженности по заработной плате более одного месяца;</w:t>
      </w:r>
    </w:p>
    <w:p w:rsidR="00F2380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лизингополучатель пр</w:t>
      </w:r>
      <w:r w:rsidR="00F2380B" w:rsidRPr="00EE3B0D">
        <w:rPr>
          <w:rFonts w:ascii="Times New Roman" w:hAnsi="Times New Roman" w:cs="Times New Roman"/>
          <w:sz w:val="24"/>
          <w:szCs w:val="24"/>
        </w:rPr>
        <w:t>едставляет ее самостоятельно;</w:t>
      </w:r>
    </w:p>
    <w:p w:rsidR="00F2380B" w:rsidRPr="00EE3B0D" w:rsidRDefault="00F2380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3) справка о состоянии расчетов по налогам, сборам, пеням, штрафам, процентам,  сформированная не ранее чем за месяц до дня представления заявки, в случае если субъект малого предпринимательства представляет ее самостоятельно;</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лизингополучателем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лизингополучатель представляет ее самостоятельно;</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5) справка Отделения Пенсионного фонда Российской Федерации по Республике Коми или его территориальных органов об исполнении лизингополучателем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лизингополучатель представляет ее самостоятельно;</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6) копия договора лизинга со всеми приложениями, являющимися неотъемлемой частью договора, и графика погашения лизинговых платежей, заверенная в установленном порядке или с предъявлением оригинала;</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7) копия паспорта транспортного средства, приобретаемого в рамках договора лизинга, заверенная руководителем субъекта малого и среднего предпринимательства.</w:t>
      </w:r>
    </w:p>
    <w:p w:rsidR="00AF247B" w:rsidRPr="00EE3B0D" w:rsidRDefault="00AF247B" w:rsidP="00EE3B0D">
      <w:pPr>
        <w:spacing w:after="0" w:line="240" w:lineRule="auto"/>
        <w:ind w:firstLine="708"/>
        <w:jc w:val="both"/>
        <w:rPr>
          <w:rFonts w:ascii="Times New Roman" w:hAnsi="Times New Roman" w:cs="Times New Roman"/>
          <w:sz w:val="24"/>
          <w:szCs w:val="24"/>
        </w:rPr>
      </w:pPr>
      <w:proofErr w:type="gramStart"/>
      <w:r w:rsidRPr="00EE3B0D">
        <w:rPr>
          <w:rFonts w:ascii="Times New Roman" w:hAnsi="Times New Roman" w:cs="Times New Roman"/>
          <w:sz w:val="24"/>
          <w:szCs w:val="24"/>
        </w:rPr>
        <w:t>При превышении доли юридических лиц, участвующих в уставном (складочном) капитале (паевом фонде) лизингополучателя,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w:t>
      </w:r>
      <w:proofErr w:type="gramEnd"/>
      <w:r w:rsidRPr="00EE3B0D">
        <w:rPr>
          <w:rFonts w:ascii="Times New Roman" w:hAnsi="Times New Roman" w:cs="Times New Roman"/>
          <w:sz w:val="24"/>
          <w:szCs w:val="24"/>
        </w:rPr>
        <w:t xml:space="preserve"> </w:t>
      </w:r>
      <w:proofErr w:type="gramStart"/>
      <w:r w:rsidRPr="00EE3B0D">
        <w:rPr>
          <w:rFonts w:ascii="Times New Roman" w:hAnsi="Times New Roman" w:cs="Times New Roman"/>
          <w:sz w:val="24"/>
          <w:szCs w:val="24"/>
        </w:rPr>
        <w:t>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лизингополучателя.</w:t>
      </w:r>
      <w:proofErr w:type="gramEnd"/>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Документы, указанные в подпунктах 1, 6 и 7 настоящего пункта,  представляются лизингополучателем в оригиналах или в копиях, заверенных в установленном законом порядке, не позднее 1 ноября текущего финансового года в администрацию района  самостоятельно. Общий отдел администрация муниципального района регистрирует заявки, представленные лизингополучателями, и отправляет их в отдел экономического развития администрации района (далее – отдел экономического развития).</w:t>
      </w:r>
    </w:p>
    <w:p w:rsidR="00AF247B" w:rsidRPr="00EE3B0D" w:rsidRDefault="00AF247B" w:rsidP="00EE3B0D">
      <w:pPr>
        <w:spacing w:after="0" w:line="240" w:lineRule="auto"/>
        <w:ind w:firstLine="708"/>
        <w:jc w:val="both"/>
        <w:rPr>
          <w:rFonts w:ascii="Times New Roman" w:hAnsi="Times New Roman" w:cs="Times New Roman"/>
          <w:sz w:val="24"/>
          <w:szCs w:val="24"/>
        </w:rPr>
      </w:pPr>
      <w:proofErr w:type="gramStart"/>
      <w:r w:rsidRPr="00EE3B0D">
        <w:rPr>
          <w:rFonts w:ascii="Times New Roman" w:hAnsi="Times New Roman" w:cs="Times New Roman"/>
          <w:sz w:val="24"/>
          <w:szCs w:val="24"/>
        </w:rPr>
        <w:t xml:space="preserve">Сведения, содержащиеся в документах, указанных в подпунктах 2 – 5 настоящего пункта, запрашиваются отделом экономического развития в течение 5 рабочих дней со </w:t>
      </w:r>
      <w:r w:rsidRPr="00EE3B0D">
        <w:rPr>
          <w:rFonts w:ascii="Times New Roman" w:hAnsi="Times New Roman" w:cs="Times New Roman"/>
          <w:sz w:val="24"/>
          <w:szCs w:val="24"/>
        </w:rPr>
        <w:lastRenderedPageBreak/>
        <w:t>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w:t>
      </w:r>
      <w:proofErr w:type="gramEnd"/>
      <w:r w:rsidRPr="00EE3B0D">
        <w:rPr>
          <w:rFonts w:ascii="Times New Roman" w:hAnsi="Times New Roman" w:cs="Times New Roman"/>
          <w:sz w:val="24"/>
          <w:szCs w:val="24"/>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лизингополучатель не представил документы, указанные в подпунктах 2 - 5 настоящего пункта, самостоятельно.</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7. Отдел экономического развития проверяет полноту (комплектность), оформление представленных лизингополучателем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(далее - Комиссия), не позднее 30 дней </w:t>
      </w:r>
      <w:proofErr w:type="gramStart"/>
      <w:r w:rsidRPr="00EE3B0D">
        <w:rPr>
          <w:rFonts w:ascii="Times New Roman" w:hAnsi="Times New Roman" w:cs="Times New Roman"/>
          <w:sz w:val="24"/>
          <w:szCs w:val="24"/>
        </w:rPr>
        <w:t>с даты поступления</w:t>
      </w:r>
      <w:proofErr w:type="gramEnd"/>
      <w:r w:rsidRPr="00EE3B0D">
        <w:rPr>
          <w:rFonts w:ascii="Times New Roman" w:hAnsi="Times New Roman" w:cs="Times New Roman"/>
          <w:sz w:val="24"/>
          <w:szCs w:val="24"/>
        </w:rPr>
        <w:t xml:space="preserve"> заявки и документов в администрацию.</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8. Персональный состав Комиссии и регламент ее работы утверждаются постановлением администрации.</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9. 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законом и настоящим Порядком, в срок не более 3 рабочих дней </w:t>
      </w:r>
      <w:proofErr w:type="gramStart"/>
      <w:r w:rsidRPr="00EE3B0D">
        <w:rPr>
          <w:rFonts w:ascii="Times New Roman" w:hAnsi="Times New Roman" w:cs="Times New Roman"/>
          <w:sz w:val="24"/>
          <w:szCs w:val="24"/>
        </w:rPr>
        <w:t>с даты поступления</w:t>
      </w:r>
      <w:proofErr w:type="gramEnd"/>
      <w:r w:rsidRPr="00EE3B0D">
        <w:rPr>
          <w:rFonts w:ascii="Times New Roman" w:hAnsi="Times New Roman" w:cs="Times New Roman"/>
          <w:sz w:val="24"/>
          <w:szCs w:val="24"/>
        </w:rPr>
        <w:t xml:space="preserve"> документов в Комиссию.</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10. Заключение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законом и настоящим Порядком, оформляется протоколом, в срок не более 5 рабочих дней </w:t>
      </w:r>
      <w:proofErr w:type="gramStart"/>
      <w:r w:rsidRPr="00EE3B0D">
        <w:rPr>
          <w:rFonts w:ascii="Times New Roman" w:hAnsi="Times New Roman" w:cs="Times New Roman"/>
          <w:sz w:val="24"/>
          <w:szCs w:val="24"/>
        </w:rPr>
        <w:t>с даты поступления</w:t>
      </w:r>
      <w:proofErr w:type="gramEnd"/>
      <w:r w:rsidRPr="00EE3B0D">
        <w:rPr>
          <w:rFonts w:ascii="Times New Roman" w:hAnsi="Times New Roman" w:cs="Times New Roman"/>
          <w:sz w:val="24"/>
          <w:szCs w:val="24"/>
        </w:rPr>
        <w:t xml:space="preserve"> документов в Комиссию, который  направляется руководителю администрации муниципального района (далее руководитель администрации) для принятия решения.</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11. На основании протокола Комиссии руководитель администрации в срок не более 5 рабочих дней </w:t>
      </w:r>
      <w:proofErr w:type="gramStart"/>
      <w:r w:rsidRPr="00EE3B0D">
        <w:rPr>
          <w:rFonts w:ascii="Times New Roman" w:hAnsi="Times New Roman" w:cs="Times New Roman"/>
          <w:sz w:val="24"/>
          <w:szCs w:val="24"/>
        </w:rPr>
        <w:t>с даты</w:t>
      </w:r>
      <w:proofErr w:type="gramEnd"/>
      <w:r w:rsidRPr="00EE3B0D">
        <w:rPr>
          <w:rFonts w:ascii="Times New Roman" w:hAnsi="Times New Roman" w:cs="Times New Roman"/>
          <w:sz w:val="24"/>
          <w:szCs w:val="24"/>
        </w:rPr>
        <w:t xml:space="preserve"> его подписания принимает решение о предоставлении (отказе в предоставлении) субсидии по лизинговым платежам.</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Заключение Комиссии о несоответствии и </w:t>
      </w:r>
      <w:proofErr w:type="gramStart"/>
      <w:r w:rsidRPr="00EE3B0D">
        <w:rPr>
          <w:rFonts w:ascii="Times New Roman" w:hAnsi="Times New Roman" w:cs="Times New Roman"/>
          <w:sz w:val="24"/>
          <w:szCs w:val="24"/>
        </w:rPr>
        <w:t>решение</w:t>
      </w:r>
      <w:proofErr w:type="gramEnd"/>
      <w:r w:rsidRPr="00EE3B0D">
        <w:rPr>
          <w:rFonts w:ascii="Times New Roman" w:hAnsi="Times New Roman" w:cs="Times New Roman"/>
          <w:sz w:val="24"/>
          <w:szCs w:val="24"/>
        </w:rPr>
        <w:t xml:space="preserve"> об отказе в предоставлении субсидии по лизинговым платежам принимается при наличии оснований, установленных Федеральным законом.</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Уведомление лизингополучателей о принятых руководителем администрации  решениях осуществляется в соответствии с Федеральным законом.</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12. Субсидии по лизинговым платежам предоставляются на основании договоров, заключенных между лизингополучателями и Администрацией. Срок подготовки договора не может превышать 5 рабочих дней </w:t>
      </w:r>
      <w:proofErr w:type="gramStart"/>
      <w:r w:rsidRPr="00EE3B0D">
        <w:rPr>
          <w:rFonts w:ascii="Times New Roman" w:hAnsi="Times New Roman" w:cs="Times New Roman"/>
          <w:sz w:val="24"/>
          <w:szCs w:val="24"/>
        </w:rPr>
        <w:t>с даты принятия</w:t>
      </w:r>
      <w:proofErr w:type="gramEnd"/>
      <w:r w:rsidRPr="00EE3B0D">
        <w:rPr>
          <w:rFonts w:ascii="Times New Roman" w:hAnsi="Times New Roman" w:cs="Times New Roman"/>
          <w:sz w:val="24"/>
          <w:szCs w:val="24"/>
        </w:rPr>
        <w:t xml:space="preserve"> руководителем администрации решения о предоставлении субсидии по лизинговым платежам.</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13. В случае нарушения лизингополучателем условий получения субсидий по лизинговым платежам, установленных настоящим Порядком, средства субсидии по лизинговым платежам подлежат возврату в бюджет администрации муниципального района «Сыктывдинский» в добровольном порядке на основании договора, заключенного с Администрацией, либо, в случае отказа, в судебном порядке.</w:t>
      </w:r>
    </w:p>
    <w:p w:rsidR="00AF247B" w:rsidRPr="00EE3B0D"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14. Нормативные правовые акты, принимаемые Администрацией во исполнение настоящего Порядка, размещаются в установленном порядке на сайте администрации муниципального района «Сыктывдинский» в информационно-телекоммуникационной сети "Интернет" </w:t>
      </w:r>
      <w:hyperlink r:id="rId114" w:history="1">
        <w:r w:rsidRPr="00EE3B0D">
          <w:rPr>
            <w:rStyle w:val="af5"/>
            <w:rFonts w:ascii="Times New Roman" w:hAnsi="Times New Roman"/>
            <w:sz w:val="24"/>
            <w:szCs w:val="24"/>
            <w:lang w:val="en-US"/>
          </w:rPr>
          <w:t>www</w:t>
        </w:r>
        <w:r w:rsidRPr="00EE3B0D">
          <w:rPr>
            <w:rStyle w:val="af5"/>
            <w:rFonts w:ascii="Times New Roman" w:hAnsi="Times New Roman"/>
            <w:sz w:val="24"/>
            <w:szCs w:val="24"/>
          </w:rPr>
          <w:t>.</w:t>
        </w:r>
        <w:r w:rsidRPr="00EE3B0D">
          <w:rPr>
            <w:rStyle w:val="af5"/>
            <w:rFonts w:ascii="Times New Roman" w:hAnsi="Times New Roman"/>
            <w:sz w:val="24"/>
            <w:szCs w:val="24"/>
            <w:lang w:val="en-US"/>
          </w:rPr>
          <w:t>syktyvdin</w:t>
        </w:r>
        <w:r w:rsidRPr="00EE3B0D">
          <w:rPr>
            <w:rStyle w:val="af5"/>
            <w:rFonts w:ascii="Times New Roman" w:hAnsi="Times New Roman"/>
            <w:sz w:val="24"/>
            <w:szCs w:val="24"/>
          </w:rPr>
          <w:t>.</w:t>
        </w:r>
        <w:r w:rsidRPr="00EE3B0D">
          <w:rPr>
            <w:rStyle w:val="af5"/>
            <w:rFonts w:ascii="Times New Roman" w:hAnsi="Times New Roman"/>
            <w:sz w:val="24"/>
            <w:szCs w:val="24"/>
            <w:lang w:val="en-US"/>
          </w:rPr>
          <w:t>ru</w:t>
        </w:r>
      </w:hyperlink>
      <w:r w:rsidRPr="00EE3B0D">
        <w:rPr>
          <w:rFonts w:ascii="Times New Roman" w:hAnsi="Times New Roman" w:cs="Times New Roman"/>
          <w:sz w:val="24"/>
          <w:szCs w:val="24"/>
        </w:rPr>
        <w:t>. (раздел Экономика/Малый бизнес) в течение 3 рабочих дней со дня их принятия.</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15. Перечисление субсидий лизингополучателям осуществляется </w:t>
      </w:r>
      <w:proofErr w:type="gramStart"/>
      <w:r w:rsidRPr="00EE3B0D">
        <w:rPr>
          <w:rFonts w:ascii="Times New Roman" w:hAnsi="Times New Roman" w:cs="Times New Roman"/>
          <w:sz w:val="24"/>
          <w:szCs w:val="24"/>
        </w:rPr>
        <w:t xml:space="preserve">на основании заявок на оплату расходов с приложением расчетов на предоставление субсидий по </w:t>
      </w:r>
      <w:r w:rsidRPr="00EE3B0D">
        <w:rPr>
          <w:rFonts w:ascii="Times New Roman" w:hAnsi="Times New Roman" w:cs="Times New Roman"/>
          <w:sz w:val="24"/>
          <w:szCs w:val="24"/>
        </w:rPr>
        <w:lastRenderedPageBreak/>
        <w:t>формам</w:t>
      </w:r>
      <w:proofErr w:type="gramEnd"/>
      <w:r w:rsidRPr="00EE3B0D">
        <w:rPr>
          <w:rFonts w:ascii="Times New Roman" w:hAnsi="Times New Roman" w:cs="Times New Roman"/>
          <w:sz w:val="24"/>
          <w:szCs w:val="24"/>
        </w:rPr>
        <w:t>, установленным администрацией по согласованию с финансовым управлением администрации МО МР «Сыктывдинский», в сроки, установленные договорами.</w:t>
      </w:r>
    </w:p>
    <w:p w:rsidR="00AF247B" w:rsidRPr="00EE3B0D" w:rsidRDefault="00AF247B"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Финансирование расходов производится в соответствии со сводной бюджетной росписью бюджета администрации муниципального района «Сыктывдинский» в пределах лимитов бюджетных обязательств, предусмотренных на реализацию муниципальной программы.</w:t>
      </w:r>
    </w:p>
    <w:p w:rsidR="00AF247B" w:rsidRPr="00EE3B0D" w:rsidRDefault="00AF247B" w:rsidP="00EE3B0D">
      <w:pPr>
        <w:spacing w:after="0" w:line="240" w:lineRule="auto"/>
        <w:ind w:firstLine="708"/>
        <w:jc w:val="both"/>
        <w:rPr>
          <w:rFonts w:ascii="Times New Roman" w:hAnsi="Times New Roman" w:cs="Times New Roman"/>
          <w:sz w:val="24"/>
          <w:szCs w:val="24"/>
        </w:rPr>
      </w:pPr>
      <w:proofErr w:type="gramStart"/>
      <w:r w:rsidRPr="00EE3B0D">
        <w:rPr>
          <w:rFonts w:ascii="Times New Roman" w:hAnsi="Times New Roman" w:cs="Times New Roman"/>
          <w:sz w:val="24"/>
          <w:szCs w:val="24"/>
        </w:rPr>
        <w:t>Контроль за</w:t>
      </w:r>
      <w:proofErr w:type="gramEnd"/>
      <w:r w:rsidRPr="00EE3B0D">
        <w:rPr>
          <w:rFonts w:ascii="Times New Roman" w:hAnsi="Times New Roman" w:cs="Times New Roman"/>
          <w:sz w:val="24"/>
          <w:szCs w:val="24"/>
        </w:rPr>
        <w:t xml:space="preserve"> целевым использованием субсидии осуществляется в установленном порядке администрацией и финансовым управлением администрации МО МР «Сыктывдинский».</w:t>
      </w:r>
    </w:p>
    <w:p w:rsidR="005D1666" w:rsidRPr="00EE3B0D" w:rsidRDefault="005D1666"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Приложение 5</w:t>
      </w:r>
    </w:p>
    <w:p w:rsidR="00AF247B" w:rsidRPr="00EE3B0D" w:rsidRDefault="00AF247B"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программе МО МР «Сыктывдинский» </w:t>
      </w:r>
    </w:p>
    <w:p w:rsidR="00AF247B" w:rsidRPr="00EE3B0D" w:rsidRDefault="00AF247B"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«Развитие экономики на период до 2020 года»</w:t>
      </w:r>
    </w:p>
    <w:p w:rsidR="00464B94" w:rsidRPr="00EE3B0D" w:rsidRDefault="00464B94" w:rsidP="00EE3B0D">
      <w:pPr>
        <w:spacing w:after="0" w:line="240" w:lineRule="auto"/>
        <w:rPr>
          <w:rFonts w:ascii="Times New Roman" w:hAnsi="Times New Roman" w:cs="Times New Roman"/>
          <w:sz w:val="24"/>
          <w:szCs w:val="24"/>
        </w:rPr>
      </w:pPr>
    </w:p>
    <w:p w:rsidR="00464B94" w:rsidRPr="00EE3B0D" w:rsidRDefault="00464B94" w:rsidP="00EE3B0D">
      <w:pPr>
        <w:pStyle w:val="ConsPlusTitle"/>
        <w:jc w:val="center"/>
        <w:rPr>
          <w:rFonts w:ascii="Times New Roman" w:hAnsi="Times New Roman" w:cs="Times New Roman"/>
          <w:sz w:val="24"/>
          <w:szCs w:val="24"/>
        </w:rPr>
      </w:pPr>
      <w:r w:rsidRPr="00EE3B0D">
        <w:rPr>
          <w:rFonts w:ascii="Times New Roman" w:hAnsi="Times New Roman" w:cs="Times New Roman"/>
          <w:color w:val="000000"/>
          <w:sz w:val="24"/>
          <w:szCs w:val="24"/>
        </w:rPr>
        <w:t>ПОРЯДОК</w:t>
      </w:r>
      <w:r w:rsidRPr="00EE3B0D">
        <w:rPr>
          <w:rFonts w:ascii="Times New Roman" w:hAnsi="Times New Roman" w:cs="Times New Roman"/>
          <w:sz w:val="24"/>
          <w:szCs w:val="24"/>
        </w:rPr>
        <w:t xml:space="preserve"> </w:t>
      </w:r>
    </w:p>
    <w:p w:rsidR="00464B94" w:rsidRPr="00EE3B0D" w:rsidRDefault="00464B94" w:rsidP="00EE3B0D">
      <w:pPr>
        <w:pStyle w:val="ConsPlusTitle"/>
        <w:jc w:val="center"/>
        <w:rPr>
          <w:rFonts w:ascii="Times New Roman" w:hAnsi="Times New Roman" w:cs="Times New Roman"/>
          <w:color w:val="000000"/>
          <w:sz w:val="24"/>
          <w:szCs w:val="24"/>
        </w:rPr>
      </w:pPr>
      <w:r w:rsidRPr="00EE3B0D">
        <w:rPr>
          <w:rFonts w:ascii="Times New Roman" w:hAnsi="Times New Roman" w:cs="Times New Roman"/>
          <w:sz w:val="24"/>
          <w:szCs w:val="24"/>
        </w:rPr>
        <w:t xml:space="preserve">СУБСИДИРОВАНИЯ </w:t>
      </w:r>
      <w:r w:rsidRPr="00EE3B0D">
        <w:rPr>
          <w:rFonts w:ascii="Times New Roman" w:hAnsi="Times New Roman" w:cs="Times New Roman"/>
          <w:color w:val="000000"/>
          <w:sz w:val="24"/>
          <w:szCs w:val="24"/>
        </w:rPr>
        <w:t xml:space="preserve"> ЧАСТИ ЗАТРАТ НА УПЛАТУ ПРОЦЕНТОВ ПО КРЕДИТАМ, ПРИВЛЕЧЕННЫМ В КРЕДИТНЫХ ОРГАНИЗАЦИЯХ </w:t>
      </w:r>
      <w:r w:rsidRPr="00EE3B0D">
        <w:rPr>
          <w:rFonts w:ascii="Times New Roman" w:hAnsi="Times New Roman" w:cs="Times New Roman"/>
          <w:sz w:val="24"/>
          <w:szCs w:val="24"/>
        </w:rPr>
        <w:t>СУБЪЕКТАМИ  МАЛОГО И СРЕДНЕГО</w:t>
      </w:r>
    </w:p>
    <w:p w:rsidR="00464B94" w:rsidRPr="00EE3B0D" w:rsidRDefault="00464B94" w:rsidP="00EE3B0D">
      <w:pPr>
        <w:pStyle w:val="1"/>
        <w:spacing w:before="0"/>
        <w:jc w:val="center"/>
        <w:rPr>
          <w:rFonts w:ascii="Times New Roman" w:hAnsi="Times New Roman" w:cs="Times New Roman"/>
          <w:color w:val="000000"/>
          <w:sz w:val="24"/>
          <w:szCs w:val="24"/>
        </w:rPr>
      </w:pPr>
      <w:r w:rsidRPr="00EE3B0D">
        <w:rPr>
          <w:rFonts w:ascii="Times New Roman" w:hAnsi="Times New Roman" w:cs="Times New Roman"/>
          <w:color w:val="000000" w:themeColor="text1"/>
          <w:sz w:val="24"/>
          <w:szCs w:val="24"/>
        </w:rPr>
        <w:t>ПРЕДПРИНИМАТЕЛЬСТВА</w:t>
      </w:r>
      <w:r w:rsidRPr="00EE3B0D">
        <w:rPr>
          <w:rFonts w:ascii="Times New Roman" w:hAnsi="Times New Roman" w:cs="Times New Roman"/>
          <w:color w:val="000000"/>
          <w:sz w:val="24"/>
          <w:szCs w:val="24"/>
        </w:rPr>
        <w:t xml:space="preserve"> </w:t>
      </w:r>
      <w:r w:rsidRPr="00EE3B0D">
        <w:rPr>
          <w:rFonts w:ascii="Times New Roman" w:hAnsi="Times New Roman" w:cs="Times New Roman"/>
          <w:color w:val="000000"/>
          <w:sz w:val="24"/>
          <w:szCs w:val="24"/>
        </w:rPr>
        <w:br/>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27" w:name="sub_301"/>
      <w:r w:rsidRPr="00EE3B0D">
        <w:rPr>
          <w:rFonts w:ascii="Times New Roman" w:hAnsi="Times New Roman" w:cs="Times New Roman"/>
          <w:color w:val="000000"/>
          <w:sz w:val="24"/>
          <w:szCs w:val="24"/>
        </w:rPr>
        <w:t xml:space="preserve">1. </w:t>
      </w:r>
      <w:proofErr w:type="gramStart"/>
      <w:r w:rsidR="00393C82" w:rsidRPr="00EE3B0D">
        <w:rPr>
          <w:rFonts w:ascii="Times New Roman" w:hAnsi="Times New Roman" w:cs="Times New Roman"/>
          <w:color w:val="000000"/>
          <w:sz w:val="24"/>
          <w:szCs w:val="24"/>
        </w:rPr>
        <w:t xml:space="preserve">Настоящий Порядок определяет механизм субсидирования части затрат на уплату процентов по кредитам, привлеченным в кредитных организациях субъектами малого и среднего предпринимательства, в пределах средств бюджета муниципального района «Сыктывдинский», предусмотренных </w:t>
      </w:r>
      <w:r w:rsidR="00393C82" w:rsidRPr="00EE3B0D">
        <w:rPr>
          <w:rFonts w:ascii="Times New Roman" w:hAnsi="Times New Roman" w:cs="Times New Roman"/>
          <w:sz w:val="24"/>
          <w:szCs w:val="24"/>
        </w:rPr>
        <w:t xml:space="preserve">на реализацию муниципальной  программы  МО МР «Сыктывдинский» «Развитие экономики на период до 2020 года»  (далее – Программа), </w:t>
      </w:r>
      <w:r w:rsidR="00393C82" w:rsidRPr="00EE3B0D">
        <w:rPr>
          <w:rFonts w:ascii="Times New Roman" w:hAnsi="Times New Roman" w:cs="Times New Roman"/>
          <w:color w:val="000000"/>
          <w:sz w:val="24"/>
          <w:szCs w:val="24"/>
        </w:rPr>
        <w:t>на соответствующий финансовый год (далее - субсидия).</w:t>
      </w:r>
      <w:proofErr w:type="gramEnd"/>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28" w:name="sub_302"/>
      <w:bookmarkEnd w:id="27"/>
      <w:r w:rsidRPr="00EE3B0D">
        <w:rPr>
          <w:rFonts w:ascii="Times New Roman" w:hAnsi="Times New Roman" w:cs="Times New Roman"/>
          <w:color w:val="000000"/>
          <w:sz w:val="24"/>
          <w:szCs w:val="24"/>
        </w:rPr>
        <w:t>2. Субсидия предоставляется субъектам малого и среднего предпринимательства одновременно отвечающим следующим требованиям:</w:t>
      </w:r>
    </w:p>
    <w:bookmarkEnd w:id="28"/>
    <w:p w:rsidR="00464B94" w:rsidRPr="00EE3B0D" w:rsidRDefault="00464B94" w:rsidP="00EE3B0D">
      <w:pPr>
        <w:spacing w:after="0" w:line="240" w:lineRule="auto"/>
        <w:ind w:firstLine="720"/>
        <w:jc w:val="both"/>
        <w:rPr>
          <w:rFonts w:ascii="Times New Roman" w:hAnsi="Times New Roman" w:cs="Times New Roman"/>
          <w:color w:val="000000"/>
          <w:sz w:val="24"/>
          <w:szCs w:val="24"/>
        </w:rPr>
      </w:pPr>
      <w:r w:rsidRPr="00EE3B0D">
        <w:rPr>
          <w:rFonts w:ascii="Times New Roman" w:hAnsi="Times New Roman" w:cs="Times New Roman"/>
          <w:color w:val="000000"/>
          <w:sz w:val="24"/>
          <w:szCs w:val="24"/>
        </w:rPr>
        <w:t>1) установленным Федеральным законом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r w:rsidRPr="00EE3B0D">
        <w:rPr>
          <w:rFonts w:ascii="Times New Roman" w:hAnsi="Times New Roman" w:cs="Times New Roman"/>
          <w:color w:val="000000"/>
          <w:sz w:val="24"/>
          <w:szCs w:val="24"/>
        </w:rPr>
        <w:t xml:space="preserve">2) </w:t>
      </w:r>
      <w:proofErr w:type="gramStart"/>
      <w:r w:rsidRPr="00EE3B0D">
        <w:rPr>
          <w:rFonts w:ascii="Times New Roman" w:hAnsi="Times New Roman" w:cs="Times New Roman"/>
          <w:color w:val="000000"/>
          <w:sz w:val="24"/>
          <w:szCs w:val="24"/>
        </w:rPr>
        <w:t>зарегистрированным</w:t>
      </w:r>
      <w:proofErr w:type="gramEnd"/>
      <w:r w:rsidRPr="00EE3B0D">
        <w:rPr>
          <w:rFonts w:ascii="Times New Roman" w:hAnsi="Times New Roman" w:cs="Times New Roman"/>
          <w:color w:val="000000"/>
          <w:sz w:val="24"/>
          <w:szCs w:val="24"/>
        </w:rPr>
        <w:t xml:space="preserve"> и осуществляющим свою деятельность на территории Сыктывдинского района;</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29" w:name="sub_323"/>
      <w:r w:rsidRPr="00EE3B0D">
        <w:rPr>
          <w:rFonts w:ascii="Times New Roman" w:hAnsi="Times New Roman" w:cs="Times New Roman"/>
          <w:color w:val="000000"/>
          <w:sz w:val="24"/>
          <w:szCs w:val="24"/>
        </w:rPr>
        <w:t xml:space="preserve">3) не </w:t>
      </w:r>
      <w:proofErr w:type="gramStart"/>
      <w:r w:rsidRPr="00EE3B0D">
        <w:rPr>
          <w:rFonts w:ascii="Times New Roman" w:hAnsi="Times New Roman" w:cs="Times New Roman"/>
          <w:color w:val="000000"/>
          <w:sz w:val="24"/>
          <w:szCs w:val="24"/>
        </w:rPr>
        <w:t>имеющим</w:t>
      </w:r>
      <w:proofErr w:type="gramEnd"/>
      <w:r w:rsidRPr="00EE3B0D">
        <w:rPr>
          <w:rFonts w:ascii="Times New Roman" w:hAnsi="Times New Roman" w:cs="Times New Roman"/>
          <w:color w:val="000000"/>
          <w:sz w:val="24"/>
          <w:szCs w:val="24"/>
        </w:rPr>
        <w:t xml:space="preserve"> задолженности по уплате налогов, сборов, пеней и иных обязательных платежей в бюджетную систему Российской Федерации и внебюджетные фонды;</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30" w:name="sub_324"/>
      <w:bookmarkEnd w:id="29"/>
      <w:r w:rsidRPr="00EE3B0D">
        <w:rPr>
          <w:rFonts w:ascii="Times New Roman" w:hAnsi="Times New Roman" w:cs="Times New Roman"/>
          <w:color w:val="000000"/>
          <w:sz w:val="24"/>
          <w:szCs w:val="24"/>
        </w:rPr>
        <w:t xml:space="preserve">4) не </w:t>
      </w:r>
      <w:proofErr w:type="gramStart"/>
      <w:r w:rsidRPr="00EE3B0D">
        <w:rPr>
          <w:rFonts w:ascii="Times New Roman" w:hAnsi="Times New Roman" w:cs="Times New Roman"/>
          <w:color w:val="000000"/>
          <w:sz w:val="24"/>
          <w:szCs w:val="24"/>
        </w:rPr>
        <w:t>имеющим</w:t>
      </w:r>
      <w:proofErr w:type="gramEnd"/>
      <w:r w:rsidRPr="00EE3B0D">
        <w:rPr>
          <w:rFonts w:ascii="Times New Roman" w:hAnsi="Times New Roman" w:cs="Times New Roman"/>
          <w:color w:val="000000"/>
          <w:sz w:val="24"/>
          <w:szCs w:val="24"/>
        </w:rPr>
        <w:t xml:space="preserve"> задолженности по заработной плате перед наемными работниками;</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r w:rsidRPr="00EE3B0D">
        <w:rPr>
          <w:rFonts w:ascii="Times New Roman" w:hAnsi="Times New Roman" w:cs="Times New Roman"/>
          <w:sz w:val="24"/>
          <w:szCs w:val="24"/>
        </w:rPr>
        <w:t xml:space="preserve">5) </w:t>
      </w:r>
      <w:proofErr w:type="gramStart"/>
      <w:r w:rsidRPr="00EE3B0D">
        <w:rPr>
          <w:rFonts w:ascii="Times New Roman" w:hAnsi="Times New Roman" w:cs="Times New Roman"/>
          <w:sz w:val="24"/>
          <w:szCs w:val="24"/>
        </w:rPr>
        <w:t>осуществляющим</w:t>
      </w:r>
      <w:proofErr w:type="gramEnd"/>
      <w:r w:rsidRPr="00EE3B0D">
        <w:rPr>
          <w:rFonts w:ascii="Times New Roman" w:hAnsi="Times New Roman" w:cs="Times New Roman"/>
          <w:sz w:val="24"/>
          <w:szCs w:val="24"/>
        </w:rPr>
        <w:t xml:space="preserve"> свою деятельность в одной из следующих сфер деятельности:</w:t>
      </w:r>
    </w:p>
    <w:p w:rsidR="00464B94" w:rsidRPr="00EE3B0D"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bookmarkStart w:id="31" w:name="sub_303"/>
      <w:bookmarkEnd w:id="30"/>
      <w:r w:rsidRPr="00EE3B0D">
        <w:rPr>
          <w:rFonts w:ascii="Times New Roman" w:hAnsi="Times New Roman" w:cs="Times New Roman"/>
          <w:sz w:val="24"/>
          <w:szCs w:val="24"/>
        </w:rPr>
        <w:t>а) производство, переработка и хранение сельскохозяйственной продукции;</w:t>
      </w:r>
    </w:p>
    <w:p w:rsidR="00464B94" w:rsidRPr="00EE3B0D"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EE3B0D">
        <w:rPr>
          <w:rFonts w:ascii="Times New Roman" w:hAnsi="Times New Roman" w:cs="Times New Roman"/>
          <w:sz w:val="24"/>
          <w:szCs w:val="24"/>
        </w:rPr>
        <w:t>б) производство товаров народного потребления и оказание социально значимых бытовых услуг населению, услуг общественного питания;</w:t>
      </w:r>
    </w:p>
    <w:p w:rsidR="00464B94" w:rsidRPr="00EE3B0D"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EE3B0D">
        <w:rPr>
          <w:rFonts w:ascii="Times New Roman" w:hAnsi="Times New Roman" w:cs="Times New Roman"/>
          <w:sz w:val="24"/>
          <w:szCs w:val="24"/>
        </w:rPr>
        <w:t>в) лесозаготовительная и деревоперерабатывающая деятельность;</w:t>
      </w:r>
    </w:p>
    <w:p w:rsidR="00464B94" w:rsidRPr="00EE3B0D"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EE3B0D">
        <w:rPr>
          <w:rFonts w:ascii="Times New Roman" w:hAnsi="Times New Roman" w:cs="Times New Roman"/>
          <w:sz w:val="24"/>
          <w:szCs w:val="24"/>
        </w:rPr>
        <w:t>г) строительно-ремонтные работы;</w:t>
      </w:r>
    </w:p>
    <w:p w:rsidR="00464B94" w:rsidRPr="00EE3B0D"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EE3B0D">
        <w:rPr>
          <w:rFonts w:ascii="Times New Roman" w:hAnsi="Times New Roman" w:cs="Times New Roman"/>
          <w:sz w:val="24"/>
          <w:szCs w:val="24"/>
        </w:rPr>
        <w:t>д) создание инфраструктуры досуга, туризма;</w:t>
      </w:r>
    </w:p>
    <w:p w:rsidR="00464B94" w:rsidRPr="00EE3B0D"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EE3B0D">
        <w:rPr>
          <w:rFonts w:ascii="Times New Roman" w:hAnsi="Times New Roman" w:cs="Times New Roman"/>
          <w:sz w:val="24"/>
          <w:szCs w:val="24"/>
        </w:rPr>
        <w:t>е) народно-художественные промыслы.</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r w:rsidRPr="00EE3B0D">
        <w:rPr>
          <w:rFonts w:ascii="Times New Roman" w:hAnsi="Times New Roman" w:cs="Times New Roman"/>
          <w:color w:val="000000"/>
          <w:sz w:val="24"/>
          <w:szCs w:val="24"/>
        </w:rPr>
        <w:t>3. Субсидия предоставляется субъектам малого и среднего предпринимательства в размере 1/2 произведенных ими фактических затрат на уплату процентов по кредиту, но не более суммы, рассчитанной исходя из 1/2 действующей на дату начисления процентов ставки рефинансирования Центрального банка Российской Федерации.</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32" w:name="sub_304"/>
      <w:bookmarkEnd w:id="31"/>
      <w:r w:rsidRPr="00EE3B0D">
        <w:rPr>
          <w:rFonts w:ascii="Times New Roman" w:hAnsi="Times New Roman" w:cs="Times New Roman"/>
          <w:color w:val="000000"/>
          <w:sz w:val="24"/>
          <w:szCs w:val="24"/>
        </w:rPr>
        <w:t xml:space="preserve">4. </w:t>
      </w:r>
      <w:proofErr w:type="gramStart"/>
      <w:r w:rsidRPr="00EE3B0D">
        <w:rPr>
          <w:rFonts w:ascii="Times New Roman" w:hAnsi="Times New Roman" w:cs="Times New Roman"/>
          <w:color w:val="000000"/>
          <w:sz w:val="24"/>
          <w:szCs w:val="24"/>
        </w:rPr>
        <w:t xml:space="preserve">Субсидированию подлежит сумма, составляющая часть процентного платежа по кредиту, исчисленная с момента заключения кредитного договора, но не ранее 1 января текущего финансового года, до даты фактического погашения кредита и уплаченная субъектом малого и среднего предпринимательства кредитной организации в </w:t>
      </w:r>
      <w:r w:rsidRPr="00EE3B0D">
        <w:rPr>
          <w:rFonts w:ascii="Times New Roman" w:hAnsi="Times New Roman" w:cs="Times New Roman"/>
          <w:color w:val="000000"/>
          <w:sz w:val="24"/>
          <w:szCs w:val="24"/>
        </w:rPr>
        <w:lastRenderedPageBreak/>
        <w:t>соответствии с условиями кредитного договора, но не позднее 20 декабря текущего финансового года.</w:t>
      </w:r>
      <w:proofErr w:type="gramEnd"/>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33" w:name="sub_305"/>
      <w:bookmarkEnd w:id="32"/>
      <w:r w:rsidRPr="00EE3B0D">
        <w:rPr>
          <w:rFonts w:ascii="Times New Roman" w:hAnsi="Times New Roman" w:cs="Times New Roman"/>
          <w:color w:val="000000"/>
          <w:sz w:val="24"/>
          <w:szCs w:val="24"/>
        </w:rPr>
        <w:t>5. Размер субсидии определяется исходя из процентной ставки, установленной кредитной организацией за пользование кредитом на момент заключения кредитного договора, и подлежит пересчету в случае снижения кредитной организацией процентной ставки за пользование кредитом. При увеличении кредитной организацией процентной ставки перерасчет субсидии не производится.</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34" w:name="sub_306"/>
      <w:bookmarkEnd w:id="33"/>
      <w:r w:rsidRPr="00EE3B0D">
        <w:rPr>
          <w:rFonts w:ascii="Times New Roman" w:hAnsi="Times New Roman" w:cs="Times New Roman"/>
          <w:color w:val="000000"/>
          <w:sz w:val="24"/>
          <w:szCs w:val="24"/>
        </w:rPr>
        <w:t>6. Субсидированию подлежит сумма, составляющая часть процентного платежа по одному кредитному договору, заключенному на сумму, не превышающую 5 миллионов рублей.</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35" w:name="sub_307"/>
      <w:bookmarkEnd w:id="34"/>
      <w:r w:rsidRPr="00EE3B0D">
        <w:rPr>
          <w:rFonts w:ascii="Times New Roman" w:hAnsi="Times New Roman" w:cs="Times New Roman"/>
          <w:color w:val="000000"/>
          <w:sz w:val="24"/>
          <w:szCs w:val="24"/>
        </w:rPr>
        <w:t>7. Субъекты малого и среднего предпринимательства представляют не позднее 15 ноября текущего финансового года в администрацию муниципального района «Сыктывдинский» (далее - Администрация) следующие документы:</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36" w:name="sub_371"/>
      <w:bookmarkEnd w:id="35"/>
      <w:r w:rsidRPr="00EE3B0D">
        <w:rPr>
          <w:rFonts w:ascii="Times New Roman" w:hAnsi="Times New Roman" w:cs="Times New Roman"/>
          <w:color w:val="000000"/>
          <w:sz w:val="24"/>
          <w:szCs w:val="24"/>
        </w:rPr>
        <w:t xml:space="preserve">1) заявка на получение субсидии по форме, установленной в </w:t>
      </w:r>
      <w:r w:rsidR="00C2161C" w:rsidRPr="00EE3B0D">
        <w:rPr>
          <w:rFonts w:ascii="Times New Roman" w:hAnsi="Times New Roman" w:cs="Times New Roman"/>
          <w:color w:val="000000"/>
          <w:sz w:val="24"/>
          <w:szCs w:val="24"/>
        </w:rPr>
        <w:t xml:space="preserve">Приложении 7 </w:t>
      </w:r>
      <w:r w:rsidRPr="00EE3B0D">
        <w:rPr>
          <w:rFonts w:ascii="Times New Roman" w:hAnsi="Times New Roman" w:cs="Times New Roman"/>
          <w:color w:val="000000"/>
          <w:sz w:val="24"/>
          <w:szCs w:val="24"/>
        </w:rPr>
        <w:t>к программе;</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37" w:name="sub_372"/>
      <w:bookmarkEnd w:id="36"/>
      <w:r w:rsidRPr="00EE3B0D">
        <w:rPr>
          <w:rFonts w:ascii="Times New Roman" w:hAnsi="Times New Roman" w:cs="Times New Roman"/>
          <w:color w:val="000000"/>
          <w:sz w:val="24"/>
          <w:szCs w:val="24"/>
        </w:rPr>
        <w:t>2)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38" w:name="sub_373"/>
      <w:bookmarkEnd w:id="37"/>
      <w:r w:rsidRPr="00EE3B0D">
        <w:rPr>
          <w:rFonts w:ascii="Times New Roman" w:hAnsi="Times New Roman" w:cs="Times New Roman"/>
          <w:color w:val="000000"/>
          <w:sz w:val="24"/>
          <w:szCs w:val="24"/>
        </w:rPr>
        <w:t>3) копия Свидетельства о постановке на учет в налоговом органе физического лица по месту жительства на территории Российской Федерации, нотариально заверенная или с предъявлением оригинала (для индивидуальных предпринимателей);</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39" w:name="sub_374"/>
      <w:bookmarkEnd w:id="38"/>
      <w:r w:rsidRPr="00EE3B0D">
        <w:rPr>
          <w:rFonts w:ascii="Times New Roman" w:hAnsi="Times New Roman" w:cs="Times New Roman"/>
          <w:color w:val="000000"/>
          <w:sz w:val="24"/>
          <w:szCs w:val="24"/>
        </w:rPr>
        <w:t>4)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23 мая 2005 г. N ММ-3-19/206@, сформированная не ранее чем за месяц до дня представления заявки;</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40" w:name="sub_375"/>
      <w:bookmarkEnd w:id="39"/>
      <w:r w:rsidRPr="00EE3B0D">
        <w:rPr>
          <w:rFonts w:ascii="Times New Roman" w:hAnsi="Times New Roman" w:cs="Times New Roman"/>
          <w:color w:val="000000"/>
          <w:sz w:val="24"/>
          <w:szCs w:val="24"/>
        </w:rPr>
        <w:t>5) сведения о средней численности работников за предшествующий календарный год по форме, утвержденной приказом ФНС Российской Федерации от 26 марта 2007 г. № ММ-3-25/174@;</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41" w:name="sub_376"/>
      <w:bookmarkEnd w:id="40"/>
      <w:r w:rsidRPr="00EE3B0D">
        <w:rPr>
          <w:rFonts w:ascii="Times New Roman" w:hAnsi="Times New Roman" w:cs="Times New Roman"/>
          <w:color w:val="000000"/>
          <w:sz w:val="24"/>
          <w:szCs w:val="24"/>
        </w:rPr>
        <w:t>6) сведения о выручке от реализации товаров (работ, услуг) без учета налога на добавленную стоимость за предшествующий календарный год;</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42" w:name="sub_377"/>
      <w:bookmarkEnd w:id="41"/>
      <w:r w:rsidRPr="00EE3B0D">
        <w:rPr>
          <w:rFonts w:ascii="Times New Roman" w:hAnsi="Times New Roman" w:cs="Times New Roman"/>
          <w:color w:val="000000"/>
          <w:sz w:val="24"/>
          <w:szCs w:val="24"/>
        </w:rPr>
        <w:t>7) копия кредитного договора, заверенная кредитной организацией (с предъявлением оригинала) или нотариально;</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43" w:name="sub_378"/>
      <w:bookmarkEnd w:id="42"/>
      <w:r w:rsidRPr="00EE3B0D">
        <w:rPr>
          <w:rFonts w:ascii="Times New Roman" w:hAnsi="Times New Roman" w:cs="Times New Roman"/>
          <w:color w:val="000000"/>
          <w:sz w:val="24"/>
          <w:szCs w:val="24"/>
        </w:rPr>
        <w:t>8) сведения о направлениях использования кредитных ресурсов, заверенные субъектом малого и среднего предпринимательства;</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44" w:name="sub_379"/>
      <w:bookmarkEnd w:id="43"/>
      <w:r w:rsidRPr="00EE3B0D">
        <w:rPr>
          <w:rFonts w:ascii="Times New Roman" w:hAnsi="Times New Roman" w:cs="Times New Roman"/>
          <w:color w:val="000000"/>
          <w:sz w:val="24"/>
          <w:szCs w:val="24"/>
        </w:rPr>
        <w:t>9) сведения об отсутствии задолженности по заработной плате более одного месяца</w:t>
      </w:r>
      <w:bookmarkStart w:id="45" w:name="sub_308"/>
      <w:bookmarkEnd w:id="44"/>
      <w:r w:rsidRPr="00EE3B0D">
        <w:rPr>
          <w:rFonts w:ascii="Times New Roman" w:hAnsi="Times New Roman" w:cs="Times New Roman"/>
          <w:color w:val="000000"/>
          <w:sz w:val="24"/>
          <w:szCs w:val="24"/>
        </w:rPr>
        <w:t>.</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p>
    <w:p w:rsidR="00464B94" w:rsidRPr="00EE3B0D" w:rsidRDefault="00464B94"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Документы, указанные в подпунктах 1, 6-9 настоящего пункта,  представляются заявителем  в оригиналах или в копиях, заверенных в установленном законом порядке, не позднее 1 ноября текущего финансового года в администрацию района  самостоятельно. Общий отдел администрация муниципального района регистрирует заявки, представленные заявителями, и отправляет их в отдел экономического развития администрации района (далее – отдел экономического развития).</w:t>
      </w:r>
    </w:p>
    <w:p w:rsidR="00464B94" w:rsidRPr="00EE3B0D" w:rsidRDefault="00464B94" w:rsidP="00EE3B0D">
      <w:pPr>
        <w:spacing w:after="0" w:line="240" w:lineRule="auto"/>
        <w:ind w:firstLine="708"/>
        <w:jc w:val="both"/>
        <w:rPr>
          <w:rFonts w:ascii="Times New Roman" w:hAnsi="Times New Roman" w:cs="Times New Roman"/>
          <w:sz w:val="24"/>
          <w:szCs w:val="24"/>
        </w:rPr>
      </w:pPr>
      <w:proofErr w:type="gramStart"/>
      <w:r w:rsidRPr="00EE3B0D">
        <w:rPr>
          <w:rFonts w:ascii="Times New Roman" w:hAnsi="Times New Roman" w:cs="Times New Roman"/>
          <w:sz w:val="24"/>
          <w:szCs w:val="24"/>
        </w:rPr>
        <w:t>Сведения, содержащиеся в документах, указанных в подпунктах 2 – 5 настоящего пункта, запрашиваются отделом экономического развития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w:t>
      </w:r>
      <w:proofErr w:type="gramEnd"/>
      <w:r w:rsidRPr="00EE3B0D">
        <w:rPr>
          <w:rFonts w:ascii="Times New Roman" w:hAnsi="Times New Roman" w:cs="Times New Roman"/>
          <w:sz w:val="24"/>
          <w:szCs w:val="24"/>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w:t>
      </w:r>
      <w:r w:rsidRPr="00EE3B0D">
        <w:rPr>
          <w:rFonts w:ascii="Times New Roman" w:hAnsi="Times New Roman" w:cs="Times New Roman"/>
          <w:sz w:val="24"/>
          <w:szCs w:val="24"/>
        </w:rPr>
        <w:lastRenderedPageBreak/>
        <w:t>если заявитель не представил документы, указанные в подпунктах 2 - 5 настоящего пункта, самостоятельно.</w:t>
      </w:r>
    </w:p>
    <w:p w:rsidR="00464B94" w:rsidRPr="00EE3B0D" w:rsidRDefault="00464B94"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8. Отдел экономического развития проверяет полноту (комплектность), оформление представленных заявителем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(далее - Комиссия), не позднее 30 дней </w:t>
      </w:r>
      <w:proofErr w:type="gramStart"/>
      <w:r w:rsidRPr="00EE3B0D">
        <w:rPr>
          <w:rFonts w:ascii="Times New Roman" w:hAnsi="Times New Roman" w:cs="Times New Roman"/>
          <w:sz w:val="24"/>
          <w:szCs w:val="24"/>
        </w:rPr>
        <w:t>с даты поступления</w:t>
      </w:r>
      <w:proofErr w:type="gramEnd"/>
      <w:r w:rsidRPr="00EE3B0D">
        <w:rPr>
          <w:rFonts w:ascii="Times New Roman" w:hAnsi="Times New Roman" w:cs="Times New Roman"/>
          <w:sz w:val="24"/>
          <w:szCs w:val="24"/>
        </w:rPr>
        <w:t xml:space="preserve"> заявки и документов в администрацию.</w:t>
      </w:r>
    </w:p>
    <w:p w:rsidR="00464B94" w:rsidRPr="00EE3B0D" w:rsidRDefault="00464B94"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9. Персональный состав Комиссии и регламент ее работы утверждаются постановлением администрации.</w:t>
      </w:r>
      <w:bookmarkEnd w:id="45"/>
    </w:p>
    <w:p w:rsidR="00464B94" w:rsidRPr="00EE3B0D" w:rsidRDefault="00464B94"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color w:val="000000"/>
          <w:sz w:val="24"/>
          <w:szCs w:val="24"/>
        </w:rPr>
        <w:t xml:space="preserve">10.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5 рабочих дней </w:t>
      </w:r>
      <w:proofErr w:type="gramStart"/>
      <w:r w:rsidRPr="00EE3B0D">
        <w:rPr>
          <w:rFonts w:ascii="Times New Roman" w:hAnsi="Times New Roman" w:cs="Times New Roman"/>
          <w:color w:val="000000"/>
          <w:sz w:val="24"/>
          <w:szCs w:val="24"/>
        </w:rPr>
        <w:t>с даты поступления</w:t>
      </w:r>
      <w:proofErr w:type="gramEnd"/>
      <w:r w:rsidRPr="00EE3B0D">
        <w:rPr>
          <w:rFonts w:ascii="Times New Roman" w:hAnsi="Times New Roman" w:cs="Times New Roman"/>
          <w:color w:val="000000"/>
          <w:sz w:val="24"/>
          <w:szCs w:val="24"/>
        </w:rPr>
        <w:t xml:space="preserve"> документов в Комиссию.</w:t>
      </w:r>
    </w:p>
    <w:p w:rsidR="00464B94" w:rsidRPr="00EE3B0D" w:rsidRDefault="00464B94" w:rsidP="00EE3B0D">
      <w:pPr>
        <w:spacing w:after="0" w:line="240" w:lineRule="auto"/>
        <w:ind w:firstLine="708"/>
        <w:jc w:val="both"/>
        <w:rPr>
          <w:rFonts w:ascii="Times New Roman" w:hAnsi="Times New Roman" w:cs="Times New Roman"/>
          <w:sz w:val="24"/>
          <w:szCs w:val="24"/>
        </w:rPr>
      </w:pPr>
      <w:bookmarkStart w:id="46" w:name="sub_311"/>
      <w:r w:rsidRPr="00EE3B0D">
        <w:rPr>
          <w:rFonts w:ascii="Times New Roman" w:hAnsi="Times New Roman" w:cs="Times New Roman"/>
          <w:color w:val="000000"/>
          <w:sz w:val="24"/>
          <w:szCs w:val="24"/>
        </w:rPr>
        <w:t>11. Решение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оформляется протоколом,</w:t>
      </w:r>
      <w:r w:rsidRPr="00EE3B0D">
        <w:rPr>
          <w:rFonts w:ascii="Times New Roman" w:hAnsi="Times New Roman" w:cs="Times New Roman"/>
          <w:sz w:val="24"/>
          <w:szCs w:val="24"/>
        </w:rPr>
        <w:t xml:space="preserve"> который  направляется руководителю администрации муниципального района (далее руководитель администрации) для принятия решения.</w:t>
      </w:r>
    </w:p>
    <w:p w:rsidR="00464B94" w:rsidRPr="00EE3B0D" w:rsidRDefault="00464B94"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sz w:val="24"/>
          <w:szCs w:val="24"/>
        </w:rPr>
        <w:t xml:space="preserve">12. На основании протокола Комиссии руководитель администрации в срок не более 5 рабочих дней </w:t>
      </w:r>
      <w:proofErr w:type="gramStart"/>
      <w:r w:rsidRPr="00EE3B0D">
        <w:rPr>
          <w:rFonts w:ascii="Times New Roman" w:hAnsi="Times New Roman" w:cs="Times New Roman"/>
          <w:sz w:val="24"/>
          <w:szCs w:val="24"/>
        </w:rPr>
        <w:t>с даты</w:t>
      </w:r>
      <w:proofErr w:type="gramEnd"/>
      <w:r w:rsidRPr="00EE3B0D">
        <w:rPr>
          <w:rFonts w:ascii="Times New Roman" w:hAnsi="Times New Roman" w:cs="Times New Roman"/>
          <w:sz w:val="24"/>
          <w:szCs w:val="24"/>
        </w:rPr>
        <w:t xml:space="preserve"> его подписания принимает решение о предоставлении (отказе в предоставлении) субсидии по лизинговым платежам.</w:t>
      </w:r>
      <w:bookmarkEnd w:id="46"/>
    </w:p>
    <w:p w:rsidR="00464B94" w:rsidRPr="00EE3B0D" w:rsidRDefault="00464B94" w:rsidP="00EE3B0D">
      <w:pPr>
        <w:spacing w:after="0" w:line="240" w:lineRule="auto"/>
        <w:ind w:firstLine="708"/>
        <w:jc w:val="both"/>
        <w:rPr>
          <w:rFonts w:ascii="Times New Roman" w:hAnsi="Times New Roman" w:cs="Times New Roman"/>
          <w:sz w:val="24"/>
          <w:szCs w:val="24"/>
        </w:rPr>
      </w:pPr>
      <w:r w:rsidRPr="00EE3B0D">
        <w:rPr>
          <w:rFonts w:ascii="Times New Roman" w:hAnsi="Times New Roman" w:cs="Times New Roman"/>
          <w:color w:val="000000"/>
          <w:sz w:val="24"/>
          <w:szCs w:val="24"/>
        </w:rPr>
        <w:t>Принятие решения об отказе в предоставлении субсидии, уведомление субъектов малого и среднего предпринимательства о принятых руководителем администрации решениях осуществляется в соответствии с Федеральным законом.</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r w:rsidRPr="00EE3B0D">
        <w:rPr>
          <w:rFonts w:ascii="Times New Roman" w:hAnsi="Times New Roman" w:cs="Times New Roman"/>
          <w:color w:val="000000"/>
          <w:sz w:val="24"/>
          <w:szCs w:val="24"/>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47" w:name="sub_313"/>
      <w:r w:rsidRPr="00EE3B0D">
        <w:rPr>
          <w:rFonts w:ascii="Times New Roman" w:hAnsi="Times New Roman" w:cs="Times New Roman"/>
          <w:color w:val="000000"/>
          <w:sz w:val="24"/>
          <w:szCs w:val="24"/>
        </w:rPr>
        <w:t>13. Субсидии предоставляются на основании договоров, заключенных между субъектами малого и среднего предпринимательства и Администрацией.</w:t>
      </w:r>
    </w:p>
    <w:bookmarkEnd w:id="47"/>
    <w:p w:rsidR="00464B94" w:rsidRPr="00EE3B0D" w:rsidRDefault="00464B94" w:rsidP="00EE3B0D">
      <w:pPr>
        <w:spacing w:after="0" w:line="240" w:lineRule="auto"/>
        <w:ind w:firstLine="720"/>
        <w:jc w:val="both"/>
        <w:rPr>
          <w:rFonts w:ascii="Times New Roman" w:hAnsi="Times New Roman" w:cs="Times New Roman"/>
          <w:color w:val="000000"/>
          <w:sz w:val="24"/>
          <w:szCs w:val="24"/>
        </w:rPr>
      </w:pPr>
      <w:r w:rsidRPr="00EE3B0D">
        <w:rPr>
          <w:rFonts w:ascii="Times New Roman" w:hAnsi="Times New Roman" w:cs="Times New Roman"/>
          <w:color w:val="000000"/>
          <w:sz w:val="24"/>
          <w:szCs w:val="24"/>
        </w:rPr>
        <w:t xml:space="preserve">Срок подготовки договора не может превышать 5 дней </w:t>
      </w:r>
      <w:proofErr w:type="gramStart"/>
      <w:r w:rsidRPr="00EE3B0D">
        <w:rPr>
          <w:rFonts w:ascii="Times New Roman" w:hAnsi="Times New Roman" w:cs="Times New Roman"/>
          <w:color w:val="000000"/>
          <w:sz w:val="24"/>
          <w:szCs w:val="24"/>
        </w:rPr>
        <w:t>с даты принятия</w:t>
      </w:r>
      <w:proofErr w:type="gramEnd"/>
      <w:r w:rsidRPr="00EE3B0D">
        <w:rPr>
          <w:rFonts w:ascii="Times New Roman" w:hAnsi="Times New Roman" w:cs="Times New Roman"/>
          <w:color w:val="000000"/>
          <w:sz w:val="24"/>
          <w:szCs w:val="24"/>
        </w:rPr>
        <w:t xml:space="preserve"> руководителем администрации решения о предоставлении субсидии.</w:t>
      </w:r>
    </w:p>
    <w:p w:rsidR="00464B94" w:rsidRPr="00EE3B0D" w:rsidRDefault="00464B94" w:rsidP="00EE3B0D">
      <w:pPr>
        <w:spacing w:after="0" w:line="240" w:lineRule="auto"/>
        <w:ind w:firstLine="720"/>
        <w:jc w:val="both"/>
        <w:rPr>
          <w:rFonts w:ascii="Times New Roman" w:hAnsi="Times New Roman" w:cs="Times New Roman"/>
          <w:color w:val="000000"/>
          <w:sz w:val="24"/>
          <w:szCs w:val="24"/>
        </w:rPr>
      </w:pPr>
      <w:bookmarkStart w:id="48" w:name="sub_314"/>
      <w:r w:rsidRPr="00EE3B0D">
        <w:rPr>
          <w:rFonts w:ascii="Times New Roman" w:hAnsi="Times New Roman" w:cs="Times New Roman"/>
          <w:color w:val="000000"/>
          <w:sz w:val="24"/>
          <w:szCs w:val="24"/>
        </w:rPr>
        <w:t>14. В случае нарушения субъектом малого и среднего предпринимательства условий получения субсидий, установленных настоящим Порядком, средства субсидии подлежат возврату в бюджет муниципального района «Сыктывдинский»  в установленном законодательством порядке.</w:t>
      </w:r>
    </w:p>
    <w:bookmarkEnd w:id="48"/>
    <w:p w:rsidR="00464B94" w:rsidRPr="00EE3B0D" w:rsidRDefault="00464B94"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color w:val="000000"/>
          <w:sz w:val="24"/>
          <w:szCs w:val="24"/>
        </w:rPr>
        <w:t xml:space="preserve">15. Нормативные правовые акты, принимаемые Администрацией во исполнение настоящего Порядка, размещаются в установленном порядке на интернет-сайте Администрации </w:t>
      </w:r>
      <w:r w:rsidRPr="00EE3B0D">
        <w:rPr>
          <w:rFonts w:ascii="Times New Roman" w:hAnsi="Times New Roman" w:cs="Times New Roman"/>
          <w:color w:val="000000"/>
          <w:sz w:val="24"/>
          <w:szCs w:val="24"/>
          <w:lang w:val="en-US"/>
        </w:rPr>
        <w:t>www</w:t>
      </w:r>
      <w:r w:rsidRPr="00EE3B0D">
        <w:rPr>
          <w:rFonts w:ascii="Times New Roman" w:hAnsi="Times New Roman" w:cs="Times New Roman"/>
          <w:color w:val="000000"/>
          <w:sz w:val="24"/>
          <w:szCs w:val="24"/>
        </w:rPr>
        <w:t>.</w:t>
      </w:r>
      <w:r w:rsidRPr="00EE3B0D">
        <w:rPr>
          <w:rFonts w:ascii="Times New Roman" w:hAnsi="Times New Roman" w:cs="Times New Roman"/>
          <w:color w:val="000000"/>
          <w:sz w:val="24"/>
          <w:szCs w:val="24"/>
          <w:lang w:val="en-US"/>
        </w:rPr>
        <w:t>syktyvdin</w:t>
      </w:r>
      <w:r w:rsidRPr="00EE3B0D">
        <w:rPr>
          <w:rFonts w:ascii="Times New Roman" w:hAnsi="Times New Roman" w:cs="Times New Roman"/>
          <w:color w:val="000000"/>
          <w:sz w:val="24"/>
          <w:szCs w:val="24"/>
        </w:rPr>
        <w:t>.</w:t>
      </w:r>
      <w:r w:rsidRPr="00EE3B0D">
        <w:rPr>
          <w:rFonts w:ascii="Times New Roman" w:hAnsi="Times New Roman" w:cs="Times New Roman"/>
          <w:color w:val="000000"/>
          <w:sz w:val="24"/>
          <w:szCs w:val="24"/>
          <w:lang w:val="en-US"/>
        </w:rPr>
        <w:t>ru</w:t>
      </w:r>
      <w:r w:rsidRPr="00EE3B0D">
        <w:rPr>
          <w:rFonts w:ascii="Times New Roman" w:hAnsi="Times New Roman" w:cs="Times New Roman"/>
          <w:color w:val="000000"/>
          <w:sz w:val="24"/>
          <w:szCs w:val="24"/>
        </w:rPr>
        <w:t xml:space="preserve">, </w:t>
      </w:r>
      <w:r w:rsidRPr="00EE3B0D">
        <w:rPr>
          <w:rFonts w:ascii="Times New Roman" w:hAnsi="Times New Roman" w:cs="Times New Roman"/>
          <w:sz w:val="24"/>
          <w:szCs w:val="24"/>
        </w:rPr>
        <w:t>(раздел Экономика/Малый бизнес) в течение 3 рабочих дней со дня их принятия.</w:t>
      </w:r>
    </w:p>
    <w:p w:rsidR="00071446" w:rsidRPr="00EE3B0D" w:rsidRDefault="00071446" w:rsidP="00EE3B0D">
      <w:pPr>
        <w:spacing w:after="0" w:line="240" w:lineRule="auto"/>
        <w:jc w:val="right"/>
        <w:rPr>
          <w:rFonts w:ascii="Times New Roman" w:hAnsi="Times New Roman" w:cs="Times New Roman"/>
          <w:sz w:val="24"/>
          <w:szCs w:val="24"/>
        </w:rPr>
      </w:pPr>
    </w:p>
    <w:p w:rsidR="005D1666" w:rsidRPr="00EE3B0D" w:rsidRDefault="005D1666"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Приложение 6</w:t>
      </w:r>
    </w:p>
    <w:p w:rsidR="00AF247B" w:rsidRPr="00EE3B0D" w:rsidRDefault="00AF247B"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программе МО МР «Сыктывдинский» </w:t>
      </w:r>
    </w:p>
    <w:p w:rsidR="00AF247B" w:rsidRPr="00EE3B0D" w:rsidRDefault="00AF247B"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«Развитие экономики на период до 2020 года»</w:t>
      </w:r>
    </w:p>
    <w:p w:rsidR="00464B94" w:rsidRPr="00EE3B0D" w:rsidRDefault="00464B94" w:rsidP="00EE3B0D">
      <w:pPr>
        <w:spacing w:after="0" w:line="240" w:lineRule="auto"/>
        <w:jc w:val="right"/>
        <w:rPr>
          <w:rFonts w:ascii="Times New Roman" w:hAnsi="Times New Roman" w:cs="Times New Roman"/>
          <w:sz w:val="24"/>
          <w:szCs w:val="24"/>
        </w:rPr>
      </w:pPr>
    </w:p>
    <w:p w:rsidR="00464B94" w:rsidRPr="00EE3B0D" w:rsidRDefault="00464B94" w:rsidP="00EE3B0D">
      <w:pPr>
        <w:autoSpaceDE w:val="0"/>
        <w:autoSpaceDN w:val="0"/>
        <w:adjustRightInd w:val="0"/>
        <w:spacing w:after="0" w:line="240" w:lineRule="auto"/>
        <w:jc w:val="center"/>
        <w:rPr>
          <w:rFonts w:ascii="Times New Roman" w:hAnsi="Times New Roman" w:cs="Times New Roman"/>
          <w:b/>
          <w:bCs/>
          <w:sz w:val="24"/>
          <w:szCs w:val="24"/>
        </w:rPr>
      </w:pPr>
      <w:r w:rsidRPr="00EE3B0D">
        <w:rPr>
          <w:rFonts w:ascii="Times New Roman" w:hAnsi="Times New Roman" w:cs="Times New Roman"/>
          <w:b/>
          <w:bCs/>
          <w:sz w:val="24"/>
          <w:szCs w:val="24"/>
        </w:rPr>
        <w:t>ПОРЯДОК</w:t>
      </w:r>
    </w:p>
    <w:p w:rsidR="00464B94" w:rsidRPr="00EE3B0D" w:rsidRDefault="00464B94" w:rsidP="00EE3B0D">
      <w:pPr>
        <w:autoSpaceDE w:val="0"/>
        <w:autoSpaceDN w:val="0"/>
        <w:adjustRightInd w:val="0"/>
        <w:spacing w:after="0" w:line="240" w:lineRule="auto"/>
        <w:jc w:val="center"/>
        <w:rPr>
          <w:rFonts w:ascii="Times New Roman" w:hAnsi="Times New Roman" w:cs="Times New Roman"/>
          <w:b/>
          <w:bCs/>
          <w:sz w:val="24"/>
          <w:szCs w:val="24"/>
        </w:rPr>
      </w:pPr>
      <w:r w:rsidRPr="00EE3B0D">
        <w:rPr>
          <w:rFonts w:ascii="Times New Roman" w:hAnsi="Times New Roman" w:cs="Times New Roman"/>
          <w:b/>
          <w:bCs/>
          <w:sz w:val="24"/>
          <w:szCs w:val="24"/>
        </w:rPr>
        <w:t>СУБСИДИРОВАНИЯ ЧАСТИ РАСХОДОВ, ПОНЕСЕННЫХ СУБЪЕКТАМИ</w:t>
      </w:r>
    </w:p>
    <w:p w:rsidR="00464B94" w:rsidRPr="00EE3B0D" w:rsidRDefault="00464B94" w:rsidP="00EE3B0D">
      <w:pPr>
        <w:autoSpaceDE w:val="0"/>
        <w:autoSpaceDN w:val="0"/>
        <w:adjustRightInd w:val="0"/>
        <w:spacing w:after="0" w:line="240" w:lineRule="auto"/>
        <w:jc w:val="center"/>
        <w:rPr>
          <w:rFonts w:ascii="Times New Roman" w:hAnsi="Times New Roman" w:cs="Times New Roman"/>
          <w:b/>
          <w:bCs/>
          <w:sz w:val="24"/>
          <w:szCs w:val="24"/>
        </w:rPr>
      </w:pPr>
      <w:r w:rsidRPr="00EE3B0D">
        <w:rPr>
          <w:rFonts w:ascii="Times New Roman" w:hAnsi="Times New Roman" w:cs="Times New Roman"/>
          <w:b/>
          <w:bCs/>
          <w:sz w:val="24"/>
          <w:szCs w:val="24"/>
        </w:rPr>
        <w:t xml:space="preserve">МАЛОГО И СРЕДНЕГО ПРЕДПРИНИМАТЕЛЬСТВА НА </w:t>
      </w:r>
      <w:proofErr w:type="gramStart"/>
      <w:r w:rsidRPr="00EE3B0D">
        <w:rPr>
          <w:rFonts w:ascii="Times New Roman" w:hAnsi="Times New Roman" w:cs="Times New Roman"/>
          <w:b/>
          <w:bCs/>
          <w:sz w:val="24"/>
          <w:szCs w:val="24"/>
        </w:rPr>
        <w:t>ТЕХНОЛОГИЧЕСКОЕ</w:t>
      </w:r>
      <w:proofErr w:type="gramEnd"/>
    </w:p>
    <w:p w:rsidR="00464B94" w:rsidRPr="00EE3B0D" w:rsidRDefault="00464B94" w:rsidP="00EE3B0D">
      <w:pPr>
        <w:autoSpaceDE w:val="0"/>
        <w:autoSpaceDN w:val="0"/>
        <w:adjustRightInd w:val="0"/>
        <w:spacing w:after="0" w:line="240" w:lineRule="auto"/>
        <w:jc w:val="center"/>
        <w:rPr>
          <w:rFonts w:ascii="Times New Roman" w:hAnsi="Times New Roman" w:cs="Times New Roman"/>
          <w:b/>
          <w:bCs/>
          <w:sz w:val="24"/>
          <w:szCs w:val="24"/>
        </w:rPr>
      </w:pPr>
      <w:r w:rsidRPr="00EE3B0D">
        <w:rPr>
          <w:rFonts w:ascii="Times New Roman" w:hAnsi="Times New Roman" w:cs="Times New Roman"/>
          <w:b/>
          <w:bCs/>
          <w:sz w:val="24"/>
          <w:szCs w:val="24"/>
        </w:rPr>
        <w:t>ПРИСОЕДИНЕНИЕ ЭНЕРГОПРИНИМАЮЩИХ УСТРОЙСТВ</w:t>
      </w:r>
    </w:p>
    <w:p w:rsidR="00464B94" w:rsidRPr="00EE3B0D" w:rsidRDefault="00464B94" w:rsidP="00EE3B0D">
      <w:pPr>
        <w:autoSpaceDE w:val="0"/>
        <w:autoSpaceDN w:val="0"/>
        <w:adjustRightInd w:val="0"/>
        <w:spacing w:after="0" w:line="240" w:lineRule="auto"/>
        <w:jc w:val="center"/>
        <w:rPr>
          <w:rFonts w:ascii="Times New Roman" w:hAnsi="Times New Roman" w:cs="Times New Roman"/>
          <w:b/>
          <w:bCs/>
          <w:sz w:val="24"/>
          <w:szCs w:val="24"/>
        </w:rPr>
      </w:pPr>
      <w:r w:rsidRPr="00EE3B0D">
        <w:rPr>
          <w:rFonts w:ascii="Times New Roman" w:hAnsi="Times New Roman" w:cs="Times New Roman"/>
          <w:b/>
          <w:bCs/>
          <w:sz w:val="24"/>
          <w:szCs w:val="24"/>
        </w:rPr>
        <w:t>К ЭЛЕКТРИЧЕСКИМ СЕТЯМ (ДО 500 КВТ)</w:t>
      </w:r>
    </w:p>
    <w:p w:rsidR="00464B94" w:rsidRPr="00EE3B0D" w:rsidRDefault="00464B94" w:rsidP="00EE3B0D">
      <w:pPr>
        <w:autoSpaceDE w:val="0"/>
        <w:autoSpaceDN w:val="0"/>
        <w:adjustRightInd w:val="0"/>
        <w:spacing w:after="0" w:line="240" w:lineRule="auto"/>
        <w:rPr>
          <w:rFonts w:ascii="Times New Roman" w:hAnsi="Times New Roman" w:cs="Times New Roman"/>
          <w:sz w:val="24"/>
          <w:szCs w:val="24"/>
        </w:rPr>
      </w:pP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color w:val="000000"/>
          <w:sz w:val="24"/>
          <w:szCs w:val="24"/>
        </w:rPr>
      </w:pPr>
      <w:r w:rsidRPr="00EE3B0D">
        <w:rPr>
          <w:rFonts w:ascii="Times New Roman" w:hAnsi="Times New Roman" w:cs="Times New Roman"/>
          <w:sz w:val="24"/>
          <w:szCs w:val="24"/>
        </w:rPr>
        <w:t xml:space="preserve">1. </w:t>
      </w:r>
      <w:proofErr w:type="gramStart"/>
      <w:r w:rsidRPr="00EE3B0D">
        <w:rPr>
          <w:rFonts w:ascii="Times New Roman" w:hAnsi="Times New Roman" w:cs="Times New Roman"/>
          <w:sz w:val="24"/>
          <w:szCs w:val="24"/>
        </w:rPr>
        <w:t xml:space="preserve">Настоящий Порядок определяет механизм субсидирования части расходов, понесенных субъектами малого и среднего предпринимательства (далее - субъекты малого и среднего предпринимательства) на технологическое присоединение </w:t>
      </w:r>
      <w:r w:rsidRPr="00EE3B0D">
        <w:rPr>
          <w:rFonts w:ascii="Times New Roman" w:hAnsi="Times New Roman" w:cs="Times New Roman"/>
          <w:sz w:val="24"/>
          <w:szCs w:val="24"/>
        </w:rPr>
        <w:lastRenderedPageBreak/>
        <w:t xml:space="preserve">энергопринимающих устройств к электрическим сетям с заявленной мощностью до 500 кВт включительно (с учетом ранее присоединенной в данной точке присоединения мощности) (далее - технологическое присоединение), в пределах средств бюджета муниципального образования муниципального района «Сыктывдинский», </w:t>
      </w:r>
      <w:r w:rsidRPr="00EE3B0D">
        <w:rPr>
          <w:rFonts w:ascii="Times New Roman" w:hAnsi="Times New Roman" w:cs="Times New Roman"/>
          <w:color w:val="000000"/>
          <w:sz w:val="24"/>
          <w:szCs w:val="24"/>
        </w:rPr>
        <w:t xml:space="preserve">предусмотренных </w:t>
      </w:r>
      <w:r w:rsidRPr="00EE3B0D">
        <w:rPr>
          <w:rFonts w:ascii="Times New Roman" w:hAnsi="Times New Roman" w:cs="Times New Roman"/>
          <w:sz w:val="24"/>
          <w:szCs w:val="24"/>
        </w:rPr>
        <w:t xml:space="preserve">на реализацию </w:t>
      </w:r>
      <w:r w:rsidR="00461A39" w:rsidRPr="00EE3B0D">
        <w:rPr>
          <w:rFonts w:ascii="Times New Roman" w:hAnsi="Times New Roman" w:cs="Times New Roman"/>
          <w:sz w:val="24"/>
          <w:szCs w:val="24"/>
        </w:rPr>
        <w:t>муниципальной  программы</w:t>
      </w:r>
      <w:proofErr w:type="gramEnd"/>
      <w:r w:rsidR="00461A39" w:rsidRPr="00EE3B0D">
        <w:rPr>
          <w:rFonts w:ascii="Times New Roman" w:hAnsi="Times New Roman" w:cs="Times New Roman"/>
          <w:sz w:val="24"/>
          <w:szCs w:val="24"/>
        </w:rPr>
        <w:t xml:space="preserve">  МО МР «Сыктывдинский» «Развитие экономики на период до 2020 года» </w:t>
      </w:r>
      <w:r w:rsidRPr="00EE3B0D">
        <w:rPr>
          <w:rFonts w:ascii="Times New Roman" w:hAnsi="Times New Roman" w:cs="Times New Roman"/>
          <w:sz w:val="24"/>
          <w:szCs w:val="24"/>
        </w:rPr>
        <w:t xml:space="preserve">(далее – Программа), </w:t>
      </w:r>
      <w:r w:rsidRPr="00EE3B0D">
        <w:rPr>
          <w:rFonts w:ascii="Times New Roman" w:hAnsi="Times New Roman" w:cs="Times New Roman"/>
          <w:color w:val="000000"/>
          <w:sz w:val="24"/>
          <w:szCs w:val="24"/>
        </w:rPr>
        <w:t>на соответствующий финансовый год (далее - субсидия).</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2. Субсидия предоставляется субъектам малого и среднего предпринимательства, одновременно отвечающим следующим требованиям:</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1) установленным </w:t>
      </w:r>
      <w:r w:rsidRPr="00EE3B0D">
        <w:rPr>
          <w:rFonts w:ascii="Times New Roman" w:hAnsi="Times New Roman" w:cs="Times New Roman"/>
          <w:color w:val="000000" w:themeColor="text1"/>
          <w:sz w:val="24"/>
          <w:szCs w:val="24"/>
        </w:rPr>
        <w:t xml:space="preserve">Федеральным </w:t>
      </w:r>
      <w:hyperlink r:id="rId115" w:history="1">
        <w:r w:rsidRPr="00EE3B0D">
          <w:rPr>
            <w:rFonts w:ascii="Times New Roman" w:hAnsi="Times New Roman" w:cs="Times New Roman"/>
            <w:color w:val="000000" w:themeColor="text1"/>
            <w:sz w:val="24"/>
            <w:szCs w:val="24"/>
          </w:rPr>
          <w:t>законом</w:t>
        </w:r>
      </w:hyperlink>
      <w:r w:rsidRPr="00EE3B0D">
        <w:rPr>
          <w:rFonts w:ascii="Times New Roman" w:hAnsi="Times New Roman" w:cs="Times New Roman"/>
          <w:color w:val="000000" w:themeColor="text1"/>
          <w:sz w:val="24"/>
          <w:szCs w:val="24"/>
        </w:rPr>
        <w:t xml:space="preserve"> "</w:t>
      </w:r>
      <w:r w:rsidRPr="00EE3B0D">
        <w:rPr>
          <w:rFonts w:ascii="Times New Roman" w:hAnsi="Times New Roman" w:cs="Times New Roman"/>
          <w:sz w:val="24"/>
          <w:szCs w:val="24"/>
        </w:rPr>
        <w:t>О развитии малого и среднего предпринимательства в Российской Федерации" (далее - Федеральный закон), и условиями, определенными настоящим Порядком;</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2) зарегистрированным и осуществляющим свою деятельность на территории МО МР «Сыктывдинский»;</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3) не </w:t>
      </w:r>
      <w:proofErr w:type="gramStart"/>
      <w:r w:rsidRPr="00EE3B0D">
        <w:rPr>
          <w:rFonts w:ascii="Times New Roman" w:hAnsi="Times New Roman" w:cs="Times New Roman"/>
          <w:sz w:val="24"/>
          <w:szCs w:val="24"/>
        </w:rPr>
        <w:t>имеющим</w:t>
      </w:r>
      <w:proofErr w:type="gramEnd"/>
      <w:r w:rsidRPr="00EE3B0D">
        <w:rPr>
          <w:rFonts w:ascii="Times New Roman" w:hAnsi="Times New Roman" w:cs="Times New Roman"/>
          <w:sz w:val="24"/>
          <w:szCs w:val="24"/>
        </w:rPr>
        <w:t xml:space="preserve"> задолженности по уплате налогов, сборов, пеней и иных обязательных платежей в бюджетную систему Российской Федерации;</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4) не </w:t>
      </w:r>
      <w:proofErr w:type="gramStart"/>
      <w:r w:rsidRPr="00EE3B0D">
        <w:rPr>
          <w:rFonts w:ascii="Times New Roman" w:hAnsi="Times New Roman" w:cs="Times New Roman"/>
          <w:sz w:val="24"/>
          <w:szCs w:val="24"/>
        </w:rPr>
        <w:t>имеющим</w:t>
      </w:r>
      <w:proofErr w:type="gramEnd"/>
      <w:r w:rsidRPr="00EE3B0D">
        <w:rPr>
          <w:rFonts w:ascii="Times New Roman" w:hAnsi="Times New Roman" w:cs="Times New Roman"/>
          <w:sz w:val="24"/>
          <w:szCs w:val="24"/>
        </w:rPr>
        <w:t xml:space="preserve"> задолженности по заработной плате перед наемными работниками;</w:t>
      </w:r>
    </w:p>
    <w:p w:rsidR="00464B94" w:rsidRPr="00EE3B0D" w:rsidRDefault="00464B94"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5) </w:t>
      </w:r>
      <w:proofErr w:type="gramStart"/>
      <w:r w:rsidRPr="00EE3B0D">
        <w:rPr>
          <w:rFonts w:ascii="Times New Roman" w:hAnsi="Times New Roman" w:cs="Times New Roman"/>
          <w:sz w:val="24"/>
          <w:szCs w:val="24"/>
        </w:rPr>
        <w:t>осуществляющим</w:t>
      </w:r>
      <w:proofErr w:type="gramEnd"/>
      <w:r w:rsidRPr="00EE3B0D">
        <w:rPr>
          <w:rFonts w:ascii="Times New Roman" w:hAnsi="Times New Roman" w:cs="Times New Roman"/>
          <w:sz w:val="24"/>
          <w:szCs w:val="24"/>
        </w:rPr>
        <w:t xml:space="preserve"> свою деятельность в одной из следующих сфер деятельности:</w:t>
      </w:r>
    </w:p>
    <w:p w:rsidR="00464B94" w:rsidRPr="00EE3B0D"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EE3B0D">
        <w:rPr>
          <w:rFonts w:ascii="Times New Roman" w:hAnsi="Times New Roman" w:cs="Times New Roman"/>
          <w:sz w:val="24"/>
          <w:szCs w:val="24"/>
        </w:rPr>
        <w:t>а) производство, переработка и хранение сельскохозяйственной продукции;</w:t>
      </w:r>
    </w:p>
    <w:p w:rsidR="00464B94" w:rsidRPr="00EE3B0D"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EE3B0D">
        <w:rPr>
          <w:rFonts w:ascii="Times New Roman" w:hAnsi="Times New Roman" w:cs="Times New Roman"/>
          <w:sz w:val="24"/>
          <w:szCs w:val="24"/>
        </w:rPr>
        <w:t>б) производство товаров народного потребления и оказание социально значимых бытовых услуг населению, услуг общественного питания;</w:t>
      </w:r>
    </w:p>
    <w:p w:rsidR="00464B94" w:rsidRPr="00EE3B0D"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EE3B0D">
        <w:rPr>
          <w:rFonts w:ascii="Times New Roman" w:hAnsi="Times New Roman" w:cs="Times New Roman"/>
          <w:sz w:val="24"/>
          <w:szCs w:val="24"/>
        </w:rPr>
        <w:t>в) лесозаготовительная и деревоперерабатывающая деятельность;</w:t>
      </w:r>
    </w:p>
    <w:p w:rsidR="00464B94" w:rsidRPr="00EE3B0D"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EE3B0D">
        <w:rPr>
          <w:rFonts w:ascii="Times New Roman" w:hAnsi="Times New Roman" w:cs="Times New Roman"/>
          <w:sz w:val="24"/>
          <w:szCs w:val="24"/>
        </w:rPr>
        <w:t>г) строительно-ремонтные работы;</w:t>
      </w:r>
    </w:p>
    <w:p w:rsidR="00464B94" w:rsidRPr="00EE3B0D"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EE3B0D">
        <w:rPr>
          <w:rFonts w:ascii="Times New Roman" w:hAnsi="Times New Roman" w:cs="Times New Roman"/>
          <w:sz w:val="24"/>
          <w:szCs w:val="24"/>
        </w:rPr>
        <w:t>д) создание инфраструктуры досуга, туризма;</w:t>
      </w:r>
    </w:p>
    <w:p w:rsidR="00464B94" w:rsidRPr="00EE3B0D"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EE3B0D">
        <w:rPr>
          <w:rFonts w:ascii="Times New Roman" w:hAnsi="Times New Roman" w:cs="Times New Roman"/>
          <w:sz w:val="24"/>
          <w:szCs w:val="24"/>
        </w:rPr>
        <w:t>е) народно-художественные промыслы.</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3. Субсидированию за счет средств местного бюджета муниципального образования муниципального района «Сыктывдинский» подлежит часть расходов, понесенных субъектами малого и среднего предпринимательства на технологическое присоединение не ранее 1 января предшествующего финансового года, за вычетом налога на добавленную стоимость.</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4. Предельный размер субсидии на технологическое присоединение составляет 50 процентов от осуществленных расходов на технологическое присоединение, но не более 100 тысяч рублей одному субъекту малого и среднего предпринимательства в течение текущего финансового года.</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B0D">
        <w:rPr>
          <w:rFonts w:ascii="Times New Roman" w:hAnsi="Times New Roman" w:cs="Times New Roman"/>
          <w:sz w:val="24"/>
          <w:szCs w:val="24"/>
        </w:rPr>
        <w:t>В случае, если субъект малого и среднего предпринимательства не является налогоплательщиком налога на добавленную стоимость, то понесенные им затраты на уплату расходов на технологическое присоединение на не подлежат уменьшению на сумму налога на добавленную стоимость.</w:t>
      </w:r>
      <w:proofErr w:type="gramEnd"/>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5. Для получения субсидии на технологическое присоединение субъекты малого и среднего предпринимательства представляют не позднее 1 ноября текущего финансового года в администрацию МО МР «Сыктывдинский» (далее - Администрацию) следующие документы:</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1) заявка на получение субсидии по фор</w:t>
      </w:r>
      <w:r w:rsidR="00C2161C" w:rsidRPr="00EE3B0D">
        <w:rPr>
          <w:rFonts w:ascii="Times New Roman" w:hAnsi="Times New Roman" w:cs="Times New Roman"/>
          <w:sz w:val="24"/>
          <w:szCs w:val="24"/>
        </w:rPr>
        <w:t>ме, установленной в Приложении 7</w:t>
      </w:r>
      <w:r w:rsidRPr="00EE3B0D">
        <w:rPr>
          <w:rFonts w:ascii="Times New Roman" w:hAnsi="Times New Roman" w:cs="Times New Roman"/>
          <w:sz w:val="24"/>
          <w:szCs w:val="24"/>
        </w:rPr>
        <w:t xml:space="preserve"> к программе;</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3) копия Свидетельства о постановке на учет в налоговом органе физического лица по месту жительства на территории Российской Федерации, нотариально заверенная, или с предъявлением оригинала (для индивидуальных предпринимателей);</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4) </w:t>
      </w:r>
      <w:hyperlink r:id="rId116" w:history="1">
        <w:r w:rsidRPr="00EE3B0D">
          <w:rPr>
            <w:rFonts w:ascii="Times New Roman" w:hAnsi="Times New Roman" w:cs="Times New Roman"/>
            <w:color w:val="000000" w:themeColor="text1"/>
            <w:sz w:val="24"/>
            <w:szCs w:val="24"/>
          </w:rPr>
          <w:t>справка</w:t>
        </w:r>
      </w:hyperlink>
      <w:r w:rsidRPr="00EE3B0D">
        <w:rPr>
          <w:rFonts w:ascii="Times New Roman" w:hAnsi="Times New Roman" w:cs="Times New Roman"/>
          <w:color w:val="000000" w:themeColor="text1"/>
          <w:sz w:val="24"/>
          <w:szCs w:val="24"/>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w:t>
      </w:r>
      <w:r w:rsidRPr="00EE3B0D">
        <w:rPr>
          <w:rFonts w:ascii="Times New Roman" w:hAnsi="Times New Roman" w:cs="Times New Roman"/>
          <w:color w:val="000000" w:themeColor="text1"/>
          <w:sz w:val="24"/>
          <w:szCs w:val="24"/>
        </w:rPr>
        <w:lastRenderedPageBreak/>
        <w:t>ФНС Российской Федерации от 23 мая 2005 года N ММ-3-19/206@, сформированная не ранее чем за месяц до дня представления;</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5) копия договора на технологическое присоединение, заверенная руководителем субъекта малого и среднего предпринимательства (с предъявлением оригинала) или нотариально;</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6) копии документов, подтверждающих получение работ (услуг) за технологическое присоединение, заверенные руководителем субъекта малого и среднего предпринимательства (с предъявлением оригиналов) или нотариально;</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7) сведения о ранее присоединенной в точке присоединения мощности;</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8) сведения об отсутствии задолженности по заработной плате более одного месяца;</w:t>
      </w:r>
    </w:p>
    <w:p w:rsidR="00464B94" w:rsidRPr="00EE3B0D" w:rsidRDefault="00464B94" w:rsidP="00EE3B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9) сведения о соблюдении субъектом малого и среднего предпринимательства норм, установленных </w:t>
      </w:r>
      <w:hyperlink r:id="rId117" w:history="1">
        <w:r w:rsidRPr="00EE3B0D">
          <w:rPr>
            <w:rFonts w:ascii="Times New Roman" w:hAnsi="Times New Roman" w:cs="Times New Roman"/>
            <w:color w:val="000000" w:themeColor="text1"/>
            <w:sz w:val="24"/>
            <w:szCs w:val="24"/>
          </w:rPr>
          <w:t>частями 3</w:t>
        </w:r>
      </w:hyperlink>
      <w:r w:rsidRPr="00EE3B0D">
        <w:rPr>
          <w:rFonts w:ascii="Times New Roman" w:hAnsi="Times New Roman" w:cs="Times New Roman"/>
          <w:color w:val="000000" w:themeColor="text1"/>
          <w:sz w:val="24"/>
          <w:szCs w:val="24"/>
        </w:rPr>
        <w:t xml:space="preserve"> и </w:t>
      </w:r>
      <w:hyperlink r:id="rId118" w:history="1">
        <w:r w:rsidRPr="00EE3B0D">
          <w:rPr>
            <w:rFonts w:ascii="Times New Roman" w:hAnsi="Times New Roman" w:cs="Times New Roman"/>
            <w:color w:val="000000" w:themeColor="text1"/>
            <w:sz w:val="24"/>
            <w:szCs w:val="24"/>
          </w:rPr>
          <w:t>4 статьи 14</w:t>
        </w:r>
      </w:hyperlink>
      <w:r w:rsidRPr="00EE3B0D">
        <w:rPr>
          <w:rFonts w:ascii="Times New Roman" w:hAnsi="Times New Roman" w:cs="Times New Roman"/>
          <w:color w:val="000000" w:themeColor="text1"/>
          <w:sz w:val="24"/>
          <w:szCs w:val="24"/>
        </w:rPr>
        <w:t xml:space="preserve"> Федерального закона.</w:t>
      </w:r>
    </w:p>
    <w:p w:rsidR="00464B94" w:rsidRPr="00EE3B0D" w:rsidRDefault="00464B94" w:rsidP="00EE3B0D">
      <w:pPr>
        <w:spacing w:after="0" w:line="240" w:lineRule="auto"/>
        <w:ind w:firstLine="708"/>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Документы, указанные в подпунктах 1, 5-9 настоящего пункта,  представляются заявителем  в оригиналах или в копиях, заверенных в установленном законом порядке, не позднее 1 ноября текущего финансового года в администрацию района  самостоятельно. Общий отдел администрация муниципального района регистрирует заявки, представленные заявителями, и отправляет их в отдел экономического развития администрации района (далее – отдел экономического развития).</w:t>
      </w:r>
    </w:p>
    <w:p w:rsidR="00464B94" w:rsidRPr="00EE3B0D" w:rsidRDefault="00464B94" w:rsidP="00EE3B0D">
      <w:pPr>
        <w:spacing w:after="0" w:line="240" w:lineRule="auto"/>
        <w:ind w:firstLine="708"/>
        <w:jc w:val="both"/>
        <w:rPr>
          <w:rFonts w:ascii="Times New Roman" w:hAnsi="Times New Roman" w:cs="Times New Roman"/>
          <w:color w:val="000000" w:themeColor="text1"/>
          <w:sz w:val="24"/>
          <w:szCs w:val="24"/>
        </w:rPr>
      </w:pPr>
      <w:proofErr w:type="gramStart"/>
      <w:r w:rsidRPr="00EE3B0D">
        <w:rPr>
          <w:rFonts w:ascii="Times New Roman" w:hAnsi="Times New Roman" w:cs="Times New Roman"/>
          <w:color w:val="000000" w:themeColor="text1"/>
          <w:sz w:val="24"/>
          <w:szCs w:val="24"/>
        </w:rPr>
        <w:t>Сведения, содержащиеся в документах, указанных в подпунктах 2 – 4 настоящего пункта, запрашиваются отделом экономического развития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w:t>
      </w:r>
      <w:proofErr w:type="gramEnd"/>
      <w:r w:rsidRPr="00EE3B0D">
        <w:rPr>
          <w:rFonts w:ascii="Times New Roman" w:hAnsi="Times New Roman" w:cs="Times New Roman"/>
          <w:color w:val="000000" w:themeColor="text1"/>
          <w:sz w:val="24"/>
          <w:szCs w:val="24"/>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документы, указанные в подпунктах 2 - 4 настоящего пункта, самостоятельно.</w:t>
      </w:r>
    </w:p>
    <w:p w:rsidR="00464B94" w:rsidRPr="00EE3B0D" w:rsidRDefault="00464B94" w:rsidP="00EE3B0D">
      <w:pPr>
        <w:spacing w:after="0" w:line="240" w:lineRule="auto"/>
        <w:ind w:firstLine="708"/>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8. Отдел экономического развития проверяет полноту (комплектность), оформление представленных заявителем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(далее - Комиссия), не позднее 30 дней </w:t>
      </w:r>
      <w:proofErr w:type="gramStart"/>
      <w:r w:rsidRPr="00EE3B0D">
        <w:rPr>
          <w:rFonts w:ascii="Times New Roman" w:hAnsi="Times New Roman" w:cs="Times New Roman"/>
          <w:color w:val="000000" w:themeColor="text1"/>
          <w:sz w:val="24"/>
          <w:szCs w:val="24"/>
        </w:rPr>
        <w:t>с даты поступления</w:t>
      </w:r>
      <w:proofErr w:type="gramEnd"/>
      <w:r w:rsidRPr="00EE3B0D">
        <w:rPr>
          <w:rFonts w:ascii="Times New Roman" w:hAnsi="Times New Roman" w:cs="Times New Roman"/>
          <w:color w:val="000000" w:themeColor="text1"/>
          <w:sz w:val="24"/>
          <w:szCs w:val="24"/>
        </w:rPr>
        <w:t xml:space="preserve"> заявки и документов в администрацию.</w:t>
      </w:r>
    </w:p>
    <w:p w:rsidR="00464B94" w:rsidRPr="00EE3B0D" w:rsidRDefault="00464B94" w:rsidP="00EE3B0D">
      <w:pPr>
        <w:spacing w:after="0" w:line="240" w:lineRule="auto"/>
        <w:ind w:firstLine="708"/>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9. Персональный состав Комиссии и регламент ее работы утверждаются постановлением администрации.</w:t>
      </w:r>
    </w:p>
    <w:p w:rsidR="00464B94" w:rsidRPr="00EE3B0D" w:rsidRDefault="00464B94" w:rsidP="00EE3B0D">
      <w:pPr>
        <w:spacing w:after="0" w:line="240" w:lineRule="auto"/>
        <w:ind w:firstLine="708"/>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10.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5 рабочих дней </w:t>
      </w:r>
      <w:proofErr w:type="gramStart"/>
      <w:r w:rsidRPr="00EE3B0D">
        <w:rPr>
          <w:rFonts w:ascii="Times New Roman" w:hAnsi="Times New Roman" w:cs="Times New Roman"/>
          <w:color w:val="000000" w:themeColor="text1"/>
          <w:sz w:val="24"/>
          <w:szCs w:val="24"/>
        </w:rPr>
        <w:t>с даты поступления</w:t>
      </w:r>
      <w:proofErr w:type="gramEnd"/>
      <w:r w:rsidRPr="00EE3B0D">
        <w:rPr>
          <w:rFonts w:ascii="Times New Roman" w:hAnsi="Times New Roman" w:cs="Times New Roman"/>
          <w:color w:val="000000" w:themeColor="text1"/>
          <w:sz w:val="24"/>
          <w:szCs w:val="24"/>
        </w:rPr>
        <w:t xml:space="preserve"> документов в Комиссию.</w:t>
      </w:r>
    </w:p>
    <w:p w:rsidR="00464B94" w:rsidRPr="00EE3B0D" w:rsidRDefault="00464B94" w:rsidP="00EE3B0D">
      <w:pPr>
        <w:spacing w:after="0" w:line="240" w:lineRule="auto"/>
        <w:ind w:firstLine="708"/>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11. Решение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оформляется протоколом, который  направляется руководителю администрации муниципального района (далее руководитель администрации) для принятия решения.</w:t>
      </w:r>
    </w:p>
    <w:p w:rsidR="00464B94" w:rsidRPr="00EE3B0D" w:rsidRDefault="00464B94" w:rsidP="00EE3B0D">
      <w:pPr>
        <w:spacing w:after="0" w:line="240" w:lineRule="auto"/>
        <w:ind w:firstLine="708"/>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12. На основании протокола Комиссии руководитель администрации в срок не более 5 рабочих дней </w:t>
      </w:r>
      <w:proofErr w:type="gramStart"/>
      <w:r w:rsidRPr="00EE3B0D">
        <w:rPr>
          <w:rFonts w:ascii="Times New Roman" w:hAnsi="Times New Roman" w:cs="Times New Roman"/>
          <w:color w:val="000000" w:themeColor="text1"/>
          <w:sz w:val="24"/>
          <w:szCs w:val="24"/>
        </w:rPr>
        <w:t>с даты</w:t>
      </w:r>
      <w:proofErr w:type="gramEnd"/>
      <w:r w:rsidRPr="00EE3B0D">
        <w:rPr>
          <w:rFonts w:ascii="Times New Roman" w:hAnsi="Times New Roman" w:cs="Times New Roman"/>
          <w:color w:val="000000" w:themeColor="text1"/>
          <w:sz w:val="24"/>
          <w:szCs w:val="24"/>
        </w:rPr>
        <w:t xml:space="preserve"> его подписания принимает решение о предоставлении (отказе в предоставлении) субсидии по лизинговым платежам.</w:t>
      </w:r>
    </w:p>
    <w:p w:rsidR="00464B94" w:rsidRPr="00EE3B0D" w:rsidRDefault="00464B94" w:rsidP="00EE3B0D">
      <w:pPr>
        <w:spacing w:after="0" w:line="240" w:lineRule="auto"/>
        <w:ind w:firstLine="708"/>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Принятие решения об отказе в предоставлении субсидии, уведомление субъектов малого и среднего предпринимательства о принятых руководителем администрации решениях осуществляется в соответствии с Федеральным законом.</w:t>
      </w:r>
    </w:p>
    <w:p w:rsidR="00464B94" w:rsidRPr="00EE3B0D" w:rsidRDefault="00464B94" w:rsidP="00EE3B0D">
      <w:pPr>
        <w:spacing w:after="0" w:line="240" w:lineRule="auto"/>
        <w:ind w:firstLine="72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lastRenderedPageBreak/>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464B94" w:rsidRPr="00EE3B0D" w:rsidRDefault="00464B94" w:rsidP="00EE3B0D">
      <w:pPr>
        <w:spacing w:after="0" w:line="240" w:lineRule="auto"/>
        <w:ind w:firstLine="72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13. Субсидии предоставляются на основании договоров, заключенных между субъектами малого и среднего предпринимательства и Администрацией.</w:t>
      </w:r>
    </w:p>
    <w:p w:rsidR="00464B94" w:rsidRPr="00EE3B0D" w:rsidRDefault="00464B94" w:rsidP="00EE3B0D">
      <w:pPr>
        <w:spacing w:after="0" w:line="240" w:lineRule="auto"/>
        <w:ind w:firstLine="72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Срок подготовки договора не может превышать 5 дней </w:t>
      </w:r>
      <w:proofErr w:type="gramStart"/>
      <w:r w:rsidRPr="00EE3B0D">
        <w:rPr>
          <w:rFonts w:ascii="Times New Roman" w:hAnsi="Times New Roman" w:cs="Times New Roman"/>
          <w:color w:val="000000" w:themeColor="text1"/>
          <w:sz w:val="24"/>
          <w:szCs w:val="24"/>
        </w:rPr>
        <w:t>с даты принятия</w:t>
      </w:r>
      <w:proofErr w:type="gramEnd"/>
      <w:r w:rsidRPr="00EE3B0D">
        <w:rPr>
          <w:rFonts w:ascii="Times New Roman" w:hAnsi="Times New Roman" w:cs="Times New Roman"/>
          <w:color w:val="000000" w:themeColor="text1"/>
          <w:sz w:val="24"/>
          <w:szCs w:val="24"/>
        </w:rPr>
        <w:t xml:space="preserve"> руководителем администрации решения о предоставлении субсидии.</w:t>
      </w:r>
    </w:p>
    <w:p w:rsidR="00464B94" w:rsidRPr="00EE3B0D" w:rsidRDefault="00464B94" w:rsidP="00EE3B0D">
      <w:pPr>
        <w:spacing w:after="0" w:line="240" w:lineRule="auto"/>
        <w:ind w:firstLine="72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14. В случае нарушения субъектом малого и среднего предпринимательства условий получения субсидий, установленных настоящим Порядком, средства субсидии подлежат возврату в бюджет муниципального района «Сыктывдинский»  в установленном законодательством порядке.</w:t>
      </w:r>
    </w:p>
    <w:p w:rsidR="00464B94" w:rsidRPr="00EE3B0D" w:rsidRDefault="00464B94"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15. Нормативные правовые акты, принимаемые Администрацией во исполнение настоящего Порядка, размещаются в установленном порядке на интернет-сайте Администрации </w:t>
      </w:r>
      <w:r w:rsidRPr="00EE3B0D">
        <w:rPr>
          <w:rFonts w:ascii="Times New Roman" w:hAnsi="Times New Roman" w:cs="Times New Roman"/>
          <w:color w:val="000000" w:themeColor="text1"/>
          <w:sz w:val="24"/>
          <w:szCs w:val="24"/>
          <w:lang w:val="en-US"/>
        </w:rPr>
        <w:t>www</w:t>
      </w:r>
      <w:r w:rsidRPr="00EE3B0D">
        <w:rPr>
          <w:rFonts w:ascii="Times New Roman" w:hAnsi="Times New Roman" w:cs="Times New Roman"/>
          <w:color w:val="000000" w:themeColor="text1"/>
          <w:sz w:val="24"/>
          <w:szCs w:val="24"/>
        </w:rPr>
        <w:t>.</w:t>
      </w:r>
      <w:r w:rsidRPr="00EE3B0D">
        <w:rPr>
          <w:rFonts w:ascii="Times New Roman" w:hAnsi="Times New Roman" w:cs="Times New Roman"/>
          <w:color w:val="000000" w:themeColor="text1"/>
          <w:sz w:val="24"/>
          <w:szCs w:val="24"/>
          <w:lang w:val="en-US"/>
        </w:rPr>
        <w:t>syktyvdin</w:t>
      </w:r>
      <w:r w:rsidRPr="00EE3B0D">
        <w:rPr>
          <w:rFonts w:ascii="Times New Roman" w:hAnsi="Times New Roman" w:cs="Times New Roman"/>
          <w:color w:val="000000" w:themeColor="text1"/>
          <w:sz w:val="24"/>
          <w:szCs w:val="24"/>
        </w:rPr>
        <w:t>.</w:t>
      </w:r>
      <w:r w:rsidRPr="00EE3B0D">
        <w:rPr>
          <w:rFonts w:ascii="Times New Roman" w:hAnsi="Times New Roman" w:cs="Times New Roman"/>
          <w:color w:val="000000" w:themeColor="text1"/>
          <w:sz w:val="24"/>
          <w:szCs w:val="24"/>
          <w:lang w:val="en-US"/>
        </w:rPr>
        <w:t>ru</w:t>
      </w:r>
      <w:r w:rsidRPr="00EE3B0D">
        <w:rPr>
          <w:rFonts w:ascii="Times New Roman" w:hAnsi="Times New Roman" w:cs="Times New Roman"/>
          <w:color w:val="000000" w:themeColor="text1"/>
          <w:sz w:val="24"/>
          <w:szCs w:val="24"/>
        </w:rPr>
        <w:t>, (раздел Экономика/Малый бизнес) в течение 3 рабочих дней со дня их принятия.</w:t>
      </w:r>
    </w:p>
    <w:p w:rsidR="00464B94" w:rsidRPr="00EE3B0D" w:rsidRDefault="00464B94" w:rsidP="00EE3B0D">
      <w:pPr>
        <w:pStyle w:val="a6"/>
        <w:spacing w:after="0" w:line="240" w:lineRule="auto"/>
        <w:ind w:left="0"/>
        <w:jc w:val="right"/>
        <w:rPr>
          <w:rFonts w:ascii="Times New Roman" w:hAnsi="Times New Roman" w:cs="Times New Roman"/>
          <w:color w:val="000000" w:themeColor="text1"/>
          <w:sz w:val="24"/>
          <w:szCs w:val="24"/>
          <w:lang w:eastAsia="ru-RU"/>
        </w:rPr>
      </w:pPr>
      <w:r w:rsidRPr="00EE3B0D">
        <w:rPr>
          <w:rFonts w:ascii="Times New Roman" w:hAnsi="Times New Roman" w:cs="Times New Roman"/>
          <w:color w:val="000000" w:themeColor="text1"/>
          <w:sz w:val="24"/>
          <w:szCs w:val="24"/>
          <w:lang w:eastAsia="ru-RU"/>
        </w:rPr>
        <w:t>».</w:t>
      </w:r>
    </w:p>
    <w:p w:rsidR="00464B94" w:rsidRPr="00EE3B0D" w:rsidRDefault="00464B94" w:rsidP="00EE3B0D">
      <w:pPr>
        <w:pStyle w:val="a6"/>
        <w:spacing w:after="0" w:line="240" w:lineRule="auto"/>
        <w:ind w:left="0"/>
        <w:jc w:val="right"/>
        <w:rPr>
          <w:rFonts w:ascii="Times New Roman" w:hAnsi="Times New Roman" w:cs="Times New Roman"/>
          <w:color w:val="000000" w:themeColor="text1"/>
          <w:sz w:val="24"/>
          <w:szCs w:val="24"/>
          <w:lang w:eastAsia="ru-RU"/>
        </w:rPr>
      </w:pPr>
    </w:p>
    <w:p w:rsidR="00464B94" w:rsidRPr="00EE3B0D" w:rsidRDefault="00464B94"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Приложение 7</w:t>
      </w:r>
    </w:p>
    <w:p w:rsidR="00464B94" w:rsidRPr="00EE3B0D" w:rsidRDefault="00464B94"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программе МО МР «Сыктывдинский» </w:t>
      </w:r>
    </w:p>
    <w:p w:rsidR="00464B94" w:rsidRPr="00EE3B0D" w:rsidRDefault="00464B94"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«Развитие экономики на период до 2020 года»</w:t>
      </w:r>
    </w:p>
    <w:p w:rsidR="00F17FFE" w:rsidRPr="00EE3B0D" w:rsidRDefault="00F17FFE" w:rsidP="00EE3B0D">
      <w:pPr>
        <w:autoSpaceDE w:val="0"/>
        <w:spacing w:after="0" w:line="240" w:lineRule="auto"/>
        <w:jc w:val="center"/>
        <w:rPr>
          <w:rFonts w:ascii="Times New Roman" w:eastAsia="Courier New CYR" w:hAnsi="Times New Roman" w:cs="Times New Roman"/>
          <w:b/>
          <w:bCs/>
          <w:sz w:val="24"/>
          <w:shd w:val="clear" w:color="auto" w:fill="FFFFFF"/>
        </w:rPr>
      </w:pPr>
    </w:p>
    <w:p w:rsidR="00464B94" w:rsidRPr="00EE3B0D" w:rsidRDefault="00464B94" w:rsidP="00EE3B0D">
      <w:pPr>
        <w:autoSpaceDE w:val="0"/>
        <w:spacing w:after="0" w:line="240" w:lineRule="auto"/>
        <w:jc w:val="center"/>
        <w:rPr>
          <w:rFonts w:ascii="Times New Roman" w:eastAsia="Courier New CYR" w:hAnsi="Times New Roman" w:cs="Times New Roman"/>
          <w:b/>
          <w:bCs/>
          <w:shd w:val="clear" w:color="auto" w:fill="FFFFFF"/>
        </w:rPr>
      </w:pPr>
      <w:r w:rsidRPr="00EE3B0D">
        <w:rPr>
          <w:rFonts w:ascii="Times New Roman" w:eastAsia="Courier New CYR" w:hAnsi="Times New Roman" w:cs="Times New Roman"/>
          <w:b/>
          <w:bCs/>
          <w:shd w:val="clear" w:color="auto" w:fill="FFFFFF"/>
        </w:rPr>
        <w:t xml:space="preserve">Форма заявки на получение финансовой поддержки </w:t>
      </w:r>
    </w:p>
    <w:p w:rsidR="00464B94" w:rsidRPr="00EE3B0D" w:rsidRDefault="00464B94" w:rsidP="00EE3B0D">
      <w:pPr>
        <w:autoSpaceDE w:val="0"/>
        <w:spacing w:after="0" w:line="240" w:lineRule="auto"/>
        <w:jc w:val="center"/>
        <w:rPr>
          <w:rFonts w:ascii="Times New Roman" w:eastAsia="Courier New CYR" w:hAnsi="Times New Roman" w:cs="Times New Roman"/>
          <w:b/>
          <w:bCs/>
          <w:shd w:val="clear" w:color="auto" w:fill="FFFFFF"/>
        </w:rPr>
      </w:pPr>
      <w:r w:rsidRPr="00EE3B0D">
        <w:rPr>
          <w:rFonts w:ascii="Times New Roman" w:eastAsia="Courier New CYR" w:hAnsi="Times New Roman" w:cs="Times New Roman"/>
          <w:b/>
          <w:bCs/>
          <w:shd w:val="clear" w:color="auto" w:fill="FFFFFF"/>
        </w:rPr>
        <w:t>_____________________________________________________</w:t>
      </w:r>
    </w:p>
    <w:p w:rsidR="00464B94" w:rsidRPr="00EE3B0D" w:rsidRDefault="00F17FFE" w:rsidP="00EE3B0D">
      <w:pPr>
        <w:autoSpaceDE w:val="0"/>
        <w:spacing w:after="0" w:line="240" w:lineRule="auto"/>
        <w:jc w:val="center"/>
        <w:rPr>
          <w:rFonts w:ascii="Times New Roman" w:eastAsia="Courier New CYR" w:hAnsi="Times New Roman" w:cs="Times New Roman"/>
          <w:bCs/>
          <w:shd w:val="clear" w:color="auto" w:fill="FFFFFF"/>
        </w:rPr>
      </w:pPr>
      <w:r w:rsidRPr="00EE3B0D">
        <w:rPr>
          <w:rFonts w:ascii="Times New Roman" w:eastAsia="Courier New CYR" w:hAnsi="Times New Roman" w:cs="Times New Roman"/>
          <w:bCs/>
          <w:shd w:val="clear" w:color="auto" w:fill="FFFFFF"/>
        </w:rPr>
        <w:t xml:space="preserve"> </w:t>
      </w:r>
      <w:r w:rsidR="00464B94" w:rsidRPr="00EE3B0D">
        <w:rPr>
          <w:rFonts w:ascii="Times New Roman" w:eastAsia="Courier New CYR" w:hAnsi="Times New Roman" w:cs="Times New Roman"/>
          <w:bCs/>
          <w:shd w:val="clear" w:color="auto" w:fill="FFFFFF"/>
        </w:rPr>
        <w:t xml:space="preserve">(указывается вид финансовой поддержки </w:t>
      </w:r>
      <w:proofErr w:type="gramStart"/>
      <w:r w:rsidR="00464B94" w:rsidRPr="00EE3B0D">
        <w:rPr>
          <w:rFonts w:ascii="Times New Roman" w:eastAsia="Courier New CYR" w:hAnsi="Times New Roman" w:cs="Times New Roman"/>
          <w:bCs/>
          <w:shd w:val="clear" w:color="auto" w:fill="FFFFFF"/>
        </w:rPr>
        <w:t>в</w:t>
      </w:r>
      <w:proofErr w:type="gramEnd"/>
      <w:r w:rsidR="00464B94" w:rsidRPr="00EE3B0D">
        <w:rPr>
          <w:rFonts w:ascii="Times New Roman" w:eastAsia="Courier New CYR" w:hAnsi="Times New Roman" w:cs="Times New Roman"/>
          <w:bCs/>
          <w:shd w:val="clear" w:color="auto" w:fill="FFFFFF"/>
        </w:rPr>
        <w:t xml:space="preserve"> </w:t>
      </w:r>
      <w:proofErr w:type="gramStart"/>
      <w:r w:rsidR="00464B94" w:rsidRPr="00EE3B0D">
        <w:rPr>
          <w:rFonts w:ascii="Times New Roman" w:eastAsia="Courier New CYR" w:hAnsi="Times New Roman" w:cs="Times New Roman"/>
          <w:bCs/>
          <w:shd w:val="clear" w:color="auto" w:fill="FFFFFF"/>
        </w:rPr>
        <w:t>соответствиями</w:t>
      </w:r>
      <w:proofErr w:type="gramEnd"/>
      <w:r w:rsidR="00464B94" w:rsidRPr="00EE3B0D">
        <w:rPr>
          <w:rFonts w:ascii="Times New Roman" w:eastAsia="Courier New CYR" w:hAnsi="Times New Roman" w:cs="Times New Roman"/>
          <w:bCs/>
          <w:shd w:val="clear" w:color="auto" w:fill="FFFFFF"/>
        </w:rPr>
        <w:t xml:space="preserve"> Порядками финансирования мероприятий муниципальной программы)</w:t>
      </w:r>
    </w:p>
    <w:p w:rsidR="00464B94" w:rsidRPr="00EE3B0D" w:rsidRDefault="00464B94" w:rsidP="00EE3B0D">
      <w:pPr>
        <w:autoSpaceDE w:val="0"/>
        <w:spacing w:after="0" w:line="240" w:lineRule="auto"/>
        <w:jc w:val="center"/>
        <w:rPr>
          <w:rFonts w:ascii="Times New Roman" w:eastAsia="Courier New CYR" w:hAnsi="Times New Roman" w:cs="Times New Roman"/>
          <w:b/>
          <w:bCs/>
          <w:shd w:val="clear" w:color="auto" w:fill="FFFFFF"/>
        </w:rPr>
      </w:pPr>
    </w:p>
    <w:p w:rsidR="00464B94" w:rsidRPr="00EE3B0D" w:rsidRDefault="00464B94" w:rsidP="00EE3B0D">
      <w:pPr>
        <w:tabs>
          <w:tab w:val="left" w:pos="3000"/>
        </w:tabs>
        <w:autoSpaceDE w:val="0"/>
        <w:spacing w:after="0" w:line="240" w:lineRule="auto"/>
        <w:jc w:val="right"/>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 xml:space="preserve">                                                  «В администрацию   МО МР «Сыктывдинский»</w:t>
      </w:r>
    </w:p>
    <w:p w:rsidR="00464B94" w:rsidRPr="00EE3B0D" w:rsidRDefault="00464B94" w:rsidP="00EE3B0D">
      <w:pPr>
        <w:tabs>
          <w:tab w:val="left" w:pos="3000"/>
        </w:tabs>
        <w:autoSpaceDE w:val="0"/>
        <w:spacing w:after="0" w:line="240" w:lineRule="auto"/>
        <w:jc w:val="right"/>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 xml:space="preserve"> 168220, Республика Коми,  Сыктывдинский район, </w:t>
      </w:r>
    </w:p>
    <w:p w:rsidR="00464B94" w:rsidRPr="00EE3B0D" w:rsidRDefault="00464B94" w:rsidP="00EE3B0D">
      <w:pPr>
        <w:tabs>
          <w:tab w:val="left" w:pos="3000"/>
        </w:tabs>
        <w:autoSpaceDE w:val="0"/>
        <w:spacing w:after="0" w:line="240" w:lineRule="auto"/>
        <w:jc w:val="right"/>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с. Выльгорт,  ул. Домны Каликовой, д. 62</w:t>
      </w:r>
    </w:p>
    <w:p w:rsidR="00464B94" w:rsidRPr="00EE3B0D" w:rsidRDefault="00464B94" w:rsidP="00EE3B0D">
      <w:pPr>
        <w:autoSpaceDE w:val="0"/>
        <w:spacing w:after="0" w:line="240" w:lineRule="auto"/>
        <w:jc w:val="right"/>
        <w:rPr>
          <w:rFonts w:ascii="Times New Roman" w:eastAsia="Courier New CYR" w:hAnsi="Times New Roman" w:cs="Times New Roman"/>
          <w:shd w:val="clear" w:color="auto" w:fill="FFFFFF"/>
        </w:rPr>
      </w:pPr>
    </w:p>
    <w:p w:rsidR="00464B94" w:rsidRPr="00EE3B0D" w:rsidRDefault="00464B94" w:rsidP="00EE3B0D">
      <w:pPr>
        <w:autoSpaceDE w:val="0"/>
        <w:spacing w:after="0" w:line="240" w:lineRule="auto"/>
        <w:jc w:val="center"/>
        <w:rPr>
          <w:rFonts w:ascii="Times New Roman" w:eastAsia="Courier New CYR" w:hAnsi="Times New Roman" w:cs="Times New Roman"/>
          <w:b/>
          <w:bCs/>
          <w:shd w:val="clear" w:color="auto" w:fill="FFFFFF"/>
        </w:rPr>
      </w:pPr>
      <w:r w:rsidRPr="00EE3B0D">
        <w:rPr>
          <w:rFonts w:ascii="Times New Roman" w:eastAsia="Courier New CYR" w:hAnsi="Times New Roman" w:cs="Times New Roman"/>
          <w:b/>
          <w:bCs/>
          <w:shd w:val="clear" w:color="auto" w:fill="FFFFFF"/>
        </w:rPr>
        <w:t>ЗАЯВКА</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Наименование заявителя __________________________________________________________</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vertAlign w:val="superscript"/>
        </w:rPr>
      </w:pPr>
      <w:r w:rsidRPr="00EE3B0D">
        <w:rPr>
          <w:rFonts w:ascii="Times New Roman" w:eastAsia="Courier New CYR" w:hAnsi="Times New Roman" w:cs="Times New Roman"/>
          <w:shd w:val="clear" w:color="auto" w:fill="FFFFFF"/>
        </w:rPr>
        <w:t xml:space="preserve">                                                                                    </w:t>
      </w:r>
      <w:r w:rsidRPr="00EE3B0D">
        <w:rPr>
          <w:rFonts w:ascii="Times New Roman" w:eastAsia="Courier New CYR" w:hAnsi="Times New Roman" w:cs="Times New Roman"/>
          <w:shd w:val="clear" w:color="auto" w:fill="FFFFFF"/>
          <w:vertAlign w:val="superscript"/>
        </w:rPr>
        <w:t xml:space="preserve"> (полное наименование)</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ОГРН _____________________________________ дата регистрации _____________________</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ИНН _____________________________ КПП (при наличии) ____________________________</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Расчетный счет N ________________________________________________________________</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в _________________________________________________ БИК ________________________</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Корреспондентский счет N ________________________________________________________</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Юридический адрес ______________________________________________________________</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________________________________________________________________________________</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Почтовый адрес (место нахождения) ________________________________________________</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________________________________________________________________________________</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Телефон</w:t>
      </w:r>
      <w:proofErr w:type="gramStart"/>
      <w:r w:rsidRPr="00EE3B0D">
        <w:rPr>
          <w:rFonts w:ascii="Times New Roman" w:eastAsia="Courier New CYR" w:hAnsi="Times New Roman" w:cs="Times New Roman"/>
          <w:shd w:val="clear" w:color="auto" w:fill="FFFFFF"/>
        </w:rPr>
        <w:t xml:space="preserve"> (__________) ______________ </w:t>
      </w:r>
      <w:proofErr w:type="gramEnd"/>
      <w:r w:rsidRPr="00EE3B0D">
        <w:rPr>
          <w:rFonts w:ascii="Times New Roman" w:eastAsia="Courier New CYR" w:hAnsi="Times New Roman" w:cs="Times New Roman"/>
          <w:shd w:val="clear" w:color="auto" w:fill="FFFFFF"/>
        </w:rPr>
        <w:t>Факс _____________ E-mail _____________________</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Контактное лицо (ФИО, должность, телефон) ________________________________________</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_______________________________________________________________________________</w:t>
      </w:r>
    </w:p>
    <w:p w:rsidR="00464B94" w:rsidRPr="00EE3B0D" w:rsidRDefault="00464B94" w:rsidP="00EE3B0D">
      <w:pPr>
        <w:autoSpaceDE w:val="0"/>
        <w:spacing w:after="0" w:line="240" w:lineRule="auto"/>
        <w:ind w:firstLine="709"/>
        <w:jc w:val="both"/>
        <w:rPr>
          <w:rFonts w:ascii="Times New Roman" w:hAnsi="Times New Roman" w:cs="Times New Roman"/>
          <w:b/>
        </w:rPr>
      </w:pPr>
      <w:r w:rsidRPr="00EE3B0D">
        <w:rPr>
          <w:rFonts w:ascii="Times New Roman" w:eastAsia="Courier New CYR" w:hAnsi="Times New Roman" w:cs="Times New Roman"/>
          <w:shd w:val="clear" w:color="auto" w:fill="FFFFFF"/>
        </w:rPr>
        <w:t xml:space="preserve">Прошу   предоставить   финансовую   поддержку  в  форме </w:t>
      </w:r>
      <w:r w:rsidR="00F17FFE" w:rsidRPr="00EE3B0D">
        <w:rPr>
          <w:rFonts w:ascii="Times New Roman" w:eastAsia="Courier New CYR" w:hAnsi="Times New Roman" w:cs="Times New Roman"/>
          <w:shd w:val="clear" w:color="auto" w:fill="FFFFFF"/>
        </w:rPr>
        <w:t>_____________________</w:t>
      </w:r>
    </w:p>
    <w:p w:rsidR="00F17FFE" w:rsidRPr="00EE3B0D" w:rsidRDefault="00464B94" w:rsidP="00EE3B0D">
      <w:pPr>
        <w:autoSpaceDE w:val="0"/>
        <w:spacing w:after="0" w:line="240" w:lineRule="auto"/>
        <w:jc w:val="both"/>
        <w:rPr>
          <w:rFonts w:ascii="Times New Roman" w:hAnsi="Times New Roman" w:cs="Times New Roman"/>
          <w:b/>
        </w:rPr>
      </w:pPr>
      <w:r w:rsidRPr="00EE3B0D">
        <w:rPr>
          <w:rFonts w:ascii="Times New Roman" w:hAnsi="Times New Roman" w:cs="Times New Roman"/>
          <w:b/>
        </w:rPr>
        <w:t>_________________________________________________________________________</w:t>
      </w:r>
      <w:r w:rsidR="00F17FFE" w:rsidRPr="00EE3B0D">
        <w:rPr>
          <w:rFonts w:ascii="Times New Roman" w:hAnsi="Times New Roman" w:cs="Times New Roman"/>
          <w:b/>
        </w:rPr>
        <w:t>____</w:t>
      </w:r>
    </w:p>
    <w:p w:rsidR="00464B94" w:rsidRPr="00EE3B0D" w:rsidRDefault="00464B94" w:rsidP="00EE3B0D">
      <w:pPr>
        <w:autoSpaceDE w:val="0"/>
        <w:spacing w:after="0" w:line="240" w:lineRule="auto"/>
        <w:jc w:val="center"/>
        <w:rPr>
          <w:rFonts w:ascii="Times New Roman" w:hAnsi="Times New Roman" w:cs="Times New Roman"/>
        </w:rPr>
      </w:pPr>
      <w:r w:rsidRPr="00EE3B0D">
        <w:rPr>
          <w:rFonts w:ascii="Times New Roman" w:hAnsi="Times New Roman" w:cs="Times New Roman"/>
        </w:rPr>
        <w:t>(указать наименование Порядка)</w:t>
      </w:r>
    </w:p>
    <w:p w:rsidR="00464B94" w:rsidRPr="00EE3B0D" w:rsidRDefault="00464B94" w:rsidP="00EE3B0D">
      <w:pPr>
        <w:autoSpaceDE w:val="0"/>
        <w:spacing w:after="0" w:line="240" w:lineRule="auto"/>
        <w:jc w:val="both"/>
        <w:rPr>
          <w:rFonts w:ascii="Times New Roman" w:hAnsi="Times New Roman" w:cs="Times New Roman"/>
        </w:rPr>
      </w:pPr>
      <w:r w:rsidRPr="00EE3B0D">
        <w:rPr>
          <w:rFonts w:ascii="Times New Roman" w:hAnsi="Times New Roman" w:cs="Times New Roman"/>
          <w:b/>
        </w:rPr>
        <w:t xml:space="preserve"> </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ab/>
        <w:t>Настоящим  гарантируем  достоверность  представленных  в составе заявки сведений и подтверждаем, что</w:t>
      </w:r>
    </w:p>
    <w:p w:rsidR="00464B94" w:rsidRPr="00EE3B0D" w:rsidRDefault="00464B94" w:rsidP="00EE3B0D">
      <w:pPr>
        <w:autoSpaceDE w:val="0"/>
        <w:spacing w:after="0" w:line="240" w:lineRule="auto"/>
        <w:jc w:val="both"/>
        <w:rPr>
          <w:rFonts w:ascii="Times New Roman" w:eastAsia="Courier New CYR" w:hAnsi="Times New Roman" w:cs="Times New Roman"/>
          <w:shd w:val="clear" w:color="auto" w:fill="FFFFFF"/>
        </w:rPr>
      </w:pPr>
      <w:r w:rsidRPr="00EE3B0D">
        <w:rPr>
          <w:rFonts w:ascii="Times New Roman" w:eastAsia="Courier New CYR" w:hAnsi="Times New Roman" w:cs="Times New Roman"/>
          <w:shd w:val="clear" w:color="auto" w:fill="FFFFFF"/>
        </w:rPr>
        <w:t xml:space="preserve"> ________________________________________________________________________:</w:t>
      </w:r>
    </w:p>
    <w:p w:rsidR="00464B94" w:rsidRPr="00EE3B0D" w:rsidRDefault="00464B94" w:rsidP="00EE3B0D">
      <w:pPr>
        <w:autoSpaceDE w:val="0"/>
        <w:spacing w:after="0" w:line="240" w:lineRule="auto"/>
        <w:rPr>
          <w:rFonts w:ascii="Times New Roman" w:eastAsia="Courier New CYR" w:hAnsi="Times New Roman" w:cs="Times New Roman"/>
          <w:shd w:val="clear" w:color="auto" w:fill="FFFFFF"/>
          <w:vertAlign w:val="superscript"/>
        </w:rPr>
      </w:pPr>
      <w:r w:rsidRPr="00EE3B0D">
        <w:rPr>
          <w:rFonts w:ascii="Times New Roman" w:eastAsia="Courier New CYR" w:hAnsi="Times New Roman" w:cs="Times New Roman"/>
          <w:shd w:val="clear" w:color="auto" w:fill="FFFFFF"/>
        </w:rPr>
        <w:t xml:space="preserve">                                                                               </w:t>
      </w:r>
      <w:r w:rsidRPr="00EE3B0D">
        <w:rPr>
          <w:rFonts w:ascii="Times New Roman" w:eastAsia="Courier New CYR" w:hAnsi="Times New Roman" w:cs="Times New Roman"/>
          <w:shd w:val="clear" w:color="auto" w:fill="FFFFFF"/>
          <w:vertAlign w:val="superscript"/>
        </w:rPr>
        <w:t>(наименование заявителя)</w:t>
      </w:r>
    </w:p>
    <w:p w:rsidR="00464B94" w:rsidRPr="00EE3B0D" w:rsidRDefault="00464B94" w:rsidP="00EE3B0D">
      <w:pPr>
        <w:widowControl w:val="0"/>
        <w:numPr>
          <w:ilvl w:val="0"/>
          <w:numId w:val="14"/>
        </w:numPr>
        <w:tabs>
          <w:tab w:val="clear" w:pos="432"/>
          <w:tab w:val="num" w:pos="0"/>
        </w:tabs>
        <w:suppressAutoHyphens/>
        <w:autoSpaceDE w:val="0"/>
        <w:spacing w:after="0" w:line="240" w:lineRule="auto"/>
        <w:ind w:left="0" w:firstLine="0"/>
        <w:jc w:val="both"/>
        <w:rPr>
          <w:rFonts w:ascii="Times New Roman" w:eastAsia="Courier New CYR" w:hAnsi="Times New Roman" w:cs="Times New Roman"/>
          <w:sz w:val="24"/>
          <w:shd w:val="clear" w:color="auto" w:fill="FFFFFF"/>
        </w:rPr>
      </w:pPr>
      <w:r w:rsidRPr="00EE3B0D">
        <w:rPr>
          <w:rFonts w:ascii="Times New Roman" w:eastAsia="Courier New CYR" w:hAnsi="Times New Roman" w:cs="Times New Roman"/>
          <w:sz w:val="24"/>
          <w:shd w:val="clear" w:color="auto" w:fill="FFFFFF"/>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rsidR="00464B94" w:rsidRPr="00EE3B0D" w:rsidRDefault="00464B94" w:rsidP="00EE3B0D">
      <w:pPr>
        <w:widowControl w:val="0"/>
        <w:numPr>
          <w:ilvl w:val="0"/>
          <w:numId w:val="14"/>
        </w:numPr>
        <w:tabs>
          <w:tab w:val="clear" w:pos="432"/>
          <w:tab w:val="num" w:pos="0"/>
        </w:tabs>
        <w:suppressAutoHyphens/>
        <w:autoSpaceDE w:val="0"/>
        <w:spacing w:after="0" w:line="240" w:lineRule="auto"/>
        <w:ind w:left="0" w:firstLine="0"/>
        <w:jc w:val="both"/>
        <w:rPr>
          <w:rFonts w:ascii="Times New Roman" w:eastAsia="Courier New CYR" w:hAnsi="Times New Roman" w:cs="Times New Roman"/>
          <w:sz w:val="24"/>
          <w:shd w:val="clear" w:color="auto" w:fill="FFFFFF"/>
        </w:rPr>
      </w:pPr>
      <w:r w:rsidRPr="00EE3B0D">
        <w:rPr>
          <w:rFonts w:ascii="Times New Roman" w:eastAsia="Courier New CYR" w:hAnsi="Times New Roman" w:cs="Times New Roman"/>
          <w:sz w:val="24"/>
          <w:shd w:val="clear" w:color="auto" w:fill="FFFFFF"/>
        </w:rPr>
        <w:lastRenderedPageBreak/>
        <w:t>не осуществляет предпринимательскую деятельность в сфере игорного бизнеса;</w:t>
      </w:r>
    </w:p>
    <w:p w:rsidR="00464B94" w:rsidRPr="00EE3B0D" w:rsidRDefault="00464B94" w:rsidP="00EE3B0D">
      <w:pPr>
        <w:widowControl w:val="0"/>
        <w:numPr>
          <w:ilvl w:val="0"/>
          <w:numId w:val="14"/>
        </w:numPr>
        <w:tabs>
          <w:tab w:val="clear" w:pos="432"/>
          <w:tab w:val="num" w:pos="0"/>
        </w:tabs>
        <w:suppressAutoHyphens/>
        <w:autoSpaceDE w:val="0"/>
        <w:spacing w:after="0" w:line="240" w:lineRule="auto"/>
        <w:ind w:left="0" w:firstLine="0"/>
        <w:jc w:val="both"/>
        <w:rPr>
          <w:rFonts w:ascii="Times New Roman" w:eastAsia="Courier New CYR" w:hAnsi="Times New Roman" w:cs="Times New Roman"/>
          <w:sz w:val="24"/>
          <w:shd w:val="clear" w:color="auto" w:fill="FFFFFF"/>
        </w:rPr>
      </w:pPr>
      <w:r w:rsidRPr="00EE3B0D">
        <w:rPr>
          <w:rFonts w:ascii="Times New Roman" w:eastAsia="Courier New CYR" w:hAnsi="Times New Roman" w:cs="Times New Roman"/>
          <w:sz w:val="24"/>
          <w:shd w:val="clear" w:color="auto" w:fill="FFFFFF"/>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64B94" w:rsidRPr="00EE3B0D" w:rsidRDefault="00464B94" w:rsidP="00EE3B0D">
      <w:pPr>
        <w:widowControl w:val="0"/>
        <w:numPr>
          <w:ilvl w:val="0"/>
          <w:numId w:val="14"/>
        </w:numPr>
        <w:tabs>
          <w:tab w:val="clear" w:pos="432"/>
          <w:tab w:val="num" w:pos="0"/>
        </w:tabs>
        <w:suppressAutoHyphens/>
        <w:autoSpaceDE w:val="0"/>
        <w:spacing w:after="0" w:line="240" w:lineRule="auto"/>
        <w:ind w:left="0" w:firstLine="0"/>
        <w:jc w:val="both"/>
        <w:rPr>
          <w:rFonts w:ascii="Times New Roman" w:eastAsia="Courier New CYR" w:hAnsi="Times New Roman" w:cs="Times New Roman"/>
          <w:sz w:val="24"/>
          <w:shd w:val="clear" w:color="auto" w:fill="FFFFFF"/>
        </w:rPr>
      </w:pPr>
      <w:r w:rsidRPr="00EE3B0D">
        <w:rPr>
          <w:rFonts w:ascii="Times New Roman" w:eastAsia="Courier New CYR" w:hAnsi="Times New Roman" w:cs="Times New Roman"/>
          <w:sz w:val="24"/>
          <w:shd w:val="clear" w:color="auto" w:fill="FFFFFF"/>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464B94" w:rsidRPr="00EE3B0D" w:rsidRDefault="00464B94" w:rsidP="00EE3B0D">
      <w:pPr>
        <w:widowControl w:val="0"/>
        <w:numPr>
          <w:ilvl w:val="0"/>
          <w:numId w:val="14"/>
        </w:numPr>
        <w:tabs>
          <w:tab w:val="clear" w:pos="432"/>
          <w:tab w:val="num" w:pos="0"/>
        </w:tabs>
        <w:suppressAutoHyphens/>
        <w:autoSpaceDE w:val="0"/>
        <w:spacing w:after="0" w:line="240" w:lineRule="auto"/>
        <w:ind w:left="0" w:firstLine="0"/>
        <w:jc w:val="both"/>
        <w:rPr>
          <w:rFonts w:ascii="Times New Roman" w:eastAsia="Courier New CYR" w:hAnsi="Times New Roman" w:cs="Times New Roman"/>
          <w:sz w:val="24"/>
          <w:shd w:val="clear" w:color="auto" w:fill="FFFFFF"/>
        </w:rPr>
      </w:pPr>
      <w:r w:rsidRPr="00EE3B0D">
        <w:rPr>
          <w:rFonts w:ascii="Times New Roman" w:eastAsia="Courier New CYR" w:hAnsi="Times New Roman" w:cs="Times New Roman"/>
          <w:sz w:val="24"/>
          <w:shd w:val="clear" w:color="auto" w:fill="FFFFFF"/>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464B94" w:rsidRPr="00EE3B0D" w:rsidRDefault="00464B94" w:rsidP="00EE3B0D">
      <w:pPr>
        <w:widowControl w:val="0"/>
        <w:numPr>
          <w:ilvl w:val="0"/>
          <w:numId w:val="14"/>
        </w:numPr>
        <w:tabs>
          <w:tab w:val="clear" w:pos="432"/>
          <w:tab w:val="num" w:pos="0"/>
        </w:tabs>
        <w:suppressAutoHyphens/>
        <w:autoSpaceDE w:val="0"/>
        <w:spacing w:after="0" w:line="240" w:lineRule="auto"/>
        <w:ind w:left="0" w:firstLine="0"/>
        <w:jc w:val="both"/>
        <w:rPr>
          <w:rFonts w:ascii="Times New Roman" w:eastAsia="Courier New CYR" w:hAnsi="Times New Roman" w:cs="Times New Roman"/>
          <w:sz w:val="24"/>
          <w:shd w:val="clear" w:color="auto" w:fill="FFFFFF"/>
        </w:rPr>
      </w:pPr>
      <w:r w:rsidRPr="00EE3B0D">
        <w:rPr>
          <w:rFonts w:ascii="Times New Roman" w:eastAsia="Courier New CYR" w:hAnsi="Times New Roman" w:cs="Times New Roman"/>
          <w:sz w:val="24"/>
          <w:shd w:val="clear" w:color="auto" w:fill="FFFFFF"/>
        </w:rPr>
        <w:t>не имеет задолженности по заработной плате перед наемными работниками более 1 месяца.</w:t>
      </w:r>
    </w:p>
    <w:p w:rsidR="00464B94" w:rsidRPr="00EE3B0D" w:rsidRDefault="00F17FFE" w:rsidP="00EE3B0D">
      <w:pPr>
        <w:autoSpaceDE w:val="0"/>
        <w:spacing w:after="0" w:line="240" w:lineRule="auto"/>
        <w:rPr>
          <w:rFonts w:ascii="Times New Roman" w:eastAsia="Courier New CYR" w:hAnsi="Times New Roman" w:cs="Times New Roman"/>
          <w:sz w:val="24"/>
          <w:shd w:val="clear" w:color="auto" w:fill="FFFFFF"/>
        </w:rPr>
      </w:pPr>
      <w:r w:rsidRPr="00EE3B0D">
        <w:rPr>
          <w:rFonts w:ascii="Times New Roman" w:eastAsia="Courier New CYR" w:hAnsi="Times New Roman" w:cs="Times New Roman"/>
          <w:sz w:val="24"/>
          <w:shd w:val="clear" w:color="auto" w:fill="FFFFFF"/>
        </w:rPr>
        <w:t>Сфера деятельности</w:t>
      </w:r>
      <w:r w:rsidR="00464B94" w:rsidRPr="00EE3B0D">
        <w:rPr>
          <w:rFonts w:ascii="Times New Roman" w:eastAsia="Courier New CYR" w:hAnsi="Times New Roman" w:cs="Times New Roman"/>
          <w:sz w:val="24"/>
          <w:shd w:val="clear" w:color="auto" w:fill="FFFFFF"/>
        </w:rPr>
        <w:t>________________</w:t>
      </w:r>
      <w:r w:rsidRPr="00EE3B0D">
        <w:rPr>
          <w:rFonts w:ascii="Times New Roman" w:eastAsia="Courier New CYR" w:hAnsi="Times New Roman" w:cs="Times New Roman"/>
          <w:sz w:val="24"/>
          <w:shd w:val="clear" w:color="auto" w:fill="FFFFFF"/>
        </w:rPr>
        <w:t>__________________</w:t>
      </w:r>
      <w:r w:rsidR="00464B94" w:rsidRPr="00EE3B0D">
        <w:rPr>
          <w:rFonts w:ascii="Times New Roman" w:eastAsia="Courier New CYR" w:hAnsi="Times New Roman" w:cs="Times New Roman"/>
          <w:sz w:val="24"/>
          <w:shd w:val="clear" w:color="auto" w:fill="FFFFFF"/>
        </w:rPr>
        <w:t>______________________:</w:t>
      </w:r>
    </w:p>
    <w:p w:rsidR="00464B94" w:rsidRPr="00EE3B0D" w:rsidRDefault="00464B94" w:rsidP="00EE3B0D">
      <w:pPr>
        <w:autoSpaceDE w:val="0"/>
        <w:spacing w:after="0" w:line="240" w:lineRule="auto"/>
        <w:jc w:val="both"/>
        <w:rPr>
          <w:rFonts w:ascii="Times New Roman" w:eastAsia="Courier New CYR" w:hAnsi="Times New Roman" w:cs="Times New Roman"/>
          <w:sz w:val="24"/>
          <w:shd w:val="clear" w:color="auto" w:fill="FFFFFF"/>
          <w:vertAlign w:val="superscript"/>
        </w:rPr>
      </w:pPr>
      <w:r w:rsidRPr="00EE3B0D">
        <w:rPr>
          <w:rFonts w:ascii="Times New Roman" w:eastAsia="Courier New CYR" w:hAnsi="Times New Roman" w:cs="Times New Roman"/>
          <w:sz w:val="24"/>
          <w:shd w:val="clear" w:color="auto" w:fill="FFFFFF"/>
        </w:rPr>
        <w:t xml:space="preserve">                                                                                </w:t>
      </w:r>
      <w:r w:rsidRPr="00EE3B0D">
        <w:rPr>
          <w:rFonts w:ascii="Times New Roman" w:eastAsia="Courier New CYR" w:hAnsi="Times New Roman" w:cs="Times New Roman"/>
          <w:sz w:val="24"/>
          <w:shd w:val="clear" w:color="auto" w:fill="FFFFFF"/>
          <w:vertAlign w:val="superscript"/>
        </w:rPr>
        <w:t xml:space="preserve">    (наименование заявителя)</w:t>
      </w:r>
    </w:p>
    <w:p w:rsidR="00464B94" w:rsidRPr="00EE3B0D" w:rsidRDefault="00464B94" w:rsidP="00EE3B0D">
      <w:pPr>
        <w:autoSpaceDE w:val="0"/>
        <w:spacing w:after="0" w:line="240" w:lineRule="auto"/>
        <w:jc w:val="both"/>
        <w:rPr>
          <w:rFonts w:ascii="Times New Roman" w:eastAsia="Courier New CYR" w:hAnsi="Times New Roman" w:cs="Times New Roman"/>
          <w:sz w:val="24"/>
          <w:shd w:val="clear" w:color="auto" w:fill="FFFFFF"/>
        </w:rPr>
      </w:pPr>
      <w:r w:rsidRPr="00EE3B0D">
        <w:rPr>
          <w:rFonts w:ascii="Times New Roman" w:hAnsi="Times New Roman" w:cs="Times New Roman"/>
          <w:sz w:val="40"/>
          <w:szCs w:val="40"/>
          <w:shd w:val="clear" w:color="auto" w:fill="FFFFFF"/>
        </w:rPr>
        <w:t></w:t>
      </w:r>
      <w:r w:rsidRPr="00EE3B0D">
        <w:rPr>
          <w:rFonts w:ascii="Times New Roman" w:eastAsia="Courier New CYR" w:hAnsi="Times New Roman" w:cs="Times New Roman"/>
          <w:sz w:val="40"/>
          <w:szCs w:val="40"/>
          <w:shd w:val="clear" w:color="auto" w:fill="FFFFFF"/>
        </w:rPr>
        <w:t xml:space="preserve"> </w:t>
      </w:r>
      <w:r w:rsidRPr="00EE3B0D">
        <w:rPr>
          <w:rFonts w:ascii="Times New Roman" w:eastAsia="Courier New CYR" w:hAnsi="Times New Roman" w:cs="Times New Roman"/>
          <w:sz w:val="24"/>
          <w:shd w:val="clear" w:color="auto" w:fill="FFFFFF"/>
        </w:rPr>
        <w:t>производство  продовольственных  и  промышленных  товаров народного потребления;</w:t>
      </w:r>
    </w:p>
    <w:p w:rsidR="00464B94" w:rsidRPr="00EE3B0D" w:rsidRDefault="00464B94" w:rsidP="00EE3B0D">
      <w:pPr>
        <w:autoSpaceDE w:val="0"/>
        <w:spacing w:after="0" w:line="240" w:lineRule="auto"/>
        <w:jc w:val="both"/>
        <w:rPr>
          <w:rFonts w:ascii="Times New Roman" w:hAnsi="Times New Roman" w:cs="Times New Roman"/>
          <w:sz w:val="24"/>
          <w:shd w:val="clear" w:color="auto" w:fill="FFFFFF"/>
        </w:rPr>
      </w:pPr>
      <w:r w:rsidRPr="00EE3B0D">
        <w:rPr>
          <w:rFonts w:ascii="Times New Roman" w:hAnsi="Times New Roman" w:cs="Times New Roman"/>
          <w:sz w:val="40"/>
          <w:szCs w:val="40"/>
          <w:shd w:val="clear" w:color="auto" w:fill="FFFFFF"/>
        </w:rPr>
        <w:t></w:t>
      </w:r>
      <w:r w:rsidRPr="00EE3B0D">
        <w:rPr>
          <w:rFonts w:ascii="Times New Roman" w:eastAsia="Courier New CYR" w:hAnsi="Times New Roman" w:cs="Times New Roman"/>
          <w:sz w:val="40"/>
          <w:szCs w:val="40"/>
          <w:shd w:val="clear" w:color="auto" w:fill="FFFFFF"/>
        </w:rPr>
        <w:t xml:space="preserve"> </w:t>
      </w:r>
      <w:r w:rsidRPr="00EE3B0D">
        <w:rPr>
          <w:rFonts w:ascii="Times New Roman" w:hAnsi="Times New Roman" w:cs="Times New Roman"/>
          <w:sz w:val="24"/>
          <w:shd w:val="clear" w:color="auto" w:fill="FFFFFF"/>
        </w:rPr>
        <w:t>строительно-монтажные работы;</w:t>
      </w:r>
    </w:p>
    <w:p w:rsidR="00464B94" w:rsidRPr="00EE3B0D" w:rsidRDefault="00464B94" w:rsidP="00EE3B0D">
      <w:pPr>
        <w:autoSpaceDE w:val="0"/>
        <w:spacing w:after="0" w:line="240" w:lineRule="auto"/>
        <w:jc w:val="both"/>
        <w:rPr>
          <w:rFonts w:ascii="Times New Roman" w:hAnsi="Times New Roman" w:cs="Times New Roman"/>
          <w:sz w:val="24"/>
          <w:shd w:val="clear" w:color="auto" w:fill="FFFFFF"/>
        </w:rPr>
      </w:pPr>
      <w:r w:rsidRPr="00EE3B0D">
        <w:rPr>
          <w:rFonts w:ascii="Times New Roman" w:hAnsi="Times New Roman" w:cs="Times New Roman"/>
          <w:sz w:val="40"/>
          <w:szCs w:val="40"/>
          <w:shd w:val="clear" w:color="auto" w:fill="FFFFFF"/>
        </w:rPr>
        <w:t></w:t>
      </w:r>
      <w:r w:rsidRPr="00EE3B0D">
        <w:rPr>
          <w:rFonts w:ascii="Times New Roman" w:hAnsi="Times New Roman" w:cs="Times New Roman"/>
          <w:sz w:val="24"/>
          <w:shd w:val="clear" w:color="auto" w:fill="FFFFFF"/>
        </w:rPr>
        <w:t xml:space="preserve"> сфера   услуг   (за исключением услуг рынков, финансового посредничества и страхования);</w:t>
      </w:r>
    </w:p>
    <w:p w:rsidR="00464B94" w:rsidRPr="00EE3B0D" w:rsidRDefault="00464B94" w:rsidP="00EE3B0D">
      <w:pPr>
        <w:autoSpaceDE w:val="0"/>
        <w:spacing w:after="0" w:line="240" w:lineRule="auto"/>
        <w:jc w:val="both"/>
        <w:rPr>
          <w:rFonts w:ascii="Times New Roman" w:hAnsi="Times New Roman" w:cs="Times New Roman"/>
          <w:sz w:val="24"/>
          <w:shd w:val="clear" w:color="auto" w:fill="FFFFFF"/>
        </w:rPr>
      </w:pPr>
      <w:r w:rsidRPr="00EE3B0D">
        <w:rPr>
          <w:rFonts w:ascii="Times New Roman" w:hAnsi="Times New Roman" w:cs="Times New Roman"/>
          <w:sz w:val="40"/>
          <w:szCs w:val="40"/>
          <w:shd w:val="clear" w:color="auto" w:fill="FFFFFF"/>
        </w:rPr>
        <w:t xml:space="preserve"> </w:t>
      </w:r>
      <w:r w:rsidRPr="00EE3B0D">
        <w:rPr>
          <w:rFonts w:ascii="Times New Roman" w:hAnsi="Times New Roman" w:cs="Times New Roman"/>
          <w:sz w:val="24"/>
          <w:shd w:val="clear" w:color="auto" w:fill="FFFFFF"/>
        </w:rPr>
        <w:t>народно-художественные промыслы и ремесленничество;</w:t>
      </w:r>
    </w:p>
    <w:p w:rsidR="00464B94" w:rsidRPr="00EE3B0D" w:rsidRDefault="00464B94" w:rsidP="00EE3B0D">
      <w:pPr>
        <w:autoSpaceDE w:val="0"/>
        <w:spacing w:after="0" w:line="240" w:lineRule="auto"/>
        <w:jc w:val="both"/>
        <w:rPr>
          <w:rFonts w:ascii="Times New Roman" w:hAnsi="Times New Roman" w:cs="Times New Roman"/>
          <w:sz w:val="24"/>
          <w:shd w:val="clear" w:color="auto" w:fill="FFFFFF"/>
        </w:rPr>
      </w:pPr>
      <w:r w:rsidRPr="00EE3B0D">
        <w:rPr>
          <w:rFonts w:ascii="Times New Roman" w:hAnsi="Times New Roman" w:cs="Times New Roman"/>
          <w:sz w:val="40"/>
          <w:szCs w:val="40"/>
          <w:shd w:val="clear" w:color="auto" w:fill="FFFFFF"/>
        </w:rPr>
        <w:t xml:space="preserve"> </w:t>
      </w:r>
      <w:r w:rsidRPr="00EE3B0D">
        <w:rPr>
          <w:rFonts w:ascii="Times New Roman" w:hAnsi="Times New Roman" w:cs="Times New Roman"/>
          <w:sz w:val="24"/>
          <w:shd w:val="clear" w:color="auto" w:fill="FFFFFF"/>
        </w:rPr>
        <w:t>реализация инновационных разработок;</w:t>
      </w:r>
    </w:p>
    <w:p w:rsidR="00464B94" w:rsidRPr="00EE3B0D" w:rsidRDefault="00464B94" w:rsidP="00EE3B0D">
      <w:pPr>
        <w:autoSpaceDE w:val="0"/>
        <w:spacing w:after="0" w:line="240" w:lineRule="auto"/>
        <w:jc w:val="both"/>
        <w:rPr>
          <w:rFonts w:ascii="Times New Roman" w:hAnsi="Times New Roman" w:cs="Times New Roman"/>
          <w:sz w:val="24"/>
          <w:szCs w:val="24"/>
          <w:shd w:val="clear" w:color="auto" w:fill="FFFFFF"/>
        </w:rPr>
      </w:pPr>
      <w:r w:rsidRPr="00EE3B0D">
        <w:rPr>
          <w:rFonts w:ascii="Times New Roman" w:hAnsi="Times New Roman" w:cs="Times New Roman"/>
          <w:sz w:val="40"/>
          <w:szCs w:val="40"/>
          <w:shd w:val="clear" w:color="auto" w:fill="FFFFFF"/>
        </w:rPr>
        <w:t xml:space="preserve"> </w:t>
      </w:r>
      <w:r w:rsidRPr="00EE3B0D">
        <w:rPr>
          <w:rFonts w:ascii="Times New Roman" w:hAnsi="Times New Roman" w:cs="Times New Roman"/>
          <w:sz w:val="24"/>
          <w:szCs w:val="24"/>
          <w:shd w:val="clear" w:color="auto" w:fill="FFFFFF"/>
        </w:rPr>
        <w:t>производство сельскохозяйственной продукции;</w:t>
      </w:r>
    </w:p>
    <w:p w:rsidR="00464B94" w:rsidRPr="00EE3B0D" w:rsidRDefault="00464B94" w:rsidP="00EE3B0D">
      <w:pPr>
        <w:autoSpaceDE w:val="0"/>
        <w:spacing w:after="0" w:line="240" w:lineRule="auto"/>
        <w:jc w:val="both"/>
        <w:rPr>
          <w:rFonts w:ascii="Times New Roman" w:hAnsi="Times New Roman" w:cs="Times New Roman"/>
          <w:sz w:val="24"/>
          <w:shd w:val="clear" w:color="auto" w:fill="FFFFFF"/>
        </w:rPr>
      </w:pPr>
      <w:r w:rsidRPr="00EE3B0D">
        <w:rPr>
          <w:rFonts w:ascii="Times New Roman" w:hAnsi="Times New Roman" w:cs="Times New Roman"/>
          <w:sz w:val="40"/>
          <w:szCs w:val="40"/>
          <w:shd w:val="clear" w:color="auto" w:fill="FFFFFF"/>
        </w:rPr>
        <w:t xml:space="preserve"> </w:t>
      </w:r>
      <w:r w:rsidRPr="00EE3B0D">
        <w:rPr>
          <w:rFonts w:ascii="Times New Roman" w:hAnsi="Times New Roman" w:cs="Times New Roman"/>
          <w:sz w:val="24"/>
          <w:shd w:val="clear" w:color="auto" w:fill="FFFFFF"/>
        </w:rPr>
        <w:t>иное ______________________________________________________________ (укажите).</w:t>
      </w:r>
    </w:p>
    <w:p w:rsidR="00464B94" w:rsidRPr="00EE3B0D" w:rsidRDefault="00464B94" w:rsidP="00EE3B0D">
      <w:pPr>
        <w:autoSpaceDE w:val="0"/>
        <w:spacing w:after="0" w:line="240" w:lineRule="auto"/>
        <w:jc w:val="both"/>
        <w:rPr>
          <w:rFonts w:ascii="Times New Roman" w:hAnsi="Times New Roman" w:cs="Times New Roman"/>
          <w:sz w:val="24"/>
          <w:shd w:val="clear" w:color="auto" w:fill="FFFFFF"/>
        </w:rPr>
      </w:pPr>
      <w:r w:rsidRPr="00EE3B0D">
        <w:rPr>
          <w:rFonts w:ascii="Times New Roman" w:hAnsi="Times New Roman" w:cs="Times New Roman"/>
          <w:sz w:val="24"/>
          <w:shd w:val="clear" w:color="auto" w:fill="FFFFFF"/>
        </w:rPr>
        <w:t>(нужный пункт отметить «</w:t>
      </w:r>
      <w:r w:rsidRPr="00EE3B0D">
        <w:rPr>
          <w:rFonts w:ascii="Times New Roman" w:hAnsi="Times New Roman" w:cs="Times New Roman"/>
          <w:sz w:val="24"/>
          <w:shd w:val="clear" w:color="auto" w:fill="FFFFFF"/>
          <w:lang w:val="en-US"/>
        </w:rPr>
        <w:t>V</w:t>
      </w:r>
      <w:r w:rsidRPr="00EE3B0D">
        <w:rPr>
          <w:rFonts w:ascii="Times New Roman" w:hAnsi="Times New Roman" w:cs="Times New Roman"/>
          <w:sz w:val="24"/>
          <w:shd w:val="clear" w:color="auto" w:fill="FFFFFF"/>
        </w:rPr>
        <w:t>»)</w:t>
      </w:r>
    </w:p>
    <w:p w:rsidR="00464B94" w:rsidRPr="00EE3B0D" w:rsidRDefault="00464B94" w:rsidP="00EE3B0D">
      <w:pPr>
        <w:pStyle w:val="af9"/>
        <w:autoSpaceDE w:val="0"/>
        <w:rPr>
          <w:rFonts w:ascii="Times New Roman" w:hAnsi="Times New Roman"/>
          <w:sz w:val="24"/>
          <w:shd w:val="clear" w:color="auto" w:fill="FFFFFF"/>
        </w:rPr>
      </w:pPr>
      <w:r w:rsidRPr="00EE3B0D">
        <w:rPr>
          <w:rFonts w:ascii="Times New Roman" w:hAnsi="Times New Roman"/>
          <w:sz w:val="24"/>
          <w:shd w:val="clear" w:color="auto" w:fill="FFFFFF"/>
        </w:rPr>
        <w:t xml:space="preserve">            Дополнительно сообщаем о себе следующую информацию</w:t>
      </w:r>
    </w:p>
    <w:tbl>
      <w:tblPr>
        <w:tblW w:w="0" w:type="auto"/>
        <w:tblLayout w:type="fixed"/>
        <w:tblCellMar>
          <w:left w:w="0" w:type="dxa"/>
          <w:right w:w="0" w:type="dxa"/>
        </w:tblCellMar>
        <w:tblLook w:val="0000" w:firstRow="0" w:lastRow="0" w:firstColumn="0" w:lastColumn="0" w:noHBand="0" w:noVBand="0"/>
      </w:tblPr>
      <w:tblGrid>
        <w:gridCol w:w="9665"/>
      </w:tblGrid>
      <w:tr w:rsidR="00464B94" w:rsidRPr="00EE3B0D" w:rsidTr="00062293">
        <w:tc>
          <w:tcPr>
            <w:tcW w:w="9665" w:type="dxa"/>
          </w:tcPr>
          <w:tbl>
            <w:tblPr>
              <w:tblW w:w="0" w:type="auto"/>
              <w:tblLayout w:type="fixed"/>
              <w:tblCellMar>
                <w:top w:w="75" w:type="dxa"/>
                <w:left w:w="75" w:type="dxa"/>
                <w:bottom w:w="75" w:type="dxa"/>
                <w:right w:w="75" w:type="dxa"/>
              </w:tblCellMar>
              <w:tblLook w:val="0000" w:firstRow="0" w:lastRow="0" w:firstColumn="0" w:lastColumn="0" w:noHBand="0" w:noVBand="0"/>
            </w:tblPr>
            <w:tblGrid>
              <w:gridCol w:w="4668"/>
              <w:gridCol w:w="1559"/>
              <w:gridCol w:w="3261"/>
            </w:tblGrid>
            <w:tr w:rsidR="00464B94" w:rsidRPr="00EE3B0D" w:rsidTr="00062293">
              <w:trPr>
                <w:trHeight w:val="809"/>
              </w:trPr>
              <w:tc>
                <w:tcPr>
                  <w:tcW w:w="4668" w:type="dxa"/>
                  <w:tcBorders>
                    <w:top w:val="single" w:sz="8" w:space="0" w:color="808080"/>
                    <w:left w:val="single" w:sz="8" w:space="0" w:color="808080"/>
                    <w:bottom w:val="single" w:sz="8" w:space="0" w:color="808080"/>
                  </w:tcBorders>
                  <w:vAlign w:val="center"/>
                </w:tcPr>
                <w:p w:rsidR="00464B94" w:rsidRPr="00EE3B0D" w:rsidRDefault="00464B94" w:rsidP="00EE3B0D">
                  <w:pPr>
                    <w:pStyle w:val="af9"/>
                    <w:snapToGrid w:val="0"/>
                    <w:jc w:val="center"/>
                    <w:rPr>
                      <w:rFonts w:ascii="Times New Roman" w:hAnsi="Times New Roman"/>
                      <w:sz w:val="24"/>
                    </w:rPr>
                  </w:pPr>
                  <w:r w:rsidRPr="00EE3B0D">
                    <w:rPr>
                      <w:rFonts w:ascii="Times New Roman" w:hAnsi="Times New Roman"/>
                      <w:sz w:val="24"/>
                    </w:rPr>
                    <w:t>Наименование показателя</w:t>
                  </w:r>
                </w:p>
              </w:tc>
              <w:tc>
                <w:tcPr>
                  <w:tcW w:w="1559" w:type="dxa"/>
                  <w:tcBorders>
                    <w:top w:val="single" w:sz="8" w:space="0" w:color="808080"/>
                    <w:left w:val="single" w:sz="8" w:space="0" w:color="808080"/>
                    <w:bottom w:val="single" w:sz="8" w:space="0" w:color="808080"/>
                  </w:tcBorders>
                  <w:vAlign w:val="center"/>
                </w:tcPr>
                <w:p w:rsidR="00464B94" w:rsidRPr="00EE3B0D" w:rsidRDefault="00464B94" w:rsidP="00EE3B0D">
                  <w:pPr>
                    <w:pStyle w:val="af9"/>
                    <w:snapToGrid w:val="0"/>
                    <w:jc w:val="center"/>
                    <w:rPr>
                      <w:rFonts w:ascii="Times New Roman" w:hAnsi="Times New Roman"/>
                      <w:sz w:val="24"/>
                    </w:rPr>
                  </w:pPr>
                  <w:r w:rsidRPr="00EE3B0D">
                    <w:rPr>
                      <w:rFonts w:ascii="Times New Roman" w:hAnsi="Times New Roman"/>
                      <w:sz w:val="24"/>
                    </w:rPr>
                    <w:t>Единицы измерения</w:t>
                  </w:r>
                </w:p>
              </w:tc>
              <w:tc>
                <w:tcPr>
                  <w:tcW w:w="3261" w:type="dxa"/>
                  <w:tcBorders>
                    <w:top w:val="single" w:sz="8" w:space="0" w:color="808080"/>
                    <w:left w:val="single" w:sz="8" w:space="0" w:color="808080"/>
                    <w:bottom w:val="single" w:sz="8" w:space="0" w:color="808080"/>
                    <w:right w:val="single" w:sz="4" w:space="0" w:color="auto"/>
                  </w:tcBorders>
                  <w:vAlign w:val="center"/>
                </w:tcPr>
                <w:p w:rsidR="00464B94" w:rsidRPr="00EE3B0D" w:rsidRDefault="00464B94" w:rsidP="00EE3B0D">
                  <w:pPr>
                    <w:pStyle w:val="af9"/>
                    <w:snapToGrid w:val="0"/>
                    <w:jc w:val="center"/>
                    <w:rPr>
                      <w:rFonts w:ascii="Times New Roman" w:hAnsi="Times New Roman"/>
                      <w:sz w:val="24"/>
                    </w:rPr>
                  </w:pPr>
                  <w:r w:rsidRPr="00EE3B0D">
                    <w:rPr>
                      <w:rFonts w:ascii="Times New Roman" w:hAnsi="Times New Roman"/>
                      <w:sz w:val="24"/>
                    </w:rPr>
                    <w:t xml:space="preserve">Значение показателя </w:t>
                  </w:r>
                  <w:proofErr w:type="gramStart"/>
                  <w:r w:rsidRPr="00EE3B0D">
                    <w:rPr>
                      <w:rFonts w:ascii="Times New Roman" w:hAnsi="Times New Roman"/>
                      <w:sz w:val="24"/>
                    </w:rPr>
                    <w:t>за</w:t>
                  </w:r>
                  <w:proofErr w:type="gramEnd"/>
                </w:p>
                <w:p w:rsidR="00464B94" w:rsidRPr="00EE3B0D" w:rsidRDefault="00464B94" w:rsidP="00EE3B0D">
                  <w:pPr>
                    <w:pStyle w:val="af9"/>
                    <w:jc w:val="center"/>
                    <w:rPr>
                      <w:rFonts w:ascii="Times New Roman" w:hAnsi="Times New Roman"/>
                      <w:sz w:val="24"/>
                    </w:rPr>
                  </w:pPr>
                  <w:r w:rsidRPr="00EE3B0D">
                    <w:rPr>
                      <w:rFonts w:ascii="Times New Roman" w:hAnsi="Times New Roman"/>
                      <w:sz w:val="24"/>
                    </w:rPr>
                    <w:t xml:space="preserve">предшествующий </w:t>
                  </w:r>
                </w:p>
                <w:p w:rsidR="00464B94" w:rsidRPr="00EE3B0D" w:rsidRDefault="00464B94" w:rsidP="00EE3B0D">
                  <w:pPr>
                    <w:pStyle w:val="af9"/>
                    <w:jc w:val="center"/>
                    <w:rPr>
                      <w:rFonts w:ascii="Times New Roman" w:hAnsi="Times New Roman"/>
                      <w:sz w:val="24"/>
                    </w:rPr>
                  </w:pPr>
                  <w:r w:rsidRPr="00EE3B0D">
                    <w:rPr>
                      <w:rFonts w:ascii="Times New Roman" w:hAnsi="Times New Roman"/>
                      <w:sz w:val="24"/>
                    </w:rPr>
                    <w:t>20___ год</w:t>
                  </w:r>
                </w:p>
              </w:tc>
            </w:tr>
            <w:tr w:rsidR="00464B94" w:rsidRPr="00EE3B0D" w:rsidTr="00062293">
              <w:trPr>
                <w:trHeight w:val="512"/>
              </w:trPr>
              <w:tc>
                <w:tcPr>
                  <w:tcW w:w="4668" w:type="dxa"/>
                  <w:tcBorders>
                    <w:left w:val="single" w:sz="8" w:space="0" w:color="808080"/>
                    <w:bottom w:val="single" w:sz="8" w:space="0" w:color="808080"/>
                  </w:tcBorders>
                  <w:vAlign w:val="center"/>
                </w:tcPr>
                <w:p w:rsidR="00464B94" w:rsidRPr="00EE3B0D" w:rsidRDefault="00464B94" w:rsidP="00EE3B0D">
                  <w:pPr>
                    <w:pStyle w:val="af9"/>
                    <w:snapToGrid w:val="0"/>
                    <w:jc w:val="center"/>
                    <w:rPr>
                      <w:rFonts w:ascii="Times New Roman" w:hAnsi="Times New Roman"/>
                      <w:sz w:val="24"/>
                    </w:rPr>
                  </w:pPr>
                  <w:r w:rsidRPr="00EE3B0D">
                    <w:rPr>
                      <w:rFonts w:ascii="Times New Roman" w:hAnsi="Times New Roman"/>
                      <w:sz w:val="24"/>
                    </w:rPr>
                    <w:t>Выручка от продажи товаров, продукции, работ, услуг (без НДС</w:t>
                  </w:r>
                  <w:proofErr w:type="gramStart"/>
                  <w:r w:rsidRPr="00EE3B0D">
                    <w:rPr>
                      <w:rFonts w:ascii="Times New Roman" w:hAnsi="Times New Roman"/>
                      <w:sz w:val="24"/>
                    </w:rPr>
                    <w:t xml:space="preserve"> )</w:t>
                  </w:r>
                  <w:proofErr w:type="gramEnd"/>
                </w:p>
              </w:tc>
              <w:tc>
                <w:tcPr>
                  <w:tcW w:w="1559" w:type="dxa"/>
                  <w:tcBorders>
                    <w:left w:val="single" w:sz="8" w:space="0" w:color="808080"/>
                    <w:bottom w:val="single" w:sz="8" w:space="0" w:color="808080"/>
                  </w:tcBorders>
                  <w:vAlign w:val="center"/>
                </w:tcPr>
                <w:p w:rsidR="00464B94" w:rsidRPr="00EE3B0D" w:rsidRDefault="00464B94" w:rsidP="00EE3B0D">
                  <w:pPr>
                    <w:pStyle w:val="af9"/>
                    <w:snapToGrid w:val="0"/>
                    <w:jc w:val="center"/>
                    <w:rPr>
                      <w:rFonts w:ascii="Times New Roman" w:hAnsi="Times New Roman"/>
                      <w:sz w:val="24"/>
                    </w:rPr>
                  </w:pPr>
                  <w:r w:rsidRPr="00EE3B0D">
                    <w:rPr>
                      <w:rFonts w:ascii="Times New Roman" w:hAnsi="Times New Roman"/>
                      <w:sz w:val="24"/>
                    </w:rPr>
                    <w:t>тыс</w:t>
                  </w:r>
                  <w:proofErr w:type="gramStart"/>
                  <w:r w:rsidRPr="00EE3B0D">
                    <w:rPr>
                      <w:rFonts w:ascii="Times New Roman" w:hAnsi="Times New Roman"/>
                      <w:sz w:val="24"/>
                    </w:rPr>
                    <w:t>.р</w:t>
                  </w:r>
                  <w:proofErr w:type="gramEnd"/>
                  <w:r w:rsidRPr="00EE3B0D">
                    <w:rPr>
                      <w:rFonts w:ascii="Times New Roman" w:hAnsi="Times New Roman"/>
                      <w:sz w:val="24"/>
                    </w:rPr>
                    <w:t>уб.</w:t>
                  </w:r>
                </w:p>
              </w:tc>
              <w:tc>
                <w:tcPr>
                  <w:tcW w:w="3261" w:type="dxa"/>
                  <w:tcBorders>
                    <w:top w:val="single" w:sz="8" w:space="0" w:color="808080"/>
                    <w:left w:val="single" w:sz="8" w:space="0" w:color="808080"/>
                    <w:bottom w:val="single" w:sz="8" w:space="0" w:color="808080"/>
                    <w:right w:val="single" w:sz="4" w:space="0" w:color="auto"/>
                  </w:tcBorders>
                  <w:vAlign w:val="center"/>
                </w:tcPr>
                <w:p w:rsidR="00464B94" w:rsidRPr="00EE3B0D" w:rsidRDefault="00464B94" w:rsidP="00EE3B0D">
                  <w:pPr>
                    <w:pStyle w:val="af9"/>
                    <w:snapToGrid w:val="0"/>
                    <w:jc w:val="center"/>
                    <w:rPr>
                      <w:rFonts w:ascii="Times New Roman" w:hAnsi="Times New Roman"/>
                      <w:sz w:val="24"/>
                    </w:rPr>
                  </w:pPr>
                  <w:r w:rsidRPr="00EE3B0D">
                    <w:rPr>
                      <w:rFonts w:ascii="Times New Roman" w:hAnsi="Times New Roman"/>
                      <w:sz w:val="24"/>
                    </w:rPr>
                    <w:t> </w:t>
                  </w:r>
                </w:p>
              </w:tc>
            </w:tr>
            <w:tr w:rsidR="00464B94" w:rsidRPr="00EE3B0D" w:rsidTr="00062293">
              <w:trPr>
                <w:trHeight w:val="352"/>
              </w:trPr>
              <w:tc>
                <w:tcPr>
                  <w:tcW w:w="4668" w:type="dxa"/>
                  <w:tcBorders>
                    <w:left w:val="single" w:sz="8" w:space="0" w:color="808080"/>
                    <w:bottom w:val="single" w:sz="8" w:space="0" w:color="808080"/>
                  </w:tcBorders>
                  <w:vAlign w:val="center"/>
                </w:tcPr>
                <w:p w:rsidR="00464B94" w:rsidRPr="00EE3B0D" w:rsidRDefault="00464B94" w:rsidP="00EE3B0D">
                  <w:pPr>
                    <w:pStyle w:val="af9"/>
                    <w:snapToGrid w:val="0"/>
                    <w:jc w:val="center"/>
                    <w:rPr>
                      <w:rFonts w:ascii="Times New Roman" w:hAnsi="Times New Roman"/>
                      <w:sz w:val="24"/>
                    </w:rPr>
                  </w:pPr>
                  <w:r w:rsidRPr="00EE3B0D">
                    <w:rPr>
                      <w:rFonts w:ascii="Times New Roman" w:hAnsi="Times New Roman"/>
                      <w:sz w:val="24"/>
                    </w:rPr>
                    <w:t>Средняя численность работников</w:t>
                  </w:r>
                </w:p>
              </w:tc>
              <w:tc>
                <w:tcPr>
                  <w:tcW w:w="1559" w:type="dxa"/>
                  <w:tcBorders>
                    <w:left w:val="single" w:sz="8" w:space="0" w:color="808080"/>
                    <w:bottom w:val="single" w:sz="8" w:space="0" w:color="808080"/>
                  </w:tcBorders>
                  <w:vAlign w:val="center"/>
                </w:tcPr>
                <w:p w:rsidR="00464B94" w:rsidRPr="00EE3B0D" w:rsidRDefault="00464B94" w:rsidP="00EE3B0D">
                  <w:pPr>
                    <w:pStyle w:val="af9"/>
                    <w:snapToGrid w:val="0"/>
                    <w:jc w:val="center"/>
                    <w:rPr>
                      <w:rFonts w:ascii="Times New Roman" w:hAnsi="Times New Roman"/>
                      <w:sz w:val="24"/>
                    </w:rPr>
                  </w:pPr>
                  <w:r w:rsidRPr="00EE3B0D">
                    <w:rPr>
                      <w:rFonts w:ascii="Times New Roman" w:hAnsi="Times New Roman"/>
                      <w:sz w:val="24"/>
                    </w:rPr>
                    <w:t>человек</w:t>
                  </w:r>
                </w:p>
              </w:tc>
              <w:tc>
                <w:tcPr>
                  <w:tcW w:w="3261" w:type="dxa"/>
                  <w:tcBorders>
                    <w:top w:val="single" w:sz="8" w:space="0" w:color="808080"/>
                    <w:left w:val="single" w:sz="8" w:space="0" w:color="808080"/>
                    <w:bottom w:val="single" w:sz="8" w:space="0" w:color="808080"/>
                    <w:right w:val="single" w:sz="4" w:space="0" w:color="auto"/>
                  </w:tcBorders>
                </w:tcPr>
                <w:p w:rsidR="00464B94" w:rsidRPr="00EE3B0D" w:rsidRDefault="00464B94" w:rsidP="00EE3B0D">
                  <w:pPr>
                    <w:pStyle w:val="af9"/>
                    <w:snapToGrid w:val="0"/>
                    <w:rPr>
                      <w:rFonts w:ascii="Times New Roman" w:hAnsi="Times New Roman"/>
                      <w:sz w:val="24"/>
                    </w:rPr>
                  </w:pPr>
                </w:p>
              </w:tc>
            </w:tr>
          </w:tbl>
          <w:p w:rsidR="00464B94" w:rsidRPr="00EE3B0D" w:rsidRDefault="00464B94" w:rsidP="00EE3B0D">
            <w:pPr>
              <w:pStyle w:val="af9"/>
              <w:rPr>
                <w:rFonts w:ascii="Times New Roman" w:hAnsi="Times New Roman"/>
              </w:rPr>
            </w:pPr>
          </w:p>
        </w:tc>
      </w:tr>
    </w:tbl>
    <w:p w:rsidR="00464B94" w:rsidRPr="00EE3B0D" w:rsidRDefault="00464B94" w:rsidP="00EE3B0D">
      <w:pPr>
        <w:autoSpaceDE w:val="0"/>
        <w:spacing w:after="0" w:line="240" w:lineRule="auto"/>
        <w:rPr>
          <w:rFonts w:ascii="Times New Roman" w:hAnsi="Times New Roman" w:cs="Times New Roman"/>
          <w:sz w:val="24"/>
          <w:shd w:val="clear" w:color="auto" w:fill="FFFFFF"/>
        </w:rPr>
      </w:pPr>
    </w:p>
    <w:p w:rsidR="00464B94" w:rsidRPr="00EE3B0D" w:rsidRDefault="00464B94" w:rsidP="00EE3B0D">
      <w:pPr>
        <w:autoSpaceDE w:val="0"/>
        <w:spacing w:after="0" w:line="240" w:lineRule="auto"/>
        <w:jc w:val="both"/>
        <w:rPr>
          <w:rFonts w:ascii="Times New Roman" w:hAnsi="Times New Roman" w:cs="Times New Roman"/>
          <w:sz w:val="24"/>
          <w:shd w:val="clear" w:color="auto" w:fill="FFFFFF"/>
        </w:rPr>
      </w:pPr>
      <w:r w:rsidRPr="00EE3B0D">
        <w:rPr>
          <w:rFonts w:ascii="Times New Roman" w:hAnsi="Times New Roman" w:cs="Times New Roman"/>
          <w:sz w:val="24"/>
          <w:shd w:val="clear" w:color="auto" w:fill="FFFFFF"/>
        </w:rPr>
        <w:t xml:space="preserve">К заявке  прилагаются следующие документы, перечень которых установлен настоящим Порядко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64B94" w:rsidRPr="00EE3B0D" w:rsidRDefault="00464B94" w:rsidP="00EE3B0D">
      <w:pPr>
        <w:autoSpaceDE w:val="0"/>
        <w:spacing w:after="0" w:line="240" w:lineRule="auto"/>
        <w:jc w:val="both"/>
        <w:rPr>
          <w:rFonts w:ascii="Times New Roman" w:hAnsi="Times New Roman" w:cs="Times New Roman"/>
          <w:sz w:val="24"/>
          <w:shd w:val="clear" w:color="auto" w:fill="FFFFFF"/>
        </w:rPr>
      </w:pPr>
      <w:r w:rsidRPr="00EE3B0D">
        <w:rPr>
          <w:rFonts w:ascii="Times New Roman" w:hAnsi="Times New Roman" w:cs="Times New Roman"/>
          <w:sz w:val="24"/>
          <w:shd w:val="clear" w:color="auto" w:fill="FFFFFF"/>
        </w:rPr>
        <w:t>«____» ____________ 20__ года</w:t>
      </w:r>
    </w:p>
    <w:p w:rsidR="00464B94" w:rsidRPr="00EE3B0D" w:rsidRDefault="00464B94" w:rsidP="00EE3B0D">
      <w:pPr>
        <w:autoSpaceDE w:val="0"/>
        <w:spacing w:after="0" w:line="240" w:lineRule="auto"/>
        <w:rPr>
          <w:rFonts w:ascii="Times New Roman" w:hAnsi="Times New Roman" w:cs="Times New Roman"/>
          <w:sz w:val="24"/>
          <w:shd w:val="clear" w:color="auto" w:fill="FFFFFF"/>
          <w:vertAlign w:val="superscript"/>
        </w:rPr>
      </w:pPr>
      <w:r w:rsidRPr="00EE3B0D">
        <w:rPr>
          <w:rFonts w:ascii="Times New Roman" w:hAnsi="Times New Roman" w:cs="Times New Roman"/>
          <w:sz w:val="24"/>
          <w:shd w:val="clear" w:color="auto" w:fill="FFFFFF"/>
        </w:rPr>
        <w:t xml:space="preserve">___________________/_____________________/____________________________/     </w:t>
      </w:r>
      <w:r w:rsidRPr="00EE3B0D">
        <w:rPr>
          <w:rFonts w:ascii="Times New Roman" w:hAnsi="Times New Roman" w:cs="Times New Roman"/>
          <w:sz w:val="24"/>
          <w:shd w:val="clear" w:color="auto" w:fill="FFFFFF"/>
          <w:vertAlign w:val="superscript"/>
        </w:rPr>
        <w:t xml:space="preserve">       </w:t>
      </w:r>
    </w:p>
    <w:p w:rsidR="00464B94" w:rsidRPr="00EE3B0D" w:rsidRDefault="00464B94" w:rsidP="00EE3B0D">
      <w:pPr>
        <w:autoSpaceDE w:val="0"/>
        <w:spacing w:after="0" w:line="240" w:lineRule="auto"/>
        <w:rPr>
          <w:rFonts w:ascii="Times New Roman" w:hAnsi="Times New Roman" w:cs="Times New Roman"/>
          <w:sz w:val="24"/>
          <w:shd w:val="clear" w:color="auto" w:fill="FFFFFF"/>
          <w:vertAlign w:val="superscript"/>
        </w:rPr>
      </w:pPr>
      <w:r w:rsidRPr="00EE3B0D">
        <w:rPr>
          <w:rFonts w:ascii="Times New Roman" w:hAnsi="Times New Roman" w:cs="Times New Roman"/>
          <w:sz w:val="24"/>
          <w:shd w:val="clear" w:color="auto" w:fill="FFFFFF"/>
          <w:vertAlign w:val="superscript"/>
        </w:rPr>
        <w:t xml:space="preserve">                         (должность)                                            (подпись руководителя)                                               (Фамилия Имя Отчество)</w:t>
      </w:r>
    </w:p>
    <w:p w:rsidR="00464B94" w:rsidRPr="00EE3B0D" w:rsidRDefault="00464B94" w:rsidP="00EE3B0D">
      <w:pPr>
        <w:autoSpaceDE w:val="0"/>
        <w:spacing w:after="0" w:line="240" w:lineRule="auto"/>
        <w:rPr>
          <w:rFonts w:ascii="Times New Roman" w:hAnsi="Times New Roman" w:cs="Times New Roman"/>
          <w:sz w:val="24"/>
          <w:szCs w:val="24"/>
        </w:rPr>
      </w:pPr>
      <w:r w:rsidRPr="00EE3B0D">
        <w:rPr>
          <w:rFonts w:ascii="Times New Roman" w:hAnsi="Times New Roman" w:cs="Times New Roman"/>
          <w:sz w:val="24"/>
          <w:shd w:val="clear" w:color="auto" w:fill="FFFFFF"/>
        </w:rPr>
        <w:t xml:space="preserve">  М.П.</w:t>
      </w:r>
      <w:r w:rsidR="00D9405A" w:rsidRPr="00EE3B0D">
        <w:rPr>
          <w:rFonts w:ascii="Times New Roman" w:hAnsi="Times New Roman" w:cs="Times New Roman"/>
          <w:sz w:val="24"/>
          <w:szCs w:val="24"/>
        </w:rPr>
        <w:t>»</w:t>
      </w:r>
    </w:p>
    <w:p w:rsidR="00464B94" w:rsidRPr="00EE3B0D" w:rsidRDefault="00464B94"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Приложение 8</w:t>
      </w:r>
    </w:p>
    <w:p w:rsidR="00464B94" w:rsidRPr="00EE3B0D" w:rsidRDefault="00464B94"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программе МО МР «Сыктывдинский» </w:t>
      </w:r>
    </w:p>
    <w:p w:rsidR="00464B94" w:rsidRPr="00EE3B0D" w:rsidRDefault="00464B94"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«Развитие экономики на период до 2020 года»</w:t>
      </w:r>
    </w:p>
    <w:p w:rsidR="00464B94" w:rsidRPr="00EE3B0D" w:rsidRDefault="00464B94" w:rsidP="00EE3B0D">
      <w:pPr>
        <w:spacing w:after="0" w:line="240" w:lineRule="auto"/>
        <w:jc w:val="right"/>
        <w:rPr>
          <w:rFonts w:ascii="Times New Roman" w:hAnsi="Times New Roman" w:cs="Times New Roman"/>
          <w:sz w:val="24"/>
          <w:szCs w:val="24"/>
        </w:rPr>
      </w:pPr>
    </w:p>
    <w:p w:rsidR="00062293" w:rsidRPr="00EE3B0D" w:rsidRDefault="00062293" w:rsidP="00EE3B0D">
      <w:pPr>
        <w:widowControl w:val="0"/>
        <w:autoSpaceDE w:val="0"/>
        <w:autoSpaceDN w:val="0"/>
        <w:adjustRightInd w:val="0"/>
        <w:spacing w:after="0" w:line="240" w:lineRule="auto"/>
        <w:jc w:val="center"/>
        <w:rPr>
          <w:rFonts w:ascii="Times New Roman" w:hAnsi="Times New Roman" w:cs="Times New Roman"/>
          <w:b/>
          <w:bCs/>
          <w:sz w:val="24"/>
          <w:szCs w:val="24"/>
        </w:rPr>
      </w:pPr>
      <w:r w:rsidRPr="00EE3B0D">
        <w:rPr>
          <w:rFonts w:ascii="Times New Roman" w:hAnsi="Times New Roman" w:cs="Times New Roman"/>
          <w:b/>
          <w:bCs/>
          <w:sz w:val="24"/>
          <w:szCs w:val="24"/>
        </w:rPr>
        <w:t>ПОРЯДОК</w:t>
      </w:r>
    </w:p>
    <w:p w:rsidR="00062293" w:rsidRPr="00EE3B0D" w:rsidRDefault="00062293" w:rsidP="00EE3B0D">
      <w:pPr>
        <w:widowControl w:val="0"/>
        <w:autoSpaceDE w:val="0"/>
        <w:autoSpaceDN w:val="0"/>
        <w:adjustRightInd w:val="0"/>
        <w:spacing w:after="0" w:line="240" w:lineRule="auto"/>
        <w:jc w:val="center"/>
        <w:rPr>
          <w:rFonts w:ascii="Times New Roman" w:hAnsi="Times New Roman" w:cs="Times New Roman"/>
          <w:b/>
          <w:bCs/>
          <w:sz w:val="24"/>
          <w:szCs w:val="24"/>
        </w:rPr>
      </w:pPr>
      <w:r w:rsidRPr="00EE3B0D">
        <w:rPr>
          <w:rFonts w:ascii="Times New Roman" w:hAnsi="Times New Roman" w:cs="Times New Roman"/>
          <w:b/>
          <w:bCs/>
          <w:sz w:val="24"/>
          <w:szCs w:val="24"/>
        </w:rPr>
        <w:t>СУБСИДИРОВАНИЯ СУБЪЕКТАМ ТУРИСТСКОЙ ИНДУСТРИИ РАСХОДОВ,</w:t>
      </w:r>
    </w:p>
    <w:p w:rsidR="00062293" w:rsidRPr="00EE3B0D" w:rsidRDefault="00062293" w:rsidP="00EE3B0D">
      <w:pPr>
        <w:widowControl w:val="0"/>
        <w:autoSpaceDE w:val="0"/>
        <w:autoSpaceDN w:val="0"/>
        <w:adjustRightInd w:val="0"/>
        <w:spacing w:after="0" w:line="240" w:lineRule="auto"/>
        <w:jc w:val="center"/>
        <w:rPr>
          <w:rFonts w:ascii="Times New Roman" w:hAnsi="Times New Roman" w:cs="Times New Roman"/>
          <w:b/>
          <w:bCs/>
          <w:sz w:val="24"/>
          <w:szCs w:val="24"/>
        </w:rPr>
      </w:pPr>
      <w:r w:rsidRPr="00EE3B0D">
        <w:rPr>
          <w:rFonts w:ascii="Times New Roman" w:hAnsi="Times New Roman" w:cs="Times New Roman"/>
          <w:b/>
          <w:bCs/>
          <w:sz w:val="24"/>
          <w:szCs w:val="24"/>
        </w:rPr>
        <w:t>СВЯЗАННЫХ С  РЕКОНСТРУКЦИЕЙ И СТРОИТЕЛЬСТВОМ ГОСТЕВЫХ ДОМОВ И ИНЫХ ОБЪЕКТОВ ИНФРАСТРУКТУРЫ ТУРИЗМА</w:t>
      </w:r>
    </w:p>
    <w:p w:rsidR="00062293" w:rsidRPr="00EE3B0D" w:rsidRDefault="00062293" w:rsidP="00EE3B0D">
      <w:pPr>
        <w:widowControl w:val="0"/>
        <w:autoSpaceDE w:val="0"/>
        <w:autoSpaceDN w:val="0"/>
        <w:adjustRightInd w:val="0"/>
        <w:spacing w:after="0" w:line="240" w:lineRule="auto"/>
        <w:jc w:val="both"/>
        <w:rPr>
          <w:rFonts w:ascii="Times New Roman" w:hAnsi="Times New Roman" w:cs="Times New Roman"/>
          <w:sz w:val="24"/>
          <w:szCs w:val="24"/>
        </w:rPr>
      </w:pPr>
    </w:p>
    <w:p w:rsidR="00062293" w:rsidRPr="00EE3B0D" w:rsidRDefault="00062293" w:rsidP="00EE3B0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E3B0D">
        <w:rPr>
          <w:rFonts w:ascii="Times New Roman" w:hAnsi="Times New Roman" w:cs="Times New Roman"/>
          <w:sz w:val="24"/>
          <w:szCs w:val="24"/>
        </w:rPr>
        <w:t xml:space="preserve">1. Настоящий Порядок определяет механизм субсидирования субъектам туристской индустрии расходов, связанных с реконструкцией и строительством гостевых домов и иных </w:t>
      </w:r>
      <w:r w:rsidRPr="00EE3B0D">
        <w:rPr>
          <w:rFonts w:ascii="Times New Roman" w:hAnsi="Times New Roman" w:cs="Times New Roman"/>
          <w:color w:val="000000" w:themeColor="text1"/>
          <w:sz w:val="24"/>
          <w:szCs w:val="24"/>
        </w:rPr>
        <w:t xml:space="preserve">объектов  инфраструктуры туризма (далее - субсидия), предусмотренного </w:t>
      </w:r>
      <w:r w:rsidR="00461A39" w:rsidRPr="00EE3B0D">
        <w:rPr>
          <w:rFonts w:ascii="Times New Roman" w:hAnsi="Times New Roman" w:cs="Times New Roman"/>
          <w:sz w:val="24"/>
          <w:szCs w:val="24"/>
        </w:rPr>
        <w:t>муниципальной  программой  МО МР «Сыктывдинский» «Развитие экономики на период до 2020 года» на соответствующий финансовый год (далее - субсидия)</w:t>
      </w:r>
      <w:r w:rsidR="00461A39" w:rsidRPr="00EE3B0D">
        <w:rPr>
          <w:rFonts w:ascii="Times New Roman" w:hAnsi="Times New Roman" w:cs="Times New Roman"/>
          <w:color w:val="000000" w:themeColor="text1"/>
          <w:sz w:val="24"/>
          <w:szCs w:val="24"/>
        </w:rPr>
        <w:t>.</w:t>
      </w:r>
      <w:r w:rsidRPr="00EE3B0D">
        <w:rPr>
          <w:rFonts w:ascii="Times New Roman" w:hAnsi="Times New Roman" w:cs="Times New Roman"/>
          <w:color w:val="000000" w:themeColor="text1"/>
          <w:sz w:val="24"/>
          <w:szCs w:val="24"/>
        </w:rPr>
        <w:t xml:space="preserve"> </w:t>
      </w:r>
    </w:p>
    <w:p w:rsidR="00CB30BC" w:rsidRPr="00EE3B0D" w:rsidRDefault="00062293" w:rsidP="00EE3B0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2. Субсидия предоставляется в пределах средств бюджета МО МР «Сыктывдинский» на очередной финансовый год и плановый период, предусмотренных на реализацию мероприятий </w:t>
      </w:r>
      <w:r w:rsidR="00071446" w:rsidRPr="00EE3B0D">
        <w:rPr>
          <w:rFonts w:ascii="Times New Roman" w:hAnsi="Times New Roman" w:cs="Times New Roman"/>
          <w:color w:val="000000" w:themeColor="text1"/>
          <w:sz w:val="24"/>
          <w:szCs w:val="24"/>
        </w:rPr>
        <w:t xml:space="preserve">подпрограммы </w:t>
      </w:r>
      <w:r w:rsidR="00CB30BC" w:rsidRPr="00EE3B0D">
        <w:rPr>
          <w:rFonts w:ascii="Times New Roman" w:hAnsi="Times New Roman" w:cs="Times New Roman"/>
          <w:bCs/>
          <w:sz w:val="24"/>
          <w:szCs w:val="24"/>
        </w:rPr>
        <w:t>«Въездной и внутренний туризм в муниципальном районе «Сыктывдинский</w:t>
      </w:r>
      <w:r w:rsidR="00691049" w:rsidRPr="00EE3B0D">
        <w:rPr>
          <w:rFonts w:ascii="Times New Roman" w:hAnsi="Times New Roman" w:cs="Times New Roman"/>
          <w:bCs/>
          <w:sz w:val="24"/>
          <w:szCs w:val="24"/>
        </w:rPr>
        <w:t>»</w:t>
      </w:r>
      <w:r w:rsidR="00CB30BC" w:rsidRPr="00EE3B0D">
        <w:rPr>
          <w:rFonts w:ascii="Times New Roman" w:hAnsi="Times New Roman" w:cs="Times New Roman"/>
          <w:bCs/>
          <w:sz w:val="24"/>
          <w:szCs w:val="24"/>
        </w:rPr>
        <w:t xml:space="preserve"> (2015-2020годы)» </w:t>
      </w:r>
      <w:r w:rsidR="00071446" w:rsidRPr="00EE3B0D">
        <w:rPr>
          <w:rFonts w:ascii="Times New Roman" w:hAnsi="Times New Roman" w:cs="Times New Roman"/>
          <w:color w:val="000000" w:themeColor="text1"/>
          <w:sz w:val="24"/>
          <w:szCs w:val="24"/>
        </w:rPr>
        <w:t xml:space="preserve"> </w:t>
      </w:r>
      <w:r w:rsidRPr="00EE3B0D">
        <w:rPr>
          <w:rFonts w:ascii="Times New Roman" w:hAnsi="Times New Roman" w:cs="Times New Roman"/>
          <w:color w:val="000000" w:themeColor="text1"/>
          <w:sz w:val="24"/>
          <w:szCs w:val="24"/>
        </w:rPr>
        <w:t xml:space="preserve">муниципальной </w:t>
      </w:r>
      <w:hyperlink r:id="rId119" w:history="1">
        <w:r w:rsidRPr="00EE3B0D">
          <w:rPr>
            <w:rFonts w:ascii="Times New Roman" w:hAnsi="Times New Roman" w:cs="Times New Roman"/>
            <w:color w:val="000000" w:themeColor="text1"/>
            <w:sz w:val="24"/>
            <w:szCs w:val="24"/>
          </w:rPr>
          <w:t>программой</w:t>
        </w:r>
      </w:hyperlink>
      <w:r w:rsidRPr="00EE3B0D">
        <w:rPr>
          <w:rFonts w:ascii="Times New Roman" w:hAnsi="Times New Roman" w:cs="Times New Roman"/>
          <w:color w:val="000000" w:themeColor="text1"/>
          <w:sz w:val="24"/>
          <w:szCs w:val="24"/>
        </w:rPr>
        <w:t xml:space="preserve"> </w:t>
      </w:r>
      <w:r w:rsidR="00071446" w:rsidRPr="00EE3B0D">
        <w:rPr>
          <w:rFonts w:ascii="Times New Roman" w:hAnsi="Times New Roman" w:cs="Times New Roman"/>
          <w:color w:val="000000" w:themeColor="text1"/>
          <w:sz w:val="24"/>
          <w:szCs w:val="24"/>
        </w:rPr>
        <w:t>МО МР «Сыктывдинский» «Развитие экономики»</w:t>
      </w:r>
      <w:r w:rsidR="00CB30BC" w:rsidRPr="00EE3B0D">
        <w:rPr>
          <w:rFonts w:ascii="Times New Roman" w:hAnsi="Times New Roman" w:cs="Times New Roman"/>
          <w:color w:val="000000" w:themeColor="text1"/>
          <w:sz w:val="24"/>
          <w:szCs w:val="24"/>
        </w:rPr>
        <w:t xml:space="preserve"> на период до 2020 года.</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3. Субсидированию за счет средств бюджета МО МР «Сыктывдинский» (далее - субсидия) подлежат расходы субъектов туристской индустрии, связанные с реконструкцией и строительством гостевых домов и иных объектов  инфраструктуры туризма </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4. Субсидия предоставляется субъектам туристской индустрии в размере произведенных ими фактических расходов, но не более 200 тысяч рублей от суммы фактически понесенных затрат субъекта туристской индустрии в течение текущего финансового года.</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5. Претендовать на получение субсидии могут юридические лица, индивидуальные предприниматели, хозяева гостевых домов, отвечающие следующим условиям:</w:t>
      </w:r>
    </w:p>
    <w:p w:rsidR="00062293" w:rsidRPr="00EE3B0D" w:rsidRDefault="00062293" w:rsidP="00EE3B0D">
      <w:pPr>
        <w:pStyle w:val="a6"/>
        <w:widowControl w:val="0"/>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E3B0D">
        <w:rPr>
          <w:rFonts w:ascii="Times New Roman" w:hAnsi="Times New Roman" w:cs="Times New Roman"/>
          <w:sz w:val="24"/>
          <w:szCs w:val="24"/>
        </w:rPr>
        <w:t>осуществляющие предпринимательскую деятельность в сфере туристской индустрии, в том числе: предоставление услуг гостиниц и иных средств размещения, сре</w:t>
      </w:r>
      <w:proofErr w:type="gramStart"/>
      <w:r w:rsidRPr="00EE3B0D">
        <w:rPr>
          <w:rFonts w:ascii="Times New Roman" w:hAnsi="Times New Roman" w:cs="Times New Roman"/>
          <w:sz w:val="24"/>
          <w:szCs w:val="24"/>
        </w:rPr>
        <w:t>дств тр</w:t>
      </w:r>
      <w:proofErr w:type="gramEnd"/>
      <w:r w:rsidRPr="00EE3B0D">
        <w:rPr>
          <w:rFonts w:ascii="Times New Roman" w:hAnsi="Times New Roman" w:cs="Times New Roman"/>
          <w:sz w:val="24"/>
          <w:szCs w:val="24"/>
        </w:rPr>
        <w:t>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а также услуг экскурсоводов (гидов), гидов-переводчиков и инструкторов-проводников;</w:t>
      </w:r>
    </w:p>
    <w:p w:rsidR="00062293" w:rsidRPr="00EE3B0D" w:rsidRDefault="00062293" w:rsidP="00EE3B0D">
      <w:pPr>
        <w:pStyle w:val="a6"/>
        <w:widowControl w:val="0"/>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E3B0D">
        <w:rPr>
          <w:rFonts w:ascii="Times New Roman" w:hAnsi="Times New Roman" w:cs="Times New Roman"/>
          <w:sz w:val="24"/>
          <w:szCs w:val="24"/>
        </w:rPr>
        <w:t>не получавшие иные формы государственной поддержки в целях возмещения расходов, связанных с обеспечением допуска к осуществлению туроператорской деятельности в сфере внутреннего туризма, за счет средств бюджета МО МР «Сыктывдинский»;</w:t>
      </w:r>
    </w:p>
    <w:p w:rsidR="00062293" w:rsidRPr="00EE3B0D" w:rsidRDefault="00062293" w:rsidP="00EE3B0D">
      <w:pPr>
        <w:pStyle w:val="a6"/>
        <w:widowControl w:val="0"/>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E3B0D">
        <w:rPr>
          <w:rFonts w:ascii="Times New Roman" w:hAnsi="Times New Roman" w:cs="Times New Roman"/>
          <w:sz w:val="24"/>
          <w:szCs w:val="24"/>
        </w:rPr>
        <w:t>зарегистрированные на территории МО МР «Сыктывдинский» в сфере внутреннего туризма.</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Критериями для отбора указанных субъектов туристской индустрии являются:</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1) отсутствие задолженности по уплате налогов, сборов, пеней и иных обязательных платежей в бюджетную систему Российской Федерации и внебюджетные фонды;</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2) отсутствие просроченной задолженности по заработной плате перед наемными работниками;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B0D">
        <w:rPr>
          <w:rFonts w:ascii="Times New Roman" w:hAnsi="Times New Roman" w:cs="Times New Roman"/>
          <w:sz w:val="24"/>
          <w:szCs w:val="24"/>
        </w:rPr>
        <w:t>3) не находящимся в стадии реорганизации, ликвидации или банкротства в соответствии с законодательством Российской Федерации.</w:t>
      </w:r>
      <w:proofErr w:type="gramEnd"/>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49" w:name="Par141"/>
      <w:bookmarkEnd w:id="49"/>
      <w:r w:rsidRPr="00EE3B0D">
        <w:rPr>
          <w:rFonts w:ascii="Times New Roman" w:hAnsi="Times New Roman" w:cs="Times New Roman"/>
          <w:sz w:val="24"/>
          <w:szCs w:val="24"/>
        </w:rPr>
        <w:t xml:space="preserve">6. Субъекты туристской индустрии не позднее 1 ноября текущего финансового года представляют в администрацию МО МР «Сыктывдинский» - далее администрация района  (отдел экономического развития, далее – отдел экономического развития) следующие </w:t>
      </w:r>
      <w:r w:rsidRPr="00EE3B0D">
        <w:rPr>
          <w:rFonts w:ascii="Times New Roman" w:hAnsi="Times New Roman" w:cs="Times New Roman"/>
          <w:color w:val="000000" w:themeColor="text1"/>
          <w:sz w:val="24"/>
          <w:szCs w:val="24"/>
        </w:rPr>
        <w:t>документы:</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1) запрос на получение субсидии по </w:t>
      </w:r>
      <w:hyperlink w:anchor="Par197" w:history="1">
        <w:r w:rsidRPr="00EE3B0D">
          <w:rPr>
            <w:rFonts w:ascii="Times New Roman" w:hAnsi="Times New Roman" w:cs="Times New Roman"/>
            <w:color w:val="000000" w:themeColor="text1"/>
            <w:sz w:val="24"/>
            <w:szCs w:val="24"/>
          </w:rPr>
          <w:t>форме</w:t>
        </w:r>
      </w:hyperlink>
      <w:r w:rsidRPr="00EE3B0D">
        <w:rPr>
          <w:rFonts w:ascii="Times New Roman" w:hAnsi="Times New Roman" w:cs="Times New Roman"/>
          <w:color w:val="000000" w:themeColor="text1"/>
          <w:sz w:val="24"/>
          <w:szCs w:val="24"/>
        </w:rPr>
        <w:t>, установленной приложением к настоящему Порядку;</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2)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туристской </w:t>
      </w:r>
      <w:r w:rsidRPr="00EE3B0D">
        <w:rPr>
          <w:rFonts w:ascii="Times New Roman" w:hAnsi="Times New Roman" w:cs="Times New Roman"/>
          <w:color w:val="000000" w:themeColor="text1"/>
          <w:sz w:val="24"/>
          <w:szCs w:val="24"/>
        </w:rPr>
        <w:lastRenderedPageBreak/>
        <w:t>индустрии, в случае если субъект туристской индустрии зарегистрирован в текущем календарном году;</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3) сведения об отсутствии просроченной задолженности по заработной плате на момент подачи заявки;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4) копии договоров о приобретении строительных материалов, иных оборотных средств, использованных при реконструкции и строительстве гостевых домов и объектов инфраструктуры туризма, приобретенные не ранее 1 января текущего года, заверенные в установленном порядке или с предъявлением оригинала;</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5) копии платежных поручений, подтверждающие оплату средств, указанных  в подпункте 4) пункта 6, заверенные в установленном порядке  заявителем.</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6.1. Заявитель вправе по собственной инициативе приложить к запросу, подаваемому в администрацию района, следующие документы:</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1) выписку из Единого государственного реестра юридических лиц, сформированную не ранее чем за три месяца до дня подачи заявки;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2) справку об исполнении налогоплательщиком обязанности по уплате налогов, сборов, страховых взносов, пеней и налоговых санкций по </w:t>
      </w:r>
      <w:hyperlink r:id="rId120" w:history="1">
        <w:r w:rsidRPr="00EE3B0D">
          <w:rPr>
            <w:rFonts w:ascii="Times New Roman" w:hAnsi="Times New Roman" w:cs="Times New Roman"/>
            <w:color w:val="000000" w:themeColor="text1"/>
            <w:sz w:val="24"/>
            <w:szCs w:val="24"/>
          </w:rPr>
          <w:t>форме</w:t>
        </w:r>
      </w:hyperlink>
      <w:r w:rsidRPr="00EE3B0D">
        <w:rPr>
          <w:rFonts w:ascii="Times New Roman" w:hAnsi="Times New Roman" w:cs="Times New Roman"/>
          <w:color w:val="000000" w:themeColor="text1"/>
          <w:sz w:val="24"/>
          <w:szCs w:val="24"/>
        </w:rPr>
        <w:t>, утвержденной приказом Федеральной налоговой службы Российской Федерации от 23 мая 2005 г. N ММ-3-19/206@, сформированную не ранее чем за месяц до дня представления заявки;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3)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туристской индустрии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4) справку Отделения Пенсионного фонда Российской Федерации по Республике Коми или его территориальных органов об исполнении субъектом туристской индустрии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EE3B0D">
        <w:rPr>
          <w:rFonts w:ascii="Times New Roman" w:hAnsi="Times New Roman" w:cs="Times New Roman"/>
          <w:color w:val="000000" w:themeColor="text1"/>
          <w:sz w:val="24"/>
          <w:szCs w:val="24"/>
        </w:rPr>
        <w:t>В случае если заявителем по собственной инициативе не представлены сведения, указанные в настоящем пункте, данные сведения запрашиваются Министерством в течение 5 рабочих дней со дня поступления запроса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w:t>
      </w:r>
      <w:proofErr w:type="gramEnd"/>
      <w:r w:rsidRPr="00EE3B0D">
        <w:rPr>
          <w:rFonts w:ascii="Times New Roman" w:hAnsi="Times New Roman" w:cs="Times New Roman"/>
          <w:color w:val="000000" w:themeColor="text1"/>
          <w:sz w:val="24"/>
          <w:szCs w:val="24"/>
        </w:rPr>
        <w:t xml:space="preserve">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7. В день приема документов от субъекта туристской индустрии документы регистрируются в общем отделе администрации района и передаются в отдел экономического развития.</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8. </w:t>
      </w:r>
      <w:proofErr w:type="gramStart"/>
      <w:r w:rsidRPr="00EE3B0D">
        <w:rPr>
          <w:rFonts w:ascii="Times New Roman" w:hAnsi="Times New Roman" w:cs="Times New Roman"/>
          <w:color w:val="000000" w:themeColor="text1"/>
          <w:sz w:val="24"/>
          <w:szCs w:val="24"/>
        </w:rPr>
        <w:t>Отдел экономического развития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 в течение 30 дней с даты поступления документов в администрацию района.</w:t>
      </w:r>
      <w:proofErr w:type="gramEnd"/>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9. Комиссия рассматривает документы и осуществляет оценку соответствия субъекта туристской индустрии условиям предоставления субсидии, установленным настоящим Порядком, в срок не более 30 рабочих дней </w:t>
      </w:r>
      <w:proofErr w:type="gramStart"/>
      <w:r w:rsidRPr="00EE3B0D">
        <w:rPr>
          <w:rFonts w:ascii="Times New Roman" w:hAnsi="Times New Roman" w:cs="Times New Roman"/>
          <w:color w:val="000000" w:themeColor="text1"/>
          <w:sz w:val="24"/>
          <w:szCs w:val="24"/>
        </w:rPr>
        <w:t>с даты поступления</w:t>
      </w:r>
      <w:proofErr w:type="gramEnd"/>
      <w:r w:rsidRPr="00EE3B0D">
        <w:rPr>
          <w:rFonts w:ascii="Times New Roman" w:hAnsi="Times New Roman" w:cs="Times New Roman"/>
          <w:color w:val="000000" w:themeColor="text1"/>
          <w:sz w:val="24"/>
          <w:szCs w:val="24"/>
        </w:rPr>
        <w:t xml:space="preserve"> документов в Комиссию.</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10. Решение Комиссии о соответствии (несоответствии) субъекта туристской индустрии условиям предоставления субсидии, установленным настоящим Порядком, оформляется протоколом в срок, указанный в 9 настоящего Порядка и передается вместе с ходатайством на рассмотрение руководителя администрации  муниципального района (далее – руководитель администрации).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lastRenderedPageBreak/>
        <w:t xml:space="preserve">11. На основании протокола Комиссии руководитель администрации в срок не более 5 рабочих дней </w:t>
      </w:r>
      <w:proofErr w:type="gramStart"/>
      <w:r w:rsidRPr="00EE3B0D">
        <w:rPr>
          <w:rFonts w:ascii="Times New Roman" w:hAnsi="Times New Roman" w:cs="Times New Roman"/>
          <w:color w:val="000000" w:themeColor="text1"/>
          <w:sz w:val="24"/>
          <w:szCs w:val="24"/>
        </w:rPr>
        <w:t>с даты</w:t>
      </w:r>
      <w:proofErr w:type="gramEnd"/>
      <w:r w:rsidRPr="00EE3B0D">
        <w:rPr>
          <w:rFonts w:ascii="Times New Roman" w:hAnsi="Times New Roman" w:cs="Times New Roman"/>
          <w:color w:val="000000" w:themeColor="text1"/>
          <w:sz w:val="24"/>
          <w:szCs w:val="24"/>
        </w:rPr>
        <w:t xml:space="preserve"> его подписания принимает решение о предоставлении (отказе в предоставлении) субсидии и направляет его субъекту туристской индустрии.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12. Решение об отказе в предоставлении субсидии принимается при наличии одного из следующих оснований:</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1) не представлены документы, указанные в </w:t>
      </w:r>
      <w:hyperlink w:anchor="Par29" w:history="1">
        <w:r w:rsidRPr="00EE3B0D">
          <w:rPr>
            <w:rFonts w:ascii="Times New Roman" w:hAnsi="Times New Roman" w:cs="Times New Roman"/>
            <w:color w:val="000000" w:themeColor="text1"/>
            <w:sz w:val="24"/>
            <w:szCs w:val="24"/>
          </w:rPr>
          <w:t>6</w:t>
        </w:r>
      </w:hyperlink>
      <w:r w:rsidRPr="00EE3B0D">
        <w:rPr>
          <w:rFonts w:ascii="Times New Roman" w:hAnsi="Times New Roman" w:cs="Times New Roman"/>
          <w:color w:val="000000" w:themeColor="text1"/>
          <w:sz w:val="24"/>
          <w:szCs w:val="24"/>
        </w:rPr>
        <w:t xml:space="preserve"> настоящего Порядка;</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2) документы представлены заявителем, не имеющим права на получение субсидии в соответствии с настоящим Порядком;</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3) документы, указанные в </w:t>
      </w:r>
      <w:hyperlink w:anchor="Par29" w:history="1">
        <w:r w:rsidRPr="00EE3B0D">
          <w:rPr>
            <w:rFonts w:ascii="Times New Roman" w:hAnsi="Times New Roman" w:cs="Times New Roman"/>
            <w:color w:val="000000" w:themeColor="text1"/>
            <w:sz w:val="24"/>
            <w:szCs w:val="24"/>
          </w:rPr>
          <w:t>6</w:t>
        </w:r>
      </w:hyperlink>
      <w:r w:rsidRPr="00EE3B0D">
        <w:rPr>
          <w:rFonts w:ascii="Times New Roman" w:hAnsi="Times New Roman" w:cs="Times New Roman"/>
          <w:color w:val="000000" w:themeColor="text1"/>
          <w:sz w:val="24"/>
          <w:szCs w:val="24"/>
        </w:rPr>
        <w:t xml:space="preserve"> настоящего Порядка, представлены с нарушением срока, установленного </w:t>
      </w:r>
      <w:hyperlink w:anchor="Par29" w:history="1">
        <w:r w:rsidRPr="00EE3B0D">
          <w:rPr>
            <w:rFonts w:ascii="Times New Roman" w:hAnsi="Times New Roman" w:cs="Times New Roman"/>
            <w:color w:val="000000" w:themeColor="text1"/>
            <w:sz w:val="24"/>
            <w:szCs w:val="24"/>
          </w:rPr>
          <w:t>6</w:t>
        </w:r>
      </w:hyperlink>
      <w:r w:rsidRPr="00EE3B0D">
        <w:rPr>
          <w:rFonts w:ascii="Times New Roman" w:hAnsi="Times New Roman" w:cs="Times New Roman"/>
          <w:color w:val="000000" w:themeColor="text1"/>
          <w:sz w:val="24"/>
          <w:szCs w:val="24"/>
        </w:rPr>
        <w:t>.</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13. Субсидии предоставляются на основании договоров, заключенных между субъектами туристской индустрии и администрацией МО МР «Сыктывдинский». Срок подготовки договора не может превышать 5 дней </w:t>
      </w:r>
      <w:proofErr w:type="gramStart"/>
      <w:r w:rsidRPr="00EE3B0D">
        <w:rPr>
          <w:rFonts w:ascii="Times New Roman" w:hAnsi="Times New Roman" w:cs="Times New Roman"/>
          <w:color w:val="000000" w:themeColor="text1"/>
          <w:sz w:val="24"/>
          <w:szCs w:val="24"/>
        </w:rPr>
        <w:t>с даты принятия</w:t>
      </w:r>
      <w:proofErr w:type="gramEnd"/>
      <w:r w:rsidRPr="00EE3B0D">
        <w:rPr>
          <w:rFonts w:ascii="Times New Roman" w:hAnsi="Times New Roman" w:cs="Times New Roman"/>
          <w:color w:val="000000" w:themeColor="text1"/>
          <w:sz w:val="24"/>
          <w:szCs w:val="24"/>
        </w:rPr>
        <w:t xml:space="preserve"> руководителем администрации решения о предоставлении субсидии.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14. В случае нарушения субъектом туристской индустрии условий получения субсидии, средства субсидии подлежат возврату в бюджет МО МР «Сыктывдинский». Порядок возврата субсидии, полученной с нарушениями условий, устанавливается договором, заключаемым между администрацией района и субъектом туристской индустрии.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В случае отказа субъекта туристской индустрии от добровольного возврата субсидия подлежит взысканию в судебном порядке в соответствии с законодательством Российской Федерации по иску администрации района.</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15. Сроки и последовательность административных процедур и административных действий администрации района при предоставлении субсидии, а также в случае возврата средств субсидии определены Договором, упоминаемом в пункте 13 порядка. </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Субъект туристической индустрии вносится в перечень субъектов - получателей финансовой поддержки из бюджета МО МР «Сыктывдинский» на очередной финансовый год, данные  о котором размещаются на  официальном сайте администрации МО МР «Сыктывдинский» в информационно-телекоммуникационной сети "Интернет" </w:t>
      </w:r>
      <w:hyperlink r:id="rId121" w:history="1">
        <w:r w:rsidRPr="00EE3B0D">
          <w:rPr>
            <w:rStyle w:val="af5"/>
            <w:rFonts w:ascii="Times New Roman" w:hAnsi="Times New Roman"/>
            <w:color w:val="000000" w:themeColor="text1"/>
            <w:sz w:val="24"/>
            <w:szCs w:val="24"/>
          </w:rPr>
          <w:t>www.syktyvdin.ru</w:t>
        </w:r>
      </w:hyperlink>
      <w:r w:rsidRPr="00EE3B0D">
        <w:rPr>
          <w:rFonts w:ascii="Times New Roman" w:hAnsi="Times New Roman" w:cs="Times New Roman"/>
          <w:color w:val="000000" w:themeColor="text1"/>
          <w:sz w:val="24"/>
          <w:szCs w:val="24"/>
        </w:rPr>
        <w:t xml:space="preserve"> в течение 5 рабочих дней со дня их принятия.</w:t>
      </w:r>
    </w:p>
    <w:p w:rsidR="00062293" w:rsidRPr="00EE3B0D" w:rsidRDefault="00062293" w:rsidP="00EE3B0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7FFE" w:rsidRPr="00EE3B0D" w:rsidRDefault="00F17FFE" w:rsidP="00EE3B0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62293" w:rsidRPr="00EE3B0D" w:rsidRDefault="00062293" w:rsidP="00EE3B0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E3B0D">
        <w:rPr>
          <w:rFonts w:ascii="Times New Roman" w:hAnsi="Times New Roman" w:cs="Times New Roman"/>
          <w:sz w:val="24"/>
          <w:szCs w:val="24"/>
        </w:rPr>
        <w:t>Приложение</w:t>
      </w:r>
    </w:p>
    <w:p w:rsidR="00062293" w:rsidRPr="00EE3B0D" w:rsidRDefault="00062293" w:rsidP="00EE3B0D">
      <w:pPr>
        <w:widowControl w:val="0"/>
        <w:autoSpaceDE w:val="0"/>
        <w:autoSpaceDN w:val="0"/>
        <w:adjustRightInd w:val="0"/>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к Порядку субсидирования субъектам туристской индустрии расходов,</w:t>
      </w:r>
    </w:p>
    <w:p w:rsidR="00062293" w:rsidRPr="00EE3B0D" w:rsidRDefault="00062293" w:rsidP="00EE3B0D">
      <w:pPr>
        <w:widowControl w:val="0"/>
        <w:autoSpaceDE w:val="0"/>
        <w:autoSpaceDN w:val="0"/>
        <w:adjustRightInd w:val="0"/>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связанных с реконструкцией и строительством гостевых домов </w:t>
      </w:r>
    </w:p>
    <w:p w:rsidR="00062293" w:rsidRPr="00EE3B0D" w:rsidRDefault="00062293" w:rsidP="00EE3B0D">
      <w:pPr>
        <w:widowControl w:val="0"/>
        <w:autoSpaceDE w:val="0"/>
        <w:autoSpaceDN w:val="0"/>
        <w:adjustRightInd w:val="0"/>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и иных объектов  инфраструктуры туризма </w:t>
      </w:r>
    </w:p>
    <w:p w:rsidR="00062293" w:rsidRPr="00EE3B0D" w:rsidRDefault="00062293" w:rsidP="00EE3B0D">
      <w:pPr>
        <w:widowControl w:val="0"/>
        <w:autoSpaceDE w:val="0"/>
        <w:autoSpaceDN w:val="0"/>
        <w:adjustRightInd w:val="0"/>
        <w:spacing w:after="0" w:line="240" w:lineRule="auto"/>
        <w:jc w:val="both"/>
        <w:rPr>
          <w:rFonts w:ascii="Times New Roman" w:hAnsi="Times New Roman" w:cs="Times New Roman"/>
          <w:sz w:val="24"/>
          <w:szCs w:val="24"/>
        </w:rPr>
      </w:pPr>
    </w:p>
    <w:p w:rsidR="00062293" w:rsidRPr="00EE3B0D" w:rsidRDefault="00062293" w:rsidP="00EE3B0D">
      <w:pPr>
        <w:tabs>
          <w:tab w:val="left" w:pos="3000"/>
        </w:tabs>
        <w:autoSpaceDE w:val="0"/>
        <w:spacing w:after="0" w:line="240" w:lineRule="auto"/>
        <w:jc w:val="right"/>
        <w:rPr>
          <w:rFonts w:ascii="Times New Roman" w:eastAsia="Courier New CYR" w:hAnsi="Times New Roman" w:cs="Times New Roman"/>
          <w:sz w:val="24"/>
          <w:szCs w:val="24"/>
          <w:shd w:val="clear" w:color="auto" w:fill="FFFFFF"/>
        </w:rPr>
      </w:pPr>
      <w:r w:rsidRPr="00EE3B0D">
        <w:rPr>
          <w:rFonts w:ascii="Times New Roman" w:hAnsi="Times New Roman" w:cs="Times New Roman"/>
          <w:sz w:val="24"/>
          <w:szCs w:val="24"/>
        </w:rPr>
        <w:t xml:space="preserve">                                                                                      </w:t>
      </w:r>
      <w:r w:rsidRPr="00EE3B0D">
        <w:rPr>
          <w:rFonts w:ascii="Times New Roman" w:eastAsia="Courier New CYR" w:hAnsi="Times New Roman" w:cs="Times New Roman"/>
          <w:sz w:val="24"/>
          <w:szCs w:val="24"/>
          <w:shd w:val="clear" w:color="auto" w:fill="FFFFFF"/>
        </w:rPr>
        <w:t>«В администрацию   МО МР «Сыктывдинский»</w:t>
      </w:r>
    </w:p>
    <w:p w:rsidR="00062293" w:rsidRPr="00EE3B0D" w:rsidRDefault="00062293" w:rsidP="00EE3B0D">
      <w:pPr>
        <w:tabs>
          <w:tab w:val="left" w:pos="3000"/>
        </w:tabs>
        <w:autoSpaceDE w:val="0"/>
        <w:spacing w:after="0" w:line="240" w:lineRule="auto"/>
        <w:jc w:val="right"/>
        <w:rPr>
          <w:rFonts w:ascii="Times New Roman" w:eastAsia="Courier New CYR" w:hAnsi="Times New Roman" w:cs="Times New Roman"/>
          <w:sz w:val="24"/>
          <w:szCs w:val="24"/>
          <w:shd w:val="clear" w:color="auto" w:fill="FFFFFF"/>
        </w:rPr>
      </w:pPr>
      <w:r w:rsidRPr="00EE3B0D">
        <w:rPr>
          <w:rFonts w:ascii="Times New Roman" w:eastAsia="Courier New CYR" w:hAnsi="Times New Roman" w:cs="Times New Roman"/>
          <w:sz w:val="24"/>
          <w:szCs w:val="24"/>
          <w:shd w:val="clear" w:color="auto" w:fill="FFFFFF"/>
        </w:rPr>
        <w:t xml:space="preserve"> 168220, Республика Коми,  Сыктывдинский район, </w:t>
      </w:r>
    </w:p>
    <w:p w:rsidR="00062293" w:rsidRPr="00EE3B0D" w:rsidRDefault="00062293" w:rsidP="00EE3B0D">
      <w:pPr>
        <w:tabs>
          <w:tab w:val="left" w:pos="3000"/>
        </w:tabs>
        <w:autoSpaceDE w:val="0"/>
        <w:spacing w:after="0" w:line="240" w:lineRule="auto"/>
        <w:jc w:val="right"/>
        <w:rPr>
          <w:rFonts w:ascii="Times New Roman" w:eastAsia="Courier New CYR" w:hAnsi="Times New Roman" w:cs="Times New Roman"/>
          <w:sz w:val="24"/>
          <w:szCs w:val="24"/>
          <w:shd w:val="clear" w:color="auto" w:fill="FFFFFF"/>
        </w:rPr>
      </w:pPr>
      <w:r w:rsidRPr="00EE3B0D">
        <w:rPr>
          <w:rFonts w:ascii="Times New Roman" w:eastAsia="Courier New CYR" w:hAnsi="Times New Roman" w:cs="Times New Roman"/>
          <w:sz w:val="24"/>
          <w:szCs w:val="24"/>
          <w:shd w:val="clear" w:color="auto" w:fill="FFFFFF"/>
        </w:rPr>
        <w:t>с. Выльгорт,  ул. Домны Каликовой, д. 62</w:t>
      </w:r>
    </w:p>
    <w:p w:rsidR="00062293" w:rsidRPr="00EE3B0D" w:rsidRDefault="00062293" w:rsidP="00EE3B0D">
      <w:pPr>
        <w:pStyle w:val="ConsPlusNonformat"/>
        <w:jc w:val="right"/>
        <w:rPr>
          <w:rFonts w:ascii="Times New Roman" w:hAnsi="Times New Roman" w:cs="Times New Roman"/>
          <w:sz w:val="24"/>
          <w:szCs w:val="24"/>
        </w:rPr>
      </w:pPr>
      <w:r w:rsidRPr="00EE3B0D">
        <w:rPr>
          <w:rFonts w:ascii="Times New Roman" w:hAnsi="Times New Roman" w:cs="Times New Roman"/>
          <w:sz w:val="24"/>
          <w:szCs w:val="24"/>
        </w:rPr>
        <w:t xml:space="preserve">                                     от ____________________________                         </w:t>
      </w:r>
    </w:p>
    <w:p w:rsidR="00062293" w:rsidRPr="00EE3B0D" w:rsidRDefault="00062293" w:rsidP="00EE3B0D">
      <w:pPr>
        <w:pStyle w:val="ConsPlusNonformat"/>
        <w:jc w:val="right"/>
        <w:rPr>
          <w:rFonts w:ascii="Times New Roman" w:hAnsi="Times New Roman" w:cs="Times New Roman"/>
          <w:sz w:val="24"/>
          <w:szCs w:val="24"/>
        </w:rPr>
      </w:pPr>
      <w:r w:rsidRPr="00EE3B0D">
        <w:rPr>
          <w:rFonts w:ascii="Times New Roman" w:hAnsi="Times New Roman" w:cs="Times New Roman"/>
          <w:sz w:val="24"/>
          <w:szCs w:val="24"/>
        </w:rPr>
        <w:t xml:space="preserve"> (наименование субъекта туриндустрии, адрес, телефон)</w:t>
      </w:r>
    </w:p>
    <w:p w:rsidR="00062293" w:rsidRPr="00EE3B0D" w:rsidRDefault="00062293" w:rsidP="00EE3B0D">
      <w:pPr>
        <w:pStyle w:val="ConsPlusNonformat"/>
        <w:rPr>
          <w:rFonts w:ascii="Times New Roman" w:hAnsi="Times New Roman" w:cs="Times New Roman"/>
          <w:sz w:val="24"/>
          <w:szCs w:val="24"/>
        </w:rPr>
      </w:pPr>
    </w:p>
    <w:p w:rsidR="00062293" w:rsidRPr="00EE3B0D" w:rsidRDefault="00062293" w:rsidP="00EE3B0D">
      <w:pPr>
        <w:pStyle w:val="ConsPlusNonformat"/>
        <w:jc w:val="center"/>
        <w:rPr>
          <w:rFonts w:ascii="Times New Roman" w:hAnsi="Times New Roman" w:cs="Times New Roman"/>
          <w:b/>
          <w:sz w:val="24"/>
          <w:szCs w:val="24"/>
        </w:rPr>
      </w:pPr>
      <w:bookmarkStart w:id="50" w:name="Par197"/>
      <w:bookmarkEnd w:id="50"/>
      <w:r w:rsidRPr="00EE3B0D">
        <w:rPr>
          <w:rFonts w:ascii="Times New Roman" w:hAnsi="Times New Roman" w:cs="Times New Roman"/>
          <w:b/>
          <w:sz w:val="24"/>
          <w:szCs w:val="24"/>
        </w:rPr>
        <w:t>Запрос на получение субсидии.</w:t>
      </w:r>
    </w:p>
    <w:p w:rsidR="00062293" w:rsidRPr="00EE3B0D" w:rsidRDefault="00062293" w:rsidP="00EE3B0D">
      <w:pPr>
        <w:pStyle w:val="ConsPlusNonformat"/>
        <w:rPr>
          <w:rFonts w:ascii="Times New Roman" w:hAnsi="Times New Roman" w:cs="Times New Roman"/>
          <w:b/>
          <w:sz w:val="24"/>
          <w:szCs w:val="24"/>
        </w:rPr>
      </w:pPr>
    </w:p>
    <w:p w:rsidR="00062293" w:rsidRPr="00EE3B0D" w:rsidRDefault="00062293" w:rsidP="00EE3B0D">
      <w:pPr>
        <w:widowControl w:val="0"/>
        <w:autoSpaceDE w:val="0"/>
        <w:autoSpaceDN w:val="0"/>
        <w:adjustRightInd w:val="0"/>
        <w:spacing w:after="0" w:line="240" w:lineRule="auto"/>
        <w:rPr>
          <w:rFonts w:ascii="Times New Roman" w:hAnsi="Times New Roman" w:cs="Times New Roman"/>
          <w:sz w:val="24"/>
          <w:szCs w:val="24"/>
        </w:rPr>
      </w:pPr>
      <w:r w:rsidRPr="00EE3B0D">
        <w:rPr>
          <w:rFonts w:ascii="Times New Roman" w:hAnsi="Times New Roman" w:cs="Times New Roman"/>
          <w:sz w:val="24"/>
          <w:szCs w:val="24"/>
        </w:rPr>
        <w:t xml:space="preserve">          Прошу  предоставить  субсидию  в целях возмещения расходов, связанных с реконструкцией и строительством гостевых домов  и иных объектов  инфраструктуры туризма _________________________________________________</w:t>
      </w:r>
      <w:r w:rsidR="00005491" w:rsidRPr="00EE3B0D">
        <w:rPr>
          <w:rFonts w:ascii="Times New Roman" w:hAnsi="Times New Roman" w:cs="Times New Roman"/>
          <w:sz w:val="24"/>
          <w:szCs w:val="24"/>
        </w:rPr>
        <w:t>______________________________</w:t>
      </w:r>
    </w:p>
    <w:p w:rsidR="00062293" w:rsidRPr="00EE3B0D" w:rsidRDefault="00062293"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____________________________________________________________) рублей.</w:t>
      </w:r>
    </w:p>
    <w:p w:rsidR="00062293" w:rsidRPr="00EE3B0D" w:rsidRDefault="00062293"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в  соответствии  с  </w:t>
      </w:r>
      <w:hyperlink w:anchor="Par119" w:history="1">
        <w:r w:rsidRPr="00EE3B0D">
          <w:rPr>
            <w:rFonts w:ascii="Times New Roman" w:hAnsi="Times New Roman" w:cs="Times New Roman"/>
            <w:color w:val="0000FF"/>
            <w:sz w:val="24"/>
            <w:szCs w:val="24"/>
          </w:rPr>
          <w:t>Порядком</w:t>
        </w:r>
      </w:hyperlink>
      <w:r w:rsidRPr="00EE3B0D">
        <w:rPr>
          <w:rFonts w:ascii="Times New Roman" w:hAnsi="Times New Roman" w:cs="Times New Roman"/>
          <w:sz w:val="24"/>
          <w:szCs w:val="24"/>
        </w:rPr>
        <w:t xml:space="preserve">  субсидирования субъектам туристской индустрии</w:t>
      </w:r>
    </w:p>
    <w:p w:rsidR="00062293" w:rsidRPr="00EE3B0D" w:rsidRDefault="00062293"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lastRenderedPageBreak/>
        <w:t>расходов,  с реконструкцией и строительством гостевых домов  и иных объектов  инфраструктуры туризма.</w:t>
      </w:r>
    </w:p>
    <w:p w:rsidR="00062293" w:rsidRPr="00EE3B0D" w:rsidRDefault="00062293" w:rsidP="00EE3B0D">
      <w:pPr>
        <w:pStyle w:val="ConsPlusNonformat"/>
        <w:ind w:firstLine="709"/>
        <w:rPr>
          <w:rFonts w:ascii="Times New Roman" w:hAnsi="Times New Roman" w:cs="Times New Roman"/>
          <w:sz w:val="24"/>
          <w:szCs w:val="24"/>
        </w:rPr>
      </w:pPr>
      <w:r w:rsidRPr="00EE3B0D">
        <w:rPr>
          <w:rFonts w:ascii="Times New Roman" w:hAnsi="Times New Roman" w:cs="Times New Roman"/>
          <w:sz w:val="24"/>
          <w:szCs w:val="24"/>
        </w:rPr>
        <w:t>Полное наименование субъекта туриндустрии:</w:t>
      </w:r>
    </w:p>
    <w:p w:rsidR="00062293" w:rsidRPr="00EE3B0D" w:rsidRDefault="00062293"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___________________________________________________________________________</w:t>
      </w:r>
    </w:p>
    <w:p w:rsidR="00062293" w:rsidRPr="00EE3B0D" w:rsidRDefault="00062293"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ОГРН _________________________, ИНН/КПП __________________________________.</w:t>
      </w:r>
    </w:p>
    <w:p w:rsidR="00062293" w:rsidRPr="00EE3B0D" w:rsidRDefault="00062293" w:rsidP="00EE3B0D">
      <w:pPr>
        <w:pStyle w:val="ConsPlusNonformat"/>
        <w:ind w:firstLine="709"/>
        <w:rPr>
          <w:rFonts w:ascii="Times New Roman" w:hAnsi="Times New Roman" w:cs="Times New Roman"/>
          <w:sz w:val="24"/>
          <w:szCs w:val="24"/>
        </w:rPr>
      </w:pPr>
      <w:r w:rsidRPr="00EE3B0D">
        <w:rPr>
          <w:rFonts w:ascii="Times New Roman" w:hAnsi="Times New Roman" w:cs="Times New Roman"/>
          <w:sz w:val="24"/>
          <w:szCs w:val="24"/>
        </w:rPr>
        <w:t>Банковские реквизиты: _________________________________________________</w:t>
      </w:r>
    </w:p>
    <w:p w:rsidR="00062293" w:rsidRPr="00EE3B0D" w:rsidRDefault="00062293"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__________________________________________________________________________.</w:t>
      </w:r>
    </w:p>
    <w:p w:rsidR="00062293" w:rsidRPr="00EE3B0D" w:rsidRDefault="00062293" w:rsidP="00EE3B0D">
      <w:pPr>
        <w:pStyle w:val="ConsPlusNonformat"/>
        <w:ind w:firstLine="709"/>
        <w:rPr>
          <w:rFonts w:ascii="Times New Roman" w:hAnsi="Times New Roman" w:cs="Times New Roman"/>
          <w:sz w:val="24"/>
          <w:szCs w:val="24"/>
        </w:rPr>
      </w:pPr>
      <w:r w:rsidRPr="00EE3B0D">
        <w:rPr>
          <w:rFonts w:ascii="Times New Roman" w:hAnsi="Times New Roman" w:cs="Times New Roman"/>
          <w:sz w:val="24"/>
          <w:szCs w:val="24"/>
        </w:rPr>
        <w:t>Должность руководителя ________________________________________________</w:t>
      </w:r>
    </w:p>
    <w:p w:rsidR="00062293" w:rsidRPr="00EE3B0D" w:rsidRDefault="00062293"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__________________________________________________________________________.</w:t>
      </w:r>
    </w:p>
    <w:p w:rsidR="00062293" w:rsidRPr="00EE3B0D" w:rsidRDefault="00062293"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Ф.И.О. ________________________________________________________________</w:t>
      </w:r>
    </w:p>
    <w:p w:rsidR="00062293" w:rsidRPr="00EE3B0D" w:rsidRDefault="00062293"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(подпись)</w:t>
      </w:r>
    </w:p>
    <w:p w:rsidR="00062293" w:rsidRPr="00EE3B0D" w:rsidRDefault="00062293" w:rsidP="00EE3B0D">
      <w:pPr>
        <w:pStyle w:val="ConsPlusNonformat"/>
        <w:rPr>
          <w:rFonts w:ascii="Times New Roman" w:hAnsi="Times New Roman" w:cs="Times New Roman"/>
          <w:sz w:val="24"/>
          <w:szCs w:val="24"/>
        </w:rPr>
      </w:pPr>
    </w:p>
    <w:p w:rsidR="00062293" w:rsidRPr="00EE3B0D" w:rsidRDefault="00062293"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Дата   М.П.</w:t>
      </w:r>
    </w:p>
    <w:p w:rsidR="00464B94" w:rsidRPr="00EE3B0D" w:rsidRDefault="00464B94"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Приложение 9</w:t>
      </w:r>
    </w:p>
    <w:p w:rsidR="00464B94" w:rsidRPr="00EE3B0D" w:rsidRDefault="00464B94"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программе МО МР «Сыктывдинский» </w:t>
      </w:r>
    </w:p>
    <w:p w:rsidR="00464B94" w:rsidRPr="00EE3B0D" w:rsidRDefault="00464B94"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«Развитие экономики на период до 2020 года»</w:t>
      </w:r>
    </w:p>
    <w:p w:rsidR="00062293" w:rsidRPr="00EE3B0D" w:rsidRDefault="00062293" w:rsidP="00EE3B0D">
      <w:pPr>
        <w:widowControl w:val="0"/>
        <w:autoSpaceDE w:val="0"/>
        <w:autoSpaceDN w:val="0"/>
        <w:adjustRightInd w:val="0"/>
        <w:spacing w:after="0" w:line="240" w:lineRule="auto"/>
        <w:jc w:val="center"/>
        <w:rPr>
          <w:rFonts w:ascii="Times New Roman" w:hAnsi="Times New Roman" w:cs="Times New Roman"/>
          <w:b/>
          <w:bCs/>
          <w:sz w:val="24"/>
          <w:szCs w:val="24"/>
        </w:rPr>
      </w:pPr>
    </w:p>
    <w:p w:rsidR="00062293" w:rsidRPr="00EE3B0D" w:rsidRDefault="00062293" w:rsidP="00EE3B0D">
      <w:pPr>
        <w:widowControl w:val="0"/>
        <w:autoSpaceDE w:val="0"/>
        <w:autoSpaceDN w:val="0"/>
        <w:adjustRightInd w:val="0"/>
        <w:spacing w:after="0" w:line="240" w:lineRule="auto"/>
        <w:jc w:val="center"/>
        <w:rPr>
          <w:rFonts w:ascii="Times New Roman" w:hAnsi="Times New Roman" w:cs="Times New Roman"/>
          <w:b/>
          <w:bCs/>
          <w:sz w:val="24"/>
          <w:szCs w:val="24"/>
        </w:rPr>
      </w:pPr>
      <w:r w:rsidRPr="00EE3B0D">
        <w:rPr>
          <w:rFonts w:ascii="Times New Roman" w:hAnsi="Times New Roman" w:cs="Times New Roman"/>
          <w:b/>
          <w:bCs/>
          <w:sz w:val="24"/>
          <w:szCs w:val="24"/>
        </w:rPr>
        <w:t>ПОРЯДОК</w:t>
      </w:r>
    </w:p>
    <w:p w:rsidR="00062293" w:rsidRPr="00EE3B0D" w:rsidRDefault="00062293" w:rsidP="00EE3B0D">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E3B0D">
        <w:rPr>
          <w:rFonts w:ascii="Times New Roman" w:hAnsi="Times New Roman" w:cs="Times New Roman"/>
          <w:b/>
          <w:bCs/>
          <w:color w:val="000000" w:themeColor="text1"/>
          <w:sz w:val="24"/>
          <w:szCs w:val="24"/>
        </w:rPr>
        <w:t>СУБСИДИРОВАНИЯ СУБЪЕКТАМ ТУРИСТСКОЙ ИНДУСТРИИ</w:t>
      </w:r>
    </w:p>
    <w:p w:rsidR="00062293" w:rsidRPr="00EE3B0D" w:rsidRDefault="00062293" w:rsidP="00EE3B0D">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E3B0D">
        <w:rPr>
          <w:rFonts w:ascii="Times New Roman" w:hAnsi="Times New Roman" w:cs="Times New Roman"/>
          <w:b/>
          <w:bCs/>
          <w:color w:val="000000" w:themeColor="text1"/>
          <w:sz w:val="24"/>
          <w:szCs w:val="24"/>
        </w:rPr>
        <w:t>ЧАСТИ РАСХОДОВ НА ПРИОБРЕТЕНИЕ ОСНОВНЫХ СРЕДСТВ</w:t>
      </w:r>
    </w:p>
    <w:p w:rsidR="00062293" w:rsidRPr="00EE3B0D" w:rsidRDefault="00062293" w:rsidP="00EE3B0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B30BC" w:rsidRPr="00EE3B0D" w:rsidRDefault="00062293" w:rsidP="00EE3B0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1. Настоящий Порядок определяет механизм субсидирования субъектам туристской индустрии части расходов на приобретение основных средств, предусмотренного </w:t>
      </w:r>
      <w:r w:rsidR="00461A39" w:rsidRPr="00EE3B0D">
        <w:rPr>
          <w:rFonts w:ascii="Times New Roman" w:hAnsi="Times New Roman" w:cs="Times New Roman"/>
          <w:sz w:val="24"/>
          <w:szCs w:val="24"/>
        </w:rPr>
        <w:t>муниципальной  программой  МО МР «Сыктывдинский» «Развитие экономики на период до 2020 года» на соответствующий финансовый год (далее - субсидия)</w:t>
      </w:r>
      <w:r w:rsidR="00CB30BC" w:rsidRPr="00EE3B0D">
        <w:rPr>
          <w:rFonts w:ascii="Times New Roman" w:hAnsi="Times New Roman" w:cs="Times New Roman"/>
          <w:color w:val="000000" w:themeColor="text1"/>
          <w:sz w:val="24"/>
          <w:szCs w:val="24"/>
        </w:rPr>
        <w:t>.</w:t>
      </w:r>
    </w:p>
    <w:p w:rsidR="00CB30BC" w:rsidRPr="00EE3B0D" w:rsidRDefault="00062293" w:rsidP="00EE3B0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2. Субсидия предоставляется в пределах средств бюджета МО МР «Сыктывдинский» на очередной финансовый год и плановый период, предусмотренных на реализацию </w:t>
      </w:r>
      <w:r w:rsidR="00CB30BC" w:rsidRPr="00EE3B0D">
        <w:rPr>
          <w:rFonts w:ascii="Times New Roman" w:hAnsi="Times New Roman" w:cs="Times New Roman"/>
          <w:color w:val="000000" w:themeColor="text1"/>
          <w:sz w:val="24"/>
          <w:szCs w:val="24"/>
        </w:rPr>
        <w:t xml:space="preserve">подпрограммы </w:t>
      </w:r>
      <w:r w:rsidR="00CB30BC" w:rsidRPr="00EE3B0D">
        <w:rPr>
          <w:rFonts w:ascii="Times New Roman" w:hAnsi="Times New Roman" w:cs="Times New Roman"/>
          <w:bCs/>
          <w:sz w:val="24"/>
          <w:szCs w:val="24"/>
        </w:rPr>
        <w:t>«Въездной и внутренний туризм в муниципальном районе «Сыктывдинский</w:t>
      </w:r>
      <w:r w:rsidR="00691049" w:rsidRPr="00EE3B0D">
        <w:rPr>
          <w:rFonts w:ascii="Times New Roman" w:hAnsi="Times New Roman" w:cs="Times New Roman"/>
          <w:bCs/>
          <w:sz w:val="24"/>
          <w:szCs w:val="24"/>
        </w:rPr>
        <w:t>»</w:t>
      </w:r>
      <w:r w:rsidR="00CB30BC" w:rsidRPr="00EE3B0D">
        <w:rPr>
          <w:rFonts w:ascii="Times New Roman" w:hAnsi="Times New Roman" w:cs="Times New Roman"/>
          <w:bCs/>
          <w:sz w:val="24"/>
          <w:szCs w:val="24"/>
        </w:rPr>
        <w:t xml:space="preserve"> (2015-2020годы)» </w:t>
      </w:r>
      <w:r w:rsidR="00CB30BC" w:rsidRPr="00EE3B0D">
        <w:rPr>
          <w:rFonts w:ascii="Times New Roman" w:hAnsi="Times New Roman" w:cs="Times New Roman"/>
          <w:color w:val="000000" w:themeColor="text1"/>
          <w:sz w:val="24"/>
          <w:szCs w:val="24"/>
        </w:rPr>
        <w:t xml:space="preserve">муниципальной </w:t>
      </w:r>
      <w:hyperlink r:id="rId122" w:history="1">
        <w:r w:rsidR="00CB30BC" w:rsidRPr="00EE3B0D">
          <w:rPr>
            <w:rFonts w:ascii="Times New Roman" w:hAnsi="Times New Roman" w:cs="Times New Roman"/>
            <w:color w:val="000000" w:themeColor="text1"/>
            <w:sz w:val="24"/>
            <w:szCs w:val="24"/>
          </w:rPr>
          <w:t>программой</w:t>
        </w:r>
      </w:hyperlink>
      <w:r w:rsidR="00CB30BC" w:rsidRPr="00EE3B0D">
        <w:rPr>
          <w:rFonts w:ascii="Times New Roman" w:hAnsi="Times New Roman" w:cs="Times New Roman"/>
          <w:color w:val="000000" w:themeColor="text1"/>
          <w:sz w:val="24"/>
          <w:szCs w:val="24"/>
        </w:rPr>
        <w:t xml:space="preserve"> МО МР «Сыктывдинский» «Развитие экономики» на период до 2020 года.</w:t>
      </w:r>
    </w:p>
    <w:p w:rsidR="00062293" w:rsidRPr="00EE3B0D" w:rsidRDefault="00062293" w:rsidP="00EE3B0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3. Субсидированию за счет средств бюджета МО МР «Сыктывдинский» (далее - субсидия) подлежит 3/4 расходов субъекта туристской индустрии на приобретенные в текущем году основные средства, но не более 300 тысяч рублей одному субъекту туристской индустрии в течение текущего финансового года.</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Субсидия предоставляется на приобретение оборудования, устройств, механизмов, приборов, аппаратов, агрегатов, установок, машин, средств, включенных в Общероссийский </w:t>
      </w:r>
      <w:hyperlink r:id="rId123" w:history="1">
        <w:r w:rsidRPr="00EE3B0D">
          <w:rPr>
            <w:rFonts w:ascii="Times New Roman" w:hAnsi="Times New Roman" w:cs="Times New Roman"/>
            <w:color w:val="000000" w:themeColor="text1"/>
            <w:sz w:val="24"/>
            <w:szCs w:val="24"/>
          </w:rPr>
          <w:t>классификатор</w:t>
        </w:r>
      </w:hyperlink>
      <w:r w:rsidRPr="00EE3B0D">
        <w:rPr>
          <w:rFonts w:ascii="Times New Roman" w:hAnsi="Times New Roman" w:cs="Times New Roman"/>
          <w:color w:val="000000" w:themeColor="text1"/>
          <w:sz w:val="24"/>
          <w:szCs w:val="24"/>
        </w:rPr>
        <w:t xml:space="preserve"> продукции, принятый и введенный в действие Приказом Ростехрегулирования от 22 ноября 2007 г. N 329-ст, по </w:t>
      </w:r>
      <w:hyperlink w:anchor="Par296" w:history="1">
        <w:r w:rsidRPr="00EE3B0D">
          <w:rPr>
            <w:rFonts w:ascii="Times New Roman" w:hAnsi="Times New Roman" w:cs="Times New Roman"/>
            <w:color w:val="000000" w:themeColor="text1"/>
            <w:sz w:val="24"/>
            <w:szCs w:val="24"/>
          </w:rPr>
          <w:t>перечню</w:t>
        </w:r>
      </w:hyperlink>
      <w:r w:rsidRPr="00EE3B0D">
        <w:rPr>
          <w:rFonts w:ascii="Times New Roman" w:hAnsi="Times New Roman" w:cs="Times New Roman"/>
          <w:color w:val="000000" w:themeColor="text1"/>
          <w:sz w:val="24"/>
          <w:szCs w:val="24"/>
        </w:rPr>
        <w:t xml:space="preserve"> согласно приложению 1 к настоящему Порядку.</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4. Претендовать на получение субсидии могут юридические лица и индивидуальные </w:t>
      </w:r>
      <w:proofErr w:type="gramStart"/>
      <w:r w:rsidRPr="00EE3B0D">
        <w:rPr>
          <w:rFonts w:ascii="Times New Roman" w:hAnsi="Times New Roman" w:cs="Times New Roman"/>
          <w:color w:val="000000" w:themeColor="text1"/>
          <w:sz w:val="24"/>
          <w:szCs w:val="24"/>
        </w:rPr>
        <w:t>предприниматели</w:t>
      </w:r>
      <w:proofErr w:type="gramEnd"/>
      <w:r w:rsidRPr="00EE3B0D">
        <w:rPr>
          <w:rFonts w:ascii="Times New Roman" w:hAnsi="Times New Roman" w:cs="Times New Roman"/>
          <w:color w:val="000000" w:themeColor="text1"/>
          <w:sz w:val="24"/>
          <w:szCs w:val="24"/>
        </w:rPr>
        <w:t xml:space="preserve"> отвечающие следующим условиям:</w:t>
      </w:r>
    </w:p>
    <w:p w:rsidR="00062293" w:rsidRPr="00EE3B0D" w:rsidRDefault="00062293" w:rsidP="00EE3B0D">
      <w:pPr>
        <w:pStyle w:val="a6"/>
        <w:widowControl w:val="0"/>
        <w:numPr>
          <w:ilvl w:val="0"/>
          <w:numId w:val="44"/>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осуществляющие предпринимательскую деятельность в сфере туристской индустрии, в том числе: предоставление услуг гостиниц и иных средств размещения, сре</w:t>
      </w:r>
      <w:proofErr w:type="gramStart"/>
      <w:r w:rsidRPr="00EE3B0D">
        <w:rPr>
          <w:rFonts w:ascii="Times New Roman" w:hAnsi="Times New Roman" w:cs="Times New Roman"/>
          <w:color w:val="000000" w:themeColor="text1"/>
          <w:sz w:val="24"/>
          <w:szCs w:val="24"/>
        </w:rPr>
        <w:t>дств тр</w:t>
      </w:r>
      <w:proofErr w:type="gramEnd"/>
      <w:r w:rsidRPr="00EE3B0D">
        <w:rPr>
          <w:rFonts w:ascii="Times New Roman" w:hAnsi="Times New Roman" w:cs="Times New Roman"/>
          <w:color w:val="000000" w:themeColor="text1"/>
          <w:sz w:val="24"/>
          <w:szCs w:val="24"/>
        </w:rPr>
        <w:t>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а также услуг экскурсоводов (гидов), гидов-переводчиков и инструкторов-проводников;</w:t>
      </w:r>
    </w:p>
    <w:p w:rsidR="00062293" w:rsidRPr="00EE3B0D" w:rsidRDefault="00062293" w:rsidP="00EE3B0D">
      <w:pPr>
        <w:pStyle w:val="a6"/>
        <w:widowControl w:val="0"/>
        <w:numPr>
          <w:ilvl w:val="0"/>
          <w:numId w:val="44"/>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не получавшие иные формы государственной поддержки в целях возмещения части расходов на приобретение основных средств за счет средств бюджета МО МР «Сыктывдинский» в рамках подпрограмм государственных программ МО МР «Сыктывдинский» и иных долгосрочных республиканских целевых программ, а также за </w:t>
      </w:r>
      <w:r w:rsidRPr="00EE3B0D">
        <w:rPr>
          <w:rFonts w:ascii="Times New Roman" w:hAnsi="Times New Roman" w:cs="Times New Roman"/>
          <w:color w:val="000000" w:themeColor="text1"/>
          <w:sz w:val="24"/>
          <w:szCs w:val="24"/>
        </w:rPr>
        <w:lastRenderedPageBreak/>
        <w:t>счет средств местных бюджетов в рамках долгосрочных муниципальных целевых программ.</w:t>
      </w:r>
    </w:p>
    <w:p w:rsidR="00062293" w:rsidRPr="00EE3B0D" w:rsidRDefault="00062293" w:rsidP="00EE3B0D">
      <w:pPr>
        <w:pStyle w:val="a6"/>
        <w:widowControl w:val="0"/>
        <w:numPr>
          <w:ilvl w:val="0"/>
          <w:numId w:val="44"/>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зарегистрированные и осуществляющие туроператорскую деятельность на территории МО МР «Сыктывдинский» в сфере внутреннего туризма.</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Критериями для отбора указанных субъектов туристской индустрии являются:</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1) отсутствие задолженности по уплате налогов, сборов, пеней и иных обязательных платежей в бюджетную систему Российской Федерации и внебюджетные фонды;</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2) отсутствие просроченной задолженности по заработной плате перед наемными работниками;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EE3B0D">
        <w:rPr>
          <w:rFonts w:ascii="Times New Roman" w:hAnsi="Times New Roman" w:cs="Times New Roman"/>
          <w:color w:val="000000" w:themeColor="text1"/>
          <w:sz w:val="24"/>
          <w:szCs w:val="24"/>
        </w:rPr>
        <w:t>3) не находящимся в стадии реорганизации, ликвидации или банкротства в соответствии с законодательством Российской Федерации.</w:t>
      </w:r>
      <w:proofErr w:type="gramEnd"/>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51" w:name="Par250"/>
      <w:bookmarkEnd w:id="51"/>
      <w:r w:rsidRPr="00EE3B0D">
        <w:rPr>
          <w:rFonts w:ascii="Times New Roman" w:hAnsi="Times New Roman" w:cs="Times New Roman"/>
          <w:color w:val="000000" w:themeColor="text1"/>
          <w:sz w:val="24"/>
          <w:szCs w:val="24"/>
        </w:rPr>
        <w:t>5. Субъекты туристской индустрии не позднее 1 ноября текущего финансового года представляют в администрацию МО МР «Сыктывдинский» - далее администрация района  (отдел экономического развития, далее – отдел экономического развития) следующие документы:</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1) </w:t>
      </w:r>
      <w:hyperlink w:anchor="Par374" w:history="1">
        <w:r w:rsidRPr="00EE3B0D">
          <w:rPr>
            <w:rFonts w:ascii="Times New Roman" w:hAnsi="Times New Roman" w:cs="Times New Roman"/>
            <w:color w:val="000000" w:themeColor="text1"/>
            <w:sz w:val="24"/>
            <w:szCs w:val="24"/>
          </w:rPr>
          <w:t>запрос</w:t>
        </w:r>
      </w:hyperlink>
      <w:r w:rsidRPr="00EE3B0D">
        <w:rPr>
          <w:rFonts w:ascii="Times New Roman" w:hAnsi="Times New Roman" w:cs="Times New Roman"/>
          <w:color w:val="000000" w:themeColor="text1"/>
          <w:sz w:val="24"/>
          <w:szCs w:val="24"/>
        </w:rPr>
        <w:t xml:space="preserve"> на получение субсидии по форме, установленной приложением 2 к настоящему Порядку;</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2)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туристской индустрии, в случае если субъект туристской индустрии зарегистрирован в текущем календарном году;</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3) сведения об отсутствии просроченной задолженности по заработной плате на момент подачи заявки;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4) копии договоров о приобретении основных средств, обязательства по которым исполнены и оплачены в период не ранее 1 января текущего года, заверенные в установленном порядке или с предъявлением оригинала;</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5) копии документов, подтверждающих получение основных сре</w:t>
      </w:r>
      <w:proofErr w:type="gramStart"/>
      <w:r w:rsidRPr="00EE3B0D">
        <w:rPr>
          <w:rFonts w:ascii="Times New Roman" w:hAnsi="Times New Roman" w:cs="Times New Roman"/>
          <w:color w:val="000000" w:themeColor="text1"/>
          <w:sz w:val="24"/>
          <w:szCs w:val="24"/>
        </w:rPr>
        <w:t>дств в с</w:t>
      </w:r>
      <w:proofErr w:type="gramEnd"/>
      <w:r w:rsidRPr="00EE3B0D">
        <w:rPr>
          <w:rFonts w:ascii="Times New Roman" w:hAnsi="Times New Roman" w:cs="Times New Roman"/>
          <w:color w:val="000000" w:themeColor="text1"/>
          <w:sz w:val="24"/>
          <w:szCs w:val="24"/>
        </w:rPr>
        <w:t>оответствии с договорами о приобретении основных средств, заверенные в установленном порядке или с предъявлением оригиналов;</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6) копии платежных поручений, подтверждающие оплату основных средств, заверенные в установленном порядке или банком.</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5.1. Заявитель вправе по собственной инициативе приложить к запросу, подаваемому в Министерство, следующие документы:</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1) выписку из Единого государственного реестра юридических лиц, сформированную не ранее чем за три месяца до дня подачи заявки;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2) справку об исполнении налогоплательщиком обязанности по уплате налогов, сборов, страховых взносов, пеней и налоговых санкций по </w:t>
      </w:r>
      <w:hyperlink r:id="rId124" w:history="1">
        <w:r w:rsidRPr="00EE3B0D">
          <w:rPr>
            <w:rFonts w:ascii="Times New Roman" w:hAnsi="Times New Roman" w:cs="Times New Roman"/>
            <w:color w:val="000000" w:themeColor="text1"/>
            <w:sz w:val="24"/>
            <w:szCs w:val="24"/>
          </w:rPr>
          <w:t>форме</w:t>
        </w:r>
      </w:hyperlink>
      <w:r w:rsidRPr="00EE3B0D">
        <w:rPr>
          <w:rFonts w:ascii="Times New Roman" w:hAnsi="Times New Roman" w:cs="Times New Roman"/>
          <w:color w:val="000000" w:themeColor="text1"/>
          <w:sz w:val="24"/>
          <w:szCs w:val="24"/>
        </w:rPr>
        <w:t>, утвержденной приказом Федеральной налоговой службы Российской Федерации от 23 мая 2005 г. N ММ-3-19/206@, сформированную не ранее чем за месяц до дня представления заявки;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3)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туристской индустрии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4) справку Отделения Пенсионного фонда Российской Федерации по Республике Коми или его территориальных органов об исполнении субъектом туристской индустрии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EE3B0D">
        <w:rPr>
          <w:rFonts w:ascii="Times New Roman" w:hAnsi="Times New Roman" w:cs="Times New Roman"/>
          <w:color w:val="000000" w:themeColor="text1"/>
          <w:sz w:val="24"/>
          <w:szCs w:val="24"/>
        </w:rPr>
        <w:t xml:space="preserve">В случае если заявителем по собственной инициативе не представлены сведения, указанные в настоящем пункте, данные сведения запрашиваются отделом экономического развития в течение 5 рабочих дней со дня поступления запроса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w:t>
      </w:r>
      <w:r w:rsidRPr="00EE3B0D">
        <w:rPr>
          <w:rFonts w:ascii="Times New Roman" w:hAnsi="Times New Roman" w:cs="Times New Roman"/>
          <w:color w:val="000000" w:themeColor="text1"/>
          <w:sz w:val="24"/>
          <w:szCs w:val="24"/>
        </w:rPr>
        <w:lastRenderedPageBreak/>
        <w:t>государственных органов, органов местного самоуправления, а также подведомственных этим органам организаций, если такие сведения находятся</w:t>
      </w:r>
      <w:proofErr w:type="gramEnd"/>
      <w:r w:rsidRPr="00EE3B0D">
        <w:rPr>
          <w:rFonts w:ascii="Times New Roman" w:hAnsi="Times New Roman" w:cs="Times New Roman"/>
          <w:color w:val="000000" w:themeColor="text1"/>
          <w:sz w:val="24"/>
          <w:szCs w:val="24"/>
        </w:rPr>
        <w:t xml:space="preserve">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6. В день приема документов от субъекта туристской индустрии документы регистрируются в общем отделе администрации района и передаются в отдел экономического развития.</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7. </w:t>
      </w:r>
      <w:proofErr w:type="gramStart"/>
      <w:r w:rsidRPr="00EE3B0D">
        <w:rPr>
          <w:rFonts w:ascii="Times New Roman" w:hAnsi="Times New Roman" w:cs="Times New Roman"/>
          <w:color w:val="000000" w:themeColor="text1"/>
          <w:sz w:val="24"/>
          <w:szCs w:val="24"/>
        </w:rPr>
        <w:t>Отдел экономического развития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 в течение 30 дней с даты поступления документов в администрацию района.</w:t>
      </w:r>
      <w:proofErr w:type="gramEnd"/>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8. Персональный состав Комиссии утверждается  постановлением администрации МО МР «Сыктывдинский».</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9. Комиссия рассматривает документы и осуществляет оценку соответствия субъекта туристской индустрии условиям предоставления субсидии, установленным настоящим Порядком, в срок не более 30 рабочих дней </w:t>
      </w:r>
      <w:proofErr w:type="gramStart"/>
      <w:r w:rsidRPr="00EE3B0D">
        <w:rPr>
          <w:rFonts w:ascii="Times New Roman" w:hAnsi="Times New Roman" w:cs="Times New Roman"/>
          <w:color w:val="000000" w:themeColor="text1"/>
          <w:sz w:val="24"/>
          <w:szCs w:val="24"/>
        </w:rPr>
        <w:t>с даты поступления</w:t>
      </w:r>
      <w:proofErr w:type="gramEnd"/>
      <w:r w:rsidRPr="00EE3B0D">
        <w:rPr>
          <w:rFonts w:ascii="Times New Roman" w:hAnsi="Times New Roman" w:cs="Times New Roman"/>
          <w:color w:val="000000" w:themeColor="text1"/>
          <w:sz w:val="24"/>
          <w:szCs w:val="24"/>
        </w:rPr>
        <w:t xml:space="preserve"> документов в Комиссию.</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10. Решение Комиссии о соответствии (несоответствии) субъекта туристской индустрии условиям предоставления субсидии, установленным настоящим Порядком, оформляется протоколом в срок, указанный в 9 настоящего Порядка и передается вместе с ходатайством на рассмотрение руководителя администрации  муниципального района (далее – руководитель администрации).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11. На основании протокола Комиссии руководитель администрации в срок не более 5 рабочих дней </w:t>
      </w:r>
      <w:proofErr w:type="gramStart"/>
      <w:r w:rsidRPr="00EE3B0D">
        <w:rPr>
          <w:rFonts w:ascii="Times New Roman" w:hAnsi="Times New Roman" w:cs="Times New Roman"/>
          <w:color w:val="000000" w:themeColor="text1"/>
          <w:sz w:val="24"/>
          <w:szCs w:val="24"/>
        </w:rPr>
        <w:t>с даты</w:t>
      </w:r>
      <w:proofErr w:type="gramEnd"/>
      <w:r w:rsidRPr="00EE3B0D">
        <w:rPr>
          <w:rFonts w:ascii="Times New Roman" w:hAnsi="Times New Roman" w:cs="Times New Roman"/>
          <w:color w:val="000000" w:themeColor="text1"/>
          <w:sz w:val="24"/>
          <w:szCs w:val="24"/>
        </w:rPr>
        <w:t xml:space="preserve"> его подписания принимает решение о предоставлении (отказе в предоставлении) субсидии и направляет его субъекту туристской индустрии.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12. Решение об отказе в предоставлении субсидии принимается при наличии одного из следующих оснований:</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1) не представлены документы, указанные в </w:t>
      </w:r>
      <w:hyperlink w:anchor="Par250" w:history="1">
        <w:r w:rsidRPr="00EE3B0D">
          <w:rPr>
            <w:rFonts w:ascii="Times New Roman" w:hAnsi="Times New Roman" w:cs="Times New Roman"/>
            <w:color w:val="000000" w:themeColor="text1"/>
            <w:sz w:val="24"/>
            <w:szCs w:val="24"/>
          </w:rPr>
          <w:t>пункте 5</w:t>
        </w:r>
      </w:hyperlink>
      <w:r w:rsidRPr="00EE3B0D">
        <w:rPr>
          <w:rFonts w:ascii="Times New Roman" w:hAnsi="Times New Roman" w:cs="Times New Roman"/>
          <w:color w:val="000000" w:themeColor="text1"/>
          <w:sz w:val="24"/>
          <w:szCs w:val="24"/>
        </w:rPr>
        <w:t xml:space="preserve"> настоящего Порядка;</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2) документы представлены заявителем, не имеющим права на получение субсидии в соответствии с настоящим Порядком;</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3) документы, указанные в </w:t>
      </w:r>
      <w:hyperlink w:anchor="Par250" w:history="1">
        <w:r w:rsidRPr="00EE3B0D">
          <w:rPr>
            <w:rFonts w:ascii="Times New Roman" w:hAnsi="Times New Roman" w:cs="Times New Roman"/>
            <w:color w:val="000000" w:themeColor="text1"/>
            <w:sz w:val="24"/>
            <w:szCs w:val="24"/>
          </w:rPr>
          <w:t>пункте 5</w:t>
        </w:r>
      </w:hyperlink>
      <w:r w:rsidRPr="00EE3B0D">
        <w:rPr>
          <w:rFonts w:ascii="Times New Roman" w:hAnsi="Times New Roman" w:cs="Times New Roman"/>
          <w:color w:val="000000" w:themeColor="text1"/>
          <w:sz w:val="24"/>
          <w:szCs w:val="24"/>
        </w:rPr>
        <w:t xml:space="preserve"> настоящего Порядка, представлены с нарушением срока, установленного </w:t>
      </w:r>
      <w:hyperlink w:anchor="Par250" w:history="1">
        <w:r w:rsidRPr="00EE3B0D">
          <w:rPr>
            <w:rFonts w:ascii="Times New Roman" w:hAnsi="Times New Roman" w:cs="Times New Roman"/>
            <w:color w:val="000000" w:themeColor="text1"/>
            <w:sz w:val="24"/>
            <w:szCs w:val="24"/>
          </w:rPr>
          <w:t>абзацем первым пункта 5</w:t>
        </w:r>
      </w:hyperlink>
      <w:r w:rsidRPr="00EE3B0D">
        <w:rPr>
          <w:rFonts w:ascii="Times New Roman" w:hAnsi="Times New Roman" w:cs="Times New Roman"/>
          <w:color w:val="000000" w:themeColor="text1"/>
          <w:sz w:val="24"/>
          <w:szCs w:val="24"/>
        </w:rPr>
        <w:t>.</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13. Субсидии предоставляются на основании договоров, заключенных между субъектами туристской индустрии и администрацией района. Срок подготовки договора не может превышать 5 дней </w:t>
      </w:r>
      <w:proofErr w:type="gramStart"/>
      <w:r w:rsidRPr="00EE3B0D">
        <w:rPr>
          <w:rFonts w:ascii="Times New Roman" w:hAnsi="Times New Roman" w:cs="Times New Roman"/>
          <w:color w:val="000000" w:themeColor="text1"/>
          <w:sz w:val="24"/>
          <w:szCs w:val="24"/>
        </w:rPr>
        <w:t>с даты принятия</w:t>
      </w:r>
      <w:proofErr w:type="gramEnd"/>
      <w:r w:rsidRPr="00EE3B0D">
        <w:rPr>
          <w:rFonts w:ascii="Times New Roman" w:hAnsi="Times New Roman" w:cs="Times New Roman"/>
          <w:color w:val="000000" w:themeColor="text1"/>
          <w:sz w:val="24"/>
          <w:szCs w:val="24"/>
        </w:rPr>
        <w:t xml:space="preserve"> руководителем администрации решения о предоставлении субсидии.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52" w:name="Par279"/>
      <w:bookmarkEnd w:id="52"/>
      <w:r w:rsidRPr="00EE3B0D">
        <w:rPr>
          <w:rFonts w:ascii="Times New Roman" w:hAnsi="Times New Roman" w:cs="Times New Roman"/>
          <w:color w:val="000000" w:themeColor="text1"/>
          <w:sz w:val="24"/>
          <w:szCs w:val="24"/>
        </w:rPr>
        <w:t>14. В случае нарушения субъектом туристской индустрии условий получения субсидии, средства субсидии подлежат возврату в бюджет МО МР «Сыктывдинский». Порядок возврата субсидии, полученной с нарушениями условий, устанавливается договором, заключаемым между администрацией района и субъектом туристской индустрии.</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В случае отказа субъекта туристской индустрии от добровольного возврата субсидия подлежит взысканию в судебном порядке в соответствии с законодательством Российской Федерации по иску администрации района.</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15. Сроки и последовательность административных процедур и административных действий администрации района при предоставлении субсидии, а также в случае возврата средств субсидии определены Договором, упоминаемом в пункте 13 порядка. </w:t>
      </w:r>
    </w:p>
    <w:p w:rsidR="00062293" w:rsidRPr="00EE3B0D"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Субъект туристической индустрии вносится в перечень субъектов - получателей финансовой поддержки из бюджета МО МР «Сыктывдинский» на очередной финансовый год, данные  о котором размещаются на  официальном сайте администрации МО МР «Сыктывдинский» в информационно-телекоммуникационной сети "Интернет" </w:t>
      </w:r>
      <w:hyperlink r:id="rId125" w:history="1">
        <w:r w:rsidRPr="00EE3B0D">
          <w:rPr>
            <w:rStyle w:val="af5"/>
            <w:rFonts w:ascii="Times New Roman" w:hAnsi="Times New Roman"/>
            <w:color w:val="000000" w:themeColor="text1"/>
            <w:sz w:val="24"/>
            <w:szCs w:val="24"/>
          </w:rPr>
          <w:t>www.syktyvdin.ru</w:t>
        </w:r>
      </w:hyperlink>
      <w:r w:rsidRPr="00EE3B0D">
        <w:rPr>
          <w:rFonts w:ascii="Times New Roman" w:hAnsi="Times New Roman" w:cs="Times New Roman"/>
          <w:color w:val="000000" w:themeColor="text1"/>
          <w:sz w:val="24"/>
          <w:szCs w:val="24"/>
        </w:rPr>
        <w:t xml:space="preserve"> в течение 5 рабочих дней со дня их принятия.</w:t>
      </w:r>
    </w:p>
    <w:p w:rsidR="00062293" w:rsidRPr="00EE3B0D" w:rsidRDefault="00062293" w:rsidP="00EE3B0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062293" w:rsidRPr="00EE3B0D" w:rsidRDefault="00062293" w:rsidP="00EE3B0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Приложение 1</w:t>
      </w:r>
    </w:p>
    <w:p w:rsidR="00062293" w:rsidRPr="00EE3B0D" w:rsidRDefault="00062293" w:rsidP="00EE3B0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к Порядку субсидирования субъектам</w:t>
      </w:r>
    </w:p>
    <w:p w:rsidR="00062293" w:rsidRPr="00EE3B0D" w:rsidRDefault="00062293" w:rsidP="00EE3B0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туристской индустрии части расходов </w:t>
      </w:r>
    </w:p>
    <w:p w:rsidR="00062293" w:rsidRPr="00EE3B0D" w:rsidRDefault="00062293" w:rsidP="00EE3B0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на приобретение основных средств</w:t>
      </w:r>
    </w:p>
    <w:p w:rsidR="00062293" w:rsidRPr="00EE3B0D" w:rsidRDefault="00062293" w:rsidP="00EE3B0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062293" w:rsidRPr="00EE3B0D" w:rsidRDefault="00062293" w:rsidP="00EE3B0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bookmarkStart w:id="53" w:name="Par296"/>
      <w:bookmarkEnd w:id="53"/>
      <w:r w:rsidRPr="00EE3B0D">
        <w:rPr>
          <w:rFonts w:ascii="Times New Roman" w:hAnsi="Times New Roman" w:cs="Times New Roman"/>
          <w:color w:val="000000" w:themeColor="text1"/>
          <w:sz w:val="24"/>
          <w:szCs w:val="24"/>
        </w:rPr>
        <w:t>ПЕРЕЧЕНЬ</w:t>
      </w:r>
    </w:p>
    <w:p w:rsidR="00062293" w:rsidRPr="00EE3B0D" w:rsidRDefault="00062293" w:rsidP="00EE3B0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ОБОРУДОВАНИЯ, УСТРОЙСТВ, МЕХАНИЗМОВ, ПРИБОРОВ, АППАРАТОВ,</w:t>
      </w:r>
    </w:p>
    <w:p w:rsidR="00062293" w:rsidRPr="00EE3B0D" w:rsidRDefault="00062293" w:rsidP="00EE3B0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АГРЕГАТОВ, УСТАНОВОК, МАШИН, СРЕДСТВ, РАСХОДЫ </w:t>
      </w:r>
      <w:proofErr w:type="gramStart"/>
      <w:r w:rsidRPr="00EE3B0D">
        <w:rPr>
          <w:rFonts w:ascii="Times New Roman" w:hAnsi="Times New Roman" w:cs="Times New Roman"/>
          <w:color w:val="000000" w:themeColor="text1"/>
          <w:sz w:val="24"/>
          <w:szCs w:val="24"/>
        </w:rPr>
        <w:t>НА</w:t>
      </w:r>
      <w:proofErr w:type="gramEnd"/>
    </w:p>
    <w:p w:rsidR="00062293" w:rsidRPr="00EE3B0D" w:rsidRDefault="00062293" w:rsidP="00EE3B0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roofErr w:type="gramStart"/>
      <w:r w:rsidRPr="00EE3B0D">
        <w:rPr>
          <w:rFonts w:ascii="Times New Roman" w:hAnsi="Times New Roman" w:cs="Times New Roman"/>
          <w:color w:val="000000" w:themeColor="text1"/>
          <w:sz w:val="24"/>
          <w:szCs w:val="24"/>
        </w:rPr>
        <w:t>ПРИОБРЕТЕНИЕ</w:t>
      </w:r>
      <w:proofErr w:type="gramEnd"/>
      <w:r w:rsidRPr="00EE3B0D">
        <w:rPr>
          <w:rFonts w:ascii="Times New Roman" w:hAnsi="Times New Roman" w:cs="Times New Roman"/>
          <w:color w:val="000000" w:themeColor="text1"/>
          <w:sz w:val="24"/>
          <w:szCs w:val="24"/>
        </w:rPr>
        <w:t xml:space="preserve"> КОТОРЫХ ПОДЛЕЖАТ СУБСИДИРОВАНИЮ ЗА СЧЕТ</w:t>
      </w:r>
    </w:p>
    <w:p w:rsidR="00062293" w:rsidRPr="00EE3B0D" w:rsidRDefault="00062293" w:rsidP="00EE3B0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СРЕДСТВ БЮДЖЕТА МО МР «СЫКТЫВДИНСКИЙ»</w:t>
      </w:r>
    </w:p>
    <w:p w:rsidR="00062293" w:rsidRPr="00EE3B0D" w:rsidRDefault="00062293" w:rsidP="00EE3B0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9355" w:type="dxa"/>
        <w:tblCellSpacing w:w="5" w:type="nil"/>
        <w:tblInd w:w="75" w:type="dxa"/>
        <w:tblLayout w:type="fixed"/>
        <w:tblCellMar>
          <w:left w:w="75" w:type="dxa"/>
          <w:right w:w="75" w:type="dxa"/>
        </w:tblCellMar>
        <w:tblLook w:val="0000" w:firstRow="0" w:lastRow="0" w:firstColumn="0" w:lastColumn="0" w:noHBand="0" w:noVBand="0"/>
      </w:tblPr>
      <w:tblGrid>
        <w:gridCol w:w="6379"/>
        <w:gridCol w:w="2976"/>
      </w:tblGrid>
      <w:tr w:rsidR="00062293" w:rsidRPr="00EE3B0D" w:rsidTr="00D9405A">
        <w:trPr>
          <w:trHeight w:val="874"/>
          <w:tblCellSpacing w:w="5" w:type="nil"/>
        </w:trPr>
        <w:tc>
          <w:tcPr>
            <w:tcW w:w="6379" w:type="dxa"/>
            <w:tcBorders>
              <w:top w:val="single" w:sz="8" w:space="0" w:color="auto"/>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Наименование основных средств              </w:t>
            </w:r>
          </w:p>
        </w:tc>
        <w:tc>
          <w:tcPr>
            <w:tcW w:w="2976" w:type="dxa"/>
            <w:tcBorders>
              <w:top w:val="single" w:sz="8" w:space="0" w:color="auto"/>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Код в     соответствии </w:t>
            </w:r>
            <w:proofErr w:type="gramStart"/>
            <w:r w:rsidRPr="00EE3B0D">
              <w:rPr>
                <w:rFonts w:ascii="Times New Roman" w:hAnsi="Times New Roman" w:cs="Times New Roman"/>
                <w:color w:val="000000" w:themeColor="text1"/>
                <w:sz w:val="24"/>
                <w:szCs w:val="24"/>
              </w:rPr>
              <w:t>с</w:t>
            </w:r>
            <w:proofErr w:type="gramEnd"/>
            <w:r w:rsidRPr="00EE3B0D">
              <w:rPr>
                <w:rFonts w:ascii="Times New Roman" w:hAnsi="Times New Roman" w:cs="Times New Roman"/>
                <w:color w:val="000000" w:themeColor="text1"/>
                <w:sz w:val="24"/>
                <w:szCs w:val="24"/>
              </w:rPr>
              <w:t xml:space="preserve"> </w:t>
            </w:r>
          </w:p>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Общероссийским </w:t>
            </w:r>
            <w:hyperlink r:id="rId126" w:history="1">
              <w:r w:rsidRPr="00EE3B0D">
                <w:rPr>
                  <w:rFonts w:ascii="Times New Roman" w:hAnsi="Times New Roman" w:cs="Times New Roman"/>
                  <w:color w:val="000000" w:themeColor="text1"/>
                  <w:sz w:val="24"/>
                  <w:szCs w:val="24"/>
                </w:rPr>
                <w:t>классификатором</w:t>
              </w:r>
            </w:hyperlink>
          </w:p>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продукции по   видам экономической </w:t>
            </w:r>
          </w:p>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деятельности </w:t>
            </w:r>
            <w:proofErr w:type="gramStart"/>
            <w:r w:rsidRPr="00EE3B0D">
              <w:rPr>
                <w:rFonts w:ascii="Times New Roman" w:hAnsi="Times New Roman" w:cs="Times New Roman"/>
                <w:color w:val="000000" w:themeColor="text1"/>
                <w:sz w:val="24"/>
                <w:szCs w:val="24"/>
              </w:rPr>
              <w:t>ОК</w:t>
            </w:r>
            <w:proofErr w:type="gramEnd"/>
            <w:r w:rsidRPr="00EE3B0D">
              <w:rPr>
                <w:rFonts w:ascii="Times New Roman" w:hAnsi="Times New Roman" w:cs="Times New Roman"/>
                <w:color w:val="000000" w:themeColor="text1"/>
                <w:sz w:val="24"/>
                <w:szCs w:val="24"/>
              </w:rPr>
              <w:t xml:space="preserve"> 034-2007    </w:t>
            </w:r>
          </w:p>
        </w:tc>
      </w:tr>
      <w:tr w:rsidR="00062293" w:rsidRPr="00EE3B0D"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Радиаторы  центрального   отопления   с   </w:t>
            </w:r>
            <w:proofErr w:type="gramStart"/>
            <w:r w:rsidRPr="00EE3B0D">
              <w:rPr>
                <w:rFonts w:ascii="Times New Roman" w:hAnsi="Times New Roman" w:cs="Times New Roman"/>
                <w:color w:val="000000" w:themeColor="text1"/>
                <w:sz w:val="24"/>
                <w:szCs w:val="24"/>
              </w:rPr>
              <w:t>неэлектрическим</w:t>
            </w:r>
            <w:proofErr w:type="gramEnd"/>
          </w:p>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нагревом из черных металлов                              </w:t>
            </w:r>
          </w:p>
        </w:tc>
        <w:tc>
          <w:tcPr>
            <w:tcW w:w="2976"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28.22.11    </w:t>
            </w:r>
          </w:p>
        </w:tc>
      </w:tr>
      <w:tr w:rsidR="00062293" w:rsidRPr="00EE3B0D" w:rsidTr="00D9405A">
        <w:trPr>
          <w:tblCellSpacing w:w="5" w:type="nil"/>
        </w:trPr>
        <w:tc>
          <w:tcPr>
            <w:tcW w:w="6379"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Котлы водогрейные центрального отопления                 </w:t>
            </w:r>
          </w:p>
        </w:tc>
        <w:tc>
          <w:tcPr>
            <w:tcW w:w="2976"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28.22.12    </w:t>
            </w:r>
          </w:p>
        </w:tc>
      </w:tr>
      <w:tr w:rsidR="00062293" w:rsidRPr="00EE3B0D"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Котлы паровые; котлы паров</w:t>
            </w:r>
            <w:r w:rsidR="00D9405A" w:rsidRPr="00EE3B0D">
              <w:rPr>
                <w:rFonts w:ascii="Times New Roman" w:hAnsi="Times New Roman" w:cs="Times New Roman"/>
                <w:color w:val="000000" w:themeColor="text1"/>
                <w:sz w:val="24"/>
                <w:szCs w:val="24"/>
              </w:rPr>
              <w:t xml:space="preserve">одогрейные; котлы, работающие с </w:t>
            </w:r>
            <w:r w:rsidRPr="00EE3B0D">
              <w:rPr>
                <w:rFonts w:ascii="Times New Roman" w:hAnsi="Times New Roman" w:cs="Times New Roman"/>
                <w:color w:val="000000" w:themeColor="text1"/>
                <w:sz w:val="24"/>
                <w:szCs w:val="24"/>
              </w:rPr>
              <w:t xml:space="preserve">высокотемпературными органическими теплоносителями (ВОТ) </w:t>
            </w:r>
          </w:p>
        </w:tc>
        <w:tc>
          <w:tcPr>
            <w:tcW w:w="2976"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28.30.11    </w:t>
            </w:r>
          </w:p>
        </w:tc>
      </w:tr>
      <w:tr w:rsidR="00062293" w:rsidRPr="00EE3B0D"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Оборудование холодильное и</w:t>
            </w:r>
            <w:r w:rsidR="00D9405A" w:rsidRPr="00EE3B0D">
              <w:rPr>
                <w:rFonts w:ascii="Times New Roman" w:hAnsi="Times New Roman" w:cs="Times New Roman"/>
                <w:color w:val="000000" w:themeColor="text1"/>
                <w:sz w:val="24"/>
                <w:szCs w:val="24"/>
              </w:rPr>
              <w:t xml:space="preserve"> морозильное и тепловые насосы, </w:t>
            </w:r>
            <w:r w:rsidRPr="00EE3B0D">
              <w:rPr>
                <w:rFonts w:ascii="Times New Roman" w:hAnsi="Times New Roman" w:cs="Times New Roman"/>
                <w:color w:val="000000" w:themeColor="text1"/>
                <w:sz w:val="24"/>
                <w:szCs w:val="24"/>
              </w:rPr>
              <w:t xml:space="preserve">кроме бытового оборудования                              </w:t>
            </w:r>
          </w:p>
        </w:tc>
        <w:tc>
          <w:tcPr>
            <w:tcW w:w="2976"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29.23.13    </w:t>
            </w:r>
          </w:p>
        </w:tc>
      </w:tr>
      <w:tr w:rsidR="00062293" w:rsidRPr="00EE3B0D" w:rsidTr="00D9405A">
        <w:trPr>
          <w:tblCellSpacing w:w="5" w:type="nil"/>
        </w:trPr>
        <w:tc>
          <w:tcPr>
            <w:tcW w:w="6379"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Оборудование для кондиционирования воздуха (кондиционеры)</w:t>
            </w:r>
          </w:p>
        </w:tc>
        <w:tc>
          <w:tcPr>
            <w:tcW w:w="2976"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29.23.12    </w:t>
            </w:r>
          </w:p>
        </w:tc>
      </w:tr>
      <w:tr w:rsidR="00062293" w:rsidRPr="00EE3B0D"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Оборудование и установки  </w:t>
            </w:r>
            <w:r w:rsidR="00D9405A" w:rsidRPr="00EE3B0D">
              <w:rPr>
                <w:rFonts w:ascii="Times New Roman" w:hAnsi="Times New Roman" w:cs="Times New Roman"/>
                <w:color w:val="000000" w:themeColor="text1"/>
                <w:sz w:val="24"/>
                <w:szCs w:val="24"/>
              </w:rPr>
              <w:t>для  фильтрования  или  очистки</w:t>
            </w:r>
            <w:r w:rsidRPr="00EE3B0D">
              <w:rPr>
                <w:rFonts w:ascii="Times New Roman" w:hAnsi="Times New Roman" w:cs="Times New Roman"/>
                <w:color w:val="000000" w:themeColor="text1"/>
                <w:sz w:val="24"/>
                <w:szCs w:val="24"/>
              </w:rPr>
              <w:t xml:space="preserve">жидкостей                                                </w:t>
            </w:r>
          </w:p>
        </w:tc>
        <w:tc>
          <w:tcPr>
            <w:tcW w:w="2976"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29.24.12    </w:t>
            </w:r>
          </w:p>
        </w:tc>
      </w:tr>
      <w:tr w:rsidR="00062293" w:rsidRPr="00EE3B0D"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Машины стиральные для прач</w:t>
            </w:r>
            <w:r w:rsidR="00D9405A" w:rsidRPr="00EE3B0D">
              <w:rPr>
                <w:rFonts w:ascii="Times New Roman" w:hAnsi="Times New Roman" w:cs="Times New Roman"/>
                <w:color w:val="000000" w:themeColor="text1"/>
                <w:sz w:val="24"/>
                <w:szCs w:val="24"/>
              </w:rPr>
              <w:t xml:space="preserve">ечных; машины для сухой чистки; </w:t>
            </w:r>
            <w:r w:rsidRPr="00EE3B0D">
              <w:rPr>
                <w:rFonts w:ascii="Times New Roman" w:hAnsi="Times New Roman" w:cs="Times New Roman"/>
                <w:color w:val="000000" w:themeColor="text1"/>
                <w:sz w:val="24"/>
                <w:szCs w:val="24"/>
              </w:rPr>
              <w:t xml:space="preserve">машины сушильные вместимостью более 10 кг                </w:t>
            </w:r>
          </w:p>
        </w:tc>
        <w:tc>
          <w:tcPr>
            <w:tcW w:w="2976"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29.54.22    </w:t>
            </w:r>
          </w:p>
        </w:tc>
      </w:tr>
      <w:tr w:rsidR="00062293" w:rsidRPr="00EE3B0D"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Электроводонагреватели про</w:t>
            </w:r>
            <w:r w:rsidR="00D9405A" w:rsidRPr="00EE3B0D">
              <w:rPr>
                <w:rFonts w:ascii="Times New Roman" w:hAnsi="Times New Roman" w:cs="Times New Roman"/>
                <w:color w:val="000000" w:themeColor="text1"/>
                <w:sz w:val="24"/>
                <w:szCs w:val="24"/>
              </w:rPr>
              <w:t xml:space="preserve">точные и аккумулирующего типа и </w:t>
            </w:r>
            <w:r w:rsidRPr="00EE3B0D">
              <w:rPr>
                <w:rFonts w:ascii="Times New Roman" w:hAnsi="Times New Roman" w:cs="Times New Roman"/>
                <w:color w:val="000000" w:themeColor="text1"/>
                <w:sz w:val="24"/>
                <w:szCs w:val="24"/>
              </w:rPr>
              <w:t xml:space="preserve">электрокипятильники погружные                            </w:t>
            </w:r>
          </w:p>
        </w:tc>
        <w:tc>
          <w:tcPr>
            <w:tcW w:w="2976"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29.71.25    </w:t>
            </w:r>
          </w:p>
        </w:tc>
      </w:tr>
      <w:tr w:rsidR="00062293" w:rsidRPr="00EE3B0D"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Приборы неэлектрические бы</w:t>
            </w:r>
            <w:r w:rsidR="00D9405A" w:rsidRPr="00EE3B0D">
              <w:rPr>
                <w:rFonts w:ascii="Times New Roman" w:hAnsi="Times New Roman" w:cs="Times New Roman"/>
                <w:color w:val="000000" w:themeColor="text1"/>
                <w:sz w:val="24"/>
                <w:szCs w:val="24"/>
              </w:rPr>
              <w:t xml:space="preserve">товые из  черных  металлов  или </w:t>
            </w:r>
            <w:r w:rsidRPr="00EE3B0D">
              <w:rPr>
                <w:rFonts w:ascii="Times New Roman" w:hAnsi="Times New Roman" w:cs="Times New Roman"/>
                <w:color w:val="000000" w:themeColor="text1"/>
                <w:sz w:val="24"/>
                <w:szCs w:val="24"/>
              </w:rPr>
              <w:t xml:space="preserve">меди для приготовления пищи и подогрева тарелок          </w:t>
            </w:r>
          </w:p>
        </w:tc>
        <w:tc>
          <w:tcPr>
            <w:tcW w:w="2976"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29.72.11    </w:t>
            </w:r>
          </w:p>
        </w:tc>
      </w:tr>
      <w:tr w:rsidR="00062293" w:rsidRPr="00EE3B0D"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EE3B0D">
              <w:rPr>
                <w:rFonts w:ascii="Times New Roman" w:hAnsi="Times New Roman" w:cs="Times New Roman"/>
                <w:color w:val="000000" w:themeColor="text1"/>
                <w:sz w:val="24"/>
                <w:szCs w:val="24"/>
              </w:rPr>
              <w:t>Приборы бытовые, на газово</w:t>
            </w:r>
            <w:r w:rsidR="00D9405A" w:rsidRPr="00EE3B0D">
              <w:rPr>
                <w:rFonts w:ascii="Times New Roman" w:hAnsi="Times New Roman" w:cs="Times New Roman"/>
                <w:color w:val="000000" w:themeColor="text1"/>
                <w:sz w:val="24"/>
                <w:szCs w:val="24"/>
              </w:rPr>
              <w:t xml:space="preserve">м или на газовом и других видах </w:t>
            </w:r>
            <w:r w:rsidRPr="00EE3B0D">
              <w:rPr>
                <w:rFonts w:ascii="Times New Roman" w:hAnsi="Times New Roman" w:cs="Times New Roman"/>
                <w:color w:val="000000" w:themeColor="text1"/>
                <w:sz w:val="24"/>
                <w:szCs w:val="24"/>
              </w:rPr>
              <w:t xml:space="preserve">топлива, на жидком топливе и на твердом топливе прочие   </w:t>
            </w:r>
            <w:proofErr w:type="gramEnd"/>
          </w:p>
        </w:tc>
        <w:tc>
          <w:tcPr>
            <w:tcW w:w="2976"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29.72.12    </w:t>
            </w:r>
          </w:p>
        </w:tc>
      </w:tr>
      <w:tr w:rsidR="00062293" w:rsidRPr="00EE3B0D"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EE3B0D" w:rsidRDefault="00393C82"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Аппаратура,</w:t>
            </w:r>
            <w:r w:rsidR="00062293" w:rsidRPr="00EE3B0D">
              <w:rPr>
                <w:rFonts w:ascii="Times New Roman" w:hAnsi="Times New Roman" w:cs="Times New Roman"/>
                <w:color w:val="000000" w:themeColor="text1"/>
                <w:sz w:val="24"/>
                <w:szCs w:val="24"/>
              </w:rPr>
              <w:t xml:space="preserve">  передающая  дл</w:t>
            </w:r>
            <w:r w:rsidR="00D9405A" w:rsidRPr="00EE3B0D">
              <w:rPr>
                <w:rFonts w:ascii="Times New Roman" w:hAnsi="Times New Roman" w:cs="Times New Roman"/>
                <w:color w:val="000000" w:themeColor="text1"/>
                <w:sz w:val="24"/>
                <w:szCs w:val="24"/>
              </w:rPr>
              <w:t xml:space="preserve">я  радиосвязи,  радиовещания  и </w:t>
            </w:r>
            <w:r w:rsidR="00062293" w:rsidRPr="00EE3B0D">
              <w:rPr>
                <w:rFonts w:ascii="Times New Roman" w:hAnsi="Times New Roman" w:cs="Times New Roman"/>
                <w:color w:val="000000" w:themeColor="text1"/>
                <w:sz w:val="24"/>
                <w:szCs w:val="24"/>
              </w:rPr>
              <w:t xml:space="preserve">телевидения                                              </w:t>
            </w:r>
          </w:p>
        </w:tc>
        <w:tc>
          <w:tcPr>
            <w:tcW w:w="2976"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32.20.11    </w:t>
            </w:r>
          </w:p>
        </w:tc>
      </w:tr>
      <w:tr w:rsidR="00062293" w:rsidRPr="00EE3B0D" w:rsidTr="00D9405A">
        <w:trPr>
          <w:tblCellSpacing w:w="5" w:type="nil"/>
        </w:trPr>
        <w:tc>
          <w:tcPr>
            <w:tcW w:w="6379"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Аппаратура электросвязи                                  </w:t>
            </w:r>
          </w:p>
        </w:tc>
        <w:tc>
          <w:tcPr>
            <w:tcW w:w="2976"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32.20.20    </w:t>
            </w:r>
          </w:p>
        </w:tc>
      </w:tr>
      <w:tr w:rsidR="00062293" w:rsidRPr="00EE3B0D" w:rsidTr="00D9405A">
        <w:trPr>
          <w:trHeight w:val="600"/>
          <w:tblCellSpacing w:w="5" w:type="nil"/>
        </w:trPr>
        <w:tc>
          <w:tcPr>
            <w:tcW w:w="6379"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Средства транспортные для </w:t>
            </w:r>
            <w:r w:rsidR="00D9405A" w:rsidRPr="00EE3B0D">
              <w:rPr>
                <w:rFonts w:ascii="Times New Roman" w:hAnsi="Times New Roman" w:cs="Times New Roman"/>
                <w:color w:val="000000" w:themeColor="text1"/>
                <w:sz w:val="24"/>
                <w:szCs w:val="24"/>
              </w:rPr>
              <w:t xml:space="preserve">движения по  снегу;  автомобили </w:t>
            </w:r>
            <w:r w:rsidRPr="00EE3B0D">
              <w:rPr>
                <w:rFonts w:ascii="Times New Roman" w:hAnsi="Times New Roman" w:cs="Times New Roman"/>
                <w:color w:val="000000" w:themeColor="text1"/>
                <w:sz w:val="24"/>
                <w:szCs w:val="24"/>
              </w:rPr>
              <w:t xml:space="preserve">для перевозки игроков  в  </w:t>
            </w:r>
            <w:r w:rsidR="00D9405A" w:rsidRPr="00EE3B0D">
              <w:rPr>
                <w:rFonts w:ascii="Times New Roman" w:hAnsi="Times New Roman" w:cs="Times New Roman"/>
                <w:color w:val="000000" w:themeColor="text1"/>
                <w:sz w:val="24"/>
                <w:szCs w:val="24"/>
              </w:rPr>
              <w:t xml:space="preserve">гольф  и  аналогичные  средства </w:t>
            </w:r>
            <w:r w:rsidRPr="00EE3B0D">
              <w:rPr>
                <w:rFonts w:ascii="Times New Roman" w:hAnsi="Times New Roman" w:cs="Times New Roman"/>
                <w:color w:val="000000" w:themeColor="text1"/>
                <w:sz w:val="24"/>
                <w:szCs w:val="24"/>
              </w:rPr>
              <w:t xml:space="preserve">транспортные, оснащенные двигателями                     </w:t>
            </w:r>
          </w:p>
        </w:tc>
        <w:tc>
          <w:tcPr>
            <w:tcW w:w="2976"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34.10.53    </w:t>
            </w:r>
          </w:p>
        </w:tc>
      </w:tr>
      <w:tr w:rsidR="00062293" w:rsidRPr="00EE3B0D"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Суда прогулочные или спорт</w:t>
            </w:r>
            <w:r w:rsidR="00D9405A" w:rsidRPr="00EE3B0D">
              <w:rPr>
                <w:rFonts w:ascii="Times New Roman" w:hAnsi="Times New Roman" w:cs="Times New Roman"/>
                <w:color w:val="000000" w:themeColor="text1"/>
                <w:sz w:val="24"/>
                <w:szCs w:val="24"/>
              </w:rPr>
              <w:t xml:space="preserve">ивные  прочие;  лодки  гребные, </w:t>
            </w:r>
            <w:r w:rsidRPr="00EE3B0D">
              <w:rPr>
                <w:rFonts w:ascii="Times New Roman" w:hAnsi="Times New Roman" w:cs="Times New Roman"/>
                <w:color w:val="000000" w:themeColor="text1"/>
                <w:sz w:val="24"/>
                <w:szCs w:val="24"/>
              </w:rPr>
              <w:t xml:space="preserve">шлюпки и каноэ                                           </w:t>
            </w:r>
          </w:p>
        </w:tc>
        <w:tc>
          <w:tcPr>
            <w:tcW w:w="2976" w:type="dxa"/>
            <w:tcBorders>
              <w:left w:val="single" w:sz="8" w:space="0" w:color="auto"/>
              <w:bottom w:val="single" w:sz="8" w:space="0" w:color="auto"/>
              <w:right w:val="single" w:sz="8" w:space="0" w:color="auto"/>
            </w:tcBorders>
          </w:tcPr>
          <w:p w:rsidR="00062293" w:rsidRPr="00EE3B0D"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35.12.13    </w:t>
            </w:r>
          </w:p>
        </w:tc>
      </w:tr>
    </w:tbl>
    <w:p w:rsidR="00062293" w:rsidRPr="00EE3B0D" w:rsidRDefault="00062293" w:rsidP="00EE3B0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rsidR="00F470EA" w:rsidRPr="00EE3B0D" w:rsidRDefault="00F470EA" w:rsidP="00EE3B0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rsidR="00062293" w:rsidRPr="00EE3B0D" w:rsidRDefault="00062293" w:rsidP="00EE3B0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Приложение 2</w:t>
      </w:r>
    </w:p>
    <w:p w:rsidR="00062293" w:rsidRPr="00EE3B0D" w:rsidRDefault="00062293" w:rsidP="00EE3B0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lastRenderedPageBreak/>
        <w:t>к Порядку субсидирования субъектам</w:t>
      </w:r>
    </w:p>
    <w:p w:rsidR="00062293" w:rsidRPr="00EE3B0D" w:rsidRDefault="00062293" w:rsidP="00EE3B0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туристской индустрии части расходов </w:t>
      </w:r>
    </w:p>
    <w:p w:rsidR="00062293" w:rsidRPr="00EE3B0D" w:rsidRDefault="00062293" w:rsidP="00EE3B0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на приобретение основных средств</w:t>
      </w:r>
    </w:p>
    <w:p w:rsidR="00062293" w:rsidRPr="00EE3B0D" w:rsidRDefault="00062293" w:rsidP="00EE3B0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062293" w:rsidRPr="00EE3B0D" w:rsidRDefault="00062293" w:rsidP="00EE3B0D">
      <w:pPr>
        <w:tabs>
          <w:tab w:val="left" w:pos="3000"/>
        </w:tabs>
        <w:autoSpaceDE w:val="0"/>
        <w:spacing w:after="0" w:line="240" w:lineRule="auto"/>
        <w:jc w:val="right"/>
        <w:rPr>
          <w:rFonts w:ascii="Times New Roman" w:eastAsia="Courier New CYR" w:hAnsi="Times New Roman" w:cs="Times New Roman"/>
          <w:color w:val="000000" w:themeColor="text1"/>
          <w:sz w:val="24"/>
          <w:szCs w:val="24"/>
          <w:shd w:val="clear" w:color="auto" w:fill="FFFFFF"/>
        </w:rPr>
      </w:pPr>
      <w:r w:rsidRPr="00EE3B0D">
        <w:rPr>
          <w:rFonts w:ascii="Times New Roman" w:hAnsi="Times New Roman" w:cs="Times New Roman"/>
          <w:color w:val="000000" w:themeColor="text1"/>
          <w:sz w:val="24"/>
          <w:szCs w:val="24"/>
        </w:rPr>
        <w:t xml:space="preserve">                                           </w:t>
      </w:r>
      <w:r w:rsidRPr="00EE3B0D">
        <w:rPr>
          <w:rFonts w:ascii="Times New Roman" w:eastAsia="Courier New CYR" w:hAnsi="Times New Roman" w:cs="Times New Roman"/>
          <w:color w:val="000000" w:themeColor="text1"/>
          <w:sz w:val="24"/>
          <w:szCs w:val="24"/>
          <w:shd w:val="clear" w:color="auto" w:fill="FFFFFF"/>
        </w:rPr>
        <w:t>«В администрацию   МО МР «Сыктывдинский»</w:t>
      </w:r>
    </w:p>
    <w:p w:rsidR="00062293" w:rsidRPr="00EE3B0D" w:rsidRDefault="00062293" w:rsidP="00EE3B0D">
      <w:pPr>
        <w:tabs>
          <w:tab w:val="left" w:pos="3000"/>
        </w:tabs>
        <w:autoSpaceDE w:val="0"/>
        <w:spacing w:after="0" w:line="240" w:lineRule="auto"/>
        <w:jc w:val="right"/>
        <w:rPr>
          <w:rFonts w:ascii="Times New Roman" w:eastAsia="Courier New CYR" w:hAnsi="Times New Roman" w:cs="Times New Roman"/>
          <w:color w:val="000000" w:themeColor="text1"/>
          <w:sz w:val="24"/>
          <w:szCs w:val="24"/>
          <w:shd w:val="clear" w:color="auto" w:fill="FFFFFF"/>
        </w:rPr>
      </w:pPr>
      <w:r w:rsidRPr="00EE3B0D">
        <w:rPr>
          <w:rFonts w:ascii="Times New Roman" w:eastAsia="Courier New CYR" w:hAnsi="Times New Roman" w:cs="Times New Roman"/>
          <w:color w:val="000000" w:themeColor="text1"/>
          <w:sz w:val="24"/>
          <w:szCs w:val="24"/>
          <w:shd w:val="clear" w:color="auto" w:fill="FFFFFF"/>
        </w:rPr>
        <w:t xml:space="preserve"> 168220, Республика Коми,  Сыктывдинский район, </w:t>
      </w:r>
    </w:p>
    <w:p w:rsidR="00062293" w:rsidRPr="00EE3B0D" w:rsidRDefault="00062293" w:rsidP="00EE3B0D">
      <w:pPr>
        <w:tabs>
          <w:tab w:val="left" w:pos="3000"/>
        </w:tabs>
        <w:autoSpaceDE w:val="0"/>
        <w:spacing w:after="0" w:line="240" w:lineRule="auto"/>
        <w:jc w:val="right"/>
        <w:rPr>
          <w:rFonts w:ascii="Times New Roman" w:eastAsia="Courier New CYR" w:hAnsi="Times New Roman" w:cs="Times New Roman"/>
          <w:color w:val="000000" w:themeColor="text1"/>
          <w:sz w:val="24"/>
          <w:szCs w:val="24"/>
          <w:shd w:val="clear" w:color="auto" w:fill="FFFFFF"/>
        </w:rPr>
      </w:pPr>
      <w:r w:rsidRPr="00EE3B0D">
        <w:rPr>
          <w:rFonts w:ascii="Times New Roman" w:eastAsia="Courier New CYR" w:hAnsi="Times New Roman" w:cs="Times New Roman"/>
          <w:color w:val="000000" w:themeColor="text1"/>
          <w:sz w:val="24"/>
          <w:szCs w:val="24"/>
          <w:shd w:val="clear" w:color="auto" w:fill="FFFFFF"/>
        </w:rPr>
        <w:t>с. Выльгорт,  ул. Домны Каликовой, д. 62</w:t>
      </w:r>
    </w:p>
    <w:p w:rsidR="00062293" w:rsidRPr="00EE3B0D" w:rsidRDefault="00062293" w:rsidP="00EE3B0D">
      <w:pPr>
        <w:pStyle w:val="ConsPlusNonformat"/>
        <w:jc w:val="right"/>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от ____________________________                         </w:t>
      </w:r>
    </w:p>
    <w:p w:rsidR="00062293" w:rsidRPr="00EE3B0D" w:rsidRDefault="00062293" w:rsidP="00EE3B0D">
      <w:pPr>
        <w:pStyle w:val="ConsPlusNonformat"/>
        <w:jc w:val="right"/>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(наименование субъекта туриндустрии, адрес, телефон)</w:t>
      </w:r>
    </w:p>
    <w:p w:rsidR="00062293" w:rsidRPr="00EE3B0D" w:rsidRDefault="00062293" w:rsidP="00EE3B0D">
      <w:pPr>
        <w:pStyle w:val="ConsPlusNonformat"/>
        <w:rPr>
          <w:rFonts w:ascii="Times New Roman" w:hAnsi="Times New Roman" w:cs="Times New Roman"/>
          <w:color w:val="000000" w:themeColor="text1"/>
          <w:sz w:val="24"/>
          <w:szCs w:val="24"/>
        </w:rPr>
      </w:pPr>
    </w:p>
    <w:p w:rsidR="00062293" w:rsidRPr="00EE3B0D" w:rsidRDefault="00062293" w:rsidP="00EE3B0D">
      <w:pPr>
        <w:pStyle w:val="ConsPlusNonformat"/>
        <w:jc w:val="center"/>
        <w:rPr>
          <w:rFonts w:ascii="Times New Roman" w:hAnsi="Times New Roman" w:cs="Times New Roman"/>
          <w:b/>
          <w:color w:val="000000" w:themeColor="text1"/>
          <w:sz w:val="24"/>
          <w:szCs w:val="24"/>
        </w:rPr>
      </w:pPr>
      <w:bookmarkStart w:id="54" w:name="Par374"/>
      <w:bookmarkEnd w:id="54"/>
      <w:r w:rsidRPr="00EE3B0D">
        <w:rPr>
          <w:rFonts w:ascii="Times New Roman" w:hAnsi="Times New Roman" w:cs="Times New Roman"/>
          <w:b/>
          <w:color w:val="000000" w:themeColor="text1"/>
          <w:sz w:val="24"/>
          <w:szCs w:val="24"/>
        </w:rPr>
        <w:t>Запрос на получение субсидии.</w:t>
      </w:r>
    </w:p>
    <w:p w:rsidR="00062293" w:rsidRPr="00EE3B0D" w:rsidRDefault="00062293" w:rsidP="00EE3B0D">
      <w:pPr>
        <w:pStyle w:val="ConsPlusNonformat"/>
        <w:rPr>
          <w:rFonts w:ascii="Times New Roman" w:hAnsi="Times New Roman" w:cs="Times New Roman"/>
          <w:color w:val="000000" w:themeColor="text1"/>
          <w:sz w:val="24"/>
          <w:szCs w:val="24"/>
        </w:rPr>
      </w:pPr>
    </w:p>
    <w:p w:rsidR="00062293" w:rsidRPr="00EE3B0D" w:rsidRDefault="00062293" w:rsidP="00EE3B0D">
      <w:pPr>
        <w:pStyle w:val="ConsPlusNonformat"/>
        <w:tabs>
          <w:tab w:val="left" w:pos="9072"/>
        </w:tabs>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Прошу  предоставить  субсидию  в  целях  возмещения  части  расходов на приобретение основных средств:</w:t>
      </w:r>
    </w:p>
    <w:p w:rsidR="00062293" w:rsidRPr="00EE3B0D" w:rsidRDefault="00062293" w:rsidP="00EE3B0D">
      <w:pPr>
        <w:pStyle w:val="ConsPlusNonformat"/>
        <w:tabs>
          <w:tab w:val="left" w:pos="9072"/>
        </w:tabs>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___________________________________________________________________________</w:t>
      </w:r>
      <w:r w:rsidR="00691049" w:rsidRPr="00EE3B0D">
        <w:rPr>
          <w:rFonts w:ascii="Times New Roman" w:hAnsi="Times New Roman" w:cs="Times New Roman"/>
          <w:color w:val="000000" w:themeColor="text1"/>
          <w:sz w:val="24"/>
          <w:szCs w:val="24"/>
        </w:rPr>
        <w:t>__</w:t>
      </w:r>
    </w:p>
    <w:p w:rsidR="00062293" w:rsidRPr="00EE3B0D" w:rsidRDefault="00062293" w:rsidP="00EE3B0D">
      <w:pPr>
        <w:pStyle w:val="ConsPlusNonformat"/>
        <w:tabs>
          <w:tab w:val="left" w:pos="9072"/>
        </w:tabs>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(указать наименования основных средств)</w:t>
      </w:r>
    </w:p>
    <w:p w:rsidR="00062293" w:rsidRPr="00EE3B0D" w:rsidRDefault="00062293" w:rsidP="00EE3B0D">
      <w:pPr>
        <w:pStyle w:val="ConsPlusNonformat"/>
        <w:tabs>
          <w:tab w:val="left" w:pos="9072"/>
        </w:tabs>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в размере</w:t>
      </w:r>
      <w:proofErr w:type="gramStart"/>
      <w:r w:rsidRPr="00EE3B0D">
        <w:rPr>
          <w:rFonts w:ascii="Times New Roman" w:hAnsi="Times New Roman" w:cs="Times New Roman"/>
          <w:color w:val="000000" w:themeColor="text1"/>
          <w:sz w:val="24"/>
          <w:szCs w:val="24"/>
        </w:rPr>
        <w:t xml:space="preserve"> ____________________ (___________________________________) </w:t>
      </w:r>
      <w:proofErr w:type="gramEnd"/>
      <w:r w:rsidRPr="00EE3B0D">
        <w:rPr>
          <w:rFonts w:ascii="Times New Roman" w:hAnsi="Times New Roman" w:cs="Times New Roman"/>
          <w:color w:val="000000" w:themeColor="text1"/>
          <w:sz w:val="24"/>
          <w:szCs w:val="24"/>
        </w:rPr>
        <w:t>рублей</w:t>
      </w:r>
    </w:p>
    <w:p w:rsidR="00062293" w:rsidRPr="00EE3B0D" w:rsidRDefault="00062293" w:rsidP="00EE3B0D">
      <w:pPr>
        <w:pStyle w:val="ConsPlusNonformat"/>
        <w:tabs>
          <w:tab w:val="left" w:pos="9072"/>
        </w:tabs>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в  соответствии  с  </w:t>
      </w:r>
      <w:hyperlink w:anchor="Par229" w:history="1">
        <w:r w:rsidRPr="00EE3B0D">
          <w:rPr>
            <w:rFonts w:ascii="Times New Roman" w:hAnsi="Times New Roman" w:cs="Times New Roman"/>
            <w:color w:val="000000" w:themeColor="text1"/>
            <w:sz w:val="24"/>
            <w:szCs w:val="24"/>
          </w:rPr>
          <w:t>Порядком</w:t>
        </w:r>
      </w:hyperlink>
      <w:r w:rsidRPr="00EE3B0D">
        <w:rPr>
          <w:rFonts w:ascii="Times New Roman" w:hAnsi="Times New Roman" w:cs="Times New Roman"/>
          <w:color w:val="000000" w:themeColor="text1"/>
          <w:sz w:val="24"/>
          <w:szCs w:val="24"/>
        </w:rPr>
        <w:t xml:space="preserve">  субсидирования субъектам туристской индустрии</w:t>
      </w:r>
    </w:p>
    <w:p w:rsidR="00062293" w:rsidRPr="00EE3B0D" w:rsidRDefault="00062293" w:rsidP="00EE3B0D">
      <w:pPr>
        <w:pStyle w:val="ConsPlusNonformat"/>
        <w:tabs>
          <w:tab w:val="left" w:pos="9072"/>
        </w:tabs>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части расходов на приобретение основных средств.</w:t>
      </w:r>
    </w:p>
    <w:p w:rsidR="00062293" w:rsidRPr="00EE3B0D" w:rsidRDefault="00062293" w:rsidP="00EE3B0D">
      <w:pPr>
        <w:pStyle w:val="ConsPlusNonformat"/>
        <w:tabs>
          <w:tab w:val="left" w:pos="9072"/>
        </w:tabs>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Полное наименование субъекта туриндустрии:</w:t>
      </w:r>
    </w:p>
    <w:p w:rsidR="00062293" w:rsidRPr="00EE3B0D" w:rsidRDefault="00062293" w:rsidP="00EE3B0D">
      <w:pPr>
        <w:pStyle w:val="ConsPlusNonformat"/>
        <w:tabs>
          <w:tab w:val="left" w:pos="9072"/>
        </w:tabs>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___________________________________________________________________________</w:t>
      </w:r>
      <w:r w:rsidR="00691049" w:rsidRPr="00EE3B0D">
        <w:rPr>
          <w:rFonts w:ascii="Times New Roman" w:hAnsi="Times New Roman" w:cs="Times New Roman"/>
          <w:color w:val="000000" w:themeColor="text1"/>
          <w:sz w:val="24"/>
          <w:szCs w:val="24"/>
        </w:rPr>
        <w:t>__</w:t>
      </w:r>
    </w:p>
    <w:p w:rsidR="00062293" w:rsidRPr="00EE3B0D" w:rsidRDefault="00062293" w:rsidP="00EE3B0D">
      <w:pPr>
        <w:pStyle w:val="ConsPlusNonformat"/>
        <w:tabs>
          <w:tab w:val="left" w:pos="9072"/>
        </w:tabs>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ОГРН ______________________, ИНН/КПП ______________________________________</w:t>
      </w:r>
      <w:r w:rsidR="00691049" w:rsidRPr="00EE3B0D">
        <w:rPr>
          <w:rFonts w:ascii="Times New Roman" w:hAnsi="Times New Roman" w:cs="Times New Roman"/>
          <w:color w:val="000000" w:themeColor="text1"/>
          <w:sz w:val="24"/>
          <w:szCs w:val="24"/>
        </w:rPr>
        <w:t>_</w:t>
      </w:r>
    </w:p>
    <w:p w:rsidR="00062293" w:rsidRPr="00EE3B0D" w:rsidRDefault="00062293" w:rsidP="00EE3B0D">
      <w:pPr>
        <w:pStyle w:val="ConsPlusNonformat"/>
        <w:tabs>
          <w:tab w:val="left" w:pos="9072"/>
        </w:tabs>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Банковские реквизиты: _________________________________________________</w:t>
      </w:r>
      <w:r w:rsidR="00691049" w:rsidRPr="00EE3B0D">
        <w:rPr>
          <w:rFonts w:ascii="Times New Roman" w:hAnsi="Times New Roman" w:cs="Times New Roman"/>
          <w:color w:val="000000" w:themeColor="text1"/>
          <w:sz w:val="24"/>
          <w:szCs w:val="24"/>
        </w:rPr>
        <w:t>________</w:t>
      </w:r>
    </w:p>
    <w:p w:rsidR="00062293" w:rsidRPr="00EE3B0D" w:rsidRDefault="00062293" w:rsidP="00EE3B0D">
      <w:pPr>
        <w:pStyle w:val="ConsPlusNonformat"/>
        <w:tabs>
          <w:tab w:val="left" w:pos="9072"/>
        </w:tabs>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Должность руководителя _______________________________________________</w:t>
      </w:r>
      <w:r w:rsidR="00691049" w:rsidRPr="00EE3B0D">
        <w:rPr>
          <w:rFonts w:ascii="Times New Roman" w:hAnsi="Times New Roman" w:cs="Times New Roman"/>
          <w:color w:val="000000" w:themeColor="text1"/>
          <w:sz w:val="24"/>
          <w:szCs w:val="24"/>
        </w:rPr>
        <w:t>_______</w:t>
      </w:r>
      <w:r w:rsidRPr="00EE3B0D">
        <w:rPr>
          <w:rFonts w:ascii="Times New Roman" w:hAnsi="Times New Roman" w:cs="Times New Roman"/>
          <w:color w:val="000000" w:themeColor="text1"/>
          <w:sz w:val="24"/>
          <w:szCs w:val="24"/>
        </w:rPr>
        <w:t>_</w:t>
      </w:r>
    </w:p>
    <w:p w:rsidR="00062293" w:rsidRPr="00EE3B0D" w:rsidRDefault="00062293" w:rsidP="00EE3B0D">
      <w:pPr>
        <w:pStyle w:val="ConsPlusNonformat"/>
        <w:tabs>
          <w:tab w:val="left" w:pos="9072"/>
        </w:tabs>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Ф.И.О. ________________________________________________________________</w:t>
      </w:r>
      <w:r w:rsidR="00691049" w:rsidRPr="00EE3B0D">
        <w:rPr>
          <w:rFonts w:ascii="Times New Roman" w:hAnsi="Times New Roman" w:cs="Times New Roman"/>
          <w:color w:val="000000" w:themeColor="text1"/>
          <w:sz w:val="24"/>
          <w:szCs w:val="24"/>
        </w:rPr>
        <w:t>_______</w:t>
      </w:r>
    </w:p>
    <w:p w:rsidR="00062293" w:rsidRPr="00EE3B0D" w:rsidRDefault="00062293" w:rsidP="00EE3B0D">
      <w:pPr>
        <w:pStyle w:val="ConsPlusNonformat"/>
        <w:tabs>
          <w:tab w:val="left" w:pos="9072"/>
        </w:tabs>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(подпись)</w:t>
      </w:r>
    </w:p>
    <w:p w:rsidR="00062293" w:rsidRPr="00EE3B0D" w:rsidRDefault="00062293" w:rsidP="00EE3B0D">
      <w:pPr>
        <w:pStyle w:val="ConsPlusNonformat"/>
        <w:rPr>
          <w:rFonts w:ascii="Times New Roman" w:hAnsi="Times New Roman" w:cs="Times New Roman"/>
          <w:color w:val="000000" w:themeColor="text1"/>
          <w:sz w:val="24"/>
          <w:szCs w:val="24"/>
        </w:rPr>
      </w:pPr>
    </w:p>
    <w:p w:rsidR="00062293" w:rsidRPr="00EE3B0D" w:rsidRDefault="00062293" w:rsidP="00EE3B0D">
      <w:pPr>
        <w:pStyle w:val="ConsPlusNonformat"/>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xml:space="preserve"> Дата   М.П.</w:t>
      </w:r>
    </w:p>
    <w:p w:rsidR="00D9405A" w:rsidRPr="00EE3B0D" w:rsidRDefault="00D9405A" w:rsidP="00EE3B0D">
      <w:pPr>
        <w:spacing w:after="0" w:line="240" w:lineRule="auto"/>
        <w:jc w:val="right"/>
        <w:rPr>
          <w:rFonts w:ascii="Times New Roman" w:hAnsi="Times New Roman" w:cs="Times New Roman"/>
          <w:sz w:val="24"/>
          <w:szCs w:val="24"/>
        </w:rPr>
      </w:pPr>
    </w:p>
    <w:p w:rsidR="00D9405A" w:rsidRPr="00EE3B0D" w:rsidRDefault="00D9405A" w:rsidP="00EE3B0D">
      <w:pPr>
        <w:spacing w:after="0" w:line="240" w:lineRule="auto"/>
        <w:jc w:val="right"/>
        <w:rPr>
          <w:rFonts w:ascii="Times New Roman" w:hAnsi="Times New Roman" w:cs="Times New Roman"/>
          <w:sz w:val="24"/>
          <w:szCs w:val="24"/>
        </w:rPr>
      </w:pPr>
    </w:p>
    <w:p w:rsidR="00D9405A" w:rsidRPr="00EE3B0D" w:rsidRDefault="00D9405A" w:rsidP="00EE3B0D">
      <w:pPr>
        <w:spacing w:after="0" w:line="240" w:lineRule="auto"/>
        <w:jc w:val="right"/>
        <w:rPr>
          <w:rFonts w:ascii="Times New Roman" w:hAnsi="Times New Roman" w:cs="Times New Roman"/>
          <w:sz w:val="24"/>
          <w:szCs w:val="24"/>
        </w:rPr>
      </w:pPr>
    </w:p>
    <w:p w:rsidR="00691049" w:rsidRPr="00EE3B0D" w:rsidRDefault="00691049" w:rsidP="00EE3B0D">
      <w:pPr>
        <w:spacing w:after="0" w:line="240" w:lineRule="auto"/>
        <w:jc w:val="right"/>
        <w:rPr>
          <w:rFonts w:ascii="Times New Roman" w:hAnsi="Times New Roman" w:cs="Times New Roman"/>
          <w:sz w:val="24"/>
          <w:szCs w:val="24"/>
        </w:rPr>
      </w:pPr>
    </w:p>
    <w:p w:rsidR="00F17FFE" w:rsidRPr="00EE3B0D" w:rsidRDefault="00F17FFE" w:rsidP="00EE3B0D">
      <w:pPr>
        <w:spacing w:after="0" w:line="240" w:lineRule="auto"/>
        <w:jc w:val="right"/>
        <w:rPr>
          <w:rFonts w:ascii="Times New Roman" w:hAnsi="Times New Roman" w:cs="Times New Roman"/>
          <w:sz w:val="24"/>
          <w:szCs w:val="24"/>
        </w:rPr>
      </w:pPr>
    </w:p>
    <w:p w:rsidR="00F17FFE" w:rsidRPr="00EE3B0D" w:rsidRDefault="00F17FFE" w:rsidP="00EE3B0D">
      <w:pPr>
        <w:spacing w:after="0" w:line="240" w:lineRule="auto"/>
        <w:jc w:val="right"/>
        <w:rPr>
          <w:rFonts w:ascii="Times New Roman" w:hAnsi="Times New Roman" w:cs="Times New Roman"/>
          <w:sz w:val="24"/>
          <w:szCs w:val="24"/>
        </w:rPr>
      </w:pP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Приложение 10</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программе МО МР «Сыктывдинский» </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«Развитие экономики на период до 2020 года»</w:t>
      </w:r>
    </w:p>
    <w:p w:rsidR="00005491" w:rsidRPr="00EE3B0D" w:rsidRDefault="00005491" w:rsidP="00EE3B0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005491" w:rsidRPr="00EE3B0D" w:rsidRDefault="00005491" w:rsidP="00EE3B0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005491" w:rsidRPr="00EE3B0D" w:rsidRDefault="00A066B5" w:rsidP="00EE3B0D">
      <w:pPr>
        <w:autoSpaceDE w:val="0"/>
        <w:autoSpaceDN w:val="0"/>
        <w:adjustRightInd w:val="0"/>
        <w:spacing w:after="0" w:line="240" w:lineRule="auto"/>
        <w:ind w:firstLine="567"/>
        <w:jc w:val="center"/>
        <w:rPr>
          <w:rFonts w:ascii="Times New Roman" w:hAnsi="Times New Roman" w:cs="Times New Roman"/>
          <w:b/>
          <w:sz w:val="24"/>
          <w:szCs w:val="24"/>
        </w:rPr>
      </w:pPr>
      <w:r w:rsidRPr="00EE3B0D">
        <w:rPr>
          <w:rFonts w:ascii="Times New Roman" w:hAnsi="Times New Roman" w:cs="Times New Roman"/>
          <w:b/>
          <w:sz w:val="24"/>
          <w:szCs w:val="24"/>
        </w:rPr>
        <w:t>ПОРЯДОК СУБСИДИРОВАНИЯ РАСХОДОВ (ЧАСТИ РАСХОДОВ) НА СТРОИТЕЛЬСТВО (РЕКОНСТРУКЦИЮ) ЖИВОТДНОВОДЧЕСКИХ ПОМЕЩЕНИЙ ДЛЯ СОДЕРЖАНИЯ КРУПНОГО РОГАТОГО СКОТА СЕЛЬСКОХОЗЯЙСТВЕННЫМ ТОВАРОПРОИЗВОДИТЕЛЯМ, ОСУЩЕСТВЛЯЮЩИМ СЕЛЬСКОХОЗЯЙСТВЕННОЕ ПРОИЗВОДСТВО</w:t>
      </w:r>
    </w:p>
    <w:p w:rsidR="00005491" w:rsidRPr="00EE3B0D" w:rsidRDefault="00005491" w:rsidP="00EE3B0D">
      <w:pPr>
        <w:autoSpaceDE w:val="0"/>
        <w:autoSpaceDN w:val="0"/>
        <w:adjustRightInd w:val="0"/>
        <w:spacing w:after="0" w:line="240" w:lineRule="auto"/>
        <w:ind w:firstLine="567"/>
        <w:jc w:val="both"/>
        <w:rPr>
          <w:rFonts w:ascii="Times New Roman" w:hAnsi="Times New Roman" w:cs="Times New Roman"/>
          <w:b/>
          <w:sz w:val="24"/>
          <w:szCs w:val="24"/>
        </w:rPr>
      </w:pPr>
    </w:p>
    <w:p w:rsidR="00005491" w:rsidRPr="00EE3B0D"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 xml:space="preserve">1. </w:t>
      </w:r>
      <w:proofErr w:type="gramStart"/>
      <w:r w:rsidRPr="00EE3B0D">
        <w:rPr>
          <w:rFonts w:ascii="Times New Roman" w:hAnsi="Times New Roman" w:cs="Times New Roman"/>
          <w:sz w:val="24"/>
          <w:szCs w:val="24"/>
        </w:rPr>
        <w:t>Настоящий Порядок определяет механизм субсидирования расходов (части расходов) на строительство (реконструкцию) животноводческих помещений для содержания крупного рогатого скота сельскохозяйственных товаропроизводителей, осуществляющих сельскохозяйственное производство в пределах средств бюджета муниципального района «Сыктывдинский», предусмотренных на реализацию  муниципальной  программы  МО МР «Сыктывдинский» «Развитие экономики на период до 2020 года» на соответствующий финансовый год (далее - субсидия).</w:t>
      </w:r>
      <w:proofErr w:type="gramEnd"/>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lastRenderedPageBreak/>
        <w:t>2. Субсидия предоставляется юридическим лицам – сельскохозяйственным товаропроизводителям, осуществляющим сельскохозяйственное производство (далее – организация), одновременно отвечающим следующим требованиям:</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1)  установленным Федеральным законом от 27 декабря 2006 года № 264-ФЗ «О развитии сельского хозяйства» (далее – Федеральный закон);</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2) зарегистрированным в соответствии с действующим законодательством и осуществляющим свою деятельность на территории муниципального района «Сыктывдинский»;</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 xml:space="preserve">3)  не </w:t>
      </w:r>
      <w:proofErr w:type="gramStart"/>
      <w:r w:rsidRPr="00EE3B0D">
        <w:rPr>
          <w:rFonts w:ascii="Times New Roman" w:hAnsi="Times New Roman" w:cs="Times New Roman"/>
          <w:sz w:val="24"/>
          <w:szCs w:val="24"/>
        </w:rPr>
        <w:t>имеющим</w:t>
      </w:r>
      <w:proofErr w:type="gramEnd"/>
      <w:r w:rsidRPr="00EE3B0D">
        <w:rPr>
          <w:rFonts w:ascii="Times New Roman" w:hAnsi="Times New Roman" w:cs="Times New Roman"/>
          <w:sz w:val="24"/>
          <w:szCs w:val="24"/>
        </w:rPr>
        <w:t xml:space="preserve"> задолженности по уплате налогов, сборов, пеней и иных обязательных платежей в бюджетную систему Российской Федерации;</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4) наличие бизнес-планов, прошедших конкурсный отбор, осуществляемый администрацией муниципального района «Сыктывдинский» (далее – Администрация района).</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 xml:space="preserve">5) не </w:t>
      </w:r>
      <w:proofErr w:type="gramStart"/>
      <w:r w:rsidRPr="00EE3B0D">
        <w:rPr>
          <w:rFonts w:ascii="Times New Roman" w:hAnsi="Times New Roman" w:cs="Times New Roman"/>
          <w:sz w:val="24"/>
          <w:szCs w:val="24"/>
        </w:rPr>
        <w:t>имеющим</w:t>
      </w:r>
      <w:proofErr w:type="gramEnd"/>
      <w:r w:rsidRPr="00EE3B0D">
        <w:rPr>
          <w:rFonts w:ascii="Times New Roman" w:hAnsi="Times New Roman" w:cs="Times New Roman"/>
          <w:sz w:val="24"/>
          <w:szCs w:val="24"/>
        </w:rPr>
        <w:t xml:space="preserve"> задолженности по заработной плате перед наемными работниками;</w:t>
      </w:r>
    </w:p>
    <w:p w:rsidR="00005491" w:rsidRPr="00EE3B0D" w:rsidRDefault="00005491" w:rsidP="00EE3B0D">
      <w:pPr>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3. Субсидия предоставляется для осуществления организацией расходов, связанных со строительством (реконструкцией) животноводческих помещений для содержания крупного рогатого скота.</w:t>
      </w:r>
    </w:p>
    <w:p w:rsidR="00005491" w:rsidRPr="00EE3B0D" w:rsidRDefault="00005491" w:rsidP="00EE3B0D">
      <w:pPr>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 xml:space="preserve">Предельный размер субсидии  для реализации бизнес-плана проекта составляет  не более </w:t>
      </w:r>
      <w:r w:rsidR="00223829" w:rsidRPr="00EE3B0D">
        <w:rPr>
          <w:rFonts w:ascii="Times New Roman" w:hAnsi="Times New Roman" w:cs="Times New Roman"/>
          <w:sz w:val="24"/>
          <w:szCs w:val="24"/>
        </w:rPr>
        <w:t>1000,</w:t>
      </w:r>
      <w:r w:rsidRPr="00EE3B0D">
        <w:rPr>
          <w:rFonts w:ascii="Times New Roman" w:hAnsi="Times New Roman" w:cs="Times New Roman"/>
          <w:sz w:val="24"/>
          <w:szCs w:val="24"/>
        </w:rPr>
        <w:t>0 тыс</w:t>
      </w:r>
      <w:proofErr w:type="gramStart"/>
      <w:r w:rsidRPr="00EE3B0D">
        <w:rPr>
          <w:rFonts w:ascii="Times New Roman" w:hAnsi="Times New Roman" w:cs="Times New Roman"/>
          <w:sz w:val="24"/>
          <w:szCs w:val="24"/>
        </w:rPr>
        <w:t xml:space="preserve">.. </w:t>
      </w:r>
      <w:proofErr w:type="gramEnd"/>
      <w:r w:rsidRPr="00EE3B0D">
        <w:rPr>
          <w:rFonts w:ascii="Times New Roman" w:hAnsi="Times New Roman" w:cs="Times New Roman"/>
          <w:sz w:val="24"/>
          <w:szCs w:val="24"/>
        </w:rPr>
        <w:t xml:space="preserve">рублей, </w:t>
      </w:r>
      <w:r w:rsidR="00223829" w:rsidRPr="00EE3B0D">
        <w:rPr>
          <w:rFonts w:ascii="Times New Roman" w:hAnsi="Times New Roman" w:cs="Times New Roman"/>
          <w:sz w:val="24"/>
          <w:szCs w:val="24"/>
        </w:rPr>
        <w:t xml:space="preserve">но </w:t>
      </w:r>
      <w:r w:rsidRPr="00EE3B0D">
        <w:rPr>
          <w:rFonts w:ascii="Times New Roman" w:hAnsi="Times New Roman" w:cs="Times New Roman"/>
          <w:sz w:val="24"/>
          <w:szCs w:val="24"/>
        </w:rPr>
        <w:t xml:space="preserve">в пределах </w:t>
      </w:r>
      <w:r w:rsidR="00223829" w:rsidRPr="00EE3B0D">
        <w:rPr>
          <w:rFonts w:ascii="Times New Roman" w:hAnsi="Times New Roman" w:cs="Times New Roman"/>
          <w:sz w:val="24"/>
          <w:szCs w:val="24"/>
        </w:rPr>
        <w:t xml:space="preserve">средств, </w:t>
      </w:r>
      <w:r w:rsidRPr="00EE3B0D">
        <w:rPr>
          <w:rFonts w:ascii="Times New Roman" w:hAnsi="Times New Roman" w:cs="Times New Roman"/>
          <w:sz w:val="24"/>
          <w:szCs w:val="24"/>
        </w:rPr>
        <w:t>имеющихся на реализацию Программы.</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4. Для получения субсидии организации, не позднее 01 ноября текущего финансового года  представляют в Администрацию района следующие документы:</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1) заявка на получение субсидии по форме, установленной в Приложении 7 к программе (далее – заявка), содержащая:</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а) сведения о средней численности работников за предшествующий календарный год;</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б) сведения о выручке от реализации продукции (работ, услуг) без учета налога на добавленную стоимость за предшествующий календарный год;</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в) сведения об отсутствии задолженности по заработной плате более одного месяца;</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2) бизнес-план проекта, прошедший конкурсный отбор, осуществляемый Администрацией района;</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3) выписка из Единого государственного реестра юридических лиц, сформированная не ранее чем за три месяца до дня предоставления заявки, в случае если организация представляет ее самостоятельно;</w:t>
      </w:r>
    </w:p>
    <w:p w:rsidR="00005491" w:rsidRPr="00EE3B0D" w:rsidRDefault="00005491" w:rsidP="00EE3B0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4) сведения о постановке на учет в налоговом органе, заверенные в установленном порядке или с предъявлением оригинала, в случае если организация представляет их самостоятельно;</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 xml:space="preserve">5) </w:t>
      </w:r>
      <w:hyperlink r:id="rId127" w:history="1">
        <w:r w:rsidRPr="00EE3B0D">
          <w:rPr>
            <w:rFonts w:ascii="Times New Roman" w:hAnsi="Times New Roman" w:cs="Times New Roman"/>
            <w:color w:val="000000"/>
            <w:sz w:val="24"/>
            <w:szCs w:val="24"/>
          </w:rPr>
          <w:t>справка</w:t>
        </w:r>
      </w:hyperlink>
      <w:r w:rsidRPr="00EE3B0D">
        <w:rPr>
          <w:rFonts w:ascii="Times New Roman" w:hAnsi="Times New Roman" w:cs="Times New Roman"/>
          <w:sz w:val="24"/>
          <w:szCs w:val="24"/>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января 2013 года № ММ-7-12/22@, сформированная не ранее чем за месяц до дня представления заявки, в случае если организация представляет ее самостоятельно;</w:t>
      </w:r>
    </w:p>
    <w:p w:rsidR="00005491" w:rsidRPr="00EE3B0D" w:rsidRDefault="00005491" w:rsidP="00EE3B0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6)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организация представляет ее самостоятельно;</w:t>
      </w:r>
    </w:p>
    <w:p w:rsidR="00005491" w:rsidRPr="00EE3B0D" w:rsidRDefault="00005491" w:rsidP="00EE3B0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5" w:name="Par1961"/>
      <w:bookmarkEnd w:id="55"/>
      <w:r w:rsidRPr="00EE3B0D">
        <w:rPr>
          <w:rFonts w:ascii="Times New Roman" w:hAnsi="Times New Roman" w:cs="Times New Roman"/>
          <w:sz w:val="24"/>
          <w:szCs w:val="24"/>
        </w:rPr>
        <w:t>7)  справка Отделения Пенсионного фонда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организация представляет ее самостоятельно;</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lastRenderedPageBreak/>
        <w:t>8)  копии документов, заверенные в установленном порядке или с предъявлением оригиналов на цели, предусмотренные пунктом 3 настоящего Порядка, подтверждающие стоимость расходов;</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Документы, указанные в подпунктах 1 и 8  настоящего пункта, предоставляются организациями самостоятельно.</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proofErr w:type="gramStart"/>
      <w:r w:rsidRPr="00EE3B0D">
        <w:rPr>
          <w:rFonts w:ascii="Times New Roman" w:hAnsi="Times New Roman" w:cs="Times New Roman"/>
          <w:sz w:val="24"/>
          <w:szCs w:val="24"/>
        </w:rPr>
        <w:t>Сведения, содержащиеся в документах, указанных в подпунктах 2 - 7 настоящего пункта, запрашиваются отделом экономического развития администрации района в течение 5 рабочих дней со дня поступления заявки в порядке межведомственного взаимодействия у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w:t>
      </w:r>
      <w:proofErr w:type="gramEnd"/>
      <w:r w:rsidRPr="00EE3B0D">
        <w:rPr>
          <w:rFonts w:ascii="Times New Roman" w:hAnsi="Times New Roman" w:cs="Times New Roman"/>
          <w:sz w:val="24"/>
          <w:szCs w:val="24"/>
        </w:rPr>
        <w:t xml:space="preserve"> правовыми актами субъектов Российской Федерации, муниципальными правовыми актами, в случае если организация не представила документы, указанные в подпунктах 2-7 настоящего пункта, самостоятельно.</w:t>
      </w:r>
    </w:p>
    <w:p w:rsidR="00005491" w:rsidRPr="00EE3B0D"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5.  Отдел экономического развития администрации района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претендующих на получение финансовой поддержки за счет средств районного бюджета муниципального района «Сыктывдинский.</w:t>
      </w:r>
    </w:p>
    <w:p w:rsidR="00005491" w:rsidRPr="00EE3B0D"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 xml:space="preserve">Срок рассмотрения администрацией представленных документов не может превышать 30 дней </w:t>
      </w:r>
      <w:proofErr w:type="gramStart"/>
      <w:r w:rsidRPr="00EE3B0D">
        <w:rPr>
          <w:rFonts w:ascii="Times New Roman" w:hAnsi="Times New Roman" w:cs="Times New Roman"/>
          <w:sz w:val="24"/>
          <w:szCs w:val="24"/>
        </w:rPr>
        <w:t>с даты регистрации представленных документов в администрации до даты их направления для рассмотрения в Комиссию</w:t>
      </w:r>
      <w:proofErr w:type="gramEnd"/>
      <w:r w:rsidRPr="00EE3B0D">
        <w:rPr>
          <w:rFonts w:ascii="Times New Roman" w:hAnsi="Times New Roman" w:cs="Times New Roman"/>
          <w:sz w:val="24"/>
          <w:szCs w:val="24"/>
        </w:rPr>
        <w:t>.</w:t>
      </w:r>
    </w:p>
    <w:p w:rsidR="00005491" w:rsidRPr="00EE3B0D"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 xml:space="preserve">6. Комиссия рассматривает документы и осуществляет оценку соответствия условиям предоставления субсидии и требованиям, установленным Федеральным законом и настоящим Порядком, в срок не более 3 рабочих дней </w:t>
      </w:r>
      <w:proofErr w:type="gramStart"/>
      <w:r w:rsidRPr="00EE3B0D">
        <w:rPr>
          <w:rFonts w:ascii="Times New Roman" w:hAnsi="Times New Roman" w:cs="Times New Roman"/>
          <w:sz w:val="24"/>
          <w:szCs w:val="24"/>
        </w:rPr>
        <w:t>с даты поступления</w:t>
      </w:r>
      <w:proofErr w:type="gramEnd"/>
      <w:r w:rsidRPr="00EE3B0D">
        <w:rPr>
          <w:rFonts w:ascii="Times New Roman" w:hAnsi="Times New Roman" w:cs="Times New Roman"/>
          <w:sz w:val="24"/>
          <w:szCs w:val="24"/>
        </w:rPr>
        <w:t xml:space="preserve"> документов в Комиссию.</w:t>
      </w:r>
    </w:p>
    <w:p w:rsidR="00005491" w:rsidRPr="00EE3B0D"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7. Заключение Комиссии о соответствии (несоответствии) условиям предоставления субсидии требованиям, установленным Федеральным законом и настоящим Порядком, оформляется протоколом.</w:t>
      </w:r>
    </w:p>
    <w:p w:rsidR="00005491" w:rsidRPr="00EE3B0D"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 xml:space="preserve">8. На основании протокола Комиссии руководитель Администрации района в срок не более 5 рабочих дней </w:t>
      </w:r>
      <w:proofErr w:type="gramStart"/>
      <w:r w:rsidRPr="00EE3B0D">
        <w:rPr>
          <w:rFonts w:ascii="Times New Roman" w:hAnsi="Times New Roman" w:cs="Times New Roman"/>
          <w:sz w:val="24"/>
          <w:szCs w:val="24"/>
        </w:rPr>
        <w:t>с даты</w:t>
      </w:r>
      <w:proofErr w:type="gramEnd"/>
      <w:r w:rsidRPr="00EE3B0D">
        <w:rPr>
          <w:rFonts w:ascii="Times New Roman" w:hAnsi="Times New Roman" w:cs="Times New Roman"/>
          <w:sz w:val="24"/>
          <w:szCs w:val="24"/>
        </w:rPr>
        <w:t xml:space="preserve"> его подписания принимает решение о предоставлении (отказе в предоставлении) субсидии.</w:t>
      </w:r>
    </w:p>
    <w:p w:rsidR="00005491" w:rsidRPr="00EE3B0D"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Принятие решения об отказе в предоставлении субсидии, уведомление о принятых руководителем Администрации района решениях осуществляется в соответствии с Федеральным законом.</w:t>
      </w:r>
    </w:p>
    <w:p w:rsidR="00005491" w:rsidRPr="00EE3B0D"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Решение руководителя Администрации района о предоставлении (отказе в предоставлении) субсидии оформляется постановлением Администрации района.</w:t>
      </w:r>
    </w:p>
    <w:p w:rsidR="00005491" w:rsidRPr="00EE3B0D"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 xml:space="preserve">Заключение Комиссии о несоответствии, решение об отказе в предоставлении субсидии принимается при наличии оснований, установленных Федеральным </w:t>
      </w:r>
      <w:hyperlink r:id="rId128" w:history="1">
        <w:r w:rsidRPr="00EE3B0D">
          <w:rPr>
            <w:rFonts w:ascii="Times New Roman" w:hAnsi="Times New Roman" w:cs="Times New Roman"/>
            <w:sz w:val="24"/>
            <w:szCs w:val="24"/>
          </w:rPr>
          <w:t>законом</w:t>
        </w:r>
      </w:hyperlink>
      <w:r w:rsidRPr="00EE3B0D">
        <w:rPr>
          <w:rFonts w:ascii="Times New Roman" w:hAnsi="Times New Roman" w:cs="Times New Roman"/>
          <w:sz w:val="24"/>
          <w:szCs w:val="24"/>
        </w:rPr>
        <w:t>.</w:t>
      </w:r>
    </w:p>
    <w:p w:rsidR="00005491" w:rsidRPr="00EE3B0D"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Уведомление о принятых руководителем Администрации района решениях осуществляется не позднее 5 рабочих дней со дня издания постановления Администрации района о предоставлении (отказе в предоставлении) субсидии.</w:t>
      </w:r>
    </w:p>
    <w:p w:rsidR="00005491" w:rsidRPr="00EE3B0D"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Организация, в отношении которой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005491" w:rsidRPr="00EE3B0D"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9. Субсидии предоставляются на основании договоров, заключенных между организацией и Администрацией района.</w:t>
      </w:r>
    </w:p>
    <w:p w:rsidR="00005491" w:rsidRPr="00EE3B0D"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 xml:space="preserve">Срок заключения договора не может превышать 5 дней </w:t>
      </w:r>
      <w:proofErr w:type="gramStart"/>
      <w:r w:rsidRPr="00EE3B0D">
        <w:rPr>
          <w:rFonts w:ascii="Times New Roman" w:hAnsi="Times New Roman" w:cs="Times New Roman"/>
          <w:sz w:val="24"/>
          <w:szCs w:val="24"/>
        </w:rPr>
        <w:t>с даты принятия</w:t>
      </w:r>
      <w:proofErr w:type="gramEnd"/>
      <w:r w:rsidRPr="00EE3B0D">
        <w:rPr>
          <w:rFonts w:ascii="Times New Roman" w:hAnsi="Times New Roman" w:cs="Times New Roman"/>
          <w:sz w:val="24"/>
          <w:szCs w:val="24"/>
        </w:rPr>
        <w:t xml:space="preserve"> руководителем Администрации района решения о предоставлении субсидии.</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sz w:val="24"/>
          <w:szCs w:val="24"/>
        </w:rPr>
        <w:t>Получатель субсидии ежеквартально, до 15-го числа месяца, следующего за отчетным кварталом, представляет в Администрацию района информацию о расходовании субсидии по ее целевому назначению.</w:t>
      </w:r>
    </w:p>
    <w:p w:rsidR="00005491" w:rsidRPr="00EE3B0D"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E3B0D">
        <w:rPr>
          <w:rFonts w:ascii="Times New Roman" w:hAnsi="Times New Roman" w:cs="Times New Roman"/>
          <w:bCs/>
          <w:sz w:val="24"/>
          <w:szCs w:val="24"/>
        </w:rPr>
        <w:lastRenderedPageBreak/>
        <w:t xml:space="preserve">Обязательным условием для предоставления организациям субсидии, включаемым в договоры о предоставлении субсидии, является согласие организации на осуществление Администрацией района и </w:t>
      </w:r>
      <w:r w:rsidRPr="00EE3B0D">
        <w:rPr>
          <w:rFonts w:ascii="Times New Roman" w:eastAsia="Calibri" w:hAnsi="Times New Roman" w:cs="Times New Roman"/>
          <w:bCs/>
          <w:sz w:val="24"/>
          <w:szCs w:val="24"/>
        </w:rPr>
        <w:t>иными органами государственного (муниципального) финансового контроля</w:t>
      </w:r>
      <w:r w:rsidRPr="00EE3B0D">
        <w:rPr>
          <w:rFonts w:ascii="Times New Roman" w:hAnsi="Times New Roman" w:cs="Times New Roman"/>
          <w:bCs/>
          <w:sz w:val="24"/>
          <w:szCs w:val="24"/>
        </w:rPr>
        <w:t xml:space="preserve">  проверок соблюдения организацией условий, целей и порядка ее предоставления.</w:t>
      </w:r>
    </w:p>
    <w:p w:rsidR="00005491" w:rsidRPr="00EE3B0D" w:rsidRDefault="00005491" w:rsidP="00EE3B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EE3B0D">
        <w:rPr>
          <w:rFonts w:ascii="Times New Roman" w:hAnsi="Times New Roman" w:cs="Times New Roman"/>
          <w:sz w:val="24"/>
          <w:szCs w:val="24"/>
        </w:rPr>
        <w:t xml:space="preserve">10. </w:t>
      </w:r>
      <w:r w:rsidRPr="00EE3B0D">
        <w:rPr>
          <w:rFonts w:ascii="Times New Roman" w:eastAsia="Calibri" w:hAnsi="Times New Roman" w:cs="Times New Roman"/>
          <w:sz w:val="24"/>
          <w:szCs w:val="24"/>
        </w:rPr>
        <w:t>Средства субсидии являются целевыми и не могут быть использованы по иному назначению.</w:t>
      </w:r>
    </w:p>
    <w:p w:rsidR="00005491" w:rsidRPr="00EE3B0D" w:rsidRDefault="00005491" w:rsidP="00EE3B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В случае выявления факта нецелевого или неправомерного использования субсидии, нарушения требований и условий, установленных настоящим Порядком и (или) договором о предоставлении субсидии,  средства подлежат возврату в бюджет муниципального района «Сыктывдинский» получателем субсидии.</w:t>
      </w:r>
    </w:p>
    <w:p w:rsidR="00005491" w:rsidRPr="00EE3B0D" w:rsidRDefault="00005491" w:rsidP="00EE3B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Возврат субсидии осуществляется в следующем порядке:</w:t>
      </w:r>
    </w:p>
    <w:p w:rsidR="00005491" w:rsidRPr="00EE3B0D" w:rsidRDefault="00005491" w:rsidP="00EE3B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1) в случае выявления нецелевого или неправомерного использования субсидии, нарушения требований и условий, установленных настоящим Порядком и (или) договором о предоставлении субсидии, Администрация района в течение 10 рабочих дней со дня выявления данного факта направляет получателю субсидии  требование о возврате субсидии;</w:t>
      </w:r>
    </w:p>
    <w:p w:rsidR="00005491" w:rsidRPr="00EE3B0D" w:rsidRDefault="00005491" w:rsidP="00EE3B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2) требование о возврате субсидии подлежит исполнению получателем субсидии в течение 20 рабочих дней со дня получения указанного требования.</w:t>
      </w:r>
    </w:p>
    <w:p w:rsidR="00005491" w:rsidRPr="00EE3B0D" w:rsidRDefault="00005491" w:rsidP="00EE3B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В случае невыполнения в указанный срок получателем субсидии  требования о возврате субсидии Администрация района обеспечивает возврат субсидии в судебном порядке.</w:t>
      </w:r>
    </w:p>
    <w:p w:rsidR="00005491" w:rsidRPr="00EE3B0D" w:rsidRDefault="00005491" w:rsidP="00EE3B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Получатель субсидии несет ответственность за достоверность сведений, представленных при получении субсидии.</w:t>
      </w:r>
    </w:p>
    <w:p w:rsidR="00005491" w:rsidRPr="00EE3B0D"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 xml:space="preserve">11. Нормативные правовые акты, принимаемые Администрацией района во исполнение настоящего Порядка, размещаются на Интернет-сайте администрации </w:t>
      </w:r>
      <w:hyperlink r:id="rId129" w:history="1">
        <w:r w:rsidRPr="00EE3B0D">
          <w:rPr>
            <w:rStyle w:val="af5"/>
            <w:rFonts w:ascii="Times New Roman" w:hAnsi="Times New Roman"/>
            <w:sz w:val="24"/>
            <w:szCs w:val="24"/>
            <w:lang w:val="en-US"/>
          </w:rPr>
          <w:t>www</w:t>
        </w:r>
        <w:r w:rsidRPr="00EE3B0D">
          <w:rPr>
            <w:rStyle w:val="af5"/>
            <w:rFonts w:ascii="Times New Roman" w:hAnsi="Times New Roman"/>
            <w:sz w:val="24"/>
            <w:szCs w:val="24"/>
          </w:rPr>
          <w:t>.</w:t>
        </w:r>
        <w:r w:rsidRPr="00EE3B0D">
          <w:rPr>
            <w:rStyle w:val="af5"/>
            <w:rFonts w:ascii="Times New Roman" w:hAnsi="Times New Roman"/>
            <w:sz w:val="24"/>
            <w:szCs w:val="24"/>
            <w:lang w:val="en-US"/>
          </w:rPr>
          <w:t>syktyvdin</w:t>
        </w:r>
        <w:r w:rsidRPr="00EE3B0D">
          <w:rPr>
            <w:rStyle w:val="af5"/>
            <w:rFonts w:ascii="Times New Roman" w:hAnsi="Times New Roman"/>
            <w:sz w:val="24"/>
            <w:szCs w:val="24"/>
          </w:rPr>
          <w:t>.</w:t>
        </w:r>
        <w:r w:rsidRPr="00EE3B0D">
          <w:rPr>
            <w:rStyle w:val="af5"/>
            <w:rFonts w:ascii="Times New Roman" w:hAnsi="Times New Roman"/>
            <w:sz w:val="24"/>
            <w:szCs w:val="24"/>
            <w:lang w:val="en-US"/>
          </w:rPr>
          <w:t>ru</w:t>
        </w:r>
      </w:hyperlink>
      <w:r w:rsidRPr="00EE3B0D">
        <w:rPr>
          <w:rFonts w:ascii="Times New Roman" w:hAnsi="Times New Roman" w:cs="Times New Roman"/>
          <w:sz w:val="24"/>
          <w:szCs w:val="24"/>
        </w:rPr>
        <w:t xml:space="preserve"> в течение 3 рабочих дней со дня их принятия. </w:t>
      </w:r>
    </w:p>
    <w:p w:rsidR="00005491" w:rsidRPr="00EE3B0D" w:rsidRDefault="00005491" w:rsidP="00EE3B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EE3B0D">
        <w:rPr>
          <w:rFonts w:ascii="Times New Roman" w:hAnsi="Times New Roman" w:cs="Times New Roman"/>
          <w:sz w:val="24"/>
          <w:szCs w:val="24"/>
        </w:rPr>
        <w:t>12. Перечисление субсидий организациям осуществляется на основании распоряжения о выделении средств,</w:t>
      </w:r>
      <w:r w:rsidRPr="00EE3B0D">
        <w:rPr>
          <w:rFonts w:ascii="Times New Roman" w:eastAsia="Calibri" w:hAnsi="Times New Roman" w:cs="Times New Roman"/>
          <w:sz w:val="24"/>
          <w:szCs w:val="24"/>
        </w:rPr>
        <w:t xml:space="preserve"> в сроки, установленные договорами.</w:t>
      </w:r>
    </w:p>
    <w:p w:rsidR="00005491" w:rsidRPr="00EE3B0D" w:rsidRDefault="00005491" w:rsidP="00EE3B0D">
      <w:pPr>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Финансирование расходов производится в соответствии со сводной бюджетной росписью бюджета муниципального района «Сыктывдинский» в пределах лимитов бюджетных обязательств, предусмотренных на реализацию Программы.</w:t>
      </w:r>
    </w:p>
    <w:p w:rsidR="00005491" w:rsidRPr="00EE3B0D" w:rsidRDefault="00005491" w:rsidP="00EE3B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E3B0D">
        <w:rPr>
          <w:rFonts w:ascii="Times New Roman" w:eastAsia="Calibri" w:hAnsi="Times New Roman" w:cs="Times New Roman"/>
          <w:bCs/>
          <w:sz w:val="24"/>
          <w:szCs w:val="24"/>
        </w:rPr>
        <w:t>Контроль за</w:t>
      </w:r>
      <w:proofErr w:type="gramEnd"/>
      <w:r w:rsidRPr="00EE3B0D">
        <w:rPr>
          <w:rFonts w:ascii="Times New Roman" w:eastAsia="Calibri" w:hAnsi="Times New Roman" w:cs="Times New Roman"/>
          <w:bCs/>
          <w:sz w:val="24"/>
          <w:szCs w:val="24"/>
        </w:rPr>
        <w:t xml:space="preserve"> соблюдением условий, целей и порядка предоставления субсидий организациям осуществляется в установленном порядке Администрацией района и иными органами государственного (муниципального) финансового контроля, в том </w:t>
      </w:r>
      <w:r w:rsidR="00D9405A" w:rsidRPr="00EE3B0D">
        <w:rPr>
          <w:rFonts w:ascii="Times New Roman" w:eastAsia="Calibri" w:hAnsi="Times New Roman" w:cs="Times New Roman"/>
          <w:bCs/>
          <w:sz w:val="24"/>
          <w:szCs w:val="24"/>
        </w:rPr>
        <w:t>числе путем проведения проверок.</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Приложение 11</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программе МО МР «Сыктывдинский» </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«Развитие экономики на период до 2020 года»</w:t>
      </w:r>
    </w:p>
    <w:p w:rsidR="00005491" w:rsidRPr="00EE3B0D" w:rsidRDefault="00005491" w:rsidP="00EE3B0D">
      <w:pPr>
        <w:autoSpaceDE w:val="0"/>
        <w:autoSpaceDN w:val="0"/>
        <w:adjustRightInd w:val="0"/>
        <w:spacing w:after="0" w:line="240" w:lineRule="auto"/>
        <w:jc w:val="center"/>
        <w:rPr>
          <w:rFonts w:ascii="Times New Roman" w:hAnsi="Times New Roman" w:cs="Times New Roman"/>
          <w:b/>
          <w:sz w:val="24"/>
          <w:szCs w:val="24"/>
        </w:rPr>
      </w:pPr>
    </w:p>
    <w:p w:rsidR="00A066B5" w:rsidRPr="00EE3B0D" w:rsidRDefault="00A066B5" w:rsidP="00EE3B0D">
      <w:pPr>
        <w:autoSpaceDE w:val="0"/>
        <w:autoSpaceDN w:val="0"/>
        <w:adjustRightInd w:val="0"/>
        <w:spacing w:after="0" w:line="240" w:lineRule="auto"/>
        <w:jc w:val="center"/>
        <w:rPr>
          <w:rFonts w:ascii="Times New Roman" w:hAnsi="Times New Roman" w:cs="Times New Roman"/>
          <w:b/>
          <w:sz w:val="24"/>
          <w:szCs w:val="24"/>
        </w:rPr>
      </w:pPr>
      <w:proofErr w:type="gramStart"/>
      <w:r w:rsidRPr="00EE3B0D">
        <w:rPr>
          <w:rFonts w:ascii="Times New Roman" w:hAnsi="Times New Roman" w:cs="Times New Roman"/>
          <w:b/>
          <w:sz w:val="24"/>
          <w:szCs w:val="24"/>
        </w:rPr>
        <w:t xml:space="preserve">ПОРЯДОК СУБСИДИРОВАНИЯ РАСХОДОВ 9ЧАСТИ РАСХОДОВ) ПО ОБНОВЛЕНИЮ ОСНОВНЫХ СРЕДСТВ ПРОИЗВОДИТЕЛЕЙ ПИЩЕВОЙ ПРОДУКЦИИ И ОРГАНИЗАЦИЙ </w:t>
      </w:r>
      <w:proofErr w:type="gramEnd"/>
    </w:p>
    <w:p w:rsidR="00005491" w:rsidRPr="00EE3B0D" w:rsidRDefault="00A066B5" w:rsidP="00EE3B0D">
      <w:pPr>
        <w:autoSpaceDE w:val="0"/>
        <w:autoSpaceDN w:val="0"/>
        <w:adjustRightInd w:val="0"/>
        <w:spacing w:after="0" w:line="240" w:lineRule="auto"/>
        <w:jc w:val="center"/>
        <w:rPr>
          <w:rFonts w:ascii="Times New Roman" w:hAnsi="Times New Roman" w:cs="Times New Roman"/>
          <w:b/>
          <w:sz w:val="24"/>
          <w:szCs w:val="24"/>
        </w:rPr>
      </w:pPr>
      <w:r w:rsidRPr="00EE3B0D">
        <w:rPr>
          <w:rFonts w:ascii="Times New Roman" w:hAnsi="Times New Roman" w:cs="Times New Roman"/>
          <w:b/>
          <w:sz w:val="24"/>
          <w:szCs w:val="24"/>
        </w:rPr>
        <w:t>ПОТРЕБИТЕЛЬСКОЙ КООПЕРАЦИИ</w:t>
      </w:r>
    </w:p>
    <w:p w:rsidR="00005491" w:rsidRPr="00EE3B0D" w:rsidRDefault="00005491" w:rsidP="00EE3B0D">
      <w:pPr>
        <w:autoSpaceDE w:val="0"/>
        <w:autoSpaceDN w:val="0"/>
        <w:adjustRightInd w:val="0"/>
        <w:spacing w:after="0" w:line="240" w:lineRule="auto"/>
        <w:ind w:firstLine="540"/>
        <w:jc w:val="center"/>
        <w:rPr>
          <w:rFonts w:ascii="Times New Roman" w:hAnsi="Times New Roman" w:cs="Times New Roman"/>
          <w:b/>
          <w:sz w:val="24"/>
          <w:szCs w:val="24"/>
        </w:rPr>
      </w:pPr>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1. Настоящий Порядок определяет механизм субсидирования расходов (части расходов)  по обновлению основных сре</w:t>
      </w:r>
      <w:proofErr w:type="gramStart"/>
      <w:r w:rsidRPr="00EE3B0D">
        <w:rPr>
          <w:rFonts w:ascii="Times New Roman" w:hAnsi="Times New Roman" w:cs="Times New Roman"/>
          <w:sz w:val="24"/>
          <w:szCs w:val="24"/>
        </w:rPr>
        <w:t>дств пр</w:t>
      </w:r>
      <w:proofErr w:type="gramEnd"/>
      <w:r w:rsidRPr="00EE3B0D">
        <w:rPr>
          <w:rFonts w:ascii="Times New Roman" w:hAnsi="Times New Roman" w:cs="Times New Roman"/>
          <w:sz w:val="24"/>
          <w:szCs w:val="24"/>
        </w:rPr>
        <w:t>оизводителей пищевой продукции и организаций потребительской кооперации в пределах средств бюджета муниципального района «Сыктывдинский», предусмотренных на реализацию  муниципальной  программы  МО МР «Сыктывдинский» «Развитие экономики на период до 2020 года» на соответствующий финансовый год (далее - субсидия).</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lastRenderedPageBreak/>
        <w:t>2. Субсидия предоставляется юридическим лицам – производителям пищевой продукции и организациям потребительской кооперации (далее – организация), одновременно отвечающим следующим требованиям:</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1) установленным Федеральным законом от 27 декабря 2006 года № 264-ФЗ «О развитии сельского хозяйства» (далее – Федеральный закон);</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2) зарегистрированным в соответствии с действующим законодательством и осуществляющим свою деятельность на территории муниципального района «Сыктывдинский»;</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 xml:space="preserve">3)  не </w:t>
      </w:r>
      <w:proofErr w:type="gramStart"/>
      <w:r w:rsidRPr="00EE3B0D">
        <w:rPr>
          <w:rFonts w:ascii="Times New Roman" w:hAnsi="Times New Roman" w:cs="Times New Roman"/>
          <w:sz w:val="24"/>
          <w:szCs w:val="24"/>
        </w:rPr>
        <w:t>имеющим</w:t>
      </w:r>
      <w:proofErr w:type="gramEnd"/>
      <w:r w:rsidRPr="00EE3B0D">
        <w:rPr>
          <w:rFonts w:ascii="Times New Roman" w:hAnsi="Times New Roman" w:cs="Times New Roman"/>
          <w:sz w:val="24"/>
          <w:szCs w:val="24"/>
        </w:rPr>
        <w:t xml:space="preserve"> задолженности по уплате налогов, сборов, пеней и иных обязательных платежей в бюджетную систему Российской Федерации;</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4) наличие бизнес-планов, прошедших конкурсный отбор, осуществляемый администрацией муниципального района «Сыктывдинский» (далее – Администрация района);</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 xml:space="preserve">5)  не </w:t>
      </w:r>
      <w:proofErr w:type="gramStart"/>
      <w:r w:rsidRPr="00EE3B0D">
        <w:rPr>
          <w:rFonts w:ascii="Times New Roman" w:hAnsi="Times New Roman" w:cs="Times New Roman"/>
          <w:sz w:val="24"/>
          <w:szCs w:val="24"/>
        </w:rPr>
        <w:t>имеющим</w:t>
      </w:r>
      <w:proofErr w:type="gramEnd"/>
      <w:r w:rsidRPr="00EE3B0D">
        <w:rPr>
          <w:rFonts w:ascii="Times New Roman" w:hAnsi="Times New Roman" w:cs="Times New Roman"/>
          <w:sz w:val="24"/>
          <w:szCs w:val="24"/>
        </w:rPr>
        <w:t xml:space="preserve"> задолженности по заработной плате перед наемными работниками.</w:t>
      </w:r>
    </w:p>
    <w:p w:rsidR="00005491" w:rsidRPr="00EE3B0D" w:rsidRDefault="00005491" w:rsidP="00EE3B0D">
      <w:pPr>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3. Субсидия предоставляется для осуществления организацией расходов, связанных по обновлению основных сре</w:t>
      </w:r>
      <w:proofErr w:type="gramStart"/>
      <w:r w:rsidRPr="00EE3B0D">
        <w:rPr>
          <w:rFonts w:ascii="Times New Roman" w:hAnsi="Times New Roman" w:cs="Times New Roman"/>
          <w:sz w:val="24"/>
          <w:szCs w:val="24"/>
        </w:rPr>
        <w:t>дств пр</w:t>
      </w:r>
      <w:proofErr w:type="gramEnd"/>
      <w:r w:rsidRPr="00EE3B0D">
        <w:rPr>
          <w:rFonts w:ascii="Times New Roman" w:hAnsi="Times New Roman" w:cs="Times New Roman"/>
          <w:sz w:val="24"/>
          <w:szCs w:val="24"/>
        </w:rPr>
        <w:t>оизводителей пищевой продукции и организаций потребительской кооперации.</w:t>
      </w:r>
    </w:p>
    <w:p w:rsidR="00005491" w:rsidRPr="00EE3B0D" w:rsidRDefault="00005491" w:rsidP="00EE3B0D">
      <w:pPr>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Предельный размер субсидии  для реализации бизнес-плана проекта составляет  не более  0,5 млн. рублей, в </w:t>
      </w:r>
      <w:proofErr w:type="gramStart"/>
      <w:r w:rsidRPr="00EE3B0D">
        <w:rPr>
          <w:rFonts w:ascii="Times New Roman" w:hAnsi="Times New Roman" w:cs="Times New Roman"/>
          <w:sz w:val="24"/>
          <w:szCs w:val="24"/>
        </w:rPr>
        <w:t>пределах</w:t>
      </w:r>
      <w:proofErr w:type="gramEnd"/>
      <w:r w:rsidRPr="00EE3B0D">
        <w:rPr>
          <w:rFonts w:ascii="Times New Roman" w:hAnsi="Times New Roman" w:cs="Times New Roman"/>
          <w:sz w:val="24"/>
          <w:szCs w:val="24"/>
        </w:rPr>
        <w:t xml:space="preserve"> имеющихся на реализацию Программы средств.</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4. Для получения субсидии организации не позднее 01 ноября текущего финансового года  представляют в Администрацию района следующие документы:</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1) заявка на получение субсидии по форме, установленной в Приложении 7 к программе  (далее – заявка), содержащая:</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а) сведения о средней численности работников за предшествующий календарный год;</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б) сведения о выручке от реализации продукции (работ, услуг) без учета налога на добавленную стоимость за предшествующий календарный год;</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в) сведения об отсутствии задолженности по заработной плате более одного месяца;</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2) бизнес-план проекта, прошедший конкурсный отбор, осуществляемый Администрацией района;</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3) выписка из Единого государственного реестра юридических лиц, сформированная не ранее чем за три месяца до дня предоставления заявки, в случае если Получатель представляет ее самостоятельно;</w:t>
      </w:r>
    </w:p>
    <w:p w:rsidR="00005491" w:rsidRPr="00EE3B0D" w:rsidRDefault="00005491"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4) сведения о постановке на учет в налоговом органе, заверенные в установленном порядке или с предъявлением оригинала, в случае если Получатель представляет их самостоятельно;</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 xml:space="preserve">5) </w:t>
      </w:r>
      <w:hyperlink r:id="rId130" w:history="1">
        <w:r w:rsidRPr="00EE3B0D">
          <w:rPr>
            <w:rFonts w:ascii="Times New Roman" w:hAnsi="Times New Roman" w:cs="Times New Roman"/>
            <w:color w:val="000000"/>
            <w:sz w:val="24"/>
            <w:szCs w:val="24"/>
          </w:rPr>
          <w:t>справка</w:t>
        </w:r>
      </w:hyperlink>
      <w:r w:rsidRPr="00EE3B0D">
        <w:rPr>
          <w:rFonts w:ascii="Times New Roman" w:hAnsi="Times New Roman" w:cs="Times New Roman"/>
          <w:sz w:val="24"/>
          <w:szCs w:val="24"/>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января 2013 года № ММ-7-12/22@, сформированная не ранее чем за месяц до дня представления заявки, в случае если предприятие представляет ее самостоятельно;</w:t>
      </w:r>
    </w:p>
    <w:p w:rsidR="00005491" w:rsidRPr="00EE3B0D" w:rsidRDefault="00005491"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6)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предприятие представляет ее самостоятельно;</w:t>
      </w:r>
    </w:p>
    <w:p w:rsidR="00005491" w:rsidRPr="00EE3B0D" w:rsidRDefault="00005491"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7)  справка Отделения Пенсионного фонда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предприятие представляет ее самостоятельно;</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lastRenderedPageBreak/>
        <w:t>8)  копии документов, заверенные в установленном порядке или с предъявлением оригиналов на цели, предусмотренные пунктом 3 настоящего Порядка, подтверждающие стоимость расходов;</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Документы, указанные в подпунктах 1 и 8  настоящего пункта, предоставляются предприятиями самостоятельно.</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EE3B0D">
        <w:rPr>
          <w:rFonts w:ascii="Times New Roman" w:hAnsi="Times New Roman" w:cs="Times New Roman"/>
          <w:sz w:val="24"/>
          <w:szCs w:val="24"/>
        </w:rPr>
        <w:t>Сведения, содержащиеся в документах, указанных в подпунктах 2-7 настоящего пункта, запрашиваются отделом экономического развития в течение 5 рабочих дней со дня поступления заявки в порядке межведомственного взаимодействия у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субъектов</w:t>
      </w:r>
      <w:proofErr w:type="gramEnd"/>
      <w:r w:rsidRPr="00EE3B0D">
        <w:rPr>
          <w:rFonts w:ascii="Times New Roman" w:hAnsi="Times New Roman" w:cs="Times New Roman"/>
          <w:sz w:val="24"/>
          <w:szCs w:val="24"/>
        </w:rPr>
        <w:t xml:space="preserve"> Российской Федерации, муниципальными правовыми актами, в случае если предприятие не представило документы, указанные в подпунктах 2-4 настоящего пункта, самостоятельно.</w:t>
      </w:r>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5.  Отдел экономического развития администрации района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претендующих на получение финансовой поддержки за счет средств районного бюджета муниципального района «Сыктывдинский</w:t>
      </w:r>
      <w:proofErr w:type="gramStart"/>
      <w:r w:rsidR="00A066B5" w:rsidRPr="00EE3B0D">
        <w:rPr>
          <w:rFonts w:ascii="Times New Roman" w:hAnsi="Times New Roman" w:cs="Times New Roman"/>
          <w:sz w:val="24"/>
          <w:szCs w:val="24"/>
        </w:rPr>
        <w:t>».</w:t>
      </w:r>
      <w:r w:rsidRPr="00EE3B0D">
        <w:rPr>
          <w:rFonts w:ascii="Times New Roman" w:hAnsi="Times New Roman" w:cs="Times New Roman"/>
          <w:sz w:val="24"/>
          <w:szCs w:val="24"/>
        </w:rPr>
        <w:t>.</w:t>
      </w:r>
      <w:proofErr w:type="gramEnd"/>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Срок рассмотрения Администрацией района представленных документов не может превышать 30 дней </w:t>
      </w:r>
      <w:proofErr w:type="gramStart"/>
      <w:r w:rsidRPr="00EE3B0D">
        <w:rPr>
          <w:rFonts w:ascii="Times New Roman" w:hAnsi="Times New Roman" w:cs="Times New Roman"/>
          <w:sz w:val="24"/>
          <w:szCs w:val="24"/>
        </w:rPr>
        <w:t>с даты регистрации представленных документов в администрации до даты их направления для рассмотрения в Комиссию</w:t>
      </w:r>
      <w:proofErr w:type="gramEnd"/>
      <w:r w:rsidRPr="00EE3B0D">
        <w:rPr>
          <w:rFonts w:ascii="Times New Roman" w:hAnsi="Times New Roman" w:cs="Times New Roman"/>
          <w:sz w:val="24"/>
          <w:szCs w:val="24"/>
        </w:rPr>
        <w:t>.</w:t>
      </w:r>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6. Комиссия рассматривает документы и осуществляет оценку соответствия условиям предоставления субсидии и требованиям, установленным Федеральным законом и настоящим Порядком, в срок не более 3 рабочих дней </w:t>
      </w:r>
      <w:proofErr w:type="gramStart"/>
      <w:r w:rsidRPr="00EE3B0D">
        <w:rPr>
          <w:rFonts w:ascii="Times New Roman" w:hAnsi="Times New Roman" w:cs="Times New Roman"/>
          <w:sz w:val="24"/>
          <w:szCs w:val="24"/>
        </w:rPr>
        <w:t>с даты поступления</w:t>
      </w:r>
      <w:proofErr w:type="gramEnd"/>
      <w:r w:rsidRPr="00EE3B0D">
        <w:rPr>
          <w:rFonts w:ascii="Times New Roman" w:hAnsi="Times New Roman" w:cs="Times New Roman"/>
          <w:sz w:val="24"/>
          <w:szCs w:val="24"/>
        </w:rPr>
        <w:t xml:space="preserve"> документов в Комиссию.</w:t>
      </w:r>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7. Заключение Комиссии о соответствии (несоответствии) условиям предоставления субсидии требованиям, установленным Федеральным законом и настоящим Порядком, оформляется протоколом.</w:t>
      </w:r>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8. На основании протокола Комиссии руководитель Администрации района в срок не более 5 рабочих дней </w:t>
      </w:r>
      <w:proofErr w:type="gramStart"/>
      <w:r w:rsidRPr="00EE3B0D">
        <w:rPr>
          <w:rFonts w:ascii="Times New Roman" w:hAnsi="Times New Roman" w:cs="Times New Roman"/>
          <w:sz w:val="24"/>
          <w:szCs w:val="24"/>
        </w:rPr>
        <w:t>с даты</w:t>
      </w:r>
      <w:proofErr w:type="gramEnd"/>
      <w:r w:rsidRPr="00EE3B0D">
        <w:rPr>
          <w:rFonts w:ascii="Times New Roman" w:hAnsi="Times New Roman" w:cs="Times New Roman"/>
          <w:sz w:val="24"/>
          <w:szCs w:val="24"/>
        </w:rPr>
        <w:t xml:space="preserve"> его подписания принимает решение о предоставлении (отказе в предоставлении) субсидии.</w:t>
      </w:r>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Принятие решения об отказе в предоставлении субсидии, уведомление о принятых руководителем Администрации района решениях осуществляется в соответствии с Федеральным законом.</w:t>
      </w:r>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Решение руководителя Администрации района о предоставлении (отказе в предоставлении) субсидии оформляется постановлением Администрации района.</w:t>
      </w:r>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Заключение Комиссии о несоответствии, решение об отказе в предоставлении субсидии принимается при наличии оснований, установленных Федеральным </w:t>
      </w:r>
      <w:hyperlink r:id="rId131" w:history="1">
        <w:r w:rsidRPr="00EE3B0D">
          <w:rPr>
            <w:rFonts w:ascii="Times New Roman" w:hAnsi="Times New Roman" w:cs="Times New Roman"/>
            <w:sz w:val="24"/>
            <w:szCs w:val="24"/>
          </w:rPr>
          <w:t>законом</w:t>
        </w:r>
      </w:hyperlink>
      <w:r w:rsidRPr="00EE3B0D">
        <w:rPr>
          <w:rFonts w:ascii="Times New Roman" w:hAnsi="Times New Roman" w:cs="Times New Roman"/>
          <w:sz w:val="24"/>
          <w:szCs w:val="24"/>
        </w:rPr>
        <w:t>.</w:t>
      </w:r>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Уведомление о принятых руководителем Администрации района решениях осуществляется не позднее 5 рабочих дней со дня издания постановления Администрации района о предоставлении (отказе в предоставлении) субсидии.</w:t>
      </w:r>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Организация, в отношении которой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9. Субсидии предоставляются на основании договоров, заключенных между организацией и Администрацией района.</w:t>
      </w:r>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Срок заключения договора не может превышать 5 дней </w:t>
      </w:r>
      <w:proofErr w:type="gramStart"/>
      <w:r w:rsidRPr="00EE3B0D">
        <w:rPr>
          <w:rFonts w:ascii="Times New Roman" w:hAnsi="Times New Roman" w:cs="Times New Roman"/>
          <w:sz w:val="24"/>
          <w:szCs w:val="24"/>
        </w:rPr>
        <w:t>с даты принятия</w:t>
      </w:r>
      <w:proofErr w:type="gramEnd"/>
      <w:r w:rsidRPr="00EE3B0D">
        <w:rPr>
          <w:rFonts w:ascii="Times New Roman" w:hAnsi="Times New Roman" w:cs="Times New Roman"/>
          <w:sz w:val="24"/>
          <w:szCs w:val="24"/>
        </w:rPr>
        <w:t xml:space="preserve"> руководителем Администрации района решения о предоставлении субсидии.</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sz w:val="24"/>
          <w:szCs w:val="24"/>
        </w:rPr>
        <w:t>Получатель субсидии ежеквартально, до 15-го числа месяца, следующего за отчетным кварталом, представляет в Администрацию района информацию о расходовании субсидии по ее целевому назначению.</w:t>
      </w:r>
    </w:p>
    <w:p w:rsidR="00005491" w:rsidRPr="00EE3B0D"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E3B0D">
        <w:rPr>
          <w:rFonts w:ascii="Times New Roman" w:hAnsi="Times New Roman" w:cs="Times New Roman"/>
          <w:bCs/>
          <w:sz w:val="24"/>
          <w:szCs w:val="24"/>
        </w:rPr>
        <w:lastRenderedPageBreak/>
        <w:t xml:space="preserve">Обязательным условием для предоставления организациям, включаемым в договоры о предоставлении субсидии, является согласие организации на осуществление Администрацией района и </w:t>
      </w:r>
      <w:r w:rsidRPr="00EE3B0D">
        <w:rPr>
          <w:rFonts w:ascii="Times New Roman" w:eastAsia="Calibri" w:hAnsi="Times New Roman" w:cs="Times New Roman"/>
          <w:bCs/>
          <w:sz w:val="24"/>
          <w:szCs w:val="24"/>
        </w:rPr>
        <w:t>иными органами государственного (муниципального) финансового контроля</w:t>
      </w:r>
      <w:r w:rsidRPr="00EE3B0D">
        <w:rPr>
          <w:rFonts w:ascii="Times New Roman" w:hAnsi="Times New Roman" w:cs="Times New Roman"/>
          <w:bCs/>
          <w:sz w:val="24"/>
          <w:szCs w:val="24"/>
        </w:rPr>
        <w:t xml:space="preserve">  проверок соблюдения организацией условий, целей и порядка ее предоставления. Договорами о предоставлении субсидий предусматривается возврат организациями остатков субсидий, не использованных в течение 12 месяцев </w:t>
      </w:r>
      <w:proofErr w:type="gramStart"/>
      <w:r w:rsidRPr="00EE3B0D">
        <w:rPr>
          <w:rFonts w:ascii="Times New Roman" w:hAnsi="Times New Roman" w:cs="Times New Roman"/>
          <w:bCs/>
          <w:sz w:val="24"/>
          <w:szCs w:val="24"/>
        </w:rPr>
        <w:t>с даты заключения</w:t>
      </w:r>
      <w:proofErr w:type="gramEnd"/>
      <w:r w:rsidRPr="00EE3B0D">
        <w:rPr>
          <w:rFonts w:ascii="Times New Roman" w:hAnsi="Times New Roman" w:cs="Times New Roman"/>
          <w:bCs/>
          <w:sz w:val="24"/>
          <w:szCs w:val="24"/>
        </w:rPr>
        <w:t xml:space="preserve"> договора.</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hAnsi="Times New Roman" w:cs="Times New Roman"/>
          <w:sz w:val="24"/>
          <w:szCs w:val="24"/>
        </w:rPr>
        <w:t xml:space="preserve">10. </w:t>
      </w:r>
      <w:r w:rsidRPr="00EE3B0D">
        <w:rPr>
          <w:rFonts w:ascii="Times New Roman" w:eastAsia="Calibri" w:hAnsi="Times New Roman" w:cs="Times New Roman"/>
          <w:sz w:val="24"/>
          <w:szCs w:val="24"/>
        </w:rPr>
        <w:t>Средства субсидии являются целевыми и не могут быть использованы по иному назначению.</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В случае выявления факта нецелевого или неправомерного использования субсидии, нарушения требований и условий, установленных настоящим Порядком и (или) договором о предоставлении субсидии,  средства подлежат возврату в бюджет муниципального района «Сыктывдинский» получателем субсидии.</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Возврат субсидии осуществляется в следующем порядке:</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1) в случае выявления нецелевого или неправомерного использования субсидии, нарушения требований и условий, установленных настоящим Порядком и (или) договором о предоставлении субсидии, Администрация района в течение 10 рабочих дней со дня выявления данного факта направляет получателю субсидии  требование о возврате субсидии;</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2) требование о возврате субсидии подлежит исполнению получателем субсидии в течение 20 рабочих дней со дня получения указанного требования.</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В случае невыполнения в указанный срок получателем субсидии  требования о возврате субсидии Администрация района обеспечивает возврат субсидии в судебном порядке.</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Получатель субсидии несет ответственность за достоверность сведений, представленных при получении субсидии.</w:t>
      </w:r>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11. Нормативные правовые акты, принимаемые Администрацией района во исполнение настоящего Порядка, размещаются на Интернет-сайте администрации </w:t>
      </w:r>
      <w:hyperlink r:id="rId132" w:history="1">
        <w:r w:rsidRPr="00EE3B0D">
          <w:rPr>
            <w:rStyle w:val="af5"/>
            <w:rFonts w:ascii="Times New Roman" w:hAnsi="Times New Roman"/>
            <w:sz w:val="24"/>
            <w:szCs w:val="24"/>
            <w:lang w:val="en-US"/>
          </w:rPr>
          <w:t>www</w:t>
        </w:r>
        <w:r w:rsidRPr="00EE3B0D">
          <w:rPr>
            <w:rStyle w:val="af5"/>
            <w:rFonts w:ascii="Times New Roman" w:hAnsi="Times New Roman"/>
            <w:sz w:val="24"/>
            <w:szCs w:val="24"/>
          </w:rPr>
          <w:t>.</w:t>
        </w:r>
        <w:r w:rsidRPr="00EE3B0D">
          <w:rPr>
            <w:rFonts w:ascii="Times New Roman" w:hAnsi="Times New Roman" w:cs="Times New Roman"/>
            <w:sz w:val="24"/>
            <w:szCs w:val="24"/>
          </w:rPr>
          <w:t xml:space="preserve"> </w:t>
        </w:r>
        <w:r w:rsidRPr="00EE3B0D">
          <w:rPr>
            <w:rStyle w:val="af5"/>
            <w:rFonts w:ascii="Times New Roman" w:hAnsi="Times New Roman"/>
            <w:sz w:val="24"/>
            <w:szCs w:val="24"/>
            <w:lang w:val="en-US"/>
          </w:rPr>
          <w:t>syktyvdin</w:t>
        </w:r>
        <w:r w:rsidRPr="00EE3B0D">
          <w:rPr>
            <w:rStyle w:val="af5"/>
            <w:rFonts w:ascii="Times New Roman" w:hAnsi="Times New Roman"/>
            <w:sz w:val="24"/>
            <w:szCs w:val="24"/>
          </w:rPr>
          <w:t>.</w:t>
        </w:r>
        <w:r w:rsidRPr="00EE3B0D">
          <w:rPr>
            <w:rStyle w:val="af5"/>
            <w:rFonts w:ascii="Times New Roman" w:hAnsi="Times New Roman"/>
            <w:sz w:val="24"/>
            <w:szCs w:val="24"/>
            <w:lang w:val="en-US"/>
          </w:rPr>
          <w:t>ru</w:t>
        </w:r>
      </w:hyperlink>
      <w:r w:rsidRPr="00EE3B0D">
        <w:rPr>
          <w:rFonts w:ascii="Times New Roman" w:hAnsi="Times New Roman" w:cs="Times New Roman"/>
          <w:sz w:val="24"/>
          <w:szCs w:val="24"/>
        </w:rPr>
        <w:t xml:space="preserve"> в течение 3 рабочих дней со дня их принятия. </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hAnsi="Times New Roman" w:cs="Times New Roman"/>
          <w:sz w:val="24"/>
          <w:szCs w:val="24"/>
        </w:rPr>
        <w:t>12. Перечисление субсидий организациям осуществляется на основании распоряжения о выделении средств,</w:t>
      </w:r>
      <w:r w:rsidRPr="00EE3B0D">
        <w:rPr>
          <w:rFonts w:ascii="Times New Roman" w:eastAsia="Calibri" w:hAnsi="Times New Roman" w:cs="Times New Roman"/>
          <w:sz w:val="24"/>
          <w:szCs w:val="24"/>
        </w:rPr>
        <w:t xml:space="preserve"> в сроки, установленные договорами.</w:t>
      </w:r>
    </w:p>
    <w:p w:rsidR="00005491" w:rsidRPr="00EE3B0D" w:rsidRDefault="00005491" w:rsidP="00EE3B0D">
      <w:pPr>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Финансирование расходов производится в соответствии со сводной бюджетной росписью бюджета муниципального района «Сыктывдинский» в пределах лимитов бюджетных обязательств, предусмотренных на реализацию Программы.</w:t>
      </w:r>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B0D">
        <w:rPr>
          <w:rFonts w:ascii="Times New Roman" w:eastAsia="Calibri" w:hAnsi="Times New Roman" w:cs="Times New Roman"/>
          <w:bCs/>
          <w:sz w:val="24"/>
          <w:szCs w:val="24"/>
        </w:rPr>
        <w:t>Контроль за</w:t>
      </w:r>
      <w:proofErr w:type="gramEnd"/>
      <w:r w:rsidRPr="00EE3B0D">
        <w:rPr>
          <w:rFonts w:ascii="Times New Roman" w:eastAsia="Calibri" w:hAnsi="Times New Roman" w:cs="Times New Roman"/>
          <w:bCs/>
          <w:sz w:val="24"/>
          <w:szCs w:val="24"/>
        </w:rPr>
        <w:t xml:space="preserve"> соблюдением условий, целей и порядка предоставления субсидий организациям осуществляется в установленном порядке Администрацией района и иными органами государственного (муниципального) финансового контроля, в том числе путем проведения проверок.</w:t>
      </w:r>
    </w:p>
    <w:p w:rsidR="00005491" w:rsidRPr="00EE3B0D" w:rsidRDefault="00005491" w:rsidP="00EE3B0D">
      <w:pPr>
        <w:spacing w:after="0" w:line="240" w:lineRule="auto"/>
        <w:rPr>
          <w:rFonts w:ascii="Times New Roman" w:hAnsi="Times New Roman" w:cs="Times New Roman"/>
          <w:sz w:val="24"/>
          <w:szCs w:val="24"/>
        </w:rPr>
      </w:pPr>
    </w:p>
    <w:p w:rsidR="00D9405A" w:rsidRPr="00EE3B0D" w:rsidRDefault="00D9405A" w:rsidP="00EE3B0D">
      <w:pPr>
        <w:spacing w:after="0" w:line="240" w:lineRule="auto"/>
        <w:rPr>
          <w:rFonts w:ascii="Times New Roman" w:eastAsia="Times New Roman" w:hAnsi="Times New Roman" w:cs="Times New Roman"/>
          <w:sz w:val="24"/>
          <w:szCs w:val="24"/>
          <w:lang w:eastAsia="ru-RU"/>
        </w:rPr>
      </w:pPr>
    </w:p>
    <w:p w:rsidR="00A066B5" w:rsidRPr="00EE3B0D" w:rsidRDefault="00A066B5"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Приложение 12</w:t>
      </w:r>
    </w:p>
    <w:p w:rsidR="00A066B5" w:rsidRPr="00EE3B0D" w:rsidRDefault="00A066B5"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программе МО МР «Сыктывдинский» </w:t>
      </w:r>
    </w:p>
    <w:p w:rsidR="00A066B5" w:rsidRPr="00EE3B0D" w:rsidRDefault="00A066B5"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«Развитие экономики на период до 2020 года»</w:t>
      </w:r>
    </w:p>
    <w:p w:rsidR="00A066B5" w:rsidRPr="00EE3B0D" w:rsidRDefault="00A066B5" w:rsidP="00EE3B0D">
      <w:pPr>
        <w:autoSpaceDE w:val="0"/>
        <w:autoSpaceDN w:val="0"/>
        <w:adjustRightInd w:val="0"/>
        <w:spacing w:after="0" w:line="240" w:lineRule="auto"/>
        <w:jc w:val="center"/>
        <w:rPr>
          <w:rFonts w:ascii="Times New Roman" w:hAnsi="Times New Roman" w:cs="Times New Roman"/>
          <w:b/>
          <w:sz w:val="24"/>
          <w:szCs w:val="24"/>
        </w:rPr>
      </w:pPr>
    </w:p>
    <w:p w:rsidR="00005491" w:rsidRPr="00EE3B0D" w:rsidRDefault="00A066B5" w:rsidP="00EE3B0D">
      <w:pPr>
        <w:autoSpaceDE w:val="0"/>
        <w:autoSpaceDN w:val="0"/>
        <w:adjustRightInd w:val="0"/>
        <w:spacing w:after="0" w:line="240" w:lineRule="auto"/>
        <w:jc w:val="center"/>
        <w:rPr>
          <w:rFonts w:ascii="Times New Roman" w:hAnsi="Times New Roman" w:cs="Times New Roman"/>
          <w:b/>
          <w:sz w:val="24"/>
          <w:szCs w:val="24"/>
        </w:rPr>
      </w:pPr>
      <w:r w:rsidRPr="00EE3B0D">
        <w:rPr>
          <w:rFonts w:ascii="Times New Roman" w:hAnsi="Times New Roman" w:cs="Times New Roman"/>
          <w:b/>
          <w:sz w:val="24"/>
          <w:szCs w:val="24"/>
        </w:rPr>
        <w:t>ПОРЯДОК КОМПЕНСАЦИИ ТРАНСПОРТНЫХ РАСХОДОВ ПО ДОСТАВКЕ ПРОИЗВОДИМОЙ ПРОДУКЦИИ ИЗ ТРУДНОДОСТУПНЫХ И (ИЛИ) МАЛОЧИСЛЕННЫХ, И (ИЛИ) ОТДАЛЕННЫХ СЕЛЬСКИХ НАСЕЛЕННЫХ ПУНКТОВ В ПУНКТЫ ЕЁ РЕАЛИЗАЦИИ</w:t>
      </w:r>
    </w:p>
    <w:p w:rsidR="00005491" w:rsidRPr="00EE3B0D" w:rsidRDefault="00005491" w:rsidP="00EE3B0D">
      <w:pPr>
        <w:autoSpaceDE w:val="0"/>
        <w:autoSpaceDN w:val="0"/>
        <w:adjustRightInd w:val="0"/>
        <w:spacing w:after="0" w:line="240" w:lineRule="auto"/>
        <w:ind w:firstLine="540"/>
        <w:jc w:val="center"/>
        <w:rPr>
          <w:rFonts w:ascii="Times New Roman" w:hAnsi="Times New Roman" w:cs="Times New Roman"/>
          <w:b/>
          <w:i/>
          <w:color w:val="FF0000"/>
          <w:sz w:val="24"/>
          <w:szCs w:val="24"/>
        </w:rPr>
      </w:pPr>
    </w:p>
    <w:p w:rsidR="00005491" w:rsidRPr="00EE3B0D" w:rsidRDefault="00005491" w:rsidP="00EE3B0D">
      <w:pPr>
        <w:autoSpaceDE w:val="0"/>
        <w:autoSpaceDN w:val="0"/>
        <w:adjustRightInd w:val="0"/>
        <w:spacing w:after="0" w:line="240" w:lineRule="auto"/>
        <w:jc w:val="both"/>
        <w:rPr>
          <w:rFonts w:ascii="Times New Roman" w:eastAsia="Calibri" w:hAnsi="Times New Roman" w:cs="Times New Roman"/>
          <w:sz w:val="24"/>
          <w:szCs w:val="24"/>
        </w:rPr>
      </w:pP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1. </w:t>
      </w:r>
      <w:proofErr w:type="gramStart"/>
      <w:r w:rsidRPr="00EE3B0D">
        <w:rPr>
          <w:rFonts w:ascii="Times New Roman" w:eastAsia="Calibri" w:hAnsi="Times New Roman" w:cs="Times New Roman"/>
          <w:sz w:val="24"/>
          <w:szCs w:val="24"/>
        </w:rPr>
        <w:t>Настоящий Порядок устанавливает механизм предоставления компенсации транспортных расходов производителей сельскохозяйственной продукции, сырья и продовольствия, организации потребительской кооперации по доставке</w:t>
      </w:r>
      <w:r w:rsidRPr="00EE3B0D">
        <w:rPr>
          <w:rFonts w:ascii="Times New Roman" w:hAnsi="Times New Roman" w:cs="Times New Roman"/>
          <w:sz w:val="24"/>
          <w:szCs w:val="24"/>
        </w:rPr>
        <w:t xml:space="preserve"> производимой </w:t>
      </w:r>
      <w:r w:rsidRPr="00EE3B0D">
        <w:rPr>
          <w:rFonts w:ascii="Times New Roman" w:hAnsi="Times New Roman" w:cs="Times New Roman"/>
          <w:sz w:val="24"/>
          <w:szCs w:val="24"/>
        </w:rPr>
        <w:lastRenderedPageBreak/>
        <w:t>продукции из  труднодоступных и (или) малочисленных, и (или) отдаленных сельских населенных пунктов Сыктывдинского района в пункты ее реализации</w:t>
      </w:r>
      <w:r w:rsidRPr="00EE3B0D">
        <w:rPr>
          <w:rFonts w:ascii="Times New Roman" w:eastAsia="Calibri" w:hAnsi="Times New Roman" w:cs="Times New Roman"/>
          <w:sz w:val="24"/>
          <w:szCs w:val="24"/>
        </w:rPr>
        <w:t xml:space="preserve">, включенных в </w:t>
      </w:r>
      <w:hyperlink r:id="rId133" w:history="1">
        <w:r w:rsidRPr="00EE3B0D">
          <w:rPr>
            <w:rFonts w:ascii="Times New Roman" w:eastAsia="Calibri" w:hAnsi="Times New Roman" w:cs="Times New Roman"/>
            <w:sz w:val="24"/>
            <w:szCs w:val="24"/>
          </w:rPr>
          <w:t>Перечень</w:t>
        </w:r>
      </w:hyperlink>
      <w:r w:rsidRPr="00EE3B0D">
        <w:rPr>
          <w:rFonts w:ascii="Times New Roman" w:eastAsia="Calibri" w:hAnsi="Times New Roman" w:cs="Times New Roman"/>
          <w:sz w:val="24"/>
          <w:szCs w:val="24"/>
        </w:rPr>
        <w:t xml:space="preserve"> труднодоступных и/или малочисленных, и/или отдаленных сельских населенных пунктов на территории Республики Коми (далее - населенные пункты), установленный Приказом</w:t>
      </w:r>
      <w:proofErr w:type="gramEnd"/>
      <w:r w:rsidRPr="00EE3B0D">
        <w:rPr>
          <w:rFonts w:ascii="Times New Roman" w:eastAsia="Calibri" w:hAnsi="Times New Roman" w:cs="Times New Roman"/>
          <w:sz w:val="24"/>
          <w:szCs w:val="24"/>
        </w:rPr>
        <w:t xml:space="preserve"> Министерства экономического развития Республики Коми от 29.12.2012 года № 527 (далее - Перечень), </w:t>
      </w:r>
      <w:r w:rsidRPr="00EE3B0D">
        <w:rPr>
          <w:rFonts w:ascii="Times New Roman" w:hAnsi="Times New Roman" w:cs="Times New Roman"/>
          <w:sz w:val="24"/>
          <w:szCs w:val="24"/>
        </w:rPr>
        <w:t>в пределах средств бюджета муниципального района «Сыктывдинский», предусмотренных на реализацию  муниципальной  программы  МО МР «Сыктывдинский» «Развитие экономики на период до 2020 года» на соответствующий финансовый год</w:t>
      </w:r>
      <w:r w:rsidRPr="00EE3B0D">
        <w:rPr>
          <w:rFonts w:ascii="Times New Roman" w:eastAsia="Calibri" w:hAnsi="Times New Roman" w:cs="Times New Roman"/>
          <w:sz w:val="24"/>
          <w:szCs w:val="24"/>
        </w:rPr>
        <w:t xml:space="preserve"> (далее - субсидия).</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2. </w:t>
      </w:r>
      <w:proofErr w:type="gramStart"/>
      <w:r w:rsidRPr="00EE3B0D">
        <w:rPr>
          <w:rFonts w:ascii="Times New Roman" w:eastAsia="Calibri" w:hAnsi="Times New Roman" w:cs="Times New Roman"/>
          <w:sz w:val="24"/>
          <w:szCs w:val="24"/>
        </w:rPr>
        <w:t>Субсидированию подлежат транспортные расходы производителей сельскохозяйственной продукции, сырья и продовольствия, организации потребительской кооперации (далее - производители продукции) по доставке</w:t>
      </w:r>
      <w:r w:rsidRPr="00EE3B0D">
        <w:rPr>
          <w:rFonts w:ascii="Times New Roman" w:hAnsi="Times New Roman" w:cs="Times New Roman"/>
          <w:sz w:val="24"/>
          <w:szCs w:val="24"/>
        </w:rPr>
        <w:t xml:space="preserve"> производимой продукции из  труднодоступных и (или) малочисленных, и (или) отдаленных сельских населенных пунктов в пункты ее реализации</w:t>
      </w:r>
      <w:r w:rsidRPr="00EE3B0D">
        <w:rPr>
          <w:rFonts w:ascii="Times New Roman" w:eastAsia="Calibri" w:hAnsi="Times New Roman" w:cs="Times New Roman"/>
          <w:sz w:val="24"/>
          <w:szCs w:val="24"/>
        </w:rPr>
        <w:t>, понесенные ими в части затрат на приобретение автомобильного топлива исходя из протяженности автомобильной дороги от населенного пункта расположенного на территории Сыктывдинского района до административного центра</w:t>
      </w:r>
      <w:proofErr w:type="gramEnd"/>
      <w:r w:rsidRPr="00EE3B0D">
        <w:rPr>
          <w:rFonts w:ascii="Times New Roman" w:eastAsia="Calibri" w:hAnsi="Times New Roman" w:cs="Times New Roman"/>
          <w:sz w:val="24"/>
          <w:szCs w:val="24"/>
        </w:rPr>
        <w:t xml:space="preserve"> - с. Выльгорт, и в обратном направлении, с 1 ноября предыдущего финансового года по 31 октября текущего года, при условии предоставления документов в соответствии с требованиями настоящего Порядка.</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Субсидированию также подлежит оплата услуг по перевозке водным транспортом (включая паромные переправы).</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3. Предельный размер субсидии определяется как расчетная сумма:</w:t>
      </w:r>
    </w:p>
    <w:p w:rsidR="00005491" w:rsidRPr="00EE3B0D" w:rsidRDefault="00005491" w:rsidP="00EE3B0D">
      <w:pPr>
        <w:numPr>
          <w:ilvl w:val="0"/>
          <w:numId w:val="17"/>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rPr>
      </w:pPr>
      <w:proofErr w:type="gramStart"/>
      <w:r w:rsidRPr="00EE3B0D">
        <w:rPr>
          <w:rFonts w:ascii="Times New Roman" w:eastAsia="Calibri" w:hAnsi="Times New Roman" w:cs="Times New Roman"/>
          <w:sz w:val="24"/>
          <w:szCs w:val="24"/>
        </w:rPr>
        <w:t xml:space="preserve">величины, определенной в соответствии с </w:t>
      </w:r>
      <w:hyperlink r:id="rId134" w:history="1">
        <w:r w:rsidRPr="00EE3B0D">
          <w:rPr>
            <w:rFonts w:ascii="Times New Roman" w:eastAsia="Calibri" w:hAnsi="Times New Roman" w:cs="Times New Roman"/>
            <w:sz w:val="24"/>
            <w:szCs w:val="24"/>
          </w:rPr>
          <w:t>методическими рекомендациями</w:t>
        </w:r>
      </w:hyperlink>
      <w:r w:rsidRPr="00EE3B0D">
        <w:rPr>
          <w:rFonts w:ascii="Times New Roman" w:eastAsia="Calibri" w:hAnsi="Times New Roman" w:cs="Times New Roman"/>
          <w:sz w:val="24"/>
          <w:szCs w:val="24"/>
        </w:rPr>
        <w:t xml:space="preserve"> «Нормы расхода топлив и смазочных материалов на автомобильном транспорте», введенными в действие распоряжением Министерства транспорта Российской Федерации от 14 марта 2008 г. № АМ-23-р, исходя из протяженности автомобильной дороги от населенного пункта до административного центра - с. Выльгорт, и в обратном направлении, и фактической стоимости автомобильного топлива;                                </w:t>
      </w:r>
      <w:proofErr w:type="gramEnd"/>
    </w:p>
    <w:p w:rsidR="00005491" w:rsidRPr="00EE3B0D" w:rsidRDefault="00005491" w:rsidP="00EE3B0D">
      <w:pPr>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оплаты услуг по перевозке водным транспортом (включая паромные переправы).</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В случае аренды хозяйствующим субъектом автомобильного транспорта для доставки товаров в населенные пункты предоставление субсидии производится в части расходов на приобретение автомобильного топлива в размере величины, определенной в соответствии с </w:t>
      </w:r>
      <w:hyperlink r:id="rId135" w:history="1">
        <w:r w:rsidRPr="00EE3B0D">
          <w:rPr>
            <w:rFonts w:ascii="Times New Roman" w:eastAsia="Calibri" w:hAnsi="Times New Roman" w:cs="Times New Roman"/>
            <w:sz w:val="24"/>
            <w:szCs w:val="24"/>
          </w:rPr>
          <w:t>подпунктом 1</w:t>
        </w:r>
      </w:hyperlink>
      <w:r w:rsidRPr="00EE3B0D">
        <w:rPr>
          <w:rFonts w:ascii="Times New Roman" w:eastAsia="Calibri" w:hAnsi="Times New Roman" w:cs="Times New Roman"/>
          <w:sz w:val="24"/>
          <w:szCs w:val="24"/>
        </w:rPr>
        <w:t xml:space="preserve"> настоящего пункта.</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4. </w:t>
      </w:r>
      <w:proofErr w:type="gramStart"/>
      <w:r w:rsidRPr="00EE3B0D">
        <w:rPr>
          <w:rFonts w:ascii="Times New Roman" w:eastAsia="Calibri" w:hAnsi="Times New Roman" w:cs="Times New Roman"/>
          <w:sz w:val="24"/>
          <w:szCs w:val="24"/>
        </w:rPr>
        <w:t>В случае отсутствия в период навигации водной переправы по пути следования к населенному пункту с целью</w:t>
      </w:r>
      <w:proofErr w:type="gramEnd"/>
      <w:r w:rsidRPr="00EE3B0D">
        <w:rPr>
          <w:rFonts w:ascii="Times New Roman" w:eastAsia="Calibri" w:hAnsi="Times New Roman" w:cs="Times New Roman"/>
          <w:sz w:val="24"/>
          <w:szCs w:val="24"/>
        </w:rPr>
        <w:t xml:space="preserve"> осуществления доставки товаров автомобильным транспортом предельный размер субсидии определяется в соответствии с </w:t>
      </w:r>
      <w:hyperlink r:id="rId136" w:history="1">
        <w:r w:rsidRPr="00EE3B0D">
          <w:rPr>
            <w:rFonts w:ascii="Times New Roman" w:eastAsia="Calibri" w:hAnsi="Times New Roman" w:cs="Times New Roman"/>
            <w:sz w:val="24"/>
            <w:szCs w:val="24"/>
          </w:rPr>
          <w:t>подпунктом 1</w:t>
        </w:r>
      </w:hyperlink>
      <w:r w:rsidRPr="00EE3B0D">
        <w:rPr>
          <w:rFonts w:ascii="Times New Roman" w:eastAsia="Calibri" w:hAnsi="Times New Roman" w:cs="Times New Roman"/>
          <w:sz w:val="24"/>
          <w:szCs w:val="24"/>
        </w:rPr>
        <w:t xml:space="preserve"> </w:t>
      </w:r>
      <w:hyperlink r:id="rId137" w:history="1">
        <w:r w:rsidRPr="00EE3B0D">
          <w:rPr>
            <w:rFonts w:ascii="Times New Roman" w:eastAsia="Calibri" w:hAnsi="Times New Roman" w:cs="Times New Roman"/>
            <w:sz w:val="24"/>
            <w:szCs w:val="24"/>
          </w:rPr>
          <w:t>пункта 3</w:t>
        </w:r>
      </w:hyperlink>
      <w:r w:rsidRPr="00EE3B0D">
        <w:rPr>
          <w:rFonts w:ascii="Times New Roman" w:eastAsia="Calibri" w:hAnsi="Times New Roman" w:cs="Times New Roman"/>
          <w:sz w:val="24"/>
          <w:szCs w:val="24"/>
        </w:rPr>
        <w:t xml:space="preserve"> настоящего Порядка с учетом протяженности объездной автомобильной дороги.</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Протяженность объездной автомобильной дороги от населенного пункта подтверждается отделом жилищно-коммунального, дорожного хозяйства и транспорта администрации.</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Факт отсутствия в период навигации водной переправы по пути следования от населенного пункта устанавливается на основании данных отдела жилищно-коммунального, дорожного хозяйства и транспорта администрации.</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5. </w:t>
      </w:r>
      <w:r w:rsidRPr="00EE3B0D">
        <w:rPr>
          <w:rFonts w:ascii="Times New Roman" w:hAnsi="Times New Roman" w:cs="Times New Roman"/>
          <w:sz w:val="24"/>
          <w:szCs w:val="24"/>
        </w:rPr>
        <w:t xml:space="preserve">Для получения субсидии </w:t>
      </w:r>
      <w:r w:rsidRPr="00EE3B0D">
        <w:rPr>
          <w:rFonts w:ascii="Times New Roman" w:eastAsia="Calibri" w:hAnsi="Times New Roman" w:cs="Times New Roman"/>
          <w:sz w:val="24"/>
          <w:szCs w:val="24"/>
        </w:rPr>
        <w:t>производители продукции</w:t>
      </w:r>
      <w:r w:rsidRPr="00EE3B0D">
        <w:rPr>
          <w:rFonts w:ascii="Times New Roman" w:hAnsi="Times New Roman" w:cs="Times New Roman"/>
          <w:sz w:val="24"/>
          <w:szCs w:val="24"/>
        </w:rPr>
        <w:t xml:space="preserve"> не позднее 01 октября текущего финансового года представляют в Администрацию муниципального района «Сыктывдинский» (далее – Администрация района) следующие документы:</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1) заявка на получение субсидии по форме, установленной настоящим постановлением (далее - заявка), содержащая в том числе:</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а) сведения о средней численности работников за два предшествующих календарных года; </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б) сведения о выручке от реализации товаров (работ, услуг) без учета налога на добавленную стоимость за два предшествующих календарных года;</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lastRenderedPageBreak/>
        <w:t>в) сведения об отсутствии задолженности по заработной плате более одного месяца;</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производитель продукции  представляет ее самостоятельно;</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3) </w:t>
      </w:r>
      <w:hyperlink r:id="rId138" w:history="1">
        <w:r w:rsidRPr="00EE3B0D">
          <w:rPr>
            <w:rFonts w:ascii="Times New Roman" w:eastAsia="Calibri" w:hAnsi="Times New Roman" w:cs="Times New Roman"/>
            <w:sz w:val="24"/>
            <w:szCs w:val="24"/>
          </w:rPr>
          <w:t>справка</w:t>
        </w:r>
      </w:hyperlink>
      <w:r w:rsidRPr="00EE3B0D">
        <w:rPr>
          <w:rFonts w:ascii="Times New Roman" w:eastAsia="Calibri" w:hAnsi="Times New Roman" w:cs="Times New Roman"/>
          <w:sz w:val="24"/>
          <w:szCs w:val="24"/>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Федеральной налоговой службы от 21 января 2013 г. N ММВ-7-12/22@, сформированная не ранее чем за месяц до дня представления, в случае если производитель продукции представляет ее самостоятельно;</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производитель продукции представляет ее самостоятельно;</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5) справка Отделения Пенсионного фонда Российской Федерации по Республике Коми или его территориальных органов об исполнении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производитель продукции представляет ее самостоятельно.</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Документы, указанные в </w:t>
      </w:r>
      <w:hyperlink r:id="rId139" w:history="1">
        <w:r w:rsidRPr="00EE3B0D">
          <w:rPr>
            <w:rFonts w:ascii="Times New Roman" w:eastAsia="Calibri" w:hAnsi="Times New Roman" w:cs="Times New Roman"/>
            <w:sz w:val="24"/>
            <w:szCs w:val="24"/>
          </w:rPr>
          <w:t>подпункте 1</w:t>
        </w:r>
      </w:hyperlink>
      <w:r w:rsidRPr="00EE3B0D">
        <w:rPr>
          <w:rFonts w:ascii="Times New Roman" w:eastAsia="Calibri" w:hAnsi="Times New Roman" w:cs="Times New Roman"/>
          <w:sz w:val="24"/>
          <w:szCs w:val="24"/>
        </w:rPr>
        <w:t xml:space="preserve"> настоящего пункта, представляются в Администрацию района самостоятельно.</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EE3B0D">
        <w:rPr>
          <w:rFonts w:ascii="Times New Roman" w:eastAsia="Calibri" w:hAnsi="Times New Roman" w:cs="Times New Roman"/>
          <w:sz w:val="24"/>
          <w:szCs w:val="24"/>
        </w:rPr>
        <w:t xml:space="preserve">Сведения, содержащиеся в документах, указанных в </w:t>
      </w:r>
      <w:hyperlink r:id="rId140" w:history="1">
        <w:r w:rsidRPr="00EE3B0D">
          <w:rPr>
            <w:rFonts w:ascii="Times New Roman" w:eastAsia="Calibri" w:hAnsi="Times New Roman" w:cs="Times New Roman"/>
            <w:sz w:val="24"/>
            <w:szCs w:val="24"/>
          </w:rPr>
          <w:t>подпунктах 2</w:t>
        </w:r>
      </w:hyperlink>
      <w:r w:rsidRPr="00EE3B0D">
        <w:rPr>
          <w:rFonts w:ascii="Times New Roman" w:eastAsia="Calibri" w:hAnsi="Times New Roman" w:cs="Times New Roman"/>
          <w:sz w:val="24"/>
          <w:szCs w:val="24"/>
        </w:rPr>
        <w:t xml:space="preserve"> - </w:t>
      </w:r>
      <w:hyperlink r:id="rId141" w:history="1">
        <w:r w:rsidRPr="00EE3B0D">
          <w:rPr>
            <w:rFonts w:ascii="Times New Roman" w:eastAsia="Calibri" w:hAnsi="Times New Roman" w:cs="Times New Roman"/>
            <w:sz w:val="24"/>
            <w:szCs w:val="24"/>
          </w:rPr>
          <w:t>5</w:t>
        </w:r>
      </w:hyperlink>
      <w:r w:rsidRPr="00EE3B0D">
        <w:rPr>
          <w:rFonts w:ascii="Times New Roman" w:eastAsia="Calibri" w:hAnsi="Times New Roman" w:cs="Times New Roman"/>
          <w:sz w:val="24"/>
          <w:szCs w:val="24"/>
        </w:rPr>
        <w:t xml:space="preserve"> настоящего пункта, запрашиваются Администрацией района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w:t>
      </w:r>
      <w:proofErr w:type="gramEnd"/>
      <w:r w:rsidRPr="00EE3B0D">
        <w:rPr>
          <w:rFonts w:ascii="Times New Roman" w:eastAsia="Calibri" w:hAnsi="Times New Roman" w:cs="Times New Roman"/>
          <w:sz w:val="24"/>
          <w:szCs w:val="24"/>
        </w:rPr>
        <w:t xml:space="preserve"> </w:t>
      </w:r>
      <w:proofErr w:type="gramStart"/>
      <w:r w:rsidRPr="00EE3B0D">
        <w:rPr>
          <w:rFonts w:ascii="Times New Roman" w:eastAsia="Calibri" w:hAnsi="Times New Roman" w:cs="Times New Roman"/>
          <w:sz w:val="24"/>
          <w:szCs w:val="24"/>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производитель продукции не представил документы, указанные в </w:t>
      </w:r>
      <w:hyperlink r:id="rId142" w:history="1">
        <w:r w:rsidRPr="00EE3B0D">
          <w:rPr>
            <w:rFonts w:ascii="Times New Roman" w:eastAsia="Calibri" w:hAnsi="Times New Roman" w:cs="Times New Roman"/>
            <w:sz w:val="24"/>
            <w:szCs w:val="24"/>
          </w:rPr>
          <w:t>подпунктах 2</w:t>
        </w:r>
      </w:hyperlink>
      <w:r w:rsidRPr="00EE3B0D">
        <w:rPr>
          <w:rFonts w:ascii="Times New Roman" w:eastAsia="Calibri" w:hAnsi="Times New Roman" w:cs="Times New Roman"/>
          <w:sz w:val="24"/>
          <w:szCs w:val="24"/>
        </w:rPr>
        <w:t xml:space="preserve"> - </w:t>
      </w:r>
      <w:hyperlink r:id="rId143" w:history="1">
        <w:r w:rsidRPr="00EE3B0D">
          <w:rPr>
            <w:rFonts w:ascii="Times New Roman" w:eastAsia="Calibri" w:hAnsi="Times New Roman" w:cs="Times New Roman"/>
            <w:sz w:val="24"/>
            <w:szCs w:val="24"/>
          </w:rPr>
          <w:t>5</w:t>
        </w:r>
      </w:hyperlink>
      <w:r w:rsidRPr="00EE3B0D">
        <w:rPr>
          <w:rFonts w:ascii="Times New Roman" w:eastAsia="Calibri" w:hAnsi="Times New Roman" w:cs="Times New Roman"/>
          <w:sz w:val="24"/>
          <w:szCs w:val="24"/>
        </w:rPr>
        <w:t xml:space="preserve"> настоящего пункта, самостоятельно.</w:t>
      </w:r>
      <w:proofErr w:type="gramEnd"/>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6. </w:t>
      </w:r>
      <w:proofErr w:type="gramStart"/>
      <w:r w:rsidRPr="00EE3B0D">
        <w:rPr>
          <w:rFonts w:ascii="Times New Roman" w:eastAsia="Calibri" w:hAnsi="Times New Roman" w:cs="Times New Roman"/>
          <w:sz w:val="24"/>
          <w:szCs w:val="24"/>
        </w:rPr>
        <w:t xml:space="preserve">Отдел экономического развития администрации района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w:t>
      </w:r>
      <w:r w:rsidRPr="00EE3B0D">
        <w:rPr>
          <w:rFonts w:ascii="Times New Roman" w:hAnsi="Times New Roman" w:cs="Times New Roman"/>
          <w:sz w:val="24"/>
          <w:szCs w:val="24"/>
        </w:rPr>
        <w:t>Комиссию по рассмотрению заявок, претендующих на получение финансовой поддержки за счет средств бюджета муниципального района «Сыктывдинский», (далее - Комиссия), не позднее 20 рабочих дней с даты поступления заявки и документов в Администрацию района.</w:t>
      </w:r>
      <w:proofErr w:type="gramEnd"/>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7. Комиссия рассматривает документы и осуществляет оценку соответствия условиям предоставления субсидии и требованиям, установленным Федеральным </w:t>
      </w:r>
      <w:hyperlink r:id="rId144" w:history="1">
        <w:r w:rsidRPr="00EE3B0D">
          <w:rPr>
            <w:rFonts w:ascii="Times New Roman" w:eastAsia="Calibri" w:hAnsi="Times New Roman" w:cs="Times New Roman"/>
            <w:sz w:val="24"/>
            <w:szCs w:val="24"/>
          </w:rPr>
          <w:t>законом</w:t>
        </w:r>
      </w:hyperlink>
      <w:r w:rsidRPr="00EE3B0D">
        <w:rPr>
          <w:rFonts w:ascii="Times New Roman" w:eastAsia="Calibri" w:hAnsi="Times New Roman" w:cs="Times New Roman"/>
          <w:sz w:val="24"/>
          <w:szCs w:val="24"/>
        </w:rPr>
        <w:t xml:space="preserve"> и настоящим Порядком, в срок не более 3 рабочих дней </w:t>
      </w:r>
      <w:proofErr w:type="gramStart"/>
      <w:r w:rsidRPr="00EE3B0D">
        <w:rPr>
          <w:rFonts w:ascii="Times New Roman" w:eastAsia="Calibri" w:hAnsi="Times New Roman" w:cs="Times New Roman"/>
          <w:sz w:val="24"/>
          <w:szCs w:val="24"/>
        </w:rPr>
        <w:t>с даты поступления</w:t>
      </w:r>
      <w:proofErr w:type="gramEnd"/>
      <w:r w:rsidRPr="00EE3B0D">
        <w:rPr>
          <w:rFonts w:ascii="Times New Roman" w:eastAsia="Calibri" w:hAnsi="Times New Roman" w:cs="Times New Roman"/>
          <w:sz w:val="24"/>
          <w:szCs w:val="24"/>
        </w:rPr>
        <w:t xml:space="preserve"> документов в Комиссию.</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8. Заключение Комиссии о соответствии (несоответствии) производителя продукции условиям предоставления субсидии и требованиям, установленным Федеральным </w:t>
      </w:r>
      <w:hyperlink r:id="rId145" w:history="1">
        <w:r w:rsidRPr="00EE3B0D">
          <w:rPr>
            <w:rFonts w:ascii="Times New Roman" w:eastAsia="Calibri" w:hAnsi="Times New Roman" w:cs="Times New Roman"/>
            <w:sz w:val="24"/>
            <w:szCs w:val="24"/>
          </w:rPr>
          <w:t>законом</w:t>
        </w:r>
      </w:hyperlink>
      <w:r w:rsidRPr="00EE3B0D">
        <w:rPr>
          <w:rFonts w:ascii="Times New Roman" w:eastAsia="Calibri" w:hAnsi="Times New Roman" w:cs="Times New Roman"/>
          <w:sz w:val="24"/>
          <w:szCs w:val="24"/>
        </w:rPr>
        <w:t xml:space="preserve"> и настоящим Порядком, оформляется протоколом, в срок не более 5 рабочих дней </w:t>
      </w:r>
      <w:proofErr w:type="gramStart"/>
      <w:r w:rsidRPr="00EE3B0D">
        <w:rPr>
          <w:rFonts w:ascii="Times New Roman" w:eastAsia="Calibri" w:hAnsi="Times New Roman" w:cs="Times New Roman"/>
          <w:sz w:val="24"/>
          <w:szCs w:val="24"/>
        </w:rPr>
        <w:t>с даты поступления</w:t>
      </w:r>
      <w:proofErr w:type="gramEnd"/>
      <w:r w:rsidRPr="00EE3B0D">
        <w:rPr>
          <w:rFonts w:ascii="Times New Roman" w:eastAsia="Calibri" w:hAnsi="Times New Roman" w:cs="Times New Roman"/>
          <w:sz w:val="24"/>
          <w:szCs w:val="24"/>
        </w:rPr>
        <w:t xml:space="preserve"> документов в Комиссию.</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9. На основании протокола Комиссии руководитель Администрации района в срок не более 5 рабочих дней </w:t>
      </w:r>
      <w:proofErr w:type="gramStart"/>
      <w:r w:rsidRPr="00EE3B0D">
        <w:rPr>
          <w:rFonts w:ascii="Times New Roman" w:eastAsia="Calibri" w:hAnsi="Times New Roman" w:cs="Times New Roman"/>
          <w:sz w:val="24"/>
          <w:szCs w:val="24"/>
        </w:rPr>
        <w:t>с даты подписания</w:t>
      </w:r>
      <w:proofErr w:type="gramEnd"/>
      <w:r w:rsidRPr="00EE3B0D">
        <w:rPr>
          <w:rFonts w:ascii="Times New Roman" w:eastAsia="Calibri" w:hAnsi="Times New Roman" w:cs="Times New Roman"/>
          <w:sz w:val="24"/>
          <w:szCs w:val="24"/>
        </w:rPr>
        <w:t xml:space="preserve"> протокола  принимает решение о предоставлении (отказе в предоставлении) субсидии.</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hAnsi="Times New Roman" w:cs="Times New Roman"/>
          <w:sz w:val="24"/>
          <w:szCs w:val="24"/>
        </w:rPr>
        <w:t>Решение руководителя Администрации района о предоставлении (отказе в предоставлении) субсидии оформляется постановлением Администрации района.</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lastRenderedPageBreak/>
        <w:t xml:space="preserve">Заключение Комиссии о несоответствии производителя продукции условиям предоставления субсидии и (или) требованиям, установленным Федеральным </w:t>
      </w:r>
      <w:hyperlink r:id="rId146" w:history="1">
        <w:r w:rsidRPr="00EE3B0D">
          <w:rPr>
            <w:rFonts w:ascii="Times New Roman" w:eastAsia="Calibri" w:hAnsi="Times New Roman" w:cs="Times New Roman"/>
            <w:sz w:val="24"/>
            <w:szCs w:val="24"/>
          </w:rPr>
          <w:t>законом</w:t>
        </w:r>
      </w:hyperlink>
      <w:r w:rsidRPr="00EE3B0D">
        <w:rPr>
          <w:rFonts w:ascii="Times New Roman" w:eastAsia="Calibri" w:hAnsi="Times New Roman" w:cs="Times New Roman"/>
          <w:sz w:val="24"/>
          <w:szCs w:val="24"/>
        </w:rPr>
        <w:t xml:space="preserve"> и настоящим Порядком, и решение об отказе в предоставлении субсидии принимается при наличии оснований, установленных Федеральным </w:t>
      </w:r>
      <w:hyperlink r:id="rId147" w:history="1">
        <w:r w:rsidRPr="00EE3B0D">
          <w:rPr>
            <w:rFonts w:ascii="Times New Roman" w:eastAsia="Calibri" w:hAnsi="Times New Roman" w:cs="Times New Roman"/>
            <w:sz w:val="24"/>
            <w:szCs w:val="24"/>
          </w:rPr>
          <w:t>законом</w:t>
        </w:r>
      </w:hyperlink>
      <w:r w:rsidRPr="00EE3B0D">
        <w:rPr>
          <w:rFonts w:ascii="Times New Roman" w:eastAsia="Calibri" w:hAnsi="Times New Roman" w:cs="Times New Roman"/>
          <w:sz w:val="24"/>
          <w:szCs w:val="24"/>
        </w:rPr>
        <w:t>.</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hAnsi="Times New Roman" w:cs="Times New Roman"/>
          <w:sz w:val="24"/>
          <w:szCs w:val="24"/>
        </w:rPr>
        <w:t>Уведомление производителям продукции о принятых руководителем Администрации района решениях осуществляется не позднее 5 рабочих дней со дня издания постановления Администрации района о предоставлении (отказе в предоставлении) субсидии.</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Производитель продукции,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10. Субсидии предоставляются на основании договоров, заключенных между производителем продукции и Администрацией района.</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Срок подготовки договора Администрацией района не может превышать 5 рабочих дней </w:t>
      </w:r>
      <w:proofErr w:type="gramStart"/>
      <w:r w:rsidRPr="00EE3B0D">
        <w:rPr>
          <w:rFonts w:ascii="Times New Roman" w:eastAsia="Calibri" w:hAnsi="Times New Roman" w:cs="Times New Roman"/>
          <w:sz w:val="24"/>
          <w:szCs w:val="24"/>
        </w:rPr>
        <w:t>с даты принятия</w:t>
      </w:r>
      <w:proofErr w:type="gramEnd"/>
      <w:r w:rsidRPr="00EE3B0D">
        <w:rPr>
          <w:rFonts w:ascii="Times New Roman" w:eastAsia="Calibri" w:hAnsi="Times New Roman" w:cs="Times New Roman"/>
          <w:sz w:val="24"/>
          <w:szCs w:val="24"/>
        </w:rPr>
        <w:t xml:space="preserve"> Администрацией района решения о предоставлении субсидии.</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hAnsi="Times New Roman" w:cs="Times New Roman"/>
          <w:bCs/>
          <w:sz w:val="24"/>
          <w:szCs w:val="24"/>
        </w:rPr>
        <w:t xml:space="preserve">Обязательным условием для предоставления производителям продукции субсидии, включаемым в договоры о предоставлении субсидии, является согласие производителя продукции на осуществление Администрацией района и </w:t>
      </w:r>
      <w:r w:rsidRPr="00EE3B0D">
        <w:rPr>
          <w:rFonts w:ascii="Times New Roman" w:eastAsia="Calibri" w:hAnsi="Times New Roman" w:cs="Times New Roman"/>
          <w:bCs/>
          <w:sz w:val="24"/>
          <w:szCs w:val="24"/>
        </w:rPr>
        <w:t>иными органами государственного (муниципального) финансового контроля</w:t>
      </w:r>
      <w:r w:rsidRPr="00EE3B0D">
        <w:rPr>
          <w:rFonts w:ascii="Times New Roman" w:hAnsi="Times New Roman" w:cs="Times New Roman"/>
          <w:bCs/>
          <w:sz w:val="24"/>
          <w:szCs w:val="24"/>
        </w:rPr>
        <w:t xml:space="preserve">  проверок соблюдения субъектом малого и среднего предпринимательства условий, целей и порядка ее предоставления. Договорами о предоставлении субсидий не предусматривается возврат производителями продукции остатков субсидий, не использованных в отчетном финансовом году, поскольку субсидии предоставляются на компенсацию понесенных расходов.</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11. Производитель продукции - получатель субсидии ежемесячно, до 25-го числа месяца, следующего </w:t>
      </w:r>
      <w:proofErr w:type="gramStart"/>
      <w:r w:rsidRPr="00EE3B0D">
        <w:rPr>
          <w:rFonts w:ascii="Times New Roman" w:eastAsia="Calibri" w:hAnsi="Times New Roman" w:cs="Times New Roman"/>
          <w:sz w:val="24"/>
          <w:szCs w:val="24"/>
        </w:rPr>
        <w:t>за</w:t>
      </w:r>
      <w:proofErr w:type="gramEnd"/>
      <w:r w:rsidRPr="00EE3B0D">
        <w:rPr>
          <w:rFonts w:ascii="Times New Roman" w:eastAsia="Calibri" w:hAnsi="Times New Roman" w:cs="Times New Roman"/>
          <w:sz w:val="24"/>
          <w:szCs w:val="24"/>
        </w:rPr>
        <w:t xml:space="preserve"> отчетным, представляет в Администрацию района:</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1)    расчет размера субсидии </w:t>
      </w:r>
      <w:r w:rsidRPr="00EE3B0D">
        <w:rPr>
          <w:rFonts w:ascii="Times New Roman" w:hAnsi="Times New Roman" w:cs="Times New Roman"/>
          <w:sz w:val="24"/>
          <w:szCs w:val="24"/>
        </w:rPr>
        <w:t>по форме согласно Приложению 1 к настоящему Порядку</w:t>
      </w:r>
      <w:r w:rsidRPr="00EE3B0D">
        <w:rPr>
          <w:rFonts w:ascii="Times New Roman" w:eastAsia="Calibri" w:hAnsi="Times New Roman" w:cs="Times New Roman"/>
          <w:sz w:val="24"/>
          <w:szCs w:val="24"/>
        </w:rPr>
        <w:t>;</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2) </w:t>
      </w:r>
      <w:r w:rsidRPr="00EE3B0D">
        <w:rPr>
          <w:rFonts w:ascii="Times New Roman" w:hAnsi="Times New Roman" w:cs="Times New Roman"/>
          <w:sz w:val="24"/>
          <w:szCs w:val="24"/>
        </w:rPr>
        <w:t xml:space="preserve">реестр товарно-транспортных накладных с отметкой органа местного самоуправления, подтверждающего факт вывоза - доставки произведенной продукции из сельских населенных пунктов в пункты реализации, по </w:t>
      </w:r>
      <w:hyperlink w:anchor="Par1365" w:history="1">
        <w:r w:rsidRPr="00EE3B0D">
          <w:rPr>
            <w:rFonts w:ascii="Times New Roman" w:hAnsi="Times New Roman" w:cs="Times New Roman"/>
            <w:sz w:val="24"/>
            <w:szCs w:val="24"/>
          </w:rPr>
          <w:t>форме согласно Приложению 2 к настоящему Порядку</w:t>
        </w:r>
      </w:hyperlink>
      <w:r w:rsidRPr="00EE3B0D">
        <w:rPr>
          <w:rFonts w:ascii="Times New Roman" w:hAnsi="Times New Roman" w:cs="Times New Roman"/>
          <w:sz w:val="24"/>
          <w:szCs w:val="24"/>
        </w:rPr>
        <w:t>, с приложением копий товарно-транспортных накладных и путевых листов</w:t>
      </w:r>
      <w:r w:rsidRPr="00EE3B0D">
        <w:rPr>
          <w:rFonts w:ascii="Times New Roman" w:eastAsia="Calibri" w:hAnsi="Times New Roman" w:cs="Times New Roman"/>
          <w:sz w:val="24"/>
          <w:szCs w:val="24"/>
        </w:rPr>
        <w:t>;</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3)   документы, подтверждающие оплату услуг по вывозке товаров из населенных пунктов  водным транспортом (включая паромные переправы) и их копии;</w:t>
      </w:r>
    </w:p>
    <w:p w:rsidR="00005491" w:rsidRPr="00EE3B0D" w:rsidRDefault="00005491" w:rsidP="00EE3B0D">
      <w:pPr>
        <w:tabs>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4) документы, подтверждающие фактическую стоимость израсходованного автомобильного топлива, и их копии;</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5) копии документов, подтверждающих аренду автотранспорта, - в случае аренды хозяйствующим субъектом автомобильного транспорта для вывозки товаров из населенных пунктов.</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Администрация района осуществляет сверку копий документов, перечисленных в </w:t>
      </w:r>
      <w:hyperlink r:id="rId148" w:history="1">
        <w:r w:rsidRPr="00EE3B0D">
          <w:rPr>
            <w:rFonts w:ascii="Times New Roman" w:eastAsia="Calibri" w:hAnsi="Times New Roman" w:cs="Times New Roman"/>
            <w:sz w:val="24"/>
            <w:szCs w:val="24"/>
          </w:rPr>
          <w:t>подпунктах 3</w:t>
        </w:r>
      </w:hyperlink>
      <w:r w:rsidRPr="00EE3B0D">
        <w:rPr>
          <w:rFonts w:ascii="Times New Roman" w:eastAsia="Calibri" w:hAnsi="Times New Roman" w:cs="Times New Roman"/>
          <w:sz w:val="24"/>
          <w:szCs w:val="24"/>
        </w:rPr>
        <w:t xml:space="preserve"> и </w:t>
      </w:r>
      <w:hyperlink r:id="rId149" w:history="1">
        <w:r w:rsidRPr="00EE3B0D">
          <w:rPr>
            <w:rFonts w:ascii="Times New Roman" w:eastAsia="Calibri" w:hAnsi="Times New Roman" w:cs="Times New Roman"/>
            <w:sz w:val="24"/>
            <w:szCs w:val="24"/>
          </w:rPr>
          <w:t>4</w:t>
        </w:r>
      </w:hyperlink>
      <w:r w:rsidRPr="00EE3B0D">
        <w:rPr>
          <w:rFonts w:ascii="Times New Roman" w:eastAsia="Calibri" w:hAnsi="Times New Roman" w:cs="Times New Roman"/>
          <w:sz w:val="24"/>
          <w:szCs w:val="24"/>
        </w:rPr>
        <w:t xml:space="preserve"> настоящего пункта, с их подлинниками и заверяет указанные копии документов.</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Подлинники документов, перечисленных в </w:t>
      </w:r>
      <w:hyperlink r:id="rId150" w:history="1">
        <w:r w:rsidRPr="00EE3B0D">
          <w:rPr>
            <w:rFonts w:ascii="Times New Roman" w:eastAsia="Calibri" w:hAnsi="Times New Roman" w:cs="Times New Roman"/>
            <w:sz w:val="24"/>
            <w:szCs w:val="24"/>
          </w:rPr>
          <w:t>подпунктах 3</w:t>
        </w:r>
      </w:hyperlink>
      <w:r w:rsidRPr="00EE3B0D">
        <w:rPr>
          <w:rFonts w:ascii="Times New Roman" w:eastAsia="Calibri" w:hAnsi="Times New Roman" w:cs="Times New Roman"/>
          <w:sz w:val="24"/>
          <w:szCs w:val="24"/>
        </w:rPr>
        <w:t xml:space="preserve"> и </w:t>
      </w:r>
      <w:hyperlink r:id="rId151" w:history="1">
        <w:r w:rsidRPr="00EE3B0D">
          <w:rPr>
            <w:rFonts w:ascii="Times New Roman" w:eastAsia="Calibri" w:hAnsi="Times New Roman" w:cs="Times New Roman"/>
            <w:sz w:val="24"/>
            <w:szCs w:val="24"/>
          </w:rPr>
          <w:t>4</w:t>
        </w:r>
      </w:hyperlink>
      <w:r w:rsidRPr="00EE3B0D">
        <w:rPr>
          <w:rFonts w:ascii="Times New Roman" w:eastAsia="Calibri" w:hAnsi="Times New Roman" w:cs="Times New Roman"/>
          <w:sz w:val="24"/>
          <w:szCs w:val="24"/>
        </w:rPr>
        <w:t xml:space="preserve"> настоящего пункта, возвращаются отделом экономического развития производителю продукции - получателю субсидии.</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На основании представленных производителем продукции документов Администрация района готовит расчет размера субсидии </w:t>
      </w:r>
      <w:r w:rsidRPr="00EE3B0D">
        <w:rPr>
          <w:rFonts w:ascii="Times New Roman" w:hAnsi="Times New Roman" w:cs="Times New Roman"/>
          <w:sz w:val="24"/>
          <w:szCs w:val="24"/>
        </w:rPr>
        <w:t>по форме согласно Приложению 3 к настоящему Порядку</w:t>
      </w:r>
      <w:r w:rsidRPr="00EE3B0D">
        <w:rPr>
          <w:rFonts w:ascii="Times New Roman" w:eastAsia="Calibri" w:hAnsi="Times New Roman" w:cs="Times New Roman"/>
          <w:sz w:val="24"/>
          <w:szCs w:val="24"/>
        </w:rPr>
        <w:t>.</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eastAsia="Calibri" w:hAnsi="Times New Roman" w:cs="Times New Roman"/>
          <w:sz w:val="24"/>
          <w:szCs w:val="24"/>
        </w:rPr>
        <w:t xml:space="preserve">12. </w:t>
      </w:r>
      <w:proofErr w:type="gramStart"/>
      <w:r w:rsidRPr="00EE3B0D">
        <w:rPr>
          <w:rFonts w:ascii="Times New Roman" w:eastAsia="Calibri" w:hAnsi="Times New Roman" w:cs="Times New Roman"/>
          <w:sz w:val="24"/>
          <w:szCs w:val="24"/>
        </w:rPr>
        <w:t>Контроль за</w:t>
      </w:r>
      <w:proofErr w:type="gramEnd"/>
      <w:r w:rsidRPr="00EE3B0D">
        <w:rPr>
          <w:rFonts w:ascii="Times New Roman" w:eastAsia="Calibri" w:hAnsi="Times New Roman" w:cs="Times New Roman"/>
          <w:sz w:val="24"/>
          <w:szCs w:val="24"/>
        </w:rPr>
        <w:t xml:space="preserve"> целевым использованием средств, выделенных на предоставление субсидии получателям, осуществляется в установленном порядке Администрацией района.</w:t>
      </w:r>
    </w:p>
    <w:p w:rsidR="00005491" w:rsidRPr="00EE3B0D"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eastAsia="Calibri" w:hAnsi="Times New Roman" w:cs="Times New Roman"/>
          <w:sz w:val="24"/>
          <w:szCs w:val="24"/>
        </w:rPr>
        <w:lastRenderedPageBreak/>
        <w:t xml:space="preserve">13. </w:t>
      </w:r>
      <w:r w:rsidRPr="00EE3B0D">
        <w:rPr>
          <w:rFonts w:ascii="Times New Roman" w:hAnsi="Times New Roman" w:cs="Times New Roman"/>
          <w:sz w:val="24"/>
          <w:szCs w:val="24"/>
        </w:rPr>
        <w:t xml:space="preserve">Нормативные правовые акты, принимаемые Администрацией района  во исполнение настоящего Порядка, размещаются на сайте Администрации района в информационно-телекоммуникационной сети «Интернет» www. </w:t>
      </w:r>
      <w:r w:rsidRPr="00EE3B0D">
        <w:rPr>
          <w:rFonts w:ascii="Times New Roman" w:hAnsi="Times New Roman" w:cs="Times New Roman"/>
          <w:sz w:val="24"/>
          <w:szCs w:val="24"/>
          <w:lang w:val="en-US"/>
        </w:rPr>
        <w:t>syktyvdin</w:t>
      </w:r>
      <w:r w:rsidRPr="00EE3B0D">
        <w:rPr>
          <w:rFonts w:ascii="Times New Roman" w:hAnsi="Times New Roman" w:cs="Times New Roman"/>
          <w:sz w:val="24"/>
          <w:szCs w:val="24"/>
        </w:rPr>
        <w:t>.ru в течение 3 рабочих дней со дня их принятия.</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EE3B0D">
        <w:rPr>
          <w:rFonts w:ascii="Times New Roman" w:hAnsi="Times New Roman" w:cs="Times New Roman"/>
          <w:sz w:val="24"/>
          <w:szCs w:val="24"/>
        </w:rPr>
        <w:t>14. Перечисление субсидий производителям продукции осуществляется на основании распоряжения о выделении средств,</w:t>
      </w:r>
      <w:r w:rsidRPr="00EE3B0D">
        <w:rPr>
          <w:rFonts w:ascii="Times New Roman" w:eastAsia="Calibri" w:hAnsi="Times New Roman" w:cs="Times New Roman"/>
          <w:sz w:val="24"/>
          <w:szCs w:val="24"/>
        </w:rPr>
        <w:t xml:space="preserve"> в сроки, установленные договорами.</w:t>
      </w:r>
    </w:p>
    <w:p w:rsidR="00005491" w:rsidRPr="00EE3B0D" w:rsidRDefault="00005491" w:rsidP="00EE3B0D">
      <w:pPr>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Финансирование расходов производится в соответствии со сводной бюджетной росписью бюджета муниципального района «Сыктывдинский» в пределах лимитов бюджетных обязательств, предусмотренных на реализацию Программы.</w:t>
      </w:r>
    </w:p>
    <w:p w:rsidR="00005491" w:rsidRPr="00EE3B0D" w:rsidRDefault="00005491" w:rsidP="00EE3B0D">
      <w:pPr>
        <w:autoSpaceDE w:val="0"/>
        <w:autoSpaceDN w:val="0"/>
        <w:adjustRightInd w:val="0"/>
        <w:spacing w:after="0" w:line="240" w:lineRule="auto"/>
        <w:ind w:firstLine="540"/>
        <w:jc w:val="both"/>
        <w:rPr>
          <w:rFonts w:ascii="Times New Roman" w:eastAsia="Calibri" w:hAnsi="Times New Roman" w:cs="Times New Roman"/>
          <w:bCs/>
          <w:sz w:val="24"/>
          <w:szCs w:val="24"/>
        </w:rPr>
      </w:pPr>
      <w:proofErr w:type="gramStart"/>
      <w:r w:rsidRPr="00EE3B0D">
        <w:rPr>
          <w:rFonts w:ascii="Times New Roman" w:eastAsia="Calibri" w:hAnsi="Times New Roman" w:cs="Times New Roman"/>
          <w:bCs/>
          <w:sz w:val="24"/>
          <w:szCs w:val="24"/>
        </w:rPr>
        <w:t>Контроль за</w:t>
      </w:r>
      <w:proofErr w:type="gramEnd"/>
      <w:r w:rsidRPr="00EE3B0D">
        <w:rPr>
          <w:rFonts w:ascii="Times New Roman" w:eastAsia="Calibri" w:hAnsi="Times New Roman" w:cs="Times New Roman"/>
          <w:bCs/>
          <w:sz w:val="24"/>
          <w:szCs w:val="24"/>
        </w:rPr>
        <w:t xml:space="preserve"> соблюдением условий, целей и порядка предоставления субсидий производителям продукции осуществляется в установленном порядке Администрацией района и иными органами государственного (муниципального) финансового контроля, в том числе путем проведения проверок.</w:t>
      </w:r>
    </w:p>
    <w:p w:rsidR="00005491" w:rsidRPr="00EE3B0D" w:rsidRDefault="00005491" w:rsidP="00EE3B0D">
      <w:pPr>
        <w:pStyle w:val="ConsPlusNonformat"/>
        <w:jc w:val="right"/>
        <w:rPr>
          <w:rFonts w:ascii="Times New Roman" w:hAnsi="Times New Roman" w:cs="Times New Roman"/>
          <w:sz w:val="24"/>
          <w:szCs w:val="24"/>
        </w:rPr>
      </w:pPr>
      <w:r w:rsidRPr="00EE3B0D">
        <w:rPr>
          <w:rFonts w:ascii="Times New Roman" w:hAnsi="Times New Roman" w:cs="Times New Roman"/>
          <w:sz w:val="24"/>
          <w:szCs w:val="24"/>
        </w:rPr>
        <w:t xml:space="preserve">Приложение 1 </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к  Порядку компенсации </w:t>
      </w:r>
      <w:proofErr w:type="gramStart"/>
      <w:r w:rsidRPr="00EE3B0D">
        <w:rPr>
          <w:rFonts w:ascii="Times New Roman" w:hAnsi="Times New Roman" w:cs="Times New Roman"/>
          <w:sz w:val="24"/>
          <w:szCs w:val="24"/>
        </w:rPr>
        <w:t>транспортных</w:t>
      </w:r>
      <w:proofErr w:type="gramEnd"/>
      <w:r w:rsidRPr="00EE3B0D">
        <w:rPr>
          <w:rFonts w:ascii="Times New Roman" w:hAnsi="Times New Roman" w:cs="Times New Roman"/>
          <w:sz w:val="24"/>
          <w:szCs w:val="24"/>
        </w:rPr>
        <w:t xml:space="preserve"> </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расходов по доставке  производимой продукции </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из труднодоступных и (или) малочисленных,</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 и (или) отдаленных сельских населенных</w:t>
      </w:r>
    </w:p>
    <w:p w:rsidR="00005491" w:rsidRPr="00EE3B0D" w:rsidRDefault="00005491" w:rsidP="00EE3B0D">
      <w:pPr>
        <w:pStyle w:val="ConsPlusNonformat"/>
        <w:jc w:val="right"/>
        <w:rPr>
          <w:rFonts w:ascii="Times New Roman" w:hAnsi="Times New Roman" w:cs="Times New Roman"/>
          <w:sz w:val="24"/>
          <w:szCs w:val="24"/>
        </w:rPr>
      </w:pPr>
      <w:r w:rsidRPr="00EE3B0D">
        <w:rPr>
          <w:rFonts w:ascii="Times New Roman" w:hAnsi="Times New Roman" w:cs="Times New Roman"/>
          <w:sz w:val="24"/>
          <w:szCs w:val="24"/>
        </w:rPr>
        <w:t xml:space="preserve"> пунктов в пункты ее реализации</w:t>
      </w:r>
    </w:p>
    <w:p w:rsidR="00005491" w:rsidRPr="00EE3B0D" w:rsidRDefault="00005491" w:rsidP="00EE3B0D">
      <w:pPr>
        <w:pStyle w:val="ConsPlusNonformat"/>
        <w:jc w:val="center"/>
        <w:rPr>
          <w:rFonts w:ascii="Times New Roman" w:hAnsi="Times New Roman" w:cs="Times New Roman"/>
          <w:sz w:val="24"/>
          <w:szCs w:val="24"/>
        </w:rPr>
      </w:pPr>
      <w:r w:rsidRPr="00EE3B0D">
        <w:rPr>
          <w:rFonts w:ascii="Times New Roman" w:hAnsi="Times New Roman" w:cs="Times New Roman"/>
          <w:sz w:val="24"/>
          <w:szCs w:val="24"/>
        </w:rPr>
        <w:t>Форма</w:t>
      </w:r>
    </w:p>
    <w:p w:rsidR="00005491" w:rsidRPr="00EE3B0D" w:rsidRDefault="00005491" w:rsidP="00EE3B0D">
      <w:pPr>
        <w:pStyle w:val="ConsPlusNonformat"/>
        <w:jc w:val="center"/>
        <w:rPr>
          <w:rFonts w:ascii="Times New Roman" w:hAnsi="Times New Roman" w:cs="Times New Roman"/>
          <w:sz w:val="24"/>
          <w:szCs w:val="24"/>
        </w:rPr>
      </w:pPr>
      <w:r w:rsidRPr="00EE3B0D">
        <w:rPr>
          <w:rFonts w:ascii="Times New Roman" w:hAnsi="Times New Roman" w:cs="Times New Roman"/>
          <w:sz w:val="24"/>
          <w:szCs w:val="24"/>
        </w:rPr>
        <w:t>расчета размера компенсации 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w:t>
      </w:r>
    </w:p>
    <w:p w:rsidR="00005491" w:rsidRPr="00EE3B0D" w:rsidRDefault="00005491" w:rsidP="00EE3B0D">
      <w:pPr>
        <w:pStyle w:val="ConsPlusNonformat"/>
        <w:jc w:val="center"/>
        <w:rPr>
          <w:rFonts w:ascii="Times New Roman" w:hAnsi="Times New Roman" w:cs="Times New Roman"/>
          <w:sz w:val="24"/>
          <w:szCs w:val="24"/>
        </w:rPr>
      </w:pP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_____________________________________________ ИНН _____________________</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(полное наименование хозяйствующего субъекта)</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по договору о предоставлении компенсации №______ </w:t>
      </w:r>
      <w:proofErr w:type="gramStart"/>
      <w:r w:rsidRPr="00EE3B0D">
        <w:rPr>
          <w:rFonts w:ascii="Times New Roman" w:hAnsi="Times New Roman" w:cs="Times New Roman"/>
          <w:sz w:val="24"/>
          <w:szCs w:val="24"/>
        </w:rPr>
        <w:t>от</w:t>
      </w:r>
      <w:proofErr w:type="gramEnd"/>
      <w:r w:rsidRPr="00EE3B0D">
        <w:rPr>
          <w:rFonts w:ascii="Times New Roman" w:hAnsi="Times New Roman" w:cs="Times New Roman"/>
          <w:sz w:val="24"/>
          <w:szCs w:val="24"/>
        </w:rPr>
        <w:t xml:space="preserve"> ______________________</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за период </w:t>
      </w:r>
      <w:proofErr w:type="gramStart"/>
      <w:r w:rsidRPr="00EE3B0D">
        <w:rPr>
          <w:rFonts w:ascii="Times New Roman" w:hAnsi="Times New Roman" w:cs="Times New Roman"/>
          <w:sz w:val="24"/>
          <w:szCs w:val="24"/>
        </w:rPr>
        <w:t>с</w:t>
      </w:r>
      <w:proofErr w:type="gramEnd"/>
      <w:r w:rsidRPr="00EE3B0D">
        <w:rPr>
          <w:rFonts w:ascii="Times New Roman" w:hAnsi="Times New Roman" w:cs="Times New Roman"/>
          <w:sz w:val="24"/>
          <w:szCs w:val="24"/>
        </w:rPr>
        <w:t xml:space="preserve"> _____________________________ по ______________________________</w:t>
      </w:r>
    </w:p>
    <w:p w:rsidR="00005491" w:rsidRPr="00EE3B0D" w:rsidRDefault="00005491" w:rsidP="00EE3B0D">
      <w:pPr>
        <w:pStyle w:val="ConsPlusNonformat"/>
        <w:rPr>
          <w:rFonts w:ascii="Times New Roman" w:hAnsi="Times New Roman" w:cs="Times New Roman"/>
          <w:sz w:val="24"/>
          <w:szCs w:val="24"/>
        </w:rPr>
      </w:pPr>
    </w:p>
    <w:tbl>
      <w:tblPr>
        <w:tblW w:w="9397" w:type="dxa"/>
        <w:jc w:val="center"/>
        <w:tblCellSpacing w:w="5" w:type="nil"/>
        <w:tblInd w:w="8342" w:type="dxa"/>
        <w:tblLayout w:type="fixed"/>
        <w:tblCellMar>
          <w:left w:w="75" w:type="dxa"/>
          <w:right w:w="75" w:type="dxa"/>
        </w:tblCellMar>
        <w:tblLook w:val="0000" w:firstRow="0" w:lastRow="0" w:firstColumn="0" w:lastColumn="0" w:noHBand="0" w:noVBand="0"/>
      </w:tblPr>
      <w:tblGrid>
        <w:gridCol w:w="1119"/>
        <w:gridCol w:w="776"/>
        <w:gridCol w:w="758"/>
        <w:gridCol w:w="1091"/>
        <w:gridCol w:w="1174"/>
        <w:gridCol w:w="1082"/>
        <w:gridCol w:w="1134"/>
        <w:gridCol w:w="1178"/>
        <w:gridCol w:w="1085"/>
      </w:tblGrid>
      <w:tr w:rsidR="00005491" w:rsidRPr="00EE3B0D" w:rsidTr="00D9405A">
        <w:trPr>
          <w:trHeight w:val="1260"/>
          <w:tblCellSpacing w:w="5" w:type="nil"/>
          <w:jc w:val="center"/>
        </w:trPr>
        <w:tc>
          <w:tcPr>
            <w:tcW w:w="1119"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Товарная </w:t>
            </w:r>
            <w:r w:rsidRPr="00EE3B0D">
              <w:rPr>
                <w:rFonts w:ascii="Times New Roman" w:hAnsi="Times New Roman" w:cs="Times New Roman"/>
                <w:sz w:val="24"/>
                <w:szCs w:val="24"/>
              </w:rPr>
              <w:br/>
              <w:t>накладная</w:t>
            </w:r>
            <w:r w:rsidRPr="00EE3B0D">
              <w:rPr>
                <w:rFonts w:ascii="Times New Roman" w:hAnsi="Times New Roman" w:cs="Times New Roman"/>
                <w:sz w:val="24"/>
                <w:szCs w:val="24"/>
              </w:rPr>
              <w:br/>
              <w:t xml:space="preserve"> (номер, </w:t>
            </w:r>
            <w:r w:rsidRPr="00EE3B0D">
              <w:rPr>
                <w:rFonts w:ascii="Times New Roman" w:hAnsi="Times New Roman" w:cs="Times New Roman"/>
                <w:sz w:val="24"/>
                <w:szCs w:val="24"/>
              </w:rPr>
              <w:br/>
              <w:t xml:space="preserve">  дата)  </w:t>
            </w:r>
          </w:p>
        </w:tc>
        <w:tc>
          <w:tcPr>
            <w:tcW w:w="776"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Пункт   </w:t>
            </w:r>
            <w:r w:rsidRPr="00EE3B0D">
              <w:rPr>
                <w:rFonts w:ascii="Times New Roman" w:hAnsi="Times New Roman" w:cs="Times New Roman"/>
                <w:sz w:val="24"/>
                <w:szCs w:val="24"/>
              </w:rPr>
              <w:br/>
              <w:t>назначения</w:t>
            </w:r>
          </w:p>
        </w:tc>
        <w:tc>
          <w:tcPr>
            <w:tcW w:w="758"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Протяженность,</w:t>
            </w:r>
            <w:r w:rsidR="00D9405A" w:rsidRPr="00EE3B0D">
              <w:rPr>
                <w:rFonts w:ascii="Times New Roman" w:hAnsi="Times New Roman" w:cs="Times New Roman"/>
                <w:sz w:val="24"/>
                <w:szCs w:val="24"/>
              </w:rPr>
              <w:br/>
              <w:t xml:space="preserve"> </w:t>
            </w:r>
            <w:r w:rsidRPr="00EE3B0D">
              <w:rPr>
                <w:rFonts w:ascii="Times New Roman" w:hAnsi="Times New Roman" w:cs="Times New Roman"/>
                <w:sz w:val="24"/>
                <w:szCs w:val="24"/>
              </w:rPr>
              <w:t xml:space="preserve">    </w:t>
            </w:r>
            <w:proofErr w:type="gramStart"/>
            <w:r w:rsidRPr="00EE3B0D">
              <w:rPr>
                <w:rFonts w:ascii="Times New Roman" w:hAnsi="Times New Roman" w:cs="Times New Roman"/>
                <w:sz w:val="24"/>
                <w:szCs w:val="24"/>
              </w:rPr>
              <w:t>км</w:t>
            </w:r>
            <w:proofErr w:type="gramEnd"/>
            <w:r w:rsidRPr="00EE3B0D">
              <w:rPr>
                <w:rFonts w:ascii="Times New Roman" w:hAnsi="Times New Roman" w:cs="Times New Roman"/>
                <w:sz w:val="24"/>
                <w:szCs w:val="24"/>
              </w:rPr>
              <w:t xml:space="preserve">      </w:t>
            </w:r>
          </w:p>
        </w:tc>
        <w:tc>
          <w:tcPr>
            <w:tcW w:w="1091" w:type="dxa"/>
            <w:tcBorders>
              <w:top w:val="single" w:sz="4" w:space="0" w:color="auto"/>
              <w:left w:val="single" w:sz="4" w:space="0" w:color="auto"/>
              <w:bottom w:val="single" w:sz="4" w:space="0" w:color="auto"/>
              <w:right w:val="single" w:sz="4" w:space="0" w:color="auto"/>
            </w:tcBorders>
          </w:tcPr>
          <w:p w:rsidR="00005491" w:rsidRPr="00EE3B0D" w:rsidRDefault="00D9405A"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w:t>
            </w:r>
            <w:r w:rsidR="00005491" w:rsidRPr="00EE3B0D">
              <w:rPr>
                <w:rFonts w:ascii="Times New Roman" w:hAnsi="Times New Roman" w:cs="Times New Roman"/>
                <w:sz w:val="24"/>
                <w:szCs w:val="24"/>
              </w:rPr>
              <w:t xml:space="preserve">Модель,  </w:t>
            </w:r>
            <w:r w:rsidR="00005491" w:rsidRPr="00EE3B0D">
              <w:rPr>
                <w:rFonts w:ascii="Times New Roman" w:hAnsi="Times New Roman" w:cs="Times New Roman"/>
                <w:sz w:val="24"/>
                <w:szCs w:val="24"/>
              </w:rPr>
              <w:br/>
              <w:t xml:space="preserve">  марка,   </w:t>
            </w:r>
            <w:r w:rsidR="00005491" w:rsidRPr="00EE3B0D">
              <w:rPr>
                <w:rFonts w:ascii="Times New Roman" w:hAnsi="Times New Roman" w:cs="Times New Roman"/>
                <w:sz w:val="24"/>
                <w:szCs w:val="24"/>
              </w:rPr>
              <w:br/>
              <w:t>модификация</w:t>
            </w:r>
            <w:r w:rsidR="00005491" w:rsidRPr="00EE3B0D">
              <w:rPr>
                <w:rFonts w:ascii="Times New Roman" w:hAnsi="Times New Roman" w:cs="Times New Roman"/>
                <w:sz w:val="24"/>
                <w:szCs w:val="24"/>
              </w:rPr>
              <w:br/>
              <w:t xml:space="preserve">автомобиля </w:t>
            </w:r>
          </w:p>
        </w:tc>
        <w:tc>
          <w:tcPr>
            <w:tcW w:w="1174"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Базовая</w:t>
            </w:r>
            <w:r w:rsidRPr="00EE3B0D">
              <w:rPr>
                <w:rFonts w:ascii="Times New Roman" w:hAnsi="Times New Roman" w:cs="Times New Roman"/>
                <w:sz w:val="24"/>
                <w:szCs w:val="24"/>
              </w:rPr>
              <w:br/>
              <w:t xml:space="preserve"> норма </w:t>
            </w:r>
            <w:r w:rsidRPr="00EE3B0D">
              <w:rPr>
                <w:rFonts w:ascii="Times New Roman" w:hAnsi="Times New Roman" w:cs="Times New Roman"/>
                <w:sz w:val="24"/>
                <w:szCs w:val="24"/>
              </w:rPr>
              <w:br/>
              <w:t xml:space="preserve">(л/100  км и  </w:t>
            </w:r>
            <w:r w:rsidRPr="00EE3B0D">
              <w:rPr>
                <w:rFonts w:ascii="Times New Roman" w:hAnsi="Times New Roman" w:cs="Times New Roman"/>
                <w:sz w:val="24"/>
                <w:szCs w:val="24"/>
              </w:rPr>
              <w:br/>
              <w:t xml:space="preserve"> (или) куб</w:t>
            </w:r>
            <w:proofErr w:type="gramStart"/>
            <w:r w:rsidRPr="00EE3B0D">
              <w:rPr>
                <w:rFonts w:ascii="Times New Roman" w:hAnsi="Times New Roman" w:cs="Times New Roman"/>
                <w:sz w:val="24"/>
                <w:szCs w:val="24"/>
              </w:rPr>
              <w:t>.м</w:t>
            </w:r>
            <w:proofErr w:type="gramEnd"/>
            <w:r w:rsidRPr="00EE3B0D">
              <w:rPr>
                <w:rFonts w:ascii="Times New Roman" w:hAnsi="Times New Roman" w:cs="Times New Roman"/>
                <w:sz w:val="24"/>
                <w:szCs w:val="24"/>
              </w:rPr>
              <w:t xml:space="preserve">/ </w:t>
            </w:r>
            <w:r w:rsidRPr="00EE3B0D">
              <w:rPr>
                <w:rFonts w:ascii="Times New Roman" w:hAnsi="Times New Roman" w:cs="Times New Roman"/>
                <w:sz w:val="24"/>
                <w:szCs w:val="24"/>
              </w:rPr>
              <w:br/>
              <w:t>100 км)</w:t>
            </w:r>
          </w:p>
        </w:tc>
        <w:tc>
          <w:tcPr>
            <w:tcW w:w="1082"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jc w:val="center"/>
              <w:rPr>
                <w:rFonts w:ascii="Times New Roman" w:hAnsi="Times New Roman" w:cs="Times New Roman"/>
                <w:sz w:val="24"/>
                <w:szCs w:val="24"/>
              </w:rPr>
            </w:pPr>
            <w:r w:rsidRPr="00EE3B0D">
              <w:rPr>
                <w:rFonts w:ascii="Times New Roman" w:hAnsi="Times New Roman" w:cs="Times New Roman"/>
                <w:sz w:val="24"/>
                <w:szCs w:val="24"/>
              </w:rPr>
              <w:t xml:space="preserve">Цена 1 л   </w:t>
            </w:r>
            <w:r w:rsidRPr="00EE3B0D">
              <w:rPr>
                <w:rFonts w:ascii="Times New Roman" w:hAnsi="Times New Roman" w:cs="Times New Roman"/>
                <w:sz w:val="24"/>
                <w:szCs w:val="24"/>
              </w:rPr>
              <w:br/>
              <w:t xml:space="preserve">   (куб</w:t>
            </w:r>
            <w:proofErr w:type="gramStart"/>
            <w:r w:rsidRPr="00EE3B0D">
              <w:rPr>
                <w:rFonts w:ascii="Times New Roman" w:hAnsi="Times New Roman" w:cs="Times New Roman"/>
                <w:sz w:val="24"/>
                <w:szCs w:val="24"/>
              </w:rPr>
              <w:t>.м</w:t>
            </w:r>
            <w:proofErr w:type="gramEnd"/>
            <w:r w:rsidRPr="00EE3B0D">
              <w:rPr>
                <w:rFonts w:ascii="Times New Roman" w:hAnsi="Times New Roman" w:cs="Times New Roman"/>
                <w:sz w:val="24"/>
                <w:szCs w:val="24"/>
              </w:rPr>
              <w:t xml:space="preserve">)    </w:t>
            </w:r>
            <w:r w:rsidRPr="00EE3B0D">
              <w:rPr>
                <w:rFonts w:ascii="Times New Roman" w:hAnsi="Times New Roman" w:cs="Times New Roman"/>
                <w:sz w:val="24"/>
                <w:szCs w:val="24"/>
              </w:rPr>
              <w:br/>
              <w:t>автомобильного</w:t>
            </w:r>
            <w:r w:rsidRPr="00EE3B0D">
              <w:rPr>
                <w:rFonts w:ascii="Times New Roman" w:hAnsi="Times New Roman" w:cs="Times New Roman"/>
                <w:sz w:val="24"/>
                <w:szCs w:val="24"/>
              </w:rPr>
              <w:br/>
              <w:t xml:space="preserve">   топлива, рублей</w:t>
            </w:r>
          </w:p>
        </w:tc>
        <w:tc>
          <w:tcPr>
            <w:tcW w:w="1134"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jc w:val="center"/>
              <w:rPr>
                <w:rFonts w:ascii="Times New Roman" w:hAnsi="Times New Roman" w:cs="Times New Roman"/>
                <w:sz w:val="24"/>
                <w:szCs w:val="24"/>
              </w:rPr>
            </w:pPr>
            <w:r w:rsidRPr="00EE3B0D">
              <w:rPr>
                <w:rFonts w:ascii="Times New Roman" w:hAnsi="Times New Roman" w:cs="Times New Roman"/>
                <w:sz w:val="24"/>
                <w:szCs w:val="24"/>
              </w:rPr>
              <w:t>Размер субсидии, рублей</w:t>
            </w:r>
            <w:r w:rsidRPr="00EE3B0D">
              <w:rPr>
                <w:rFonts w:ascii="Times New Roman" w:hAnsi="Times New Roman" w:cs="Times New Roman"/>
                <w:sz w:val="24"/>
                <w:szCs w:val="24"/>
              </w:rPr>
              <w:br/>
              <w:t>(гр. 3 x гр. 5 x гр. 6)</w:t>
            </w:r>
            <w:r w:rsidRPr="00EE3B0D">
              <w:rPr>
                <w:rFonts w:ascii="Times New Roman" w:hAnsi="Times New Roman" w:cs="Times New Roman"/>
                <w:sz w:val="24"/>
                <w:szCs w:val="24"/>
              </w:rPr>
              <w:br/>
              <w:t>-----------------------</w:t>
            </w:r>
            <w:r w:rsidRPr="00EE3B0D">
              <w:rPr>
                <w:rFonts w:ascii="Times New Roman" w:hAnsi="Times New Roman" w:cs="Times New Roman"/>
                <w:sz w:val="24"/>
                <w:szCs w:val="24"/>
              </w:rPr>
              <w:br/>
              <w:t xml:space="preserve">          100</w:t>
            </w:r>
          </w:p>
        </w:tc>
        <w:tc>
          <w:tcPr>
            <w:tcW w:w="1178"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ind w:hanging="127"/>
              <w:rPr>
                <w:rFonts w:ascii="Times New Roman" w:hAnsi="Times New Roman" w:cs="Times New Roman"/>
                <w:sz w:val="24"/>
                <w:szCs w:val="24"/>
              </w:rPr>
            </w:pPr>
            <w:r w:rsidRPr="00EE3B0D">
              <w:rPr>
                <w:rFonts w:ascii="Times New Roman" w:hAnsi="Times New Roman" w:cs="Times New Roman"/>
                <w:sz w:val="24"/>
                <w:szCs w:val="24"/>
              </w:rPr>
              <w:t xml:space="preserve"> Расходы по </w:t>
            </w:r>
            <w:r w:rsidRPr="00EE3B0D">
              <w:rPr>
                <w:rFonts w:ascii="Times New Roman" w:hAnsi="Times New Roman" w:cs="Times New Roman"/>
                <w:sz w:val="24"/>
                <w:szCs w:val="24"/>
              </w:rPr>
              <w:br/>
              <w:t>оплате услуг</w:t>
            </w:r>
            <w:r w:rsidRPr="00EE3B0D">
              <w:rPr>
                <w:rFonts w:ascii="Times New Roman" w:hAnsi="Times New Roman" w:cs="Times New Roman"/>
                <w:sz w:val="24"/>
                <w:szCs w:val="24"/>
              </w:rPr>
              <w:br/>
              <w:t>по перевозке</w:t>
            </w:r>
            <w:r w:rsidRPr="00EE3B0D">
              <w:rPr>
                <w:rFonts w:ascii="Times New Roman" w:hAnsi="Times New Roman" w:cs="Times New Roman"/>
                <w:sz w:val="24"/>
                <w:szCs w:val="24"/>
              </w:rPr>
              <w:br/>
              <w:t xml:space="preserve">   водным   </w:t>
            </w:r>
            <w:r w:rsidRPr="00EE3B0D">
              <w:rPr>
                <w:rFonts w:ascii="Times New Roman" w:hAnsi="Times New Roman" w:cs="Times New Roman"/>
                <w:sz w:val="24"/>
                <w:szCs w:val="24"/>
              </w:rPr>
              <w:br/>
              <w:t>транспортом,</w:t>
            </w:r>
            <w:r w:rsidRPr="00EE3B0D">
              <w:rPr>
                <w:rFonts w:ascii="Times New Roman" w:hAnsi="Times New Roman" w:cs="Times New Roman"/>
                <w:sz w:val="24"/>
                <w:szCs w:val="24"/>
              </w:rPr>
              <w:br/>
              <w:t xml:space="preserve">   рублей   </w:t>
            </w:r>
          </w:p>
        </w:tc>
        <w:tc>
          <w:tcPr>
            <w:tcW w:w="1085"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Общая  </w:t>
            </w:r>
            <w:r w:rsidRPr="00EE3B0D">
              <w:rPr>
                <w:rFonts w:ascii="Times New Roman" w:hAnsi="Times New Roman" w:cs="Times New Roman"/>
                <w:sz w:val="24"/>
                <w:szCs w:val="24"/>
              </w:rPr>
              <w:br/>
              <w:t xml:space="preserve"> сумма  </w:t>
            </w:r>
            <w:r w:rsidRPr="00EE3B0D">
              <w:rPr>
                <w:rFonts w:ascii="Times New Roman" w:hAnsi="Times New Roman" w:cs="Times New Roman"/>
                <w:sz w:val="24"/>
                <w:szCs w:val="24"/>
              </w:rPr>
              <w:br/>
              <w:t>субсидии</w:t>
            </w:r>
            <w:r w:rsidRPr="00EE3B0D">
              <w:rPr>
                <w:rFonts w:ascii="Times New Roman" w:hAnsi="Times New Roman" w:cs="Times New Roman"/>
                <w:sz w:val="24"/>
                <w:szCs w:val="24"/>
              </w:rPr>
              <w:br/>
              <w:t>(гр. 7 +</w:t>
            </w:r>
            <w:r w:rsidRPr="00EE3B0D">
              <w:rPr>
                <w:rFonts w:ascii="Times New Roman" w:hAnsi="Times New Roman" w:cs="Times New Roman"/>
                <w:sz w:val="24"/>
                <w:szCs w:val="24"/>
              </w:rPr>
              <w:br/>
              <w:t>гр. 8)</w:t>
            </w:r>
            <w:proofErr w:type="gramStart"/>
            <w:r w:rsidRPr="00EE3B0D">
              <w:rPr>
                <w:rFonts w:ascii="Times New Roman" w:hAnsi="Times New Roman" w:cs="Times New Roman"/>
                <w:sz w:val="24"/>
                <w:szCs w:val="24"/>
              </w:rPr>
              <w:t>.</w:t>
            </w:r>
            <w:proofErr w:type="gramEnd"/>
            <w:r w:rsidRPr="00EE3B0D">
              <w:rPr>
                <w:rFonts w:ascii="Times New Roman" w:hAnsi="Times New Roman" w:cs="Times New Roman"/>
                <w:sz w:val="24"/>
                <w:szCs w:val="24"/>
              </w:rPr>
              <w:t xml:space="preserve"> </w:t>
            </w:r>
            <w:r w:rsidRPr="00EE3B0D">
              <w:rPr>
                <w:rFonts w:ascii="Times New Roman" w:hAnsi="Times New Roman" w:cs="Times New Roman"/>
                <w:sz w:val="24"/>
                <w:szCs w:val="24"/>
              </w:rPr>
              <w:br/>
              <w:t xml:space="preserve"> </w:t>
            </w:r>
            <w:proofErr w:type="gramStart"/>
            <w:r w:rsidRPr="00EE3B0D">
              <w:rPr>
                <w:rFonts w:ascii="Times New Roman" w:hAnsi="Times New Roman" w:cs="Times New Roman"/>
                <w:sz w:val="24"/>
                <w:szCs w:val="24"/>
              </w:rPr>
              <w:t>р</w:t>
            </w:r>
            <w:proofErr w:type="gramEnd"/>
            <w:r w:rsidRPr="00EE3B0D">
              <w:rPr>
                <w:rFonts w:ascii="Times New Roman" w:hAnsi="Times New Roman" w:cs="Times New Roman"/>
                <w:sz w:val="24"/>
                <w:szCs w:val="24"/>
              </w:rPr>
              <w:t xml:space="preserve">ублей </w:t>
            </w:r>
          </w:p>
        </w:tc>
      </w:tr>
      <w:tr w:rsidR="00005491" w:rsidRPr="00EE3B0D" w:rsidTr="00D9405A">
        <w:trPr>
          <w:tblCellSpacing w:w="5" w:type="nil"/>
          <w:jc w:val="center"/>
        </w:trPr>
        <w:tc>
          <w:tcPr>
            <w:tcW w:w="1119"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1    </w:t>
            </w:r>
          </w:p>
        </w:tc>
        <w:tc>
          <w:tcPr>
            <w:tcW w:w="776"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2     </w:t>
            </w:r>
          </w:p>
        </w:tc>
        <w:tc>
          <w:tcPr>
            <w:tcW w:w="758"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3       </w:t>
            </w:r>
          </w:p>
        </w:tc>
        <w:tc>
          <w:tcPr>
            <w:tcW w:w="1091"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4     </w:t>
            </w:r>
          </w:p>
        </w:tc>
        <w:tc>
          <w:tcPr>
            <w:tcW w:w="1174"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5   </w:t>
            </w:r>
          </w:p>
        </w:tc>
        <w:tc>
          <w:tcPr>
            <w:tcW w:w="1082"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6       </w:t>
            </w:r>
          </w:p>
        </w:tc>
        <w:tc>
          <w:tcPr>
            <w:tcW w:w="1134"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7           </w:t>
            </w:r>
          </w:p>
        </w:tc>
        <w:tc>
          <w:tcPr>
            <w:tcW w:w="1178"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8      </w:t>
            </w:r>
          </w:p>
        </w:tc>
        <w:tc>
          <w:tcPr>
            <w:tcW w:w="1085"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9  </w:t>
            </w:r>
          </w:p>
        </w:tc>
      </w:tr>
    </w:tbl>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Приложения:</w:t>
      </w:r>
    </w:p>
    <w:p w:rsidR="00005491" w:rsidRPr="00EE3B0D" w:rsidRDefault="00005491" w:rsidP="00EE3B0D">
      <w:pPr>
        <w:pStyle w:val="ConsPlusNonformat"/>
        <w:jc w:val="both"/>
        <w:rPr>
          <w:rFonts w:ascii="Times New Roman" w:hAnsi="Times New Roman" w:cs="Times New Roman"/>
          <w:sz w:val="24"/>
          <w:szCs w:val="24"/>
        </w:rPr>
      </w:pPr>
      <w:r w:rsidRPr="00EE3B0D">
        <w:rPr>
          <w:rFonts w:ascii="Times New Roman" w:hAnsi="Times New Roman" w:cs="Times New Roman"/>
          <w:sz w:val="24"/>
          <w:szCs w:val="24"/>
        </w:rPr>
        <w:t xml:space="preserve">    -  реестр  товарно-транспортных  накладных, с отметкой территориального органа   местного самоуправления,  подтверждающего  факт  доставки произведенной  продукции из труднодоступных  и отдаленных сельских населенных пунктов  в  пункты  реализации продукции;</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  документы,  подтверждающие  фактическую  стоимость  израсходованного автомобильного топлива или их заверенные копии;</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  документы,  подтверждающих  фактическую  оплату  услуг  по  доставке товаров водным транспортом или их заверенные копии;</w:t>
      </w:r>
    </w:p>
    <w:p w:rsidR="00005491" w:rsidRPr="00EE3B0D" w:rsidRDefault="00005491" w:rsidP="00EE3B0D">
      <w:pPr>
        <w:pStyle w:val="ConsPlusNonformat"/>
        <w:ind w:firstLine="142"/>
        <w:rPr>
          <w:rFonts w:ascii="Times New Roman" w:hAnsi="Times New Roman" w:cs="Times New Roman"/>
          <w:sz w:val="24"/>
          <w:szCs w:val="24"/>
        </w:rPr>
      </w:pPr>
      <w:r w:rsidRPr="00EE3B0D">
        <w:rPr>
          <w:rFonts w:ascii="Times New Roman" w:hAnsi="Times New Roman" w:cs="Times New Roman"/>
          <w:sz w:val="24"/>
          <w:szCs w:val="24"/>
        </w:rPr>
        <w:t>- копии путевых листов.</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Руководитель                                                     Главный</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организации     _________  ______________ бухгалтер _________  ________________</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подпись     Ф.И.О.                                            подпись      Ф.И.О.</w:t>
      </w:r>
    </w:p>
    <w:p w:rsidR="00005491" w:rsidRPr="00EE3B0D" w:rsidRDefault="00005491" w:rsidP="00EE3B0D">
      <w:pPr>
        <w:pStyle w:val="ConsPlusNonformat"/>
        <w:rPr>
          <w:rFonts w:ascii="Times New Roman" w:hAnsi="Times New Roman" w:cs="Times New Roman"/>
          <w:sz w:val="24"/>
          <w:szCs w:val="24"/>
        </w:rPr>
      </w:pP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МП</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Расчет проверил _________________</w:t>
      </w:r>
    </w:p>
    <w:p w:rsidR="00005491" w:rsidRPr="00EE3B0D" w:rsidRDefault="00005491" w:rsidP="00EE3B0D">
      <w:pPr>
        <w:pStyle w:val="ConsPlusNonformat"/>
        <w:jc w:val="right"/>
        <w:rPr>
          <w:rFonts w:ascii="Times New Roman" w:hAnsi="Times New Roman" w:cs="Times New Roman"/>
          <w:sz w:val="24"/>
          <w:szCs w:val="24"/>
        </w:rPr>
      </w:pPr>
      <w:r w:rsidRPr="00EE3B0D">
        <w:rPr>
          <w:rFonts w:ascii="Times New Roman" w:hAnsi="Times New Roman" w:cs="Times New Roman"/>
          <w:sz w:val="24"/>
          <w:szCs w:val="24"/>
        </w:rPr>
        <w:t>Приложение 2</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к  Порядку компенсации </w:t>
      </w:r>
      <w:proofErr w:type="gramStart"/>
      <w:r w:rsidRPr="00EE3B0D">
        <w:rPr>
          <w:rFonts w:ascii="Times New Roman" w:hAnsi="Times New Roman" w:cs="Times New Roman"/>
          <w:sz w:val="24"/>
          <w:szCs w:val="24"/>
        </w:rPr>
        <w:t>транспортных</w:t>
      </w:r>
      <w:proofErr w:type="gramEnd"/>
      <w:r w:rsidRPr="00EE3B0D">
        <w:rPr>
          <w:rFonts w:ascii="Times New Roman" w:hAnsi="Times New Roman" w:cs="Times New Roman"/>
          <w:sz w:val="24"/>
          <w:szCs w:val="24"/>
        </w:rPr>
        <w:t xml:space="preserve"> </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расходов по доставке  производимой продукции </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из труднодоступных и (или) малочисленных,</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 и (или) отдаленных сельских населенных</w:t>
      </w:r>
    </w:p>
    <w:p w:rsidR="00005491" w:rsidRPr="00EE3B0D" w:rsidRDefault="00005491" w:rsidP="00EE3B0D">
      <w:pPr>
        <w:pStyle w:val="ConsPlusNonformat"/>
        <w:jc w:val="right"/>
        <w:rPr>
          <w:rFonts w:ascii="Times New Roman" w:hAnsi="Times New Roman" w:cs="Times New Roman"/>
          <w:sz w:val="24"/>
          <w:szCs w:val="24"/>
        </w:rPr>
      </w:pPr>
      <w:r w:rsidRPr="00EE3B0D">
        <w:rPr>
          <w:rFonts w:ascii="Times New Roman" w:hAnsi="Times New Roman" w:cs="Times New Roman"/>
          <w:sz w:val="24"/>
          <w:szCs w:val="24"/>
        </w:rPr>
        <w:t xml:space="preserve"> пунктов в пункты ее реализации</w:t>
      </w:r>
    </w:p>
    <w:p w:rsidR="00005491" w:rsidRPr="00EE3B0D" w:rsidRDefault="00005491" w:rsidP="00EE3B0D">
      <w:pPr>
        <w:pStyle w:val="ConsPlusNonformat"/>
        <w:jc w:val="center"/>
        <w:rPr>
          <w:rFonts w:ascii="Times New Roman" w:hAnsi="Times New Roman" w:cs="Times New Roman"/>
          <w:sz w:val="24"/>
          <w:szCs w:val="24"/>
        </w:rPr>
      </w:pPr>
      <w:r w:rsidRPr="00EE3B0D">
        <w:rPr>
          <w:rFonts w:ascii="Times New Roman" w:hAnsi="Times New Roman" w:cs="Times New Roman"/>
          <w:sz w:val="24"/>
          <w:szCs w:val="24"/>
        </w:rPr>
        <w:t>Форма</w:t>
      </w:r>
    </w:p>
    <w:p w:rsidR="00005491" w:rsidRPr="00EE3B0D" w:rsidRDefault="00005491" w:rsidP="00EE3B0D">
      <w:pPr>
        <w:pStyle w:val="ConsPlusNonformat"/>
        <w:jc w:val="center"/>
        <w:rPr>
          <w:rFonts w:ascii="Times New Roman" w:hAnsi="Times New Roman" w:cs="Times New Roman"/>
          <w:sz w:val="24"/>
          <w:szCs w:val="24"/>
        </w:rPr>
      </w:pPr>
      <w:r w:rsidRPr="00EE3B0D">
        <w:rPr>
          <w:rFonts w:ascii="Times New Roman" w:hAnsi="Times New Roman" w:cs="Times New Roman"/>
          <w:sz w:val="24"/>
          <w:szCs w:val="24"/>
        </w:rPr>
        <w:t xml:space="preserve">реестра товарно-транспортных накладных, прилагаемого к расчету размера компенсации </w:t>
      </w:r>
    </w:p>
    <w:p w:rsidR="00005491" w:rsidRPr="00EE3B0D" w:rsidRDefault="00005491" w:rsidP="00EE3B0D">
      <w:pPr>
        <w:pStyle w:val="ConsPlusNonformat"/>
        <w:jc w:val="center"/>
        <w:rPr>
          <w:rFonts w:ascii="Times New Roman" w:hAnsi="Times New Roman" w:cs="Times New Roman"/>
          <w:sz w:val="24"/>
          <w:szCs w:val="24"/>
        </w:rPr>
      </w:pPr>
      <w:r w:rsidRPr="00EE3B0D">
        <w:rPr>
          <w:rFonts w:ascii="Times New Roman" w:hAnsi="Times New Roman" w:cs="Times New Roman"/>
          <w:sz w:val="24"/>
          <w:szCs w:val="24"/>
        </w:rPr>
        <w:t>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w:t>
      </w:r>
    </w:p>
    <w:p w:rsidR="00005491" w:rsidRPr="00EE3B0D" w:rsidRDefault="00005491" w:rsidP="00EE3B0D">
      <w:pPr>
        <w:pStyle w:val="ConsPlusNonformat"/>
        <w:rPr>
          <w:rFonts w:ascii="Times New Roman" w:hAnsi="Times New Roman" w:cs="Times New Roman"/>
          <w:sz w:val="24"/>
          <w:szCs w:val="24"/>
        </w:rPr>
      </w:pP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_____________________________________________, ИНН ____________________</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(полное наименование хозяйствующего субъекта)</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по договору о предоставлении компенсации № ________ </w:t>
      </w:r>
      <w:proofErr w:type="gramStart"/>
      <w:r w:rsidRPr="00EE3B0D">
        <w:rPr>
          <w:rFonts w:ascii="Times New Roman" w:hAnsi="Times New Roman" w:cs="Times New Roman"/>
          <w:sz w:val="24"/>
          <w:szCs w:val="24"/>
        </w:rPr>
        <w:t>от</w:t>
      </w:r>
      <w:proofErr w:type="gramEnd"/>
      <w:r w:rsidRPr="00EE3B0D">
        <w:rPr>
          <w:rFonts w:ascii="Times New Roman" w:hAnsi="Times New Roman" w:cs="Times New Roman"/>
          <w:sz w:val="24"/>
          <w:szCs w:val="24"/>
        </w:rPr>
        <w:t xml:space="preserve"> ____________________</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за период </w:t>
      </w:r>
      <w:proofErr w:type="gramStart"/>
      <w:r w:rsidRPr="00EE3B0D">
        <w:rPr>
          <w:rFonts w:ascii="Times New Roman" w:hAnsi="Times New Roman" w:cs="Times New Roman"/>
          <w:sz w:val="24"/>
          <w:szCs w:val="24"/>
        </w:rPr>
        <w:t>с</w:t>
      </w:r>
      <w:proofErr w:type="gramEnd"/>
      <w:r w:rsidRPr="00EE3B0D">
        <w:rPr>
          <w:rFonts w:ascii="Times New Roman" w:hAnsi="Times New Roman" w:cs="Times New Roman"/>
          <w:sz w:val="24"/>
          <w:szCs w:val="24"/>
        </w:rPr>
        <w:t xml:space="preserve"> ____________________________ по _______________________________</w:t>
      </w:r>
    </w:p>
    <w:p w:rsidR="00005491" w:rsidRPr="00EE3B0D" w:rsidRDefault="00005491" w:rsidP="00EE3B0D">
      <w:pPr>
        <w:widowControl w:val="0"/>
        <w:autoSpaceDE w:val="0"/>
        <w:autoSpaceDN w:val="0"/>
        <w:adjustRightInd w:val="0"/>
        <w:spacing w:after="0" w:line="240" w:lineRule="auto"/>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3240"/>
        <w:gridCol w:w="2160"/>
      </w:tblGrid>
      <w:tr w:rsidR="00005491" w:rsidRPr="00EE3B0D" w:rsidTr="00005491">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proofErr w:type="gramStart"/>
            <w:r w:rsidRPr="00EE3B0D">
              <w:rPr>
                <w:rFonts w:ascii="Times New Roman" w:hAnsi="Times New Roman" w:cs="Times New Roman"/>
                <w:sz w:val="24"/>
                <w:szCs w:val="24"/>
              </w:rPr>
              <w:t>п</w:t>
            </w:r>
            <w:proofErr w:type="gramEnd"/>
            <w:r w:rsidRPr="00EE3B0D">
              <w:rPr>
                <w:rFonts w:ascii="Times New Roman" w:hAnsi="Times New Roman" w:cs="Times New Roman"/>
                <w:sz w:val="24"/>
                <w:szCs w:val="24"/>
              </w:rPr>
              <w:t>/п</w:t>
            </w:r>
          </w:p>
        </w:tc>
        <w:tc>
          <w:tcPr>
            <w:tcW w:w="3369"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Номер товарно-транспортной</w:t>
            </w:r>
            <w:r w:rsidRPr="00EE3B0D">
              <w:rPr>
                <w:rFonts w:ascii="Times New Roman" w:hAnsi="Times New Roman" w:cs="Times New Roman"/>
                <w:sz w:val="24"/>
                <w:szCs w:val="24"/>
              </w:rPr>
              <w:br/>
              <w:t xml:space="preserve">        накладной         </w:t>
            </w:r>
          </w:p>
        </w:tc>
        <w:tc>
          <w:tcPr>
            <w:tcW w:w="3240"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Дата товарно-транспортной</w:t>
            </w:r>
            <w:r w:rsidRPr="00EE3B0D">
              <w:rPr>
                <w:rFonts w:ascii="Times New Roman" w:hAnsi="Times New Roman" w:cs="Times New Roman"/>
                <w:sz w:val="24"/>
                <w:szCs w:val="24"/>
              </w:rPr>
              <w:br/>
              <w:t xml:space="preserve">        накладной        </w:t>
            </w:r>
          </w:p>
        </w:tc>
        <w:tc>
          <w:tcPr>
            <w:tcW w:w="2160"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Пункт назначения</w:t>
            </w:r>
          </w:p>
        </w:tc>
      </w:tr>
      <w:tr w:rsidR="00005491" w:rsidRPr="00EE3B0D" w:rsidTr="00005491">
        <w:trPr>
          <w:tblCellSpacing w:w="5" w:type="nil"/>
        </w:trPr>
        <w:tc>
          <w:tcPr>
            <w:tcW w:w="600"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1 </w:t>
            </w:r>
          </w:p>
        </w:tc>
        <w:tc>
          <w:tcPr>
            <w:tcW w:w="3369"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2             </w:t>
            </w:r>
          </w:p>
        </w:tc>
        <w:tc>
          <w:tcPr>
            <w:tcW w:w="3240" w:type="dxa"/>
            <w:tcBorders>
              <w:left w:val="single" w:sz="4" w:space="0" w:color="auto"/>
              <w:bottom w:val="single" w:sz="4" w:space="0" w:color="auto"/>
              <w:right w:val="single" w:sz="4" w:space="0" w:color="auto"/>
            </w:tcBorders>
          </w:tcPr>
          <w:p w:rsidR="00005491" w:rsidRPr="00EE3B0D" w:rsidRDefault="00005491" w:rsidP="00EE3B0D">
            <w:pPr>
              <w:pStyle w:val="ConsPlusCell"/>
              <w:jc w:val="center"/>
              <w:rPr>
                <w:rFonts w:ascii="Times New Roman" w:hAnsi="Times New Roman" w:cs="Times New Roman"/>
                <w:sz w:val="24"/>
                <w:szCs w:val="24"/>
              </w:rPr>
            </w:pPr>
            <w:r w:rsidRPr="00EE3B0D">
              <w:rPr>
                <w:rFonts w:ascii="Times New Roman" w:hAnsi="Times New Roman" w:cs="Times New Roman"/>
                <w:sz w:val="24"/>
                <w:szCs w:val="24"/>
              </w:rPr>
              <w:t>3</w:t>
            </w:r>
          </w:p>
        </w:tc>
        <w:tc>
          <w:tcPr>
            <w:tcW w:w="2160" w:type="dxa"/>
            <w:tcBorders>
              <w:left w:val="single" w:sz="4" w:space="0" w:color="auto"/>
              <w:bottom w:val="single" w:sz="4" w:space="0" w:color="auto"/>
              <w:right w:val="single" w:sz="4" w:space="0" w:color="auto"/>
            </w:tcBorders>
          </w:tcPr>
          <w:p w:rsidR="00005491" w:rsidRPr="00EE3B0D" w:rsidRDefault="00005491" w:rsidP="00EE3B0D">
            <w:pPr>
              <w:pStyle w:val="ConsPlusCell"/>
              <w:jc w:val="center"/>
              <w:rPr>
                <w:rFonts w:ascii="Times New Roman" w:hAnsi="Times New Roman" w:cs="Times New Roman"/>
                <w:sz w:val="24"/>
                <w:szCs w:val="24"/>
              </w:rPr>
            </w:pPr>
            <w:r w:rsidRPr="00EE3B0D">
              <w:rPr>
                <w:rFonts w:ascii="Times New Roman" w:hAnsi="Times New Roman" w:cs="Times New Roman"/>
                <w:sz w:val="24"/>
                <w:szCs w:val="24"/>
              </w:rPr>
              <w:t>4</w:t>
            </w:r>
          </w:p>
        </w:tc>
      </w:tr>
      <w:tr w:rsidR="00005491" w:rsidRPr="00EE3B0D" w:rsidTr="00005491">
        <w:trPr>
          <w:tblCellSpacing w:w="5" w:type="nil"/>
        </w:trPr>
        <w:tc>
          <w:tcPr>
            <w:tcW w:w="600"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p>
        </w:tc>
        <w:tc>
          <w:tcPr>
            <w:tcW w:w="3369"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p>
        </w:tc>
        <w:tc>
          <w:tcPr>
            <w:tcW w:w="3240"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p>
        </w:tc>
        <w:tc>
          <w:tcPr>
            <w:tcW w:w="2160"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p>
        </w:tc>
      </w:tr>
    </w:tbl>
    <w:p w:rsidR="00005491" w:rsidRPr="00EE3B0D" w:rsidRDefault="00005491" w:rsidP="00EE3B0D">
      <w:pPr>
        <w:widowControl w:val="0"/>
        <w:autoSpaceDE w:val="0"/>
        <w:autoSpaceDN w:val="0"/>
        <w:adjustRightInd w:val="0"/>
        <w:spacing w:after="0" w:line="240" w:lineRule="auto"/>
        <w:rPr>
          <w:rFonts w:ascii="Times New Roman" w:hAnsi="Times New Roman" w:cs="Times New Roman"/>
          <w:sz w:val="24"/>
          <w:szCs w:val="24"/>
        </w:rPr>
      </w:pP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Руководитель организации</w:t>
      </w:r>
      <w:proofErr w:type="gramStart"/>
      <w:r w:rsidRPr="00EE3B0D">
        <w:rPr>
          <w:rFonts w:ascii="Times New Roman" w:hAnsi="Times New Roman" w:cs="Times New Roman"/>
          <w:sz w:val="24"/>
          <w:szCs w:val="24"/>
        </w:rPr>
        <w:t xml:space="preserve"> _______________       (________________)</w:t>
      </w:r>
      <w:proofErr w:type="gramEnd"/>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(подпись)                Ф.И.О.</w:t>
      </w:r>
    </w:p>
    <w:p w:rsidR="00005491" w:rsidRPr="00EE3B0D" w:rsidRDefault="00005491" w:rsidP="00EE3B0D">
      <w:pPr>
        <w:pStyle w:val="ConsPlusNonformat"/>
        <w:rPr>
          <w:rFonts w:ascii="Times New Roman" w:hAnsi="Times New Roman" w:cs="Times New Roman"/>
          <w:sz w:val="24"/>
          <w:szCs w:val="24"/>
        </w:rPr>
      </w:pP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М.П.</w:t>
      </w:r>
    </w:p>
    <w:p w:rsidR="00005491" w:rsidRPr="00EE3B0D" w:rsidRDefault="00005491" w:rsidP="00EE3B0D">
      <w:pPr>
        <w:pStyle w:val="ConsPlusNonformat"/>
        <w:rPr>
          <w:rFonts w:ascii="Times New Roman" w:hAnsi="Times New Roman" w:cs="Times New Roman"/>
          <w:sz w:val="24"/>
          <w:szCs w:val="24"/>
        </w:rPr>
      </w:pP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Должностное  лицо  территориального органа местного самоуправления</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___________________________________________________</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(наименование)</w:t>
      </w:r>
    </w:p>
    <w:p w:rsidR="00005491" w:rsidRPr="00EE3B0D" w:rsidRDefault="00005491" w:rsidP="00EE3B0D">
      <w:pPr>
        <w:pStyle w:val="ConsPlusNonformat"/>
        <w:jc w:val="right"/>
        <w:rPr>
          <w:rFonts w:ascii="Times New Roman" w:hAnsi="Times New Roman" w:cs="Times New Roman"/>
          <w:sz w:val="24"/>
          <w:szCs w:val="24"/>
        </w:rPr>
      </w:pPr>
    </w:p>
    <w:p w:rsidR="00005491" w:rsidRPr="00EE3B0D" w:rsidRDefault="00005491" w:rsidP="00EE3B0D">
      <w:pPr>
        <w:pStyle w:val="ConsPlusNonformat"/>
        <w:jc w:val="right"/>
        <w:rPr>
          <w:rFonts w:ascii="Times New Roman" w:hAnsi="Times New Roman" w:cs="Times New Roman"/>
          <w:sz w:val="24"/>
          <w:szCs w:val="24"/>
        </w:rPr>
      </w:pPr>
      <w:r w:rsidRPr="00EE3B0D">
        <w:rPr>
          <w:rFonts w:ascii="Times New Roman" w:hAnsi="Times New Roman" w:cs="Times New Roman"/>
          <w:sz w:val="24"/>
          <w:szCs w:val="24"/>
        </w:rPr>
        <w:t xml:space="preserve"> Приложение 3</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к  Порядку компенсации </w:t>
      </w:r>
      <w:proofErr w:type="gramStart"/>
      <w:r w:rsidRPr="00EE3B0D">
        <w:rPr>
          <w:rFonts w:ascii="Times New Roman" w:hAnsi="Times New Roman" w:cs="Times New Roman"/>
          <w:sz w:val="24"/>
          <w:szCs w:val="24"/>
        </w:rPr>
        <w:t>транспортных</w:t>
      </w:r>
      <w:proofErr w:type="gramEnd"/>
      <w:r w:rsidRPr="00EE3B0D">
        <w:rPr>
          <w:rFonts w:ascii="Times New Roman" w:hAnsi="Times New Roman" w:cs="Times New Roman"/>
          <w:sz w:val="24"/>
          <w:szCs w:val="24"/>
        </w:rPr>
        <w:t xml:space="preserve"> </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расходов по доставке  производимой продукции </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из труднодоступных и (или) малочисленных,</w:t>
      </w:r>
    </w:p>
    <w:p w:rsidR="00005491" w:rsidRPr="00EE3B0D" w:rsidRDefault="00005491"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 и (или) отдаленных сельских населенных</w:t>
      </w:r>
    </w:p>
    <w:p w:rsidR="00005491" w:rsidRPr="00EE3B0D" w:rsidRDefault="00005491" w:rsidP="00EE3B0D">
      <w:pPr>
        <w:pStyle w:val="ConsPlusNonformat"/>
        <w:jc w:val="right"/>
        <w:rPr>
          <w:rFonts w:ascii="Times New Roman" w:hAnsi="Times New Roman" w:cs="Times New Roman"/>
          <w:sz w:val="24"/>
          <w:szCs w:val="24"/>
        </w:rPr>
      </w:pPr>
      <w:r w:rsidRPr="00EE3B0D">
        <w:rPr>
          <w:rFonts w:ascii="Times New Roman" w:hAnsi="Times New Roman" w:cs="Times New Roman"/>
          <w:sz w:val="24"/>
          <w:szCs w:val="24"/>
        </w:rPr>
        <w:t xml:space="preserve"> пунктов в пункты ее реализации</w:t>
      </w:r>
    </w:p>
    <w:p w:rsidR="00005491" w:rsidRPr="00EE3B0D" w:rsidRDefault="00005491" w:rsidP="00EE3B0D">
      <w:pPr>
        <w:spacing w:after="0" w:line="240" w:lineRule="auto"/>
        <w:rPr>
          <w:rFonts w:ascii="Times New Roman" w:hAnsi="Times New Roman" w:cs="Times New Roman"/>
          <w:sz w:val="24"/>
          <w:szCs w:val="24"/>
        </w:rPr>
      </w:pPr>
    </w:p>
    <w:p w:rsidR="00005491" w:rsidRPr="00EE3B0D" w:rsidRDefault="00005491" w:rsidP="00EE3B0D">
      <w:pPr>
        <w:pStyle w:val="ConsPlusNonformat"/>
        <w:jc w:val="center"/>
        <w:rPr>
          <w:rFonts w:ascii="Times New Roman" w:hAnsi="Times New Roman" w:cs="Times New Roman"/>
          <w:sz w:val="24"/>
          <w:szCs w:val="24"/>
        </w:rPr>
      </w:pPr>
      <w:r w:rsidRPr="00EE3B0D">
        <w:rPr>
          <w:rFonts w:ascii="Times New Roman" w:hAnsi="Times New Roman" w:cs="Times New Roman"/>
          <w:sz w:val="24"/>
          <w:szCs w:val="24"/>
        </w:rPr>
        <w:t xml:space="preserve">Форма расчета компенсации транспортных расходов по доставке производимой продукции </w:t>
      </w:r>
      <w:proofErr w:type="gramStart"/>
      <w:r w:rsidRPr="00EE3B0D">
        <w:rPr>
          <w:rFonts w:ascii="Times New Roman" w:hAnsi="Times New Roman" w:cs="Times New Roman"/>
          <w:sz w:val="24"/>
          <w:szCs w:val="24"/>
        </w:rPr>
        <w:t>из</w:t>
      </w:r>
      <w:proofErr w:type="gramEnd"/>
      <w:r w:rsidRPr="00EE3B0D">
        <w:rPr>
          <w:rFonts w:ascii="Times New Roman" w:hAnsi="Times New Roman" w:cs="Times New Roman"/>
          <w:sz w:val="24"/>
          <w:szCs w:val="24"/>
        </w:rPr>
        <w:t xml:space="preserve"> труднодоступных </w:t>
      </w:r>
    </w:p>
    <w:p w:rsidR="00005491" w:rsidRPr="00EE3B0D" w:rsidRDefault="00005491" w:rsidP="00EE3B0D">
      <w:pPr>
        <w:pStyle w:val="ConsPlusNonformat"/>
        <w:jc w:val="center"/>
        <w:rPr>
          <w:rFonts w:ascii="Times New Roman" w:hAnsi="Times New Roman" w:cs="Times New Roman"/>
          <w:sz w:val="24"/>
          <w:szCs w:val="24"/>
        </w:rPr>
      </w:pPr>
      <w:r w:rsidRPr="00EE3B0D">
        <w:rPr>
          <w:rFonts w:ascii="Times New Roman" w:hAnsi="Times New Roman" w:cs="Times New Roman"/>
          <w:sz w:val="24"/>
          <w:szCs w:val="24"/>
        </w:rPr>
        <w:t>и (или) малочисленных, и (или) отдаленных сельских населенных пунктов в пункты ее реализации</w:t>
      </w:r>
    </w:p>
    <w:p w:rsidR="00005491" w:rsidRPr="00EE3B0D" w:rsidRDefault="00005491" w:rsidP="00EE3B0D">
      <w:pPr>
        <w:spacing w:after="0" w:line="240" w:lineRule="auto"/>
        <w:rPr>
          <w:rFonts w:ascii="Times New Roman" w:hAnsi="Times New Roman" w:cs="Times New Roman"/>
          <w:sz w:val="24"/>
          <w:szCs w:val="24"/>
        </w:rPr>
      </w:pP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Администрация муниципального образования</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муниципального района «Сыктывдинский»</w:t>
      </w:r>
    </w:p>
    <w:p w:rsidR="00005491" w:rsidRPr="00EE3B0D" w:rsidRDefault="00005491" w:rsidP="00EE3B0D">
      <w:pPr>
        <w:pStyle w:val="ConsPlusNonformat"/>
        <w:rPr>
          <w:rFonts w:ascii="Times New Roman" w:hAnsi="Times New Roman" w:cs="Times New Roman"/>
          <w:sz w:val="24"/>
          <w:szCs w:val="24"/>
        </w:rPr>
      </w:pP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w:t>
      </w:r>
      <w:r w:rsidR="00D9405A" w:rsidRPr="00EE3B0D">
        <w:rPr>
          <w:rFonts w:ascii="Times New Roman" w:hAnsi="Times New Roman" w:cs="Times New Roman"/>
          <w:sz w:val="24"/>
          <w:szCs w:val="24"/>
        </w:rPr>
        <w:t>УТВЕРЖДАЮ:</w:t>
      </w:r>
      <w:r w:rsidRPr="00EE3B0D">
        <w:rPr>
          <w:rFonts w:ascii="Times New Roman" w:hAnsi="Times New Roman" w:cs="Times New Roman"/>
          <w:sz w:val="24"/>
          <w:szCs w:val="24"/>
        </w:rPr>
        <w:t xml:space="preserve">   Заместитель</w:t>
      </w:r>
      <w:r w:rsidR="00D9405A" w:rsidRPr="00EE3B0D">
        <w:rPr>
          <w:rFonts w:ascii="Times New Roman" w:hAnsi="Times New Roman" w:cs="Times New Roman"/>
          <w:sz w:val="24"/>
          <w:szCs w:val="24"/>
        </w:rPr>
        <w:t xml:space="preserve"> </w:t>
      </w:r>
      <w:r w:rsidRPr="00EE3B0D">
        <w:rPr>
          <w:rFonts w:ascii="Times New Roman" w:hAnsi="Times New Roman" w:cs="Times New Roman"/>
          <w:sz w:val="24"/>
          <w:szCs w:val="24"/>
        </w:rPr>
        <w:t>руководителя администрации</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w:t>
      </w:r>
      <w:r w:rsidR="00D9405A" w:rsidRPr="00EE3B0D">
        <w:rPr>
          <w:rFonts w:ascii="Times New Roman" w:hAnsi="Times New Roman" w:cs="Times New Roman"/>
          <w:sz w:val="24"/>
          <w:szCs w:val="24"/>
        </w:rPr>
        <w:t xml:space="preserve">                                     </w:t>
      </w:r>
      <w:r w:rsidRPr="00EE3B0D">
        <w:rPr>
          <w:rFonts w:ascii="Times New Roman" w:hAnsi="Times New Roman" w:cs="Times New Roman"/>
          <w:sz w:val="24"/>
          <w:szCs w:val="24"/>
        </w:rPr>
        <w:t xml:space="preserve">муниципального </w:t>
      </w:r>
      <w:r w:rsidR="00D9405A" w:rsidRPr="00EE3B0D">
        <w:rPr>
          <w:rFonts w:ascii="Times New Roman" w:hAnsi="Times New Roman" w:cs="Times New Roman"/>
          <w:sz w:val="24"/>
          <w:szCs w:val="24"/>
        </w:rPr>
        <w:t>района «____________ ________</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"___" ________ 201_ года</w:t>
      </w:r>
    </w:p>
    <w:p w:rsidR="00005491" w:rsidRPr="00EE3B0D" w:rsidRDefault="00005491" w:rsidP="00EE3B0D">
      <w:pPr>
        <w:pStyle w:val="ConsPlusNonformat"/>
        <w:rPr>
          <w:rFonts w:ascii="Times New Roman" w:hAnsi="Times New Roman" w:cs="Times New Roman"/>
          <w:sz w:val="24"/>
          <w:szCs w:val="24"/>
        </w:rPr>
      </w:pPr>
    </w:p>
    <w:p w:rsidR="00005491" w:rsidRPr="00EE3B0D" w:rsidRDefault="00005491" w:rsidP="00EE3B0D">
      <w:pPr>
        <w:pStyle w:val="ConsPlusNonformat"/>
        <w:rPr>
          <w:rFonts w:ascii="Times New Roman" w:hAnsi="Times New Roman" w:cs="Times New Roman"/>
          <w:sz w:val="24"/>
          <w:szCs w:val="24"/>
        </w:rPr>
      </w:pPr>
      <w:bookmarkStart w:id="56" w:name="Par1422"/>
      <w:bookmarkEnd w:id="56"/>
      <w:r w:rsidRPr="00EE3B0D">
        <w:rPr>
          <w:rFonts w:ascii="Times New Roman" w:hAnsi="Times New Roman" w:cs="Times New Roman"/>
          <w:sz w:val="24"/>
          <w:szCs w:val="24"/>
        </w:rPr>
        <w:lastRenderedPageBreak/>
        <w:t xml:space="preserve">                                                                 Расчет</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компенсации транспортных расходов по доставке производимой</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  продукции  из </w:t>
      </w:r>
      <w:proofErr w:type="gramStart"/>
      <w:r w:rsidRPr="00EE3B0D">
        <w:rPr>
          <w:rFonts w:ascii="Times New Roman" w:hAnsi="Times New Roman" w:cs="Times New Roman"/>
          <w:sz w:val="24"/>
          <w:szCs w:val="24"/>
        </w:rPr>
        <w:t>труднодоступных</w:t>
      </w:r>
      <w:proofErr w:type="gramEnd"/>
      <w:r w:rsidRPr="00EE3B0D">
        <w:rPr>
          <w:rFonts w:ascii="Times New Roman" w:hAnsi="Times New Roman" w:cs="Times New Roman"/>
          <w:sz w:val="24"/>
          <w:szCs w:val="24"/>
        </w:rPr>
        <w:t xml:space="preserve"> и (или) малочисленных, и (или) отдаленных </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сельских населенных  пунктов в пункты ее реализации</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__________________________________________________________________________,</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(полное наименование хозяйствующего субъекта)</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Договор о предоставлении компенсации от ___ _________ 201_ года № _____</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Постановление от ___ _________ 201_ года № ____</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Источник  финансирования:  районный  бюджет  муниципального  образования</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Муниципального района «Сыктывдинский» на 201_ год</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Код бюджетной классификации: ________________________________</w:t>
      </w: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за период </w:t>
      </w:r>
      <w:proofErr w:type="gramStart"/>
      <w:r w:rsidRPr="00EE3B0D">
        <w:rPr>
          <w:rFonts w:ascii="Times New Roman" w:hAnsi="Times New Roman" w:cs="Times New Roman"/>
          <w:sz w:val="24"/>
          <w:szCs w:val="24"/>
        </w:rPr>
        <w:t>с</w:t>
      </w:r>
      <w:proofErr w:type="gramEnd"/>
      <w:r w:rsidRPr="00EE3B0D">
        <w:rPr>
          <w:rFonts w:ascii="Times New Roman" w:hAnsi="Times New Roman" w:cs="Times New Roman"/>
          <w:sz w:val="24"/>
          <w:szCs w:val="24"/>
        </w:rPr>
        <w:t xml:space="preserve"> ___________________________ по ________________________________</w:t>
      </w:r>
    </w:p>
    <w:p w:rsidR="00005491" w:rsidRPr="00EE3B0D" w:rsidRDefault="00005491" w:rsidP="00EE3B0D">
      <w:pPr>
        <w:widowControl w:val="0"/>
        <w:autoSpaceDE w:val="0"/>
        <w:autoSpaceDN w:val="0"/>
        <w:adjustRightInd w:val="0"/>
        <w:spacing w:after="0" w:line="240" w:lineRule="auto"/>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1188"/>
        <w:gridCol w:w="939"/>
        <w:gridCol w:w="850"/>
        <w:gridCol w:w="1276"/>
        <w:gridCol w:w="1188"/>
        <w:gridCol w:w="938"/>
        <w:gridCol w:w="1134"/>
        <w:gridCol w:w="1134"/>
        <w:gridCol w:w="992"/>
      </w:tblGrid>
      <w:tr w:rsidR="00005491" w:rsidRPr="00EE3B0D" w:rsidTr="00005491">
        <w:trPr>
          <w:trHeight w:val="1260"/>
          <w:tblCellSpacing w:w="5" w:type="nil"/>
        </w:trPr>
        <w:tc>
          <w:tcPr>
            <w:tcW w:w="1188"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Товарная </w:t>
            </w:r>
            <w:r w:rsidRPr="00EE3B0D">
              <w:rPr>
                <w:rFonts w:ascii="Times New Roman" w:hAnsi="Times New Roman" w:cs="Times New Roman"/>
                <w:sz w:val="24"/>
                <w:szCs w:val="24"/>
              </w:rPr>
              <w:br/>
              <w:t>накладная</w:t>
            </w:r>
            <w:r w:rsidRPr="00EE3B0D">
              <w:rPr>
                <w:rFonts w:ascii="Times New Roman" w:hAnsi="Times New Roman" w:cs="Times New Roman"/>
                <w:sz w:val="24"/>
                <w:szCs w:val="24"/>
              </w:rPr>
              <w:br/>
              <w:t xml:space="preserve"> (номер, </w:t>
            </w:r>
            <w:r w:rsidRPr="00EE3B0D">
              <w:rPr>
                <w:rFonts w:ascii="Times New Roman" w:hAnsi="Times New Roman" w:cs="Times New Roman"/>
                <w:sz w:val="24"/>
                <w:szCs w:val="24"/>
              </w:rPr>
              <w:br/>
              <w:t xml:space="preserve">  дата)  </w:t>
            </w:r>
          </w:p>
        </w:tc>
        <w:tc>
          <w:tcPr>
            <w:tcW w:w="939"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Пункт   </w:t>
            </w:r>
            <w:r w:rsidRPr="00EE3B0D">
              <w:rPr>
                <w:rFonts w:ascii="Times New Roman" w:hAnsi="Times New Roman" w:cs="Times New Roman"/>
                <w:sz w:val="24"/>
                <w:szCs w:val="24"/>
              </w:rPr>
              <w:br/>
              <w:t>назначения</w:t>
            </w:r>
          </w:p>
        </w:tc>
        <w:tc>
          <w:tcPr>
            <w:tcW w:w="850"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Протяженность,  </w:t>
            </w:r>
            <w:proofErr w:type="gramStart"/>
            <w:r w:rsidRPr="00EE3B0D">
              <w:rPr>
                <w:rFonts w:ascii="Times New Roman" w:hAnsi="Times New Roman" w:cs="Times New Roman"/>
                <w:sz w:val="24"/>
                <w:szCs w:val="24"/>
              </w:rPr>
              <w:t>км</w:t>
            </w:r>
            <w:proofErr w:type="gramEnd"/>
            <w:r w:rsidRPr="00EE3B0D">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Модель,  </w:t>
            </w:r>
            <w:r w:rsidRPr="00EE3B0D">
              <w:rPr>
                <w:rFonts w:ascii="Times New Roman" w:hAnsi="Times New Roman" w:cs="Times New Roman"/>
                <w:sz w:val="24"/>
                <w:szCs w:val="24"/>
              </w:rPr>
              <w:br/>
              <w:t xml:space="preserve">  марка,   </w:t>
            </w:r>
            <w:r w:rsidRPr="00EE3B0D">
              <w:rPr>
                <w:rFonts w:ascii="Times New Roman" w:hAnsi="Times New Roman" w:cs="Times New Roman"/>
                <w:sz w:val="24"/>
                <w:szCs w:val="24"/>
              </w:rPr>
              <w:br/>
              <w:t>модификация</w:t>
            </w:r>
            <w:r w:rsidRPr="00EE3B0D">
              <w:rPr>
                <w:rFonts w:ascii="Times New Roman" w:hAnsi="Times New Roman" w:cs="Times New Roman"/>
                <w:sz w:val="24"/>
                <w:szCs w:val="24"/>
              </w:rPr>
              <w:br/>
              <w:t xml:space="preserve">автомобиля </w:t>
            </w:r>
          </w:p>
        </w:tc>
        <w:tc>
          <w:tcPr>
            <w:tcW w:w="1188"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Базовая </w:t>
            </w:r>
            <w:r w:rsidRPr="00EE3B0D">
              <w:rPr>
                <w:rFonts w:ascii="Times New Roman" w:hAnsi="Times New Roman" w:cs="Times New Roman"/>
                <w:sz w:val="24"/>
                <w:szCs w:val="24"/>
              </w:rPr>
              <w:br/>
              <w:t xml:space="preserve">  норма  </w:t>
            </w:r>
            <w:r w:rsidRPr="00EE3B0D">
              <w:rPr>
                <w:rFonts w:ascii="Times New Roman" w:hAnsi="Times New Roman" w:cs="Times New Roman"/>
                <w:sz w:val="24"/>
                <w:szCs w:val="24"/>
              </w:rPr>
              <w:br/>
              <w:t xml:space="preserve"> (л/100  </w:t>
            </w:r>
            <w:r w:rsidRPr="00EE3B0D">
              <w:rPr>
                <w:rFonts w:ascii="Times New Roman" w:hAnsi="Times New Roman" w:cs="Times New Roman"/>
                <w:sz w:val="24"/>
                <w:szCs w:val="24"/>
              </w:rPr>
              <w:br/>
              <w:t xml:space="preserve">  км и   </w:t>
            </w:r>
            <w:r w:rsidRPr="00EE3B0D">
              <w:rPr>
                <w:rFonts w:ascii="Times New Roman" w:hAnsi="Times New Roman" w:cs="Times New Roman"/>
                <w:sz w:val="24"/>
                <w:szCs w:val="24"/>
              </w:rPr>
              <w:br/>
              <w:t xml:space="preserve">  (или)  </w:t>
            </w:r>
            <w:r w:rsidRPr="00EE3B0D">
              <w:rPr>
                <w:rFonts w:ascii="Times New Roman" w:hAnsi="Times New Roman" w:cs="Times New Roman"/>
                <w:sz w:val="24"/>
                <w:szCs w:val="24"/>
              </w:rPr>
              <w:br/>
              <w:t>куб</w:t>
            </w:r>
            <w:proofErr w:type="gramStart"/>
            <w:r w:rsidRPr="00EE3B0D">
              <w:rPr>
                <w:rFonts w:ascii="Times New Roman" w:hAnsi="Times New Roman" w:cs="Times New Roman"/>
                <w:sz w:val="24"/>
                <w:szCs w:val="24"/>
              </w:rPr>
              <w:t>.м</w:t>
            </w:r>
            <w:proofErr w:type="gramEnd"/>
            <w:r w:rsidRPr="00EE3B0D">
              <w:rPr>
                <w:rFonts w:ascii="Times New Roman" w:hAnsi="Times New Roman" w:cs="Times New Roman"/>
                <w:sz w:val="24"/>
                <w:szCs w:val="24"/>
              </w:rPr>
              <w:t>/100</w:t>
            </w:r>
            <w:r w:rsidRPr="00EE3B0D">
              <w:rPr>
                <w:rFonts w:ascii="Times New Roman" w:hAnsi="Times New Roman" w:cs="Times New Roman"/>
                <w:sz w:val="24"/>
                <w:szCs w:val="24"/>
              </w:rPr>
              <w:br/>
              <w:t xml:space="preserve">   км)   </w:t>
            </w:r>
          </w:p>
        </w:tc>
        <w:tc>
          <w:tcPr>
            <w:tcW w:w="938"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Цена 1 л   </w:t>
            </w:r>
            <w:r w:rsidRPr="00EE3B0D">
              <w:rPr>
                <w:rFonts w:ascii="Times New Roman" w:hAnsi="Times New Roman" w:cs="Times New Roman"/>
                <w:sz w:val="24"/>
                <w:szCs w:val="24"/>
              </w:rPr>
              <w:br/>
              <w:t>(куб</w:t>
            </w:r>
            <w:proofErr w:type="gramStart"/>
            <w:r w:rsidRPr="00EE3B0D">
              <w:rPr>
                <w:rFonts w:ascii="Times New Roman" w:hAnsi="Times New Roman" w:cs="Times New Roman"/>
                <w:sz w:val="24"/>
                <w:szCs w:val="24"/>
              </w:rPr>
              <w:t>.м</w:t>
            </w:r>
            <w:proofErr w:type="gramEnd"/>
            <w:r w:rsidRPr="00EE3B0D">
              <w:rPr>
                <w:rFonts w:ascii="Times New Roman" w:hAnsi="Times New Roman" w:cs="Times New Roman"/>
                <w:sz w:val="24"/>
                <w:szCs w:val="24"/>
              </w:rPr>
              <w:t xml:space="preserve">)    </w:t>
            </w:r>
            <w:r w:rsidRPr="00EE3B0D">
              <w:rPr>
                <w:rFonts w:ascii="Times New Roman" w:hAnsi="Times New Roman" w:cs="Times New Roman"/>
                <w:sz w:val="24"/>
                <w:szCs w:val="24"/>
              </w:rPr>
              <w:br/>
              <w:t>автомобильного</w:t>
            </w:r>
            <w:r w:rsidRPr="00EE3B0D">
              <w:rPr>
                <w:rFonts w:ascii="Times New Roman" w:hAnsi="Times New Roman" w:cs="Times New Roman"/>
                <w:sz w:val="24"/>
                <w:szCs w:val="24"/>
              </w:rPr>
              <w:br/>
              <w:t xml:space="preserve">топлива,  руб.  </w:t>
            </w:r>
          </w:p>
        </w:tc>
        <w:tc>
          <w:tcPr>
            <w:tcW w:w="1134"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Размер субсидии, рублей</w:t>
            </w:r>
            <w:r w:rsidRPr="00EE3B0D">
              <w:rPr>
                <w:rFonts w:ascii="Times New Roman" w:hAnsi="Times New Roman" w:cs="Times New Roman"/>
                <w:sz w:val="24"/>
                <w:szCs w:val="24"/>
              </w:rPr>
              <w:br/>
              <w:t>(гр. 3 x гр. 5 x гр. 6)</w:t>
            </w:r>
            <w:r w:rsidRPr="00EE3B0D">
              <w:rPr>
                <w:rFonts w:ascii="Times New Roman" w:hAnsi="Times New Roman" w:cs="Times New Roman"/>
                <w:sz w:val="24"/>
                <w:szCs w:val="24"/>
              </w:rPr>
              <w:br/>
              <w:t>-----------------------</w:t>
            </w:r>
            <w:r w:rsidRPr="00EE3B0D">
              <w:rPr>
                <w:rFonts w:ascii="Times New Roman" w:hAnsi="Times New Roman" w:cs="Times New Roman"/>
                <w:sz w:val="24"/>
                <w:szCs w:val="24"/>
              </w:rPr>
              <w:br/>
              <w:t xml:space="preserve">          100          </w:t>
            </w:r>
          </w:p>
        </w:tc>
        <w:tc>
          <w:tcPr>
            <w:tcW w:w="1134"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Расходы по </w:t>
            </w:r>
            <w:r w:rsidRPr="00EE3B0D">
              <w:rPr>
                <w:rFonts w:ascii="Times New Roman" w:hAnsi="Times New Roman" w:cs="Times New Roman"/>
                <w:sz w:val="24"/>
                <w:szCs w:val="24"/>
              </w:rPr>
              <w:br/>
              <w:t>оплате услуг</w:t>
            </w:r>
            <w:r w:rsidRPr="00EE3B0D">
              <w:rPr>
                <w:rFonts w:ascii="Times New Roman" w:hAnsi="Times New Roman" w:cs="Times New Roman"/>
                <w:sz w:val="24"/>
                <w:szCs w:val="24"/>
              </w:rPr>
              <w:br/>
              <w:t xml:space="preserve">по перевозке   водным   </w:t>
            </w:r>
            <w:r w:rsidRPr="00EE3B0D">
              <w:rPr>
                <w:rFonts w:ascii="Times New Roman" w:hAnsi="Times New Roman" w:cs="Times New Roman"/>
                <w:sz w:val="24"/>
                <w:szCs w:val="24"/>
              </w:rPr>
              <w:br/>
              <w:t>транспортом,</w:t>
            </w:r>
            <w:r w:rsidRPr="00EE3B0D">
              <w:rPr>
                <w:rFonts w:ascii="Times New Roman" w:hAnsi="Times New Roman" w:cs="Times New Roman"/>
                <w:sz w:val="24"/>
                <w:szCs w:val="24"/>
              </w:rPr>
              <w:br/>
              <w:t xml:space="preserve">   рублей   </w:t>
            </w:r>
          </w:p>
        </w:tc>
        <w:tc>
          <w:tcPr>
            <w:tcW w:w="992" w:type="dxa"/>
            <w:tcBorders>
              <w:top w:val="single" w:sz="4" w:space="0" w:color="auto"/>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Общая  </w:t>
            </w:r>
            <w:r w:rsidRPr="00EE3B0D">
              <w:rPr>
                <w:rFonts w:ascii="Times New Roman" w:hAnsi="Times New Roman" w:cs="Times New Roman"/>
                <w:sz w:val="24"/>
                <w:szCs w:val="24"/>
              </w:rPr>
              <w:br/>
              <w:t xml:space="preserve"> сумма  </w:t>
            </w:r>
            <w:r w:rsidRPr="00EE3B0D">
              <w:rPr>
                <w:rFonts w:ascii="Times New Roman" w:hAnsi="Times New Roman" w:cs="Times New Roman"/>
                <w:sz w:val="24"/>
                <w:szCs w:val="24"/>
              </w:rPr>
              <w:br/>
              <w:t>субсидии</w:t>
            </w:r>
            <w:r w:rsidRPr="00EE3B0D">
              <w:rPr>
                <w:rFonts w:ascii="Times New Roman" w:hAnsi="Times New Roman" w:cs="Times New Roman"/>
                <w:sz w:val="24"/>
                <w:szCs w:val="24"/>
              </w:rPr>
              <w:br/>
              <w:t>(гр. 7 +</w:t>
            </w:r>
            <w:r w:rsidRPr="00EE3B0D">
              <w:rPr>
                <w:rFonts w:ascii="Times New Roman" w:hAnsi="Times New Roman" w:cs="Times New Roman"/>
                <w:sz w:val="24"/>
                <w:szCs w:val="24"/>
              </w:rPr>
              <w:br/>
              <w:t xml:space="preserve">гр. 8), </w:t>
            </w:r>
            <w:r w:rsidRPr="00EE3B0D">
              <w:rPr>
                <w:rFonts w:ascii="Times New Roman" w:hAnsi="Times New Roman" w:cs="Times New Roman"/>
                <w:sz w:val="24"/>
                <w:szCs w:val="24"/>
              </w:rPr>
              <w:br/>
              <w:t xml:space="preserve"> рублей </w:t>
            </w:r>
          </w:p>
        </w:tc>
      </w:tr>
      <w:tr w:rsidR="00005491" w:rsidRPr="00EE3B0D" w:rsidTr="00005491">
        <w:trPr>
          <w:tblCellSpacing w:w="5" w:type="nil"/>
        </w:trPr>
        <w:tc>
          <w:tcPr>
            <w:tcW w:w="1188"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1    </w:t>
            </w:r>
          </w:p>
        </w:tc>
        <w:tc>
          <w:tcPr>
            <w:tcW w:w="939"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2     </w:t>
            </w:r>
          </w:p>
        </w:tc>
        <w:tc>
          <w:tcPr>
            <w:tcW w:w="850"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3       </w:t>
            </w:r>
          </w:p>
        </w:tc>
        <w:tc>
          <w:tcPr>
            <w:tcW w:w="1276"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4     </w:t>
            </w:r>
          </w:p>
        </w:tc>
        <w:tc>
          <w:tcPr>
            <w:tcW w:w="1188"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5    </w:t>
            </w:r>
          </w:p>
        </w:tc>
        <w:tc>
          <w:tcPr>
            <w:tcW w:w="938"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6       </w:t>
            </w:r>
          </w:p>
        </w:tc>
        <w:tc>
          <w:tcPr>
            <w:tcW w:w="1134"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7           </w:t>
            </w:r>
          </w:p>
        </w:tc>
        <w:tc>
          <w:tcPr>
            <w:tcW w:w="1134"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8      </w:t>
            </w:r>
          </w:p>
        </w:tc>
        <w:tc>
          <w:tcPr>
            <w:tcW w:w="992"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r w:rsidRPr="00EE3B0D">
              <w:rPr>
                <w:rFonts w:ascii="Times New Roman" w:hAnsi="Times New Roman" w:cs="Times New Roman"/>
                <w:sz w:val="24"/>
                <w:szCs w:val="24"/>
              </w:rPr>
              <w:t xml:space="preserve">   9   </w:t>
            </w:r>
          </w:p>
        </w:tc>
      </w:tr>
      <w:tr w:rsidR="00005491" w:rsidRPr="00EE3B0D" w:rsidTr="00005491">
        <w:trPr>
          <w:tblCellSpacing w:w="5" w:type="nil"/>
        </w:trPr>
        <w:tc>
          <w:tcPr>
            <w:tcW w:w="1188"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p>
        </w:tc>
        <w:tc>
          <w:tcPr>
            <w:tcW w:w="939"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p>
        </w:tc>
        <w:tc>
          <w:tcPr>
            <w:tcW w:w="1188"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p>
        </w:tc>
        <w:tc>
          <w:tcPr>
            <w:tcW w:w="938"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005491" w:rsidRPr="00EE3B0D" w:rsidRDefault="00005491" w:rsidP="00EE3B0D">
            <w:pPr>
              <w:pStyle w:val="ConsPlusCell"/>
              <w:rPr>
                <w:rFonts w:ascii="Times New Roman" w:hAnsi="Times New Roman" w:cs="Times New Roman"/>
                <w:sz w:val="24"/>
                <w:szCs w:val="24"/>
              </w:rPr>
            </w:pPr>
          </w:p>
        </w:tc>
      </w:tr>
    </w:tbl>
    <w:p w:rsidR="00005491" w:rsidRPr="00EE3B0D" w:rsidRDefault="00005491" w:rsidP="00EE3B0D">
      <w:pPr>
        <w:pStyle w:val="ConsPlusNonformat"/>
        <w:rPr>
          <w:rFonts w:ascii="Times New Roman" w:eastAsiaTheme="minorHAnsi" w:hAnsi="Times New Roman" w:cs="Times New Roman"/>
          <w:sz w:val="24"/>
          <w:szCs w:val="24"/>
          <w:lang w:eastAsia="en-US"/>
        </w:rPr>
      </w:pP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 xml:space="preserve">Расчет </w:t>
      </w:r>
      <w:proofErr w:type="gramStart"/>
      <w:r w:rsidRPr="00EE3B0D">
        <w:rPr>
          <w:rFonts w:ascii="Times New Roman" w:hAnsi="Times New Roman" w:cs="Times New Roman"/>
          <w:sz w:val="24"/>
          <w:szCs w:val="24"/>
        </w:rPr>
        <w:t>составил _______/_________   Расчет согласовал</w:t>
      </w:r>
      <w:proofErr w:type="gramEnd"/>
      <w:r w:rsidRPr="00EE3B0D">
        <w:rPr>
          <w:rFonts w:ascii="Times New Roman" w:hAnsi="Times New Roman" w:cs="Times New Roman"/>
          <w:sz w:val="24"/>
          <w:szCs w:val="24"/>
        </w:rPr>
        <w:t xml:space="preserve"> _______/_________</w:t>
      </w:r>
    </w:p>
    <w:p w:rsidR="00005491" w:rsidRPr="00EE3B0D" w:rsidRDefault="00005491" w:rsidP="00EE3B0D">
      <w:pPr>
        <w:pStyle w:val="ConsPlusNonformat"/>
        <w:rPr>
          <w:rFonts w:ascii="Times New Roman" w:hAnsi="Times New Roman" w:cs="Times New Roman"/>
          <w:sz w:val="24"/>
          <w:szCs w:val="24"/>
        </w:rPr>
      </w:pP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Расчет проверил _______/_________</w:t>
      </w:r>
    </w:p>
    <w:p w:rsidR="00005491" w:rsidRPr="00EE3B0D" w:rsidRDefault="00005491" w:rsidP="00EE3B0D">
      <w:pPr>
        <w:pStyle w:val="ConsPlusNonformat"/>
        <w:rPr>
          <w:rFonts w:ascii="Times New Roman" w:hAnsi="Times New Roman" w:cs="Times New Roman"/>
          <w:sz w:val="24"/>
          <w:szCs w:val="24"/>
        </w:rPr>
      </w:pPr>
    </w:p>
    <w:p w:rsidR="00005491" w:rsidRPr="00EE3B0D" w:rsidRDefault="00005491" w:rsidP="00EE3B0D">
      <w:pPr>
        <w:pStyle w:val="ConsPlusNonformat"/>
        <w:rPr>
          <w:rFonts w:ascii="Times New Roman" w:hAnsi="Times New Roman" w:cs="Times New Roman"/>
          <w:sz w:val="24"/>
          <w:szCs w:val="24"/>
        </w:rPr>
      </w:pPr>
      <w:r w:rsidRPr="00EE3B0D">
        <w:rPr>
          <w:rFonts w:ascii="Times New Roman" w:hAnsi="Times New Roman" w:cs="Times New Roman"/>
          <w:sz w:val="24"/>
          <w:szCs w:val="24"/>
        </w:rPr>
        <w:t>Дата составления расчета "___" _________ 201_ г.».</w:t>
      </w:r>
    </w:p>
    <w:p w:rsidR="00A16D7A" w:rsidRPr="00EE3B0D" w:rsidRDefault="00A16D7A"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Приложение 13</w:t>
      </w:r>
    </w:p>
    <w:p w:rsidR="00A16D7A" w:rsidRPr="00EE3B0D" w:rsidRDefault="00A16D7A"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 программе МО МР «Сыктывдинский» </w:t>
      </w:r>
    </w:p>
    <w:p w:rsidR="00A16D7A" w:rsidRPr="00EE3B0D" w:rsidRDefault="00A16D7A"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«Развитие экономики на период до 2020 года»</w:t>
      </w:r>
    </w:p>
    <w:p w:rsidR="00A16D7A" w:rsidRPr="00EE3B0D" w:rsidRDefault="00A16D7A" w:rsidP="00EE3B0D">
      <w:pPr>
        <w:spacing w:after="0" w:line="240" w:lineRule="auto"/>
        <w:jc w:val="right"/>
        <w:rPr>
          <w:rFonts w:ascii="Times New Roman" w:hAnsi="Times New Roman" w:cs="Times New Roman"/>
          <w:sz w:val="24"/>
          <w:szCs w:val="24"/>
        </w:rPr>
      </w:pPr>
    </w:p>
    <w:p w:rsidR="00A16D7A" w:rsidRPr="00EE3B0D" w:rsidRDefault="00A16D7A" w:rsidP="00EE3B0D">
      <w:pPr>
        <w:pStyle w:val="ConsPlusTitle"/>
        <w:jc w:val="center"/>
        <w:rPr>
          <w:rFonts w:ascii="Times New Roman" w:hAnsi="Times New Roman" w:cs="Times New Roman"/>
          <w:sz w:val="24"/>
          <w:szCs w:val="24"/>
        </w:rPr>
      </w:pPr>
      <w:r w:rsidRPr="00EE3B0D">
        <w:rPr>
          <w:rFonts w:ascii="Times New Roman" w:hAnsi="Times New Roman" w:cs="Times New Roman"/>
          <w:sz w:val="24"/>
          <w:szCs w:val="24"/>
        </w:rPr>
        <w:t>ПОРЯДОК</w:t>
      </w:r>
    </w:p>
    <w:p w:rsidR="00A16D7A" w:rsidRPr="00EE3B0D" w:rsidRDefault="00A16D7A" w:rsidP="00EE3B0D">
      <w:pPr>
        <w:autoSpaceDE w:val="0"/>
        <w:autoSpaceDN w:val="0"/>
        <w:adjustRightInd w:val="0"/>
        <w:spacing w:after="0" w:line="240" w:lineRule="auto"/>
        <w:jc w:val="center"/>
        <w:rPr>
          <w:rFonts w:ascii="Times New Roman" w:hAnsi="Times New Roman" w:cs="Times New Roman"/>
          <w:b/>
          <w:bCs/>
          <w:sz w:val="24"/>
          <w:szCs w:val="24"/>
        </w:rPr>
      </w:pPr>
      <w:r w:rsidRPr="00EE3B0D">
        <w:rPr>
          <w:rFonts w:ascii="Times New Roman" w:hAnsi="Times New Roman" w:cs="Times New Roman"/>
          <w:b/>
          <w:sz w:val="24"/>
          <w:szCs w:val="24"/>
        </w:rPr>
        <w:t>СУБСИДИРОВАНИЯ ЧАСТИ РАСХОДОВ ПО</w:t>
      </w:r>
      <w:r w:rsidRPr="00EE3B0D">
        <w:rPr>
          <w:rFonts w:ascii="Times New Roman" w:hAnsi="Times New Roman" w:cs="Times New Roman"/>
          <w:b/>
          <w:bCs/>
          <w:sz w:val="24"/>
          <w:szCs w:val="24"/>
        </w:rPr>
        <w:t xml:space="preserve"> РЕАЛИЗАЦИИ МАЛЫХ ПРОЕКТОВ В СФЕРЕ ПРЕДПРИНИМАТЕЛЬСТВА</w:t>
      </w:r>
    </w:p>
    <w:p w:rsidR="00A16D7A" w:rsidRPr="00EE3B0D" w:rsidRDefault="00A16D7A" w:rsidP="00EE3B0D">
      <w:pPr>
        <w:autoSpaceDE w:val="0"/>
        <w:autoSpaceDN w:val="0"/>
        <w:adjustRightInd w:val="0"/>
        <w:spacing w:after="0" w:line="240" w:lineRule="auto"/>
        <w:jc w:val="center"/>
        <w:rPr>
          <w:rFonts w:ascii="Times New Roman" w:hAnsi="Times New Roman" w:cs="Times New Roman"/>
          <w:b/>
          <w:bCs/>
          <w:sz w:val="24"/>
          <w:szCs w:val="24"/>
        </w:rPr>
      </w:pPr>
    </w:p>
    <w:p w:rsidR="00A16D7A" w:rsidRPr="00EE3B0D" w:rsidRDefault="00A16D7A" w:rsidP="00EE3B0D">
      <w:pPr>
        <w:pStyle w:val="a6"/>
        <w:widowControl w:val="0"/>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EE3B0D">
        <w:rPr>
          <w:rFonts w:ascii="Times New Roman" w:hAnsi="Times New Roman" w:cs="Times New Roman"/>
          <w:sz w:val="24"/>
          <w:szCs w:val="24"/>
        </w:rPr>
        <w:t xml:space="preserve">Настоящий Порядок определяет механизм </w:t>
      </w:r>
      <w:r w:rsidRPr="00EE3B0D">
        <w:rPr>
          <w:rFonts w:ascii="Times New Roman" w:hAnsi="Times New Roman" w:cs="Times New Roman"/>
          <w:bCs/>
          <w:sz w:val="24"/>
          <w:szCs w:val="24"/>
        </w:rPr>
        <w:t xml:space="preserve">субсидирования части расходов по реализации малых проектов в сфере предпринимательства в пределах средств бюджета муниципального района "Сыктывдинский" на очередной финансовый год и планируемый период, предусмотренных </w:t>
      </w:r>
      <w:r w:rsidRPr="00EE3B0D">
        <w:rPr>
          <w:rFonts w:ascii="Times New Roman" w:hAnsi="Times New Roman" w:cs="Times New Roman"/>
          <w:sz w:val="24"/>
          <w:szCs w:val="24"/>
        </w:rPr>
        <w:t>подпрограммой «Малое и среднее предпринимательство в МО МР «Сыктывдинский»</w:t>
      </w:r>
      <w:r w:rsidRPr="00EE3B0D">
        <w:rPr>
          <w:rFonts w:ascii="Times New Roman" w:eastAsia="Times New Roman" w:hAnsi="Times New Roman" w:cs="Times New Roman"/>
          <w:sz w:val="24"/>
          <w:szCs w:val="24"/>
          <w:lang w:eastAsia="ru-RU"/>
        </w:rPr>
        <w:t xml:space="preserve"> </w:t>
      </w:r>
      <w:r w:rsidRPr="00EE3B0D">
        <w:rPr>
          <w:rFonts w:ascii="Times New Roman" w:hAnsi="Times New Roman" w:cs="Times New Roman"/>
          <w:sz w:val="24"/>
          <w:szCs w:val="24"/>
        </w:rPr>
        <w:t>муниципальной  программы  МО МР «Сыктывдинский» «Развитие экономики на период до 2020 года» (далее - Субсидия).</w:t>
      </w:r>
      <w:proofErr w:type="gramEnd"/>
    </w:p>
    <w:p w:rsidR="00A16D7A" w:rsidRPr="00EE3B0D" w:rsidRDefault="00A16D7A" w:rsidP="00EE3B0D">
      <w:pPr>
        <w:pStyle w:val="a6"/>
        <w:widowControl w:val="0"/>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E3B0D">
        <w:rPr>
          <w:rFonts w:ascii="Times New Roman" w:hAnsi="Times New Roman" w:cs="Times New Roman"/>
          <w:sz w:val="24"/>
          <w:szCs w:val="24"/>
        </w:rPr>
        <w:t>Предоставление субсидии производится в соответствии со сводной бюджетной росписью бюджета МО МР «Сыктывдинский» в пределах ассигнований и лимитов бюджетных обязательств администрации МР «Сыктывдинский» (далее - Администрация), предусмотренных на реализацию мероприятия</w:t>
      </w:r>
      <w:r w:rsidRPr="00EE3B0D">
        <w:rPr>
          <w:rFonts w:ascii="Times New Roman" w:hAnsi="Times New Roman" w:cs="Times New Roman"/>
          <w:b/>
          <w:bCs/>
          <w:sz w:val="24"/>
          <w:szCs w:val="24"/>
        </w:rPr>
        <w:t xml:space="preserve"> «ф</w:t>
      </w:r>
      <w:r w:rsidRPr="00EE3B0D">
        <w:rPr>
          <w:rFonts w:ascii="Times New Roman" w:hAnsi="Times New Roman" w:cs="Times New Roman"/>
          <w:sz w:val="24"/>
          <w:szCs w:val="24"/>
        </w:rPr>
        <w:t>инансовая поддержка субъектов малого и среднего предпринимательства».</w:t>
      </w:r>
    </w:p>
    <w:p w:rsidR="00A16D7A" w:rsidRPr="00EE3B0D" w:rsidRDefault="00A16D7A" w:rsidP="00EE3B0D">
      <w:pPr>
        <w:pStyle w:val="a6"/>
        <w:widowControl w:val="0"/>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EE3B0D">
        <w:rPr>
          <w:rFonts w:ascii="Times New Roman" w:hAnsi="Times New Roman" w:cs="Times New Roman"/>
          <w:sz w:val="24"/>
          <w:szCs w:val="24"/>
        </w:rPr>
        <w:t xml:space="preserve">Для целей настоящих Правил под малыми проектами в сфере малого и среднего предпринимательства (далее – малые проекты) понимается деятельность </w:t>
      </w:r>
      <w:r w:rsidRPr="00EE3B0D">
        <w:rPr>
          <w:rFonts w:ascii="Times New Roman" w:hAnsi="Times New Roman" w:cs="Times New Roman"/>
          <w:sz w:val="24"/>
          <w:szCs w:val="24"/>
        </w:rPr>
        <w:lastRenderedPageBreak/>
        <w:t>субъектов малого и среднего предпринимательства, направленная на решение социально значимых вопросов, а также вопросов жизнеобеспечения населения, проживающего на территории муниципального образования (далее – субъекты малого и среднего предпринимательства).</w:t>
      </w:r>
    </w:p>
    <w:p w:rsidR="00A16D7A" w:rsidRPr="00EE3B0D" w:rsidRDefault="00A16D7A" w:rsidP="00EE3B0D">
      <w:pPr>
        <w:pStyle w:val="a6"/>
        <w:numPr>
          <w:ilvl w:val="0"/>
          <w:numId w:val="34"/>
        </w:numPr>
        <w:autoSpaceDE w:val="0"/>
        <w:autoSpaceDN w:val="0"/>
        <w:adjustRightInd w:val="0"/>
        <w:spacing w:after="0" w:line="240" w:lineRule="auto"/>
        <w:ind w:left="0" w:firstLine="567"/>
        <w:jc w:val="both"/>
        <w:rPr>
          <w:rFonts w:ascii="Times New Roman" w:hAnsi="Times New Roman" w:cs="Times New Roman"/>
          <w:bCs/>
          <w:sz w:val="24"/>
          <w:szCs w:val="24"/>
        </w:rPr>
      </w:pPr>
      <w:r w:rsidRPr="00EE3B0D">
        <w:rPr>
          <w:rFonts w:ascii="Times New Roman" w:hAnsi="Times New Roman" w:cs="Times New Roman"/>
          <w:bCs/>
          <w:sz w:val="24"/>
          <w:szCs w:val="24"/>
        </w:rPr>
        <w:t xml:space="preserve">Субсидия предоставляется </w:t>
      </w:r>
      <w:r w:rsidRPr="00EE3B0D">
        <w:rPr>
          <w:rFonts w:ascii="Times New Roman" w:hAnsi="Times New Roman" w:cs="Times New Roman"/>
          <w:sz w:val="24"/>
          <w:szCs w:val="24"/>
        </w:rPr>
        <w:t>субъектам малого и среднего предпринимательства</w:t>
      </w:r>
      <w:r w:rsidRPr="00EE3B0D">
        <w:rPr>
          <w:rFonts w:ascii="Times New Roman" w:hAnsi="Times New Roman" w:cs="Times New Roman"/>
          <w:bCs/>
          <w:sz w:val="24"/>
          <w:szCs w:val="24"/>
        </w:rPr>
        <w:t xml:space="preserve"> при  одновременном соблюдении следующих требований:</w:t>
      </w:r>
    </w:p>
    <w:p w:rsidR="00A16D7A" w:rsidRPr="00EE3B0D" w:rsidRDefault="00A16D7A" w:rsidP="00EE3B0D">
      <w:pPr>
        <w:pStyle w:val="a6"/>
        <w:autoSpaceDE w:val="0"/>
        <w:autoSpaceDN w:val="0"/>
        <w:adjustRightInd w:val="0"/>
        <w:spacing w:after="0" w:line="240" w:lineRule="auto"/>
        <w:ind w:left="0" w:firstLine="567"/>
        <w:jc w:val="both"/>
        <w:rPr>
          <w:rFonts w:ascii="Times New Roman" w:hAnsi="Times New Roman" w:cs="Times New Roman"/>
          <w:bCs/>
          <w:sz w:val="24"/>
          <w:szCs w:val="24"/>
        </w:rPr>
      </w:pPr>
      <w:r w:rsidRPr="00EE3B0D">
        <w:rPr>
          <w:rFonts w:ascii="Times New Roman" w:hAnsi="Times New Roman" w:cs="Times New Roman"/>
          <w:bCs/>
          <w:sz w:val="24"/>
          <w:szCs w:val="24"/>
        </w:rPr>
        <w:t>1) зарегистрированным и осуществляющим свою деятельность на территории муниципального района "Сыктывдинский";</w:t>
      </w:r>
    </w:p>
    <w:p w:rsidR="00A16D7A" w:rsidRPr="00EE3B0D" w:rsidRDefault="00A16D7A" w:rsidP="00EE3B0D">
      <w:pPr>
        <w:pStyle w:val="a6"/>
        <w:autoSpaceDE w:val="0"/>
        <w:autoSpaceDN w:val="0"/>
        <w:adjustRightInd w:val="0"/>
        <w:spacing w:after="0" w:line="240" w:lineRule="auto"/>
        <w:ind w:left="0" w:firstLine="567"/>
        <w:jc w:val="both"/>
        <w:rPr>
          <w:rFonts w:ascii="Times New Roman" w:hAnsi="Times New Roman" w:cs="Times New Roman"/>
          <w:bCs/>
          <w:sz w:val="24"/>
          <w:szCs w:val="24"/>
        </w:rPr>
      </w:pPr>
      <w:r w:rsidRPr="00EE3B0D">
        <w:rPr>
          <w:rFonts w:ascii="Times New Roman" w:hAnsi="Times New Roman" w:cs="Times New Roman"/>
          <w:bCs/>
          <w:sz w:val="24"/>
          <w:szCs w:val="24"/>
        </w:rPr>
        <w:t xml:space="preserve">2) имеет бизнес-проект </w:t>
      </w:r>
      <w:r w:rsidRPr="00EE3B0D">
        <w:rPr>
          <w:rFonts w:ascii="Times New Roman" w:hAnsi="Times New Roman" w:cs="Times New Roman"/>
          <w:sz w:val="24"/>
          <w:szCs w:val="24"/>
        </w:rPr>
        <w:t>со сроком реализации до 10 сентября текущего года</w:t>
      </w:r>
      <w:r w:rsidRPr="00EE3B0D">
        <w:rPr>
          <w:rFonts w:ascii="Times New Roman" w:hAnsi="Times New Roman" w:cs="Times New Roman"/>
          <w:bCs/>
          <w:sz w:val="24"/>
          <w:szCs w:val="24"/>
        </w:rPr>
        <w:t>, прошедшим конкурсный отбор, осуществляемый комиссией по отбору заявок малых проектов (далее комиссия), утвержденной постановлением администрации МО МР «Сыктывдинский»;</w:t>
      </w:r>
    </w:p>
    <w:p w:rsidR="00A16D7A" w:rsidRPr="00EE3B0D" w:rsidRDefault="00A16D7A" w:rsidP="00EE3B0D">
      <w:pPr>
        <w:pStyle w:val="a6"/>
        <w:tabs>
          <w:tab w:val="left" w:pos="0"/>
        </w:tabs>
        <w:suppressAutoHyphens/>
        <w:autoSpaceDE w:val="0"/>
        <w:autoSpaceDN w:val="0"/>
        <w:adjustRightInd w:val="0"/>
        <w:spacing w:after="0" w:line="240" w:lineRule="auto"/>
        <w:ind w:left="0" w:firstLine="567"/>
        <w:jc w:val="both"/>
        <w:rPr>
          <w:rFonts w:ascii="Times New Roman" w:hAnsi="Times New Roman" w:cs="Times New Roman"/>
          <w:bCs/>
          <w:sz w:val="24"/>
          <w:szCs w:val="24"/>
        </w:rPr>
      </w:pPr>
      <w:r w:rsidRPr="00EE3B0D">
        <w:rPr>
          <w:rFonts w:ascii="Times New Roman" w:hAnsi="Times New Roman" w:cs="Times New Roman"/>
          <w:bCs/>
          <w:sz w:val="24"/>
          <w:szCs w:val="24"/>
        </w:rPr>
        <w:t xml:space="preserve">3) наличие у хозяйствующего субъекта </w:t>
      </w:r>
      <w:r w:rsidRPr="00EE3B0D">
        <w:rPr>
          <w:rFonts w:ascii="Times New Roman" w:hAnsi="Times New Roman" w:cs="Times New Roman"/>
          <w:sz w:val="24"/>
          <w:szCs w:val="24"/>
        </w:rPr>
        <w:t>собственных средств не менее 20 процентов от стоимости реализуемого малого проекта (п</w:t>
      </w:r>
      <w:r w:rsidRPr="00EE3B0D">
        <w:rPr>
          <w:rFonts w:ascii="Times New Roman" w:hAnsi="Times New Roman" w:cs="Times New Roman"/>
          <w:bCs/>
          <w:sz w:val="24"/>
          <w:szCs w:val="24"/>
        </w:rPr>
        <w:t>одтверждающими документами о наличии собственных средств является выписка из лицевого счета с банка, либо наличие собственного оборудования на реализацию малого проекта);</w:t>
      </w:r>
    </w:p>
    <w:p w:rsidR="00A16D7A" w:rsidRPr="00EE3B0D" w:rsidRDefault="00A16D7A" w:rsidP="00EE3B0D">
      <w:pPr>
        <w:shd w:val="clear" w:color="auto" w:fill="FFFFFF"/>
        <w:tabs>
          <w:tab w:val="left" w:pos="1238"/>
        </w:tabs>
        <w:spacing w:after="0" w:line="240" w:lineRule="auto"/>
        <w:ind w:firstLine="567"/>
        <w:jc w:val="both"/>
        <w:rPr>
          <w:rFonts w:ascii="Times New Roman" w:hAnsi="Times New Roman" w:cs="Times New Roman"/>
          <w:bCs/>
          <w:sz w:val="24"/>
          <w:szCs w:val="24"/>
        </w:rPr>
      </w:pPr>
      <w:r w:rsidRPr="00EE3B0D">
        <w:rPr>
          <w:rFonts w:ascii="Times New Roman" w:hAnsi="Times New Roman" w:cs="Times New Roman"/>
          <w:color w:val="000000" w:themeColor="text1"/>
          <w:sz w:val="24"/>
          <w:szCs w:val="24"/>
        </w:rPr>
        <w:t>5. С целью получения субсидии из республиканского бюджета Республики Коми Администрация подает заявку в Министерство экономического развития Республики Коми (далее – Министерство) на софинансирование расходного обязательства МО МР «Сыктывдинский» на реализацию малых проектов в сфере предпринимательства.</w:t>
      </w:r>
    </w:p>
    <w:p w:rsidR="00A16D7A" w:rsidRPr="00EE3B0D" w:rsidRDefault="00A16D7A" w:rsidP="00EE3B0D">
      <w:pPr>
        <w:shd w:val="clear" w:color="auto" w:fill="FFFFFF"/>
        <w:tabs>
          <w:tab w:val="left" w:pos="1238"/>
        </w:tabs>
        <w:spacing w:after="0" w:line="240" w:lineRule="auto"/>
        <w:ind w:firstLine="567"/>
        <w:jc w:val="both"/>
        <w:rPr>
          <w:rFonts w:ascii="Times New Roman" w:hAnsi="Times New Roman" w:cs="Times New Roman"/>
          <w:bCs/>
          <w:sz w:val="24"/>
          <w:szCs w:val="24"/>
        </w:rPr>
      </w:pPr>
      <w:r w:rsidRPr="00EE3B0D">
        <w:rPr>
          <w:rFonts w:ascii="Times New Roman" w:hAnsi="Times New Roman" w:cs="Times New Roman"/>
          <w:bCs/>
          <w:sz w:val="24"/>
          <w:szCs w:val="24"/>
        </w:rPr>
        <w:t xml:space="preserve">Субсидия Получателям субсидий предоставляется на безвозмездной и безвозвратной основе на условиях долевого финансирования целевых расходов. </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bCs/>
          <w:sz w:val="24"/>
          <w:szCs w:val="24"/>
        </w:rPr>
        <w:t>Уровень софинансирования расходных обязательств</w:t>
      </w:r>
      <w:r w:rsidRPr="00EE3B0D">
        <w:rPr>
          <w:rFonts w:ascii="Times New Roman" w:hAnsi="Times New Roman" w:cs="Times New Roman"/>
          <w:color w:val="000000" w:themeColor="text1"/>
          <w:sz w:val="24"/>
          <w:szCs w:val="24"/>
        </w:rPr>
        <w:t xml:space="preserve"> на реализацию одного малого проекта устанавливается из следующих условий:</w:t>
      </w:r>
    </w:p>
    <w:p w:rsidR="00A16D7A" w:rsidRPr="00EE3B0D" w:rsidRDefault="00A16D7A" w:rsidP="00EE3B0D">
      <w:pPr>
        <w:shd w:val="clear" w:color="auto" w:fill="FFFFFF"/>
        <w:tabs>
          <w:tab w:val="left" w:pos="1238"/>
        </w:tabs>
        <w:spacing w:after="0" w:line="240" w:lineRule="auto"/>
        <w:ind w:firstLine="567"/>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объем средств хозяйствующего субъекта должен составлять не менее 20 процентов от стоимости малого проекта;</w:t>
      </w:r>
    </w:p>
    <w:p w:rsidR="00A16D7A" w:rsidRPr="00EE3B0D" w:rsidRDefault="00A16D7A" w:rsidP="00EE3B0D">
      <w:pPr>
        <w:shd w:val="clear" w:color="auto" w:fill="FFFFFF"/>
        <w:tabs>
          <w:tab w:val="left" w:pos="1238"/>
        </w:tabs>
        <w:spacing w:after="0" w:line="240" w:lineRule="auto"/>
        <w:ind w:firstLine="567"/>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объем средств Администрации должен составлять не менее 10 процентов от стоимости малого проекта;</w:t>
      </w:r>
    </w:p>
    <w:p w:rsidR="00A16D7A" w:rsidRPr="00EE3B0D" w:rsidRDefault="00A16D7A" w:rsidP="00EE3B0D">
      <w:pPr>
        <w:shd w:val="clear" w:color="auto" w:fill="FFFFFF"/>
        <w:tabs>
          <w:tab w:val="left" w:pos="1238"/>
        </w:tabs>
        <w:spacing w:after="0" w:line="240" w:lineRule="auto"/>
        <w:ind w:firstLine="567"/>
        <w:jc w:val="both"/>
        <w:rPr>
          <w:rFonts w:ascii="Times New Roman" w:hAnsi="Times New Roman" w:cs="Times New Roman"/>
          <w:color w:val="000000" w:themeColor="text1"/>
          <w:sz w:val="24"/>
          <w:szCs w:val="24"/>
        </w:rPr>
      </w:pPr>
      <w:proofErr w:type="gramStart"/>
      <w:r w:rsidRPr="00EE3B0D">
        <w:rPr>
          <w:rFonts w:ascii="Times New Roman" w:hAnsi="Times New Roman" w:cs="Times New Roman"/>
          <w:color w:val="000000" w:themeColor="text1"/>
          <w:sz w:val="24"/>
          <w:szCs w:val="24"/>
        </w:rPr>
        <w:t>- в случае положительного решения Министерства о предоставлении бюджету МО МР «Сыктывдинский» субсидии на реализацию малых проектов, объем средств из республиканского бюджета Республики Коми на софинансирование малого проекта не может быть более 70 процентов и не может быть выше 500000 руб., при этом размер субсидии не может быть выше размера, указанного Администрацией в заявке на предоставление субсидии.</w:t>
      </w:r>
      <w:proofErr w:type="gramEnd"/>
    </w:p>
    <w:p w:rsidR="00A16D7A" w:rsidRPr="00EE3B0D" w:rsidRDefault="00A16D7A" w:rsidP="00EE3B0D">
      <w:pPr>
        <w:tabs>
          <w:tab w:val="left" w:pos="0"/>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bCs/>
          <w:sz w:val="24"/>
          <w:szCs w:val="24"/>
        </w:rPr>
        <w:t xml:space="preserve">6. </w:t>
      </w:r>
      <w:bookmarkStart w:id="57" w:name="Par14"/>
      <w:bookmarkEnd w:id="57"/>
      <w:r w:rsidRPr="00EE3B0D">
        <w:rPr>
          <w:rFonts w:ascii="Times New Roman" w:hAnsi="Times New Roman" w:cs="Times New Roman"/>
          <w:bCs/>
          <w:sz w:val="24"/>
          <w:szCs w:val="24"/>
        </w:rPr>
        <w:t>Для получения субсидии необходимы следующие документы:</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bookmarkStart w:id="58" w:name="Par16"/>
      <w:bookmarkEnd w:id="58"/>
      <w:r w:rsidRPr="00EE3B0D">
        <w:rPr>
          <w:rFonts w:ascii="Times New Roman" w:hAnsi="Times New Roman" w:cs="Times New Roman"/>
          <w:bCs/>
          <w:sz w:val="24"/>
          <w:szCs w:val="24"/>
        </w:rPr>
        <w:t xml:space="preserve">1) </w:t>
      </w:r>
      <w:r w:rsidRPr="00EE3B0D">
        <w:rPr>
          <w:rFonts w:ascii="Times New Roman" w:hAnsi="Times New Roman" w:cs="Times New Roman"/>
          <w:sz w:val="24"/>
          <w:szCs w:val="24"/>
        </w:rPr>
        <w:t>заявка на получение субсидии по установленной форме (Приложение 7 к муниципальной программе) содержащая</w:t>
      </w:r>
      <w:r w:rsidRPr="00EE3B0D">
        <w:rPr>
          <w:rFonts w:ascii="Times New Roman" w:hAnsi="Times New Roman" w:cs="Times New Roman"/>
          <w:bCs/>
          <w:sz w:val="24"/>
          <w:szCs w:val="24"/>
        </w:rPr>
        <w:t>:</w:t>
      </w:r>
    </w:p>
    <w:p w:rsidR="00A16D7A" w:rsidRPr="00EE3B0D" w:rsidRDefault="00A16D7A" w:rsidP="00EE3B0D">
      <w:pPr>
        <w:tabs>
          <w:tab w:val="left" w:pos="851"/>
        </w:tabs>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сведения об отсутствии задолженности по заработной плате более одного месяца;</w:t>
      </w:r>
    </w:p>
    <w:p w:rsidR="00A16D7A" w:rsidRPr="00EE3B0D" w:rsidRDefault="00A16D7A" w:rsidP="00EE3B0D">
      <w:pPr>
        <w:tabs>
          <w:tab w:val="left" w:pos="851"/>
        </w:tabs>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сведения  о средней численности работников за предшествующий календарный год;</w:t>
      </w:r>
      <w:bookmarkStart w:id="59" w:name="Par19"/>
      <w:bookmarkEnd w:id="59"/>
    </w:p>
    <w:p w:rsidR="00A16D7A" w:rsidRPr="00EE3B0D" w:rsidRDefault="00A16D7A" w:rsidP="00EE3B0D">
      <w:pPr>
        <w:tabs>
          <w:tab w:val="left" w:pos="851"/>
        </w:tabs>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сведения о выручке от реализации товаров (работ, услуг) без учета налога на добавленную стоимость за предшествующий календарный год;</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bookmarkStart w:id="60" w:name="Par20"/>
      <w:bookmarkEnd w:id="60"/>
      <w:r w:rsidRPr="00EE3B0D">
        <w:rPr>
          <w:rFonts w:ascii="Times New Roman" w:hAnsi="Times New Roman" w:cs="Times New Roman"/>
          <w:bCs/>
          <w:sz w:val="24"/>
          <w:szCs w:val="24"/>
        </w:rPr>
        <w:t xml:space="preserve">2) </w:t>
      </w:r>
      <w:bookmarkStart w:id="61" w:name="Par21"/>
      <w:bookmarkEnd w:id="61"/>
      <w:r w:rsidRPr="00EE3B0D">
        <w:rPr>
          <w:rFonts w:ascii="Times New Roman" w:hAnsi="Times New Roman" w:cs="Times New Roman"/>
          <w:bCs/>
          <w:sz w:val="24"/>
          <w:szCs w:val="24"/>
        </w:rPr>
        <w:t xml:space="preserve"> бизнес-проект, проектно-сметная документация или технико-экономическое обоснование, или локальная смета </w:t>
      </w:r>
      <w:r w:rsidRPr="00EE3B0D">
        <w:rPr>
          <w:rFonts w:ascii="Times New Roman" w:hAnsi="Times New Roman" w:cs="Times New Roman"/>
          <w:sz w:val="24"/>
          <w:szCs w:val="24"/>
        </w:rPr>
        <w:t>со сроком реализации до 10 сентября текущего года</w:t>
      </w:r>
      <w:r w:rsidRPr="00EE3B0D">
        <w:rPr>
          <w:rFonts w:ascii="Times New Roman" w:hAnsi="Times New Roman" w:cs="Times New Roman"/>
          <w:bCs/>
          <w:sz w:val="24"/>
          <w:szCs w:val="24"/>
        </w:rPr>
        <w:t>, прошедший конкурсный отбор, осуществляемый комиссией по отбору заявок на реализацию малых проектов;</w:t>
      </w:r>
      <w:bookmarkStart w:id="62" w:name="Par22"/>
      <w:bookmarkStart w:id="63" w:name="Par23"/>
      <w:bookmarkEnd w:id="62"/>
      <w:bookmarkEnd w:id="63"/>
    </w:p>
    <w:p w:rsidR="00A16D7A" w:rsidRPr="00EE3B0D" w:rsidRDefault="00A16D7A" w:rsidP="00EE3B0D">
      <w:pPr>
        <w:tabs>
          <w:tab w:val="left" w:pos="426"/>
        </w:tabs>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3)   сведения об объеме средств, привлекаемых для реализации малых проектов за счет субъекта малого и среднего предпринимательства (выписка с лицевого счета);</w:t>
      </w:r>
    </w:p>
    <w:p w:rsidR="00A16D7A" w:rsidRPr="00EE3B0D" w:rsidRDefault="00A16D7A" w:rsidP="00EE3B0D">
      <w:pPr>
        <w:tabs>
          <w:tab w:val="left" w:pos="426"/>
        </w:tabs>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4)     справку о наличии поголовья скота на дату представления заявки;</w:t>
      </w:r>
    </w:p>
    <w:p w:rsidR="00A16D7A" w:rsidRPr="00EE3B0D" w:rsidRDefault="00A16D7A"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5)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w:t>
      </w:r>
    </w:p>
    <w:p w:rsidR="00A16D7A" w:rsidRPr="00EE3B0D" w:rsidRDefault="00A16D7A" w:rsidP="00EE3B0D">
      <w:pPr>
        <w:autoSpaceDE w:val="0"/>
        <w:autoSpaceDN w:val="0"/>
        <w:adjustRightInd w:val="0"/>
        <w:spacing w:after="0" w:line="240" w:lineRule="auto"/>
        <w:ind w:firstLine="567"/>
        <w:jc w:val="both"/>
        <w:rPr>
          <w:rFonts w:ascii="Times New Roman" w:hAnsi="Times New Roman" w:cs="Times New Roman"/>
          <w:bCs/>
          <w:sz w:val="24"/>
          <w:szCs w:val="24"/>
        </w:rPr>
      </w:pPr>
      <w:r w:rsidRPr="00EE3B0D">
        <w:rPr>
          <w:rFonts w:ascii="Times New Roman" w:hAnsi="Times New Roman" w:cs="Times New Roman"/>
          <w:bCs/>
          <w:sz w:val="24"/>
          <w:szCs w:val="24"/>
        </w:rPr>
        <w:lastRenderedPageBreak/>
        <w:t xml:space="preserve">6)   </w:t>
      </w:r>
      <w:hyperlink r:id="rId152" w:history="1">
        <w:r w:rsidRPr="00EE3B0D">
          <w:rPr>
            <w:rFonts w:ascii="Times New Roman" w:hAnsi="Times New Roman" w:cs="Times New Roman"/>
            <w:bCs/>
            <w:sz w:val="24"/>
            <w:szCs w:val="24"/>
          </w:rPr>
          <w:t>справка</w:t>
        </w:r>
      </w:hyperlink>
      <w:r w:rsidRPr="00EE3B0D">
        <w:rPr>
          <w:rFonts w:ascii="Times New Roman" w:hAnsi="Times New Roman" w:cs="Times New Roman"/>
          <w:bCs/>
          <w:sz w:val="24"/>
          <w:szCs w:val="24"/>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января 2013 г. N ММВ-7-12/22@, сформированная не ранее чем за месяц до дня представления заявки;</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bookmarkStart w:id="64" w:name="Par24"/>
      <w:bookmarkEnd w:id="64"/>
      <w:r w:rsidRPr="00EE3B0D">
        <w:rPr>
          <w:rFonts w:ascii="Times New Roman" w:hAnsi="Times New Roman" w:cs="Times New Roman"/>
          <w:bCs/>
          <w:sz w:val="24"/>
          <w:szCs w:val="24"/>
        </w:rPr>
        <w:t xml:space="preserve">Документы, указанные в </w:t>
      </w:r>
      <w:hyperlink w:anchor="Par16" w:history="1">
        <w:r w:rsidRPr="00EE3B0D">
          <w:rPr>
            <w:rFonts w:ascii="Times New Roman" w:hAnsi="Times New Roman" w:cs="Times New Roman"/>
            <w:bCs/>
            <w:sz w:val="24"/>
            <w:szCs w:val="24"/>
          </w:rPr>
          <w:t>подпунктах 1</w:t>
        </w:r>
      </w:hyperlink>
      <w:r w:rsidRPr="00EE3B0D">
        <w:rPr>
          <w:rFonts w:ascii="Times New Roman" w:hAnsi="Times New Roman" w:cs="Times New Roman"/>
          <w:bCs/>
          <w:sz w:val="24"/>
          <w:szCs w:val="24"/>
        </w:rPr>
        <w:t xml:space="preserve"> - </w:t>
      </w:r>
      <w:hyperlink w:anchor="Par19" w:history="1">
        <w:r w:rsidRPr="00EE3B0D">
          <w:rPr>
            <w:rFonts w:ascii="Times New Roman" w:hAnsi="Times New Roman" w:cs="Times New Roman"/>
            <w:bCs/>
            <w:sz w:val="24"/>
            <w:szCs w:val="24"/>
          </w:rPr>
          <w:t>4</w:t>
        </w:r>
      </w:hyperlink>
      <w:r w:rsidRPr="00EE3B0D">
        <w:rPr>
          <w:rFonts w:ascii="Times New Roman" w:hAnsi="Times New Roman" w:cs="Times New Roman"/>
          <w:bCs/>
          <w:sz w:val="24"/>
          <w:szCs w:val="24"/>
        </w:rPr>
        <w:t xml:space="preserve"> настоящего пункта предоставляются </w:t>
      </w:r>
      <w:r w:rsidRPr="00EE3B0D">
        <w:rPr>
          <w:rFonts w:ascii="Times New Roman" w:hAnsi="Times New Roman" w:cs="Times New Roman"/>
          <w:sz w:val="24"/>
          <w:szCs w:val="24"/>
        </w:rPr>
        <w:t xml:space="preserve">субъектом малого и среднего предпринимательства </w:t>
      </w:r>
      <w:r w:rsidRPr="00EE3B0D">
        <w:rPr>
          <w:rFonts w:ascii="Times New Roman" w:hAnsi="Times New Roman" w:cs="Times New Roman"/>
          <w:bCs/>
          <w:sz w:val="24"/>
          <w:szCs w:val="24"/>
        </w:rPr>
        <w:t>в отдел экономического развития администрации муниципального района "Сыктывдинский» (далее - Отдел) самостоятельно.</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EE3B0D">
        <w:rPr>
          <w:rFonts w:ascii="Times New Roman" w:hAnsi="Times New Roman" w:cs="Times New Roman"/>
          <w:bCs/>
          <w:sz w:val="24"/>
          <w:szCs w:val="24"/>
        </w:rPr>
        <w:t xml:space="preserve">Сведения (их копии или сведения, содержащиеся в них), указанные в </w:t>
      </w:r>
      <w:hyperlink w:anchor="Par20" w:history="1">
        <w:r w:rsidRPr="00EE3B0D">
          <w:rPr>
            <w:rFonts w:ascii="Times New Roman" w:hAnsi="Times New Roman" w:cs="Times New Roman"/>
            <w:bCs/>
            <w:sz w:val="24"/>
            <w:szCs w:val="24"/>
          </w:rPr>
          <w:t>подпунктах 5-6</w:t>
        </w:r>
      </w:hyperlink>
      <w:r w:rsidRPr="00EE3B0D">
        <w:rPr>
          <w:rFonts w:ascii="Times New Roman" w:hAnsi="Times New Roman" w:cs="Times New Roman"/>
          <w:bCs/>
          <w:sz w:val="24"/>
          <w:szCs w:val="24"/>
        </w:rPr>
        <w:t xml:space="preserve"> настоящего пункта запрашиваются Отделом в течение 5 рабочих дней со дня поступления заявки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w:t>
      </w:r>
      <w:proofErr w:type="gramEnd"/>
      <w:r w:rsidRPr="00EE3B0D">
        <w:rPr>
          <w:rFonts w:ascii="Times New Roman" w:hAnsi="Times New Roman" w:cs="Times New Roman"/>
          <w:bCs/>
          <w:sz w:val="24"/>
          <w:szCs w:val="24"/>
        </w:rPr>
        <w:t xml:space="preserve"> Российской Федерации, нормативными правовыми актами субъектов Российской Федерации, муниципальными правовыми актами, в случае если </w:t>
      </w:r>
      <w:r w:rsidRPr="00EE3B0D">
        <w:rPr>
          <w:rFonts w:ascii="Times New Roman" w:hAnsi="Times New Roman" w:cs="Times New Roman"/>
          <w:sz w:val="24"/>
          <w:szCs w:val="24"/>
        </w:rPr>
        <w:t xml:space="preserve">субъект малого и среднего предпринимательства </w:t>
      </w:r>
      <w:r w:rsidRPr="00EE3B0D">
        <w:rPr>
          <w:rFonts w:ascii="Times New Roman" w:hAnsi="Times New Roman" w:cs="Times New Roman"/>
          <w:bCs/>
          <w:sz w:val="24"/>
          <w:szCs w:val="24"/>
        </w:rPr>
        <w:t xml:space="preserve">не представили документы, указанные в </w:t>
      </w:r>
      <w:hyperlink w:anchor="Par20" w:history="1">
        <w:r w:rsidRPr="00EE3B0D">
          <w:rPr>
            <w:rFonts w:ascii="Times New Roman" w:hAnsi="Times New Roman" w:cs="Times New Roman"/>
            <w:bCs/>
            <w:sz w:val="24"/>
            <w:szCs w:val="24"/>
          </w:rPr>
          <w:t>подпунктах 5-6</w:t>
        </w:r>
      </w:hyperlink>
      <w:r w:rsidRPr="00EE3B0D">
        <w:rPr>
          <w:rFonts w:ascii="Times New Roman" w:hAnsi="Times New Roman" w:cs="Times New Roman"/>
          <w:bCs/>
          <w:sz w:val="24"/>
          <w:szCs w:val="24"/>
        </w:rPr>
        <w:t xml:space="preserve"> настоящего пункта, самостоятельно.</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7. Отдел проверяет полноту (комплектность), оформление представленных </w:t>
      </w:r>
      <w:r w:rsidRPr="00EE3B0D">
        <w:rPr>
          <w:rFonts w:ascii="Times New Roman" w:hAnsi="Times New Roman" w:cs="Times New Roman"/>
          <w:sz w:val="24"/>
          <w:szCs w:val="24"/>
        </w:rPr>
        <w:t xml:space="preserve">субъектом малого и среднего предпринимательства </w:t>
      </w:r>
      <w:r w:rsidRPr="00EE3B0D">
        <w:rPr>
          <w:rFonts w:ascii="Times New Roman" w:hAnsi="Times New Roman" w:cs="Times New Roman"/>
          <w:bCs/>
          <w:sz w:val="24"/>
          <w:szCs w:val="24"/>
        </w:rPr>
        <w:t xml:space="preserve">документов, их соответствие требованиям, установленным настоящим Порядком, и направляет их для рассмотрения в </w:t>
      </w:r>
      <w:r w:rsidRPr="00EE3B0D">
        <w:rPr>
          <w:rFonts w:ascii="Times New Roman" w:hAnsi="Times New Roman" w:cs="Times New Roman"/>
          <w:sz w:val="24"/>
          <w:szCs w:val="24"/>
        </w:rPr>
        <w:t xml:space="preserve">Комиссию по отбору малых проектов при </w:t>
      </w:r>
      <w:r w:rsidRPr="00EE3B0D">
        <w:rPr>
          <w:rFonts w:ascii="Times New Roman" w:hAnsi="Times New Roman" w:cs="Times New Roman"/>
          <w:bCs/>
          <w:sz w:val="24"/>
          <w:szCs w:val="24"/>
        </w:rPr>
        <w:t xml:space="preserve">Администрации (далее - Комиссия) не позднее 30 дней </w:t>
      </w:r>
      <w:proofErr w:type="gramStart"/>
      <w:r w:rsidRPr="00EE3B0D">
        <w:rPr>
          <w:rFonts w:ascii="Times New Roman" w:hAnsi="Times New Roman" w:cs="Times New Roman"/>
          <w:bCs/>
          <w:sz w:val="24"/>
          <w:szCs w:val="24"/>
        </w:rPr>
        <w:t>с даты поступления</w:t>
      </w:r>
      <w:proofErr w:type="gramEnd"/>
      <w:r w:rsidRPr="00EE3B0D">
        <w:rPr>
          <w:rFonts w:ascii="Times New Roman" w:hAnsi="Times New Roman" w:cs="Times New Roman"/>
          <w:bCs/>
          <w:sz w:val="24"/>
          <w:szCs w:val="24"/>
        </w:rPr>
        <w:t xml:space="preserve"> заявки и документов в Отдел.</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8.  Персональный состав Комиссии и регламент ее работы (по согласованию) утверждаются постановлением Администрации.</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9.  Комиссия рассматривает документы и осуществляет оценку малого проекта  </w:t>
      </w:r>
      <w:r w:rsidRPr="00EE3B0D">
        <w:rPr>
          <w:rFonts w:ascii="Times New Roman" w:hAnsi="Times New Roman" w:cs="Times New Roman"/>
          <w:sz w:val="24"/>
          <w:szCs w:val="24"/>
        </w:rPr>
        <w:t xml:space="preserve">субъекта малого и среднего предпринимательства </w:t>
      </w:r>
      <w:r w:rsidRPr="00EE3B0D">
        <w:rPr>
          <w:rFonts w:ascii="Times New Roman" w:hAnsi="Times New Roman" w:cs="Times New Roman"/>
          <w:bCs/>
          <w:sz w:val="24"/>
          <w:szCs w:val="24"/>
        </w:rPr>
        <w:t>условиям предоставления субсидии и требованиям, установленным настоящим Порядком и Порядком работы комиссии по отбору заявок малых проектов, утвержденным постановлением администрации МО МР «Сыктывдинский».</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10. Заключение Комиссии о соответствии (несоответствии) малого проекта  </w:t>
      </w:r>
      <w:r w:rsidRPr="00EE3B0D">
        <w:rPr>
          <w:rFonts w:ascii="Times New Roman" w:hAnsi="Times New Roman" w:cs="Times New Roman"/>
          <w:sz w:val="24"/>
          <w:szCs w:val="24"/>
        </w:rPr>
        <w:t xml:space="preserve">субъекта малого и среднего предпринимательства </w:t>
      </w:r>
      <w:r w:rsidRPr="00EE3B0D">
        <w:rPr>
          <w:rFonts w:ascii="Times New Roman" w:hAnsi="Times New Roman" w:cs="Times New Roman"/>
          <w:bCs/>
          <w:sz w:val="24"/>
          <w:szCs w:val="24"/>
        </w:rPr>
        <w:t>условиям предоставления субсидии и требованиям, установленным настоящим Порядком, оформляется протоколом.</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11.  На основании протокола Комиссии Администрация в срок не более 5 рабочих дней </w:t>
      </w:r>
      <w:proofErr w:type="gramStart"/>
      <w:r w:rsidRPr="00EE3B0D">
        <w:rPr>
          <w:rFonts w:ascii="Times New Roman" w:hAnsi="Times New Roman" w:cs="Times New Roman"/>
          <w:bCs/>
          <w:sz w:val="24"/>
          <w:szCs w:val="24"/>
        </w:rPr>
        <w:t>с даты</w:t>
      </w:r>
      <w:proofErr w:type="gramEnd"/>
      <w:r w:rsidRPr="00EE3B0D">
        <w:rPr>
          <w:rFonts w:ascii="Times New Roman" w:hAnsi="Times New Roman" w:cs="Times New Roman"/>
          <w:bCs/>
          <w:sz w:val="24"/>
          <w:szCs w:val="24"/>
        </w:rPr>
        <w:t xml:space="preserve"> его подписания принимает решение о предоставлении (отказе в предоставлении) субсидии.</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Заключение Комиссии о несоответствии и </w:t>
      </w:r>
      <w:proofErr w:type="gramStart"/>
      <w:r w:rsidRPr="00EE3B0D">
        <w:rPr>
          <w:rFonts w:ascii="Times New Roman" w:hAnsi="Times New Roman" w:cs="Times New Roman"/>
          <w:bCs/>
          <w:sz w:val="24"/>
          <w:szCs w:val="24"/>
        </w:rPr>
        <w:t>решение</w:t>
      </w:r>
      <w:proofErr w:type="gramEnd"/>
      <w:r w:rsidRPr="00EE3B0D">
        <w:rPr>
          <w:rFonts w:ascii="Times New Roman" w:hAnsi="Times New Roman" w:cs="Times New Roman"/>
          <w:bCs/>
          <w:sz w:val="24"/>
          <w:szCs w:val="24"/>
        </w:rPr>
        <w:t xml:space="preserve"> об отказе в предоставлении субсидии принимается при наличии оснований, установленных Федеральным </w:t>
      </w:r>
      <w:hyperlink r:id="rId153" w:history="1">
        <w:r w:rsidRPr="00EE3B0D">
          <w:rPr>
            <w:rFonts w:ascii="Times New Roman" w:hAnsi="Times New Roman" w:cs="Times New Roman"/>
            <w:bCs/>
            <w:sz w:val="24"/>
            <w:szCs w:val="24"/>
          </w:rPr>
          <w:t>законом</w:t>
        </w:r>
      </w:hyperlink>
      <w:r w:rsidRPr="00EE3B0D">
        <w:rPr>
          <w:rFonts w:ascii="Times New Roman" w:hAnsi="Times New Roman" w:cs="Times New Roman"/>
          <w:bCs/>
          <w:sz w:val="24"/>
          <w:szCs w:val="24"/>
        </w:rPr>
        <w:t>.</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Уведомление </w:t>
      </w:r>
      <w:r w:rsidRPr="00EE3B0D">
        <w:rPr>
          <w:rFonts w:ascii="Times New Roman" w:hAnsi="Times New Roman" w:cs="Times New Roman"/>
          <w:sz w:val="24"/>
          <w:szCs w:val="24"/>
        </w:rPr>
        <w:t xml:space="preserve">субъекту малого и среднего предпринимательства </w:t>
      </w:r>
      <w:r w:rsidRPr="00EE3B0D">
        <w:rPr>
          <w:rFonts w:ascii="Times New Roman" w:hAnsi="Times New Roman" w:cs="Times New Roman"/>
          <w:bCs/>
          <w:sz w:val="24"/>
          <w:szCs w:val="24"/>
        </w:rPr>
        <w:t xml:space="preserve">о принятых Администрацией решениях осуществляется в соответствии с Федеральным </w:t>
      </w:r>
      <w:hyperlink r:id="rId154" w:history="1">
        <w:r w:rsidRPr="00EE3B0D">
          <w:rPr>
            <w:rFonts w:ascii="Times New Roman" w:hAnsi="Times New Roman" w:cs="Times New Roman"/>
            <w:bCs/>
            <w:sz w:val="24"/>
            <w:szCs w:val="24"/>
          </w:rPr>
          <w:t>законом</w:t>
        </w:r>
      </w:hyperlink>
      <w:r w:rsidRPr="00EE3B0D">
        <w:rPr>
          <w:rFonts w:ascii="Times New Roman" w:hAnsi="Times New Roman" w:cs="Times New Roman"/>
          <w:bCs/>
          <w:sz w:val="24"/>
          <w:szCs w:val="24"/>
        </w:rPr>
        <w:t>.</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sz w:val="24"/>
          <w:szCs w:val="24"/>
        </w:rPr>
        <w:t>Субъект малого и среднего предпринимательства</w:t>
      </w:r>
      <w:r w:rsidRPr="00EE3B0D">
        <w:rPr>
          <w:rFonts w:ascii="Times New Roman" w:hAnsi="Times New Roman" w:cs="Times New Roman"/>
          <w:bCs/>
          <w:sz w:val="24"/>
          <w:szCs w:val="24"/>
        </w:rPr>
        <w:t>, в отношении которого принято решение об отказе в предоставлении субсидии, вправе обратиться повторно при устранении выявленных недостатков на условиях, установленных настоящим Порядком.</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12. Главным распорядителем средств бюджета муниципального района "Сыктывдинский" (далее - главный распорядитель) в форме субсидий является Администрация.</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13.  Субсидии предоставляются на основании договоров, заключенных между Получателем субсидий и Администрацией.</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Срок подготовки договора не может превышать 5 дней </w:t>
      </w:r>
      <w:proofErr w:type="gramStart"/>
      <w:r w:rsidRPr="00EE3B0D">
        <w:rPr>
          <w:rFonts w:ascii="Times New Roman" w:hAnsi="Times New Roman" w:cs="Times New Roman"/>
          <w:bCs/>
          <w:sz w:val="24"/>
          <w:szCs w:val="24"/>
        </w:rPr>
        <w:t>с даты принятия</w:t>
      </w:r>
      <w:proofErr w:type="gramEnd"/>
      <w:r w:rsidRPr="00EE3B0D">
        <w:rPr>
          <w:rFonts w:ascii="Times New Roman" w:hAnsi="Times New Roman" w:cs="Times New Roman"/>
          <w:bCs/>
          <w:sz w:val="24"/>
          <w:szCs w:val="24"/>
        </w:rPr>
        <w:t xml:space="preserve"> Администрацией решения о предоставлении субсидии.</w:t>
      </w:r>
    </w:p>
    <w:p w:rsidR="00A16D7A" w:rsidRPr="00EE3B0D" w:rsidRDefault="00A16D7A" w:rsidP="00EE3B0D">
      <w:pPr>
        <w:tabs>
          <w:tab w:val="left" w:pos="426"/>
        </w:tabs>
        <w:spacing w:after="0" w:line="240" w:lineRule="auto"/>
        <w:ind w:firstLine="567"/>
        <w:jc w:val="both"/>
        <w:rPr>
          <w:rFonts w:ascii="Times New Roman" w:hAnsi="Times New Roman" w:cs="Times New Roman"/>
          <w:bCs/>
          <w:sz w:val="24"/>
          <w:szCs w:val="24"/>
        </w:rPr>
      </w:pPr>
      <w:r w:rsidRPr="00EE3B0D">
        <w:rPr>
          <w:rFonts w:ascii="Times New Roman" w:hAnsi="Times New Roman" w:cs="Times New Roman"/>
          <w:bCs/>
          <w:sz w:val="24"/>
          <w:szCs w:val="24"/>
        </w:rPr>
        <w:t>14.    Финансирование расходов производится в соответствии со сводной бюджетной росписью бюджета муниципального района "Сыктывдинский" и кассовым планом в пределах установленных лимитов бюджетных обязательств.</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lastRenderedPageBreak/>
        <w:t>15.   Предельный срок заключения договоров о предоставлении субсидии ограничен 10 днями после предложения о заключении договора. В случае если по истечении установленного срока на заключение договора о предоставлении субсидии, он не был подписан со стороны субъекта малого и среднего предпринимательства обязательства Администрации перед данным лицом аннулируются.</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16  </w:t>
      </w:r>
      <w:r w:rsidRPr="00EE3B0D">
        <w:rPr>
          <w:rFonts w:ascii="Times New Roman" w:hAnsi="Times New Roman" w:cs="Times New Roman"/>
          <w:sz w:val="24"/>
          <w:szCs w:val="24"/>
        </w:rPr>
        <w:t>Субъекты малого и среднего предпринимательства</w:t>
      </w:r>
      <w:r w:rsidRPr="00EE3B0D">
        <w:rPr>
          <w:rFonts w:ascii="Times New Roman" w:hAnsi="Times New Roman" w:cs="Times New Roman"/>
          <w:bCs/>
          <w:sz w:val="24"/>
          <w:szCs w:val="24"/>
        </w:rPr>
        <w:t>, заключившие договоры на предоставление субсидии, обеспечивают выполнение следующих обязательств:</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1)  ежемесячно, до 5 числа месяца, следующего за отчетным месяцем, представлять в Администрацию информацию о расходовании субсидии по ее целевому назначению с приложением подтверждающих документов:</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авансовый отчет (в случае использования средств субсидии за наличный расчет);</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платежное поручение (в случае использования средств субсидии за безналичный расчет);</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копии договора (купли-продажи, оказания услуг, выполнения работ), заверенные субъектом малого и среднего предпринимательства;</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копии товарных накладных, счетов-фактур, товарных чеков, заверенных субъектом малого и среднего предпринимательства (в соответствии с локальной сметой, или проектно-сметной документацией, или технико-экономическим обоснованием).</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Информация предоставляется до полного использования субсидии.</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Целевыми считаются расходы, предусмотренные на организацию деятельности в соответствии с направлениями, предусмотренными в </w:t>
      </w:r>
      <w:proofErr w:type="gramStart"/>
      <w:r w:rsidRPr="00EE3B0D">
        <w:rPr>
          <w:rFonts w:ascii="Times New Roman" w:hAnsi="Times New Roman" w:cs="Times New Roman"/>
          <w:bCs/>
          <w:sz w:val="24"/>
          <w:szCs w:val="24"/>
        </w:rPr>
        <w:t>бизнес-проекте</w:t>
      </w:r>
      <w:proofErr w:type="gramEnd"/>
      <w:r w:rsidRPr="00EE3B0D">
        <w:rPr>
          <w:rFonts w:ascii="Times New Roman" w:hAnsi="Times New Roman" w:cs="Times New Roman"/>
          <w:bCs/>
          <w:sz w:val="24"/>
          <w:szCs w:val="24"/>
        </w:rPr>
        <w:t>;</w:t>
      </w:r>
    </w:p>
    <w:p w:rsidR="00A16D7A" w:rsidRPr="00EE3B0D" w:rsidRDefault="00A16D7A" w:rsidP="00EE3B0D">
      <w:pPr>
        <w:tabs>
          <w:tab w:val="left" w:pos="851"/>
        </w:tabs>
        <w:autoSpaceDE w:val="0"/>
        <w:autoSpaceDN w:val="0"/>
        <w:adjustRightInd w:val="0"/>
        <w:spacing w:after="0" w:line="240" w:lineRule="auto"/>
        <w:ind w:firstLine="540"/>
        <w:jc w:val="both"/>
        <w:rPr>
          <w:rFonts w:ascii="Times New Roman" w:hAnsi="Times New Roman" w:cs="Times New Roman"/>
          <w:bCs/>
          <w:sz w:val="24"/>
          <w:szCs w:val="24"/>
        </w:rPr>
      </w:pPr>
      <w:bookmarkStart w:id="65" w:name="Par48"/>
      <w:bookmarkEnd w:id="65"/>
      <w:r w:rsidRPr="00EE3B0D">
        <w:rPr>
          <w:rFonts w:ascii="Times New Roman" w:hAnsi="Times New Roman" w:cs="Times New Roman"/>
          <w:bCs/>
          <w:sz w:val="24"/>
          <w:szCs w:val="24"/>
        </w:rPr>
        <w:t xml:space="preserve">2) осуществлять деятельность согласно </w:t>
      </w:r>
      <w:proofErr w:type="gramStart"/>
      <w:r w:rsidRPr="00EE3B0D">
        <w:rPr>
          <w:rFonts w:ascii="Times New Roman" w:hAnsi="Times New Roman" w:cs="Times New Roman"/>
          <w:bCs/>
          <w:sz w:val="24"/>
          <w:szCs w:val="24"/>
        </w:rPr>
        <w:t>бизнес-проекта</w:t>
      </w:r>
      <w:proofErr w:type="gramEnd"/>
      <w:r w:rsidRPr="00EE3B0D">
        <w:rPr>
          <w:rFonts w:ascii="Times New Roman" w:hAnsi="Times New Roman" w:cs="Times New Roman"/>
          <w:bCs/>
          <w:sz w:val="24"/>
          <w:szCs w:val="24"/>
        </w:rPr>
        <w:t xml:space="preserve"> на территории муниципального района "Сыктывдинский" не менее 3 лет после получения субсидии;</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3) использовать субсидию до 10 сентября  текущего финансового года со дня поступления денежных средств на счет </w:t>
      </w:r>
      <w:r w:rsidRPr="00EE3B0D">
        <w:rPr>
          <w:rFonts w:ascii="Times New Roman" w:hAnsi="Times New Roman" w:cs="Times New Roman"/>
          <w:sz w:val="24"/>
          <w:szCs w:val="24"/>
        </w:rPr>
        <w:t xml:space="preserve">субъекта малого и среднего предпринимательства </w:t>
      </w:r>
      <w:r w:rsidRPr="00EE3B0D">
        <w:rPr>
          <w:rFonts w:ascii="Times New Roman" w:hAnsi="Times New Roman" w:cs="Times New Roman"/>
          <w:bCs/>
          <w:sz w:val="24"/>
          <w:szCs w:val="24"/>
        </w:rPr>
        <w:t xml:space="preserve">для осуществления расходов, исключительно на реализацию </w:t>
      </w:r>
      <w:proofErr w:type="gramStart"/>
      <w:r w:rsidRPr="00EE3B0D">
        <w:rPr>
          <w:rFonts w:ascii="Times New Roman" w:hAnsi="Times New Roman" w:cs="Times New Roman"/>
          <w:bCs/>
          <w:sz w:val="24"/>
          <w:szCs w:val="24"/>
        </w:rPr>
        <w:t>бизнес-проекта</w:t>
      </w:r>
      <w:proofErr w:type="gramEnd"/>
      <w:r w:rsidRPr="00EE3B0D">
        <w:rPr>
          <w:rFonts w:ascii="Times New Roman" w:hAnsi="Times New Roman" w:cs="Times New Roman"/>
          <w:bCs/>
          <w:sz w:val="24"/>
          <w:szCs w:val="24"/>
        </w:rPr>
        <w:t>, представленного в Администрацию;</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4)  обеспечить создание постоянных рабочих мест, предусмотренных при реализации </w:t>
      </w:r>
      <w:proofErr w:type="gramStart"/>
      <w:r w:rsidRPr="00EE3B0D">
        <w:rPr>
          <w:rFonts w:ascii="Times New Roman" w:hAnsi="Times New Roman" w:cs="Times New Roman"/>
          <w:bCs/>
          <w:sz w:val="24"/>
          <w:szCs w:val="24"/>
        </w:rPr>
        <w:t>бизнес-проекта</w:t>
      </w:r>
      <w:proofErr w:type="gramEnd"/>
      <w:r w:rsidRPr="00EE3B0D">
        <w:rPr>
          <w:rFonts w:ascii="Times New Roman" w:hAnsi="Times New Roman" w:cs="Times New Roman"/>
          <w:bCs/>
          <w:sz w:val="24"/>
          <w:szCs w:val="24"/>
        </w:rPr>
        <w:t>;</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5)  сообщают в Администрацию данные об изменении места жительства, банковских реквизитов и иных сведений в течение 5 рабочих дней с момента изменений;</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bookmarkStart w:id="66" w:name="Par52"/>
      <w:bookmarkEnd w:id="66"/>
      <w:r w:rsidRPr="00EE3B0D">
        <w:rPr>
          <w:rFonts w:ascii="Times New Roman" w:hAnsi="Times New Roman" w:cs="Times New Roman"/>
          <w:bCs/>
          <w:sz w:val="24"/>
          <w:szCs w:val="24"/>
        </w:rPr>
        <w:t>6) производить ежеквартально до 25 числа месяца, следующего за отчетным кварталом обязательные платежи в бюджеты всех уровней и во внебюджетные фонды;</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7) обеспечить доступ Администрации к бухгалтерским, финансовым и иным документам, подтверждающим целевое использование субсидии и реализацию Проекта;</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8) обеспечить доступ к объекту субъекта малого и среднего предпринимательства, реконструированному за счет средств субсидии;</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9) осуществлять возврат остатков бюджетных средств, не использованных до 10 сентября текущего года на счет субъекта малого и среднего предпринимательства на лицевой счет Администрации в течение 30 календарных дней по истечении установленного срока использования;</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10) предоставлять в Администрацию ежеквартально до 25 числа месяца, следующего за отчетным кварталом, информацию, указанную в </w:t>
      </w:r>
      <w:hyperlink w:anchor="Par48" w:history="1">
        <w:r w:rsidRPr="00EE3B0D">
          <w:rPr>
            <w:rFonts w:ascii="Times New Roman" w:hAnsi="Times New Roman" w:cs="Times New Roman"/>
            <w:bCs/>
            <w:sz w:val="24"/>
            <w:szCs w:val="24"/>
          </w:rPr>
          <w:t>п.п. 16.2</w:t>
        </w:r>
      </w:hyperlink>
      <w:r w:rsidRPr="00EE3B0D">
        <w:rPr>
          <w:rFonts w:ascii="Times New Roman" w:hAnsi="Times New Roman" w:cs="Times New Roman"/>
          <w:bCs/>
          <w:sz w:val="24"/>
          <w:szCs w:val="24"/>
        </w:rPr>
        <w:t xml:space="preserve"> - </w:t>
      </w:r>
      <w:hyperlink w:anchor="Par52" w:history="1">
        <w:r w:rsidRPr="00EE3B0D">
          <w:rPr>
            <w:rFonts w:ascii="Times New Roman" w:hAnsi="Times New Roman" w:cs="Times New Roman"/>
            <w:bCs/>
            <w:sz w:val="24"/>
            <w:szCs w:val="24"/>
          </w:rPr>
          <w:t>16.6</w:t>
        </w:r>
      </w:hyperlink>
      <w:r w:rsidRPr="00EE3B0D">
        <w:rPr>
          <w:rFonts w:ascii="Times New Roman" w:hAnsi="Times New Roman" w:cs="Times New Roman"/>
          <w:bCs/>
          <w:sz w:val="24"/>
          <w:szCs w:val="24"/>
        </w:rPr>
        <w:t>.</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bookmarkStart w:id="67" w:name="Par57"/>
      <w:bookmarkEnd w:id="67"/>
      <w:r w:rsidRPr="00EE3B0D">
        <w:rPr>
          <w:rFonts w:ascii="Times New Roman" w:hAnsi="Times New Roman" w:cs="Times New Roman"/>
          <w:bCs/>
          <w:sz w:val="24"/>
          <w:szCs w:val="24"/>
        </w:rPr>
        <w:t xml:space="preserve">17. После предоставления информации о полном использовании субсидии Администрацией составляется акт проверки целевого использования бюджетных средств (субсидии) и направляется </w:t>
      </w:r>
      <w:r w:rsidRPr="00EE3B0D">
        <w:rPr>
          <w:rFonts w:ascii="Times New Roman" w:hAnsi="Times New Roman" w:cs="Times New Roman"/>
          <w:sz w:val="24"/>
          <w:szCs w:val="24"/>
        </w:rPr>
        <w:t>субъекту малого и среднего предпринимательства</w:t>
      </w:r>
      <w:r w:rsidRPr="00EE3B0D">
        <w:rPr>
          <w:rFonts w:ascii="Times New Roman" w:hAnsi="Times New Roman" w:cs="Times New Roman"/>
          <w:bCs/>
          <w:sz w:val="24"/>
          <w:szCs w:val="24"/>
        </w:rPr>
        <w:t>, уведомление о признании произведенных расходов.</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18. </w:t>
      </w:r>
      <w:proofErr w:type="gramStart"/>
      <w:r w:rsidRPr="00EE3B0D">
        <w:rPr>
          <w:rFonts w:ascii="Times New Roman" w:hAnsi="Times New Roman" w:cs="Times New Roman"/>
          <w:bCs/>
          <w:sz w:val="24"/>
          <w:szCs w:val="24"/>
        </w:rPr>
        <w:t xml:space="preserve">В случае использования </w:t>
      </w:r>
      <w:r w:rsidRPr="00EE3B0D">
        <w:rPr>
          <w:rFonts w:ascii="Times New Roman" w:hAnsi="Times New Roman" w:cs="Times New Roman"/>
          <w:sz w:val="24"/>
          <w:szCs w:val="24"/>
        </w:rPr>
        <w:t xml:space="preserve">субъектом малого и среднего предпринимательства </w:t>
      </w:r>
      <w:r w:rsidRPr="00EE3B0D">
        <w:rPr>
          <w:rFonts w:ascii="Times New Roman" w:hAnsi="Times New Roman" w:cs="Times New Roman"/>
          <w:bCs/>
          <w:sz w:val="24"/>
          <w:szCs w:val="24"/>
        </w:rPr>
        <w:t xml:space="preserve">субсидии не по целевому назначению, в случае установления фактов нарушения условий их предоставления, выявленных в результате проверок, проводимых Администрацией, а также в случае неисполнения или ненадлежащего исполнения </w:t>
      </w:r>
      <w:r w:rsidRPr="00EE3B0D">
        <w:rPr>
          <w:rFonts w:ascii="Times New Roman" w:hAnsi="Times New Roman" w:cs="Times New Roman"/>
          <w:sz w:val="24"/>
          <w:szCs w:val="24"/>
        </w:rPr>
        <w:t xml:space="preserve">субъектом малого и среднего предпринимательства </w:t>
      </w:r>
      <w:r w:rsidRPr="00EE3B0D">
        <w:rPr>
          <w:rFonts w:ascii="Times New Roman" w:hAnsi="Times New Roman" w:cs="Times New Roman"/>
          <w:bCs/>
          <w:sz w:val="24"/>
          <w:szCs w:val="24"/>
        </w:rPr>
        <w:t xml:space="preserve">обязательств, предусмотренных </w:t>
      </w:r>
      <w:hyperlink w:anchor="Par57" w:history="1">
        <w:r w:rsidRPr="00EE3B0D">
          <w:rPr>
            <w:rFonts w:ascii="Times New Roman" w:hAnsi="Times New Roman" w:cs="Times New Roman"/>
            <w:bCs/>
            <w:sz w:val="24"/>
            <w:szCs w:val="24"/>
          </w:rPr>
          <w:t>пунктом 17</w:t>
        </w:r>
      </w:hyperlink>
      <w:r w:rsidRPr="00EE3B0D">
        <w:rPr>
          <w:rFonts w:ascii="Times New Roman" w:hAnsi="Times New Roman" w:cs="Times New Roman"/>
          <w:bCs/>
          <w:sz w:val="24"/>
          <w:szCs w:val="24"/>
        </w:rPr>
        <w:t xml:space="preserve"> настоящего </w:t>
      </w:r>
      <w:r w:rsidRPr="00EE3B0D">
        <w:rPr>
          <w:rFonts w:ascii="Times New Roman" w:hAnsi="Times New Roman" w:cs="Times New Roman"/>
          <w:bCs/>
          <w:sz w:val="24"/>
          <w:szCs w:val="24"/>
        </w:rPr>
        <w:lastRenderedPageBreak/>
        <w:t>порядка, денежные средства подлежат возврату в бюджет муниципального района "Сыктывдинский" в полном  объеме.</w:t>
      </w:r>
      <w:proofErr w:type="gramEnd"/>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19.  Возврат бюджетных средств (субсидии) обеспечивается в следующем порядке:</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Администрация в течение 10 рабочих дней со дня подписания акта проверки целевого использования бюджетных средств (субсидии) или получения сведений об установлении фактов нарушения условий их предоставления, выявленных в ходе проверок, направляет </w:t>
      </w:r>
      <w:r w:rsidRPr="00EE3B0D">
        <w:rPr>
          <w:rFonts w:ascii="Times New Roman" w:hAnsi="Times New Roman" w:cs="Times New Roman"/>
          <w:sz w:val="24"/>
          <w:szCs w:val="24"/>
        </w:rPr>
        <w:t xml:space="preserve">субъекту малого и среднего предпринимательства </w:t>
      </w:r>
      <w:r w:rsidRPr="00EE3B0D">
        <w:rPr>
          <w:rFonts w:ascii="Times New Roman" w:hAnsi="Times New Roman" w:cs="Times New Roman"/>
          <w:bCs/>
          <w:sz w:val="24"/>
          <w:szCs w:val="24"/>
        </w:rPr>
        <w:t>письмо-уведомление о возврате бюджетных средств (уведомление).</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sz w:val="24"/>
          <w:szCs w:val="24"/>
        </w:rPr>
        <w:t xml:space="preserve">Субъект малого и среднего предпринимательства </w:t>
      </w:r>
      <w:r w:rsidRPr="00EE3B0D">
        <w:rPr>
          <w:rFonts w:ascii="Times New Roman" w:hAnsi="Times New Roman" w:cs="Times New Roman"/>
          <w:bCs/>
          <w:sz w:val="24"/>
          <w:szCs w:val="24"/>
        </w:rPr>
        <w:t xml:space="preserve">в течение 30 календарных дней (если в уведомлении не указан иной срок) </w:t>
      </w:r>
      <w:proofErr w:type="gramStart"/>
      <w:r w:rsidRPr="00EE3B0D">
        <w:rPr>
          <w:rFonts w:ascii="Times New Roman" w:hAnsi="Times New Roman" w:cs="Times New Roman"/>
          <w:bCs/>
          <w:sz w:val="24"/>
          <w:szCs w:val="24"/>
        </w:rPr>
        <w:t>с даты получения</w:t>
      </w:r>
      <w:proofErr w:type="gramEnd"/>
      <w:r w:rsidRPr="00EE3B0D">
        <w:rPr>
          <w:rFonts w:ascii="Times New Roman" w:hAnsi="Times New Roman" w:cs="Times New Roman"/>
          <w:bCs/>
          <w:sz w:val="24"/>
          <w:szCs w:val="24"/>
        </w:rPr>
        <w:t xml:space="preserve"> уведомления перечисляет на лицевой счет Администрации сумму бюджетных средств (субсидии), использованных не по назначению или с нарушением установленных условий их предоставления.</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EE3B0D">
        <w:rPr>
          <w:rFonts w:ascii="Times New Roman" w:hAnsi="Times New Roman" w:cs="Times New Roman"/>
          <w:bCs/>
          <w:sz w:val="24"/>
          <w:szCs w:val="24"/>
        </w:rPr>
        <w:t xml:space="preserve">В случае отсутствия или недостатка источников на возврат бюджетных средств (субсидии), использованных не по целевому назначению или с нарушением установленных условий их предоставления, </w:t>
      </w:r>
      <w:r w:rsidRPr="00EE3B0D">
        <w:rPr>
          <w:rFonts w:ascii="Times New Roman" w:hAnsi="Times New Roman" w:cs="Times New Roman"/>
          <w:sz w:val="24"/>
          <w:szCs w:val="24"/>
        </w:rPr>
        <w:t xml:space="preserve">субъект малого и среднего предпринимательства </w:t>
      </w:r>
      <w:r w:rsidRPr="00EE3B0D">
        <w:rPr>
          <w:rFonts w:ascii="Times New Roman" w:hAnsi="Times New Roman" w:cs="Times New Roman"/>
          <w:bCs/>
          <w:sz w:val="24"/>
          <w:szCs w:val="24"/>
        </w:rPr>
        <w:t>предоставляет в Администрацию на согласование график, в соответствии с которым устанавливается срок возврата бюджетных средств (субсидии), но не более чем на 6 месяцев с даты получения уведомления.</w:t>
      </w:r>
      <w:proofErr w:type="gramEnd"/>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В случае невыполнения в установленный срок требования или несоблюдения графика, в соответствии с которым устанавливается срок возврата бюджетных средств (субсидии), Администрация обеспечивает взыскание бюджетных средств (субсидии) в судебном порядке.</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20. Отдел бухгалтерского учета и отчетности администрации МО МР «Сыктывдинский» на основании распоряжения предоставляет заявку в управление финансов Администрации в пределах средств, предусмотренных в бюджете муниципального района "Сыктывдинский", для перечисления денежных средств на счет </w:t>
      </w:r>
      <w:r w:rsidRPr="00EE3B0D">
        <w:rPr>
          <w:rFonts w:ascii="Times New Roman" w:hAnsi="Times New Roman" w:cs="Times New Roman"/>
          <w:sz w:val="24"/>
          <w:szCs w:val="24"/>
        </w:rPr>
        <w:t>субъекта малого и среднего предпринимательства</w:t>
      </w:r>
      <w:r w:rsidRPr="00EE3B0D">
        <w:rPr>
          <w:rFonts w:ascii="Times New Roman" w:hAnsi="Times New Roman" w:cs="Times New Roman"/>
          <w:bCs/>
          <w:sz w:val="24"/>
          <w:szCs w:val="24"/>
        </w:rPr>
        <w:t>, в течение 5 календарных дней с момента подписания договора.</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21.    Субсидия является целевой и не может быть направлена на иные цели.</w:t>
      </w:r>
    </w:p>
    <w:p w:rsidR="00A16D7A" w:rsidRPr="00EE3B0D" w:rsidRDefault="00A16D7A" w:rsidP="00EE3B0D">
      <w:pPr>
        <w:tabs>
          <w:tab w:val="left" w:pos="851"/>
          <w:tab w:val="left" w:pos="993"/>
        </w:tabs>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22. </w:t>
      </w:r>
      <w:proofErr w:type="gramStart"/>
      <w:r w:rsidRPr="00EE3B0D">
        <w:rPr>
          <w:rFonts w:ascii="Times New Roman" w:hAnsi="Times New Roman" w:cs="Times New Roman"/>
          <w:bCs/>
          <w:sz w:val="24"/>
          <w:szCs w:val="24"/>
        </w:rPr>
        <w:t>Контроль за</w:t>
      </w:r>
      <w:proofErr w:type="gramEnd"/>
      <w:r w:rsidRPr="00EE3B0D">
        <w:rPr>
          <w:rFonts w:ascii="Times New Roman" w:hAnsi="Times New Roman" w:cs="Times New Roman"/>
          <w:bCs/>
          <w:sz w:val="24"/>
          <w:szCs w:val="24"/>
        </w:rPr>
        <w:t xml:space="preserve"> целевым использованием субсидии осуществляют отдел экономического развития и управление  финансов Администрации.</w:t>
      </w:r>
    </w:p>
    <w:p w:rsidR="00A16D7A" w:rsidRPr="00EE3B0D" w:rsidRDefault="00A16D7A" w:rsidP="00EE3B0D">
      <w:pPr>
        <w:pStyle w:val="ConsPlusNonformat"/>
        <w:rPr>
          <w:rFonts w:ascii="Times New Roman" w:hAnsi="Times New Roman" w:cs="Times New Roman"/>
          <w:color w:val="000000" w:themeColor="text1"/>
          <w:sz w:val="24"/>
          <w:szCs w:val="24"/>
        </w:rPr>
      </w:pPr>
    </w:p>
    <w:p w:rsidR="00A16D7A" w:rsidRPr="00EE3B0D" w:rsidRDefault="00A16D7A" w:rsidP="00EE3B0D">
      <w:pPr>
        <w:pStyle w:val="ConsPlusNonformat"/>
        <w:rPr>
          <w:rFonts w:ascii="Times New Roman" w:hAnsi="Times New Roman" w:cs="Times New Roman"/>
          <w:color w:val="000000" w:themeColor="text1"/>
          <w:sz w:val="24"/>
          <w:szCs w:val="24"/>
        </w:rPr>
      </w:pPr>
    </w:p>
    <w:p w:rsidR="00A16D7A" w:rsidRPr="00EE3B0D" w:rsidRDefault="00A16D7A"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Приложение 14</w:t>
      </w:r>
    </w:p>
    <w:p w:rsidR="00A16D7A" w:rsidRPr="00EE3B0D" w:rsidRDefault="00A16D7A"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 xml:space="preserve"> программе МО МР «Сыктывдинский» </w:t>
      </w:r>
    </w:p>
    <w:p w:rsidR="00A16D7A" w:rsidRPr="00EE3B0D" w:rsidRDefault="00A16D7A" w:rsidP="00EE3B0D">
      <w:pPr>
        <w:spacing w:after="0" w:line="240" w:lineRule="auto"/>
        <w:jc w:val="right"/>
        <w:rPr>
          <w:rFonts w:ascii="Times New Roman" w:hAnsi="Times New Roman" w:cs="Times New Roman"/>
          <w:sz w:val="24"/>
          <w:szCs w:val="24"/>
        </w:rPr>
      </w:pPr>
      <w:r w:rsidRPr="00EE3B0D">
        <w:rPr>
          <w:rFonts w:ascii="Times New Roman" w:hAnsi="Times New Roman" w:cs="Times New Roman"/>
          <w:sz w:val="24"/>
          <w:szCs w:val="24"/>
        </w:rPr>
        <w:t>«Развитие экономики на период до 2020 года»</w:t>
      </w:r>
    </w:p>
    <w:p w:rsidR="00A16D7A" w:rsidRPr="00EE3B0D" w:rsidRDefault="00A16D7A" w:rsidP="00EE3B0D">
      <w:pPr>
        <w:spacing w:after="0" w:line="240" w:lineRule="auto"/>
        <w:jc w:val="right"/>
        <w:rPr>
          <w:rFonts w:ascii="Times New Roman" w:hAnsi="Times New Roman" w:cs="Times New Roman"/>
          <w:sz w:val="24"/>
          <w:szCs w:val="24"/>
        </w:rPr>
      </w:pPr>
    </w:p>
    <w:p w:rsidR="00A16D7A" w:rsidRPr="00EE3B0D" w:rsidRDefault="00A16D7A" w:rsidP="00EE3B0D">
      <w:pPr>
        <w:pStyle w:val="ConsPlusTitle"/>
        <w:jc w:val="center"/>
        <w:rPr>
          <w:rFonts w:ascii="Times New Roman" w:hAnsi="Times New Roman" w:cs="Times New Roman"/>
          <w:sz w:val="24"/>
          <w:szCs w:val="24"/>
        </w:rPr>
      </w:pPr>
      <w:r w:rsidRPr="00EE3B0D">
        <w:rPr>
          <w:rFonts w:ascii="Times New Roman" w:hAnsi="Times New Roman" w:cs="Times New Roman"/>
          <w:sz w:val="24"/>
          <w:szCs w:val="24"/>
        </w:rPr>
        <w:t>ПОРЯДОК</w:t>
      </w:r>
    </w:p>
    <w:p w:rsidR="00A16D7A" w:rsidRPr="00EE3B0D" w:rsidRDefault="00A16D7A" w:rsidP="00EE3B0D">
      <w:pPr>
        <w:autoSpaceDE w:val="0"/>
        <w:autoSpaceDN w:val="0"/>
        <w:adjustRightInd w:val="0"/>
        <w:spacing w:after="0" w:line="240" w:lineRule="auto"/>
        <w:jc w:val="center"/>
        <w:rPr>
          <w:rFonts w:ascii="Times New Roman" w:hAnsi="Times New Roman" w:cs="Times New Roman"/>
          <w:b/>
          <w:bCs/>
          <w:sz w:val="24"/>
          <w:szCs w:val="24"/>
        </w:rPr>
      </w:pPr>
      <w:r w:rsidRPr="00EE3B0D">
        <w:rPr>
          <w:rFonts w:ascii="Times New Roman" w:hAnsi="Times New Roman" w:cs="Times New Roman"/>
          <w:b/>
          <w:sz w:val="24"/>
          <w:szCs w:val="24"/>
        </w:rPr>
        <w:t>СУБСИДИРОВАНИЯ ЧАСТИ РАСХОДОВ ПО</w:t>
      </w:r>
      <w:r w:rsidRPr="00EE3B0D">
        <w:rPr>
          <w:rFonts w:ascii="Times New Roman" w:hAnsi="Times New Roman" w:cs="Times New Roman"/>
          <w:b/>
          <w:bCs/>
          <w:sz w:val="24"/>
          <w:szCs w:val="24"/>
        </w:rPr>
        <w:t xml:space="preserve"> РЕАЛИЗАЦИИ МАЛЫХ ПРОЕКТОВ В СФЕРЕ СЕЛЬСКОГО ХОЗЯЙСТВА </w:t>
      </w:r>
    </w:p>
    <w:p w:rsidR="00A16D7A" w:rsidRPr="00EE3B0D" w:rsidRDefault="00A16D7A" w:rsidP="00EE3B0D">
      <w:pPr>
        <w:pStyle w:val="ConsPlusTitle"/>
        <w:jc w:val="center"/>
        <w:rPr>
          <w:rFonts w:ascii="Times New Roman" w:hAnsi="Times New Roman" w:cs="Times New Roman"/>
          <w:sz w:val="24"/>
          <w:szCs w:val="24"/>
        </w:rPr>
      </w:pPr>
    </w:p>
    <w:p w:rsidR="00A16D7A" w:rsidRPr="00EE3B0D" w:rsidRDefault="00A16D7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B0D">
        <w:rPr>
          <w:rFonts w:ascii="Times New Roman" w:hAnsi="Times New Roman" w:cs="Times New Roman"/>
          <w:sz w:val="24"/>
          <w:szCs w:val="24"/>
        </w:rPr>
        <w:t xml:space="preserve">1. </w:t>
      </w:r>
      <w:proofErr w:type="gramStart"/>
      <w:r w:rsidRPr="00EE3B0D">
        <w:rPr>
          <w:rFonts w:ascii="Times New Roman" w:hAnsi="Times New Roman" w:cs="Times New Roman"/>
          <w:sz w:val="24"/>
          <w:szCs w:val="24"/>
        </w:rPr>
        <w:t xml:space="preserve">Настоящий Порядок определяет механизм </w:t>
      </w:r>
      <w:r w:rsidRPr="00EE3B0D">
        <w:rPr>
          <w:rFonts w:ascii="Times New Roman" w:hAnsi="Times New Roman" w:cs="Times New Roman"/>
          <w:bCs/>
          <w:sz w:val="24"/>
          <w:szCs w:val="24"/>
        </w:rPr>
        <w:t xml:space="preserve">субсидирования части расходов по реализации малых проектов в сфере сельского хозяйства в пределах средств бюджета муниципального района "Сыктывдинский" на очередной финансовый год и планируемый период, предусмотренных </w:t>
      </w:r>
      <w:r w:rsidRPr="00EE3B0D">
        <w:rPr>
          <w:rFonts w:ascii="Times New Roman" w:hAnsi="Times New Roman" w:cs="Times New Roman"/>
          <w:sz w:val="24"/>
          <w:szCs w:val="24"/>
        </w:rPr>
        <w:t>подпрограммой «</w:t>
      </w:r>
      <w:r w:rsidRPr="00EE3B0D">
        <w:rPr>
          <w:rFonts w:ascii="Times New Roman" w:hAnsi="Times New Roman" w:cs="Times New Roman"/>
          <w:bCs/>
          <w:sz w:val="24"/>
          <w:szCs w:val="24"/>
        </w:rPr>
        <w:t>Содействие  развитию</w:t>
      </w:r>
      <w:r w:rsidRPr="00EE3B0D">
        <w:rPr>
          <w:rFonts w:ascii="Times New Roman" w:eastAsia="Times New Roman" w:hAnsi="Times New Roman" w:cs="Times New Roman"/>
          <w:sz w:val="24"/>
          <w:szCs w:val="24"/>
          <w:lang w:eastAsia="ru-RU"/>
        </w:rPr>
        <w:t xml:space="preserve"> агропромышленного комплекса на территории МО МР «Сыктывдиинский» </w:t>
      </w:r>
      <w:r w:rsidRPr="00EE3B0D">
        <w:rPr>
          <w:rFonts w:ascii="Times New Roman" w:hAnsi="Times New Roman" w:cs="Times New Roman"/>
          <w:sz w:val="24"/>
          <w:szCs w:val="24"/>
        </w:rPr>
        <w:t>муниципальной  программы  МО МР «Сыктывдинский» «Развитие экономики на период до 2020 года» (далее - Субсидия).</w:t>
      </w:r>
      <w:proofErr w:type="gramEnd"/>
    </w:p>
    <w:p w:rsidR="00A16D7A" w:rsidRPr="00EE3B0D" w:rsidRDefault="00A16D7A" w:rsidP="00EE3B0D">
      <w:pPr>
        <w:spacing w:after="0" w:line="240" w:lineRule="auto"/>
        <w:ind w:firstLine="709"/>
        <w:jc w:val="both"/>
        <w:rPr>
          <w:rFonts w:ascii="Times New Roman" w:hAnsi="Times New Roman" w:cs="Times New Roman"/>
          <w:sz w:val="24"/>
          <w:szCs w:val="24"/>
        </w:rPr>
      </w:pPr>
      <w:r w:rsidRPr="00EE3B0D">
        <w:rPr>
          <w:rFonts w:ascii="Times New Roman" w:hAnsi="Times New Roman" w:cs="Times New Roman"/>
          <w:sz w:val="24"/>
          <w:szCs w:val="24"/>
        </w:rPr>
        <w:t>Предоставление субсидии производится в соответствии со сводной бюджетной росписью бюджета МО МР «Сыктывдинский» в пределах ассигнований и лимитов бюджетных обязательств администрации МР «Сыктывдинский» (далее - Администрация), предусмотренных на реализацию мероприятия «Содействие развитию приоритетных отраслей сельского хозяйства (животноводства, перерабатывающего производства, рыбоводства и КФХ)</w:t>
      </w:r>
    </w:p>
    <w:p w:rsidR="00A16D7A" w:rsidRPr="00EE3B0D" w:rsidRDefault="00A16D7A" w:rsidP="00EE3B0D">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EE3B0D">
        <w:rPr>
          <w:rFonts w:ascii="Times New Roman" w:hAnsi="Times New Roman" w:cs="Times New Roman"/>
          <w:sz w:val="24"/>
          <w:szCs w:val="24"/>
        </w:rPr>
        <w:lastRenderedPageBreak/>
        <w:t>2. Для целей настоящего Порядка под малыми проектами в сфере сельского хозяйства (далее - малые проекты) понимается предоставление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(далее – Получатели субсидий) на выполнение следующих мероприятий по организации убойных пунктов и площадок по убою скота:</w:t>
      </w:r>
    </w:p>
    <w:p w:rsidR="00A16D7A" w:rsidRPr="00EE3B0D" w:rsidRDefault="00A16D7A" w:rsidP="00EE3B0D">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EE3B0D">
        <w:rPr>
          <w:rFonts w:ascii="Times New Roman" w:hAnsi="Times New Roman" w:cs="Times New Roman"/>
          <w:sz w:val="24"/>
          <w:szCs w:val="24"/>
        </w:rPr>
        <w:t>строительство нового помещения или реконструкция имеющегося здания для создания убойных пунктов и площадок по убою скота;</w:t>
      </w:r>
    </w:p>
    <w:p w:rsidR="00A16D7A" w:rsidRPr="00EE3B0D" w:rsidRDefault="00A16D7A" w:rsidP="00EE3B0D">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EE3B0D">
        <w:rPr>
          <w:rFonts w:ascii="Times New Roman" w:hAnsi="Times New Roman" w:cs="Times New Roman"/>
          <w:sz w:val="24"/>
          <w:szCs w:val="24"/>
        </w:rPr>
        <w:t>приобретение технологического оборудования для убоя скота и оборудования для утилизации биологических отходов;</w:t>
      </w:r>
    </w:p>
    <w:p w:rsidR="00A16D7A" w:rsidRPr="00EE3B0D" w:rsidRDefault="00A16D7A" w:rsidP="00EE3B0D">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EE3B0D">
        <w:rPr>
          <w:rFonts w:ascii="Times New Roman" w:hAnsi="Times New Roman" w:cs="Times New Roman"/>
          <w:sz w:val="24"/>
          <w:szCs w:val="24"/>
        </w:rPr>
        <w:t>приобретение модульных цехов по убою скота;</w:t>
      </w:r>
    </w:p>
    <w:p w:rsidR="00A16D7A" w:rsidRPr="00EE3B0D" w:rsidRDefault="00A16D7A" w:rsidP="00EE3B0D">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EE3B0D">
        <w:rPr>
          <w:rFonts w:ascii="Times New Roman" w:hAnsi="Times New Roman" w:cs="Times New Roman"/>
          <w:sz w:val="24"/>
          <w:szCs w:val="24"/>
        </w:rPr>
        <w:t>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rsidR="00A16D7A" w:rsidRPr="00EE3B0D" w:rsidRDefault="00A16D7A" w:rsidP="00EE3B0D">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EE3B0D">
        <w:rPr>
          <w:rFonts w:ascii="Times New Roman" w:hAnsi="Times New Roman" w:cs="Times New Roman"/>
          <w:sz w:val="24"/>
          <w:szCs w:val="24"/>
        </w:rPr>
        <w:t>обустройство территории дезинфекционными барьерами и ограждениями.</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3. Субсидия предоставляется Получателям субсидий при  одновременном соблюдении следующих требований:</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1) зарегистрированным и осуществляющим свою деятельность на территории муниципального района "Сыктывдинский";</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2) имеет бизнес-проект </w:t>
      </w:r>
      <w:r w:rsidRPr="00EE3B0D">
        <w:rPr>
          <w:rFonts w:ascii="Times New Roman" w:hAnsi="Times New Roman" w:cs="Times New Roman"/>
          <w:sz w:val="24"/>
          <w:szCs w:val="24"/>
        </w:rPr>
        <w:t>со сроком реализации до 10 сентября текущего года</w:t>
      </w:r>
      <w:r w:rsidRPr="00EE3B0D">
        <w:rPr>
          <w:rFonts w:ascii="Times New Roman" w:hAnsi="Times New Roman" w:cs="Times New Roman"/>
          <w:bCs/>
          <w:sz w:val="24"/>
          <w:szCs w:val="24"/>
        </w:rPr>
        <w:t>, прошедшим конкурсный отбор, осуществляемый комиссией по отбору заявок малых проектов (далее комиссия), утвержденной постановлением администрации МО МР «Сыктывдинский»;</w:t>
      </w:r>
    </w:p>
    <w:p w:rsidR="00A16D7A" w:rsidRPr="00EE3B0D" w:rsidRDefault="00A16D7A" w:rsidP="00EE3B0D">
      <w:pPr>
        <w:tabs>
          <w:tab w:val="left" w:pos="0"/>
        </w:tab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EE3B0D">
        <w:rPr>
          <w:rFonts w:ascii="Times New Roman" w:hAnsi="Times New Roman" w:cs="Times New Roman"/>
          <w:bCs/>
          <w:sz w:val="24"/>
          <w:szCs w:val="24"/>
        </w:rPr>
        <w:t xml:space="preserve">3) наличие у хозяйствующего субъекта </w:t>
      </w:r>
      <w:r w:rsidRPr="00EE3B0D">
        <w:rPr>
          <w:rFonts w:ascii="Times New Roman" w:hAnsi="Times New Roman" w:cs="Times New Roman"/>
          <w:sz w:val="24"/>
          <w:szCs w:val="24"/>
        </w:rPr>
        <w:t>собственных средств не менее 20 процентов от стоимости реализуемого малого проекта (п</w:t>
      </w:r>
      <w:r w:rsidRPr="00EE3B0D">
        <w:rPr>
          <w:rFonts w:ascii="Times New Roman" w:hAnsi="Times New Roman" w:cs="Times New Roman"/>
          <w:bCs/>
          <w:sz w:val="24"/>
          <w:szCs w:val="24"/>
        </w:rPr>
        <w:t>одтверждающими документами о наличии собственных средств является выписка из лицевого счета с банка, либо наличие собственного оборудования на осуществление деятельности убойного цеха);</w:t>
      </w:r>
    </w:p>
    <w:p w:rsidR="00A16D7A" w:rsidRPr="00EE3B0D" w:rsidRDefault="00A16D7A" w:rsidP="00EE3B0D">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EE3B0D">
        <w:rPr>
          <w:rFonts w:ascii="Times New Roman" w:hAnsi="Times New Roman" w:cs="Times New Roman"/>
          <w:bCs/>
          <w:sz w:val="24"/>
          <w:szCs w:val="24"/>
        </w:rPr>
        <w:t xml:space="preserve">4) </w:t>
      </w:r>
      <w:r w:rsidRPr="00EE3B0D">
        <w:rPr>
          <w:rFonts w:ascii="Times New Roman" w:hAnsi="Times New Roman" w:cs="Times New Roman"/>
          <w:sz w:val="24"/>
          <w:szCs w:val="24"/>
        </w:rPr>
        <w:t>убойные пункты и площадки по убою скота, на организацию которых предоставляется субсидия, должны быть включены в Перечень опорных убойных пунктов и площадок по оказанию услуг по убою скота в Республике Коми, утвержденный приказом Министерства от 15 октября 2014 г. № 379.</w:t>
      </w:r>
    </w:p>
    <w:p w:rsidR="00A16D7A" w:rsidRPr="00EE3B0D" w:rsidRDefault="00A16D7A" w:rsidP="00EE3B0D">
      <w:pPr>
        <w:shd w:val="clear" w:color="auto" w:fill="FFFFFF"/>
        <w:tabs>
          <w:tab w:val="left" w:pos="1238"/>
        </w:tabs>
        <w:spacing w:after="0" w:line="240" w:lineRule="auto"/>
        <w:ind w:firstLine="567"/>
        <w:jc w:val="both"/>
        <w:rPr>
          <w:rFonts w:ascii="Times New Roman" w:hAnsi="Times New Roman" w:cs="Times New Roman"/>
          <w:bCs/>
          <w:sz w:val="24"/>
          <w:szCs w:val="24"/>
        </w:rPr>
      </w:pPr>
      <w:r w:rsidRPr="00EE3B0D">
        <w:rPr>
          <w:rFonts w:ascii="Times New Roman" w:hAnsi="Times New Roman" w:cs="Times New Roman"/>
          <w:bCs/>
          <w:sz w:val="24"/>
          <w:szCs w:val="24"/>
        </w:rPr>
        <w:t xml:space="preserve">4. </w:t>
      </w:r>
      <w:r w:rsidRPr="00EE3B0D">
        <w:rPr>
          <w:rFonts w:ascii="Times New Roman" w:hAnsi="Times New Roman" w:cs="Times New Roman"/>
          <w:color w:val="000000" w:themeColor="text1"/>
          <w:sz w:val="24"/>
          <w:szCs w:val="24"/>
        </w:rPr>
        <w:t>С целью получения субсидии из республиканского бюджета Республики Коми Администрация подает заявку в Министерство сельского хозяйства и продовольствия Республики Коми (далее – Министерство) на софинансирование расходного обязательства МО МР «Сыктывдинский» на реализацию малых проектов в сфере сельского хозяйства.</w:t>
      </w:r>
    </w:p>
    <w:p w:rsidR="00A16D7A" w:rsidRPr="00EE3B0D" w:rsidRDefault="00A16D7A" w:rsidP="00EE3B0D">
      <w:pPr>
        <w:shd w:val="clear" w:color="auto" w:fill="FFFFFF"/>
        <w:tabs>
          <w:tab w:val="left" w:pos="1238"/>
        </w:tabs>
        <w:spacing w:after="0" w:line="240" w:lineRule="auto"/>
        <w:ind w:firstLine="567"/>
        <w:jc w:val="both"/>
        <w:rPr>
          <w:rFonts w:ascii="Times New Roman" w:hAnsi="Times New Roman" w:cs="Times New Roman"/>
          <w:bCs/>
          <w:sz w:val="24"/>
          <w:szCs w:val="24"/>
        </w:rPr>
      </w:pPr>
      <w:r w:rsidRPr="00EE3B0D">
        <w:rPr>
          <w:rFonts w:ascii="Times New Roman" w:hAnsi="Times New Roman" w:cs="Times New Roman"/>
          <w:bCs/>
          <w:sz w:val="24"/>
          <w:szCs w:val="24"/>
        </w:rPr>
        <w:t xml:space="preserve">Субсидия Получателям субсидий предоставляется на безвозмездной и безвозвратной основе на условиях долевого финансирования целевых расходов. </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E3B0D">
        <w:rPr>
          <w:rFonts w:ascii="Times New Roman" w:hAnsi="Times New Roman" w:cs="Times New Roman"/>
          <w:bCs/>
          <w:sz w:val="24"/>
          <w:szCs w:val="24"/>
        </w:rPr>
        <w:t>Уровень софинансирования расходных обязательств</w:t>
      </w:r>
      <w:r w:rsidRPr="00EE3B0D">
        <w:rPr>
          <w:rFonts w:ascii="Times New Roman" w:hAnsi="Times New Roman" w:cs="Times New Roman"/>
          <w:color w:val="000000" w:themeColor="text1"/>
          <w:sz w:val="24"/>
          <w:szCs w:val="24"/>
        </w:rPr>
        <w:t xml:space="preserve"> на реализацию одного малого проекта устанавливается из следующих условий:</w:t>
      </w:r>
    </w:p>
    <w:p w:rsidR="00A16D7A" w:rsidRPr="00EE3B0D" w:rsidRDefault="00A16D7A" w:rsidP="00EE3B0D">
      <w:pPr>
        <w:shd w:val="clear" w:color="auto" w:fill="FFFFFF"/>
        <w:tabs>
          <w:tab w:val="left" w:pos="1238"/>
        </w:tabs>
        <w:spacing w:after="0" w:line="240" w:lineRule="auto"/>
        <w:ind w:firstLine="567"/>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объем средств хозяйствующего субъекта должен составлять не менее 20 процентов от стоимости малого проекта;</w:t>
      </w:r>
    </w:p>
    <w:p w:rsidR="00A16D7A" w:rsidRPr="00EE3B0D" w:rsidRDefault="00A16D7A" w:rsidP="00EE3B0D">
      <w:pPr>
        <w:shd w:val="clear" w:color="auto" w:fill="FFFFFF"/>
        <w:tabs>
          <w:tab w:val="left" w:pos="1238"/>
        </w:tabs>
        <w:spacing w:after="0" w:line="240" w:lineRule="auto"/>
        <w:ind w:firstLine="567"/>
        <w:jc w:val="both"/>
        <w:rPr>
          <w:rFonts w:ascii="Times New Roman" w:hAnsi="Times New Roman" w:cs="Times New Roman"/>
          <w:color w:val="000000" w:themeColor="text1"/>
          <w:sz w:val="24"/>
          <w:szCs w:val="24"/>
        </w:rPr>
      </w:pPr>
      <w:r w:rsidRPr="00EE3B0D">
        <w:rPr>
          <w:rFonts w:ascii="Times New Roman" w:hAnsi="Times New Roman" w:cs="Times New Roman"/>
          <w:color w:val="000000" w:themeColor="text1"/>
          <w:sz w:val="24"/>
          <w:szCs w:val="24"/>
        </w:rPr>
        <w:t>- объем средств Администрации должен составлять не менее 10 процентов от стоимости малого проекта;</w:t>
      </w:r>
    </w:p>
    <w:p w:rsidR="00A16D7A" w:rsidRPr="00EE3B0D" w:rsidRDefault="00A16D7A" w:rsidP="00EE3B0D">
      <w:pPr>
        <w:shd w:val="clear" w:color="auto" w:fill="FFFFFF"/>
        <w:tabs>
          <w:tab w:val="left" w:pos="1238"/>
        </w:tabs>
        <w:spacing w:after="0" w:line="240" w:lineRule="auto"/>
        <w:ind w:firstLine="567"/>
        <w:jc w:val="both"/>
        <w:rPr>
          <w:rFonts w:ascii="Times New Roman" w:hAnsi="Times New Roman" w:cs="Times New Roman"/>
          <w:color w:val="000000" w:themeColor="text1"/>
          <w:sz w:val="24"/>
          <w:szCs w:val="24"/>
        </w:rPr>
      </w:pPr>
      <w:proofErr w:type="gramStart"/>
      <w:r w:rsidRPr="00EE3B0D">
        <w:rPr>
          <w:rFonts w:ascii="Times New Roman" w:hAnsi="Times New Roman" w:cs="Times New Roman"/>
          <w:color w:val="000000" w:themeColor="text1"/>
          <w:sz w:val="24"/>
          <w:szCs w:val="24"/>
        </w:rPr>
        <w:t>- в случае положительного решения Министерства о предоставлении бюджету МО МР «Сыктывдинский» субсидии на реализацию малых проектов, объем средств из республиканского бюджета Республики Коми на софинансирование малого проекта не может быть более 70 процентов и не может быть выше 500000 руб., при этом размер субсидии не может быть выше размера, указанного Администрацией в заявке на предоставление субсидии.</w:t>
      </w:r>
      <w:proofErr w:type="gramEnd"/>
    </w:p>
    <w:p w:rsidR="00A16D7A" w:rsidRPr="00EE3B0D" w:rsidRDefault="00A16D7A" w:rsidP="00EE3B0D">
      <w:pPr>
        <w:tabs>
          <w:tab w:val="left" w:pos="0"/>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bCs/>
          <w:sz w:val="24"/>
          <w:szCs w:val="24"/>
        </w:rPr>
        <w:t>5. Для получения субсидии необходимы следующие документы:</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1) </w:t>
      </w:r>
      <w:r w:rsidRPr="00EE3B0D">
        <w:rPr>
          <w:rFonts w:ascii="Times New Roman" w:hAnsi="Times New Roman" w:cs="Times New Roman"/>
          <w:sz w:val="24"/>
          <w:szCs w:val="24"/>
        </w:rPr>
        <w:t>заявка на получение субсидии по установленной форме (Приложение 7 к муниципальной программе) содержащая</w:t>
      </w:r>
      <w:r w:rsidRPr="00EE3B0D">
        <w:rPr>
          <w:rFonts w:ascii="Times New Roman" w:hAnsi="Times New Roman" w:cs="Times New Roman"/>
          <w:bCs/>
          <w:sz w:val="24"/>
          <w:szCs w:val="24"/>
        </w:rPr>
        <w:t>:</w:t>
      </w:r>
    </w:p>
    <w:p w:rsidR="00A16D7A" w:rsidRPr="00EE3B0D" w:rsidRDefault="00A16D7A" w:rsidP="00EE3B0D">
      <w:pPr>
        <w:tabs>
          <w:tab w:val="left" w:pos="851"/>
        </w:tabs>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сведения об отсутствии задолженности по заработной плате более одного месяца;</w:t>
      </w:r>
    </w:p>
    <w:p w:rsidR="00A16D7A" w:rsidRPr="00EE3B0D" w:rsidRDefault="00A16D7A" w:rsidP="00EE3B0D">
      <w:pPr>
        <w:tabs>
          <w:tab w:val="left" w:pos="851"/>
        </w:tabs>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lastRenderedPageBreak/>
        <w:t>-  сведения  о средней численности работников за предшествующий календарный год;</w:t>
      </w:r>
    </w:p>
    <w:p w:rsidR="00A16D7A" w:rsidRPr="00EE3B0D" w:rsidRDefault="00A16D7A" w:rsidP="00EE3B0D">
      <w:pPr>
        <w:tabs>
          <w:tab w:val="left" w:pos="851"/>
        </w:tabs>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сведения о выручке от реализации товаров (работ, услуг) без учета налога на добавленную стоимость за предшествующий календарный год;</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2)  бизнес-проект, проектно-сметная документация или технико-экономическое обоснование, или локальная смета </w:t>
      </w:r>
      <w:r w:rsidRPr="00EE3B0D">
        <w:rPr>
          <w:rFonts w:ascii="Times New Roman" w:hAnsi="Times New Roman" w:cs="Times New Roman"/>
          <w:sz w:val="24"/>
          <w:szCs w:val="24"/>
        </w:rPr>
        <w:t>со сроком реализации до 10 сентября текущего года</w:t>
      </w:r>
      <w:r w:rsidRPr="00EE3B0D">
        <w:rPr>
          <w:rFonts w:ascii="Times New Roman" w:hAnsi="Times New Roman" w:cs="Times New Roman"/>
          <w:bCs/>
          <w:sz w:val="24"/>
          <w:szCs w:val="24"/>
        </w:rPr>
        <w:t>, прошедший конкурсный отбор, осуществляемый комиссией по отбору заявок на реализацию малых проектов;</w:t>
      </w:r>
    </w:p>
    <w:p w:rsidR="00A16D7A" w:rsidRPr="00EE3B0D" w:rsidRDefault="00A16D7A" w:rsidP="00EE3B0D">
      <w:pPr>
        <w:tabs>
          <w:tab w:val="left" w:pos="993"/>
          <w:tab w:val="left" w:pos="1276"/>
          <w:tab w:val="left" w:pos="1418"/>
        </w:tabs>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3)  документ, удостоверяющий наличие права собственности на объект или документ, подтверждающий аренду помещения (копия);</w:t>
      </w:r>
    </w:p>
    <w:p w:rsidR="00A16D7A" w:rsidRPr="00EE3B0D" w:rsidRDefault="00A16D7A" w:rsidP="00EE3B0D">
      <w:pPr>
        <w:tabs>
          <w:tab w:val="left" w:pos="426"/>
        </w:tabs>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4)   сведения об объеме средств, привлекаемых для реализации малых проектов за счет Получателя субсидии (выписка с лицевого счета);</w:t>
      </w:r>
    </w:p>
    <w:p w:rsidR="00A16D7A" w:rsidRPr="00EE3B0D" w:rsidRDefault="00A16D7A" w:rsidP="00EE3B0D">
      <w:pPr>
        <w:tabs>
          <w:tab w:val="left" w:pos="426"/>
        </w:tabs>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5)     справку о наличии поголовья скота на дату представления заявки;</w:t>
      </w:r>
    </w:p>
    <w:p w:rsidR="00A16D7A" w:rsidRPr="00EE3B0D" w:rsidRDefault="00A16D7A" w:rsidP="00EE3B0D">
      <w:pPr>
        <w:autoSpaceDE w:val="0"/>
        <w:autoSpaceDN w:val="0"/>
        <w:adjustRightInd w:val="0"/>
        <w:spacing w:after="0" w:line="240" w:lineRule="auto"/>
        <w:ind w:firstLine="567"/>
        <w:jc w:val="both"/>
        <w:rPr>
          <w:rFonts w:ascii="Times New Roman" w:hAnsi="Times New Roman" w:cs="Times New Roman"/>
          <w:sz w:val="24"/>
          <w:szCs w:val="24"/>
        </w:rPr>
      </w:pPr>
      <w:r w:rsidRPr="00EE3B0D">
        <w:rPr>
          <w:rFonts w:ascii="Times New Roman" w:hAnsi="Times New Roman" w:cs="Times New Roman"/>
          <w:sz w:val="24"/>
          <w:szCs w:val="24"/>
        </w:rPr>
        <w:t>6)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w:t>
      </w:r>
    </w:p>
    <w:p w:rsidR="00A16D7A" w:rsidRPr="00EE3B0D" w:rsidRDefault="00A16D7A" w:rsidP="00EE3B0D">
      <w:pPr>
        <w:autoSpaceDE w:val="0"/>
        <w:autoSpaceDN w:val="0"/>
        <w:adjustRightInd w:val="0"/>
        <w:spacing w:after="0" w:line="240" w:lineRule="auto"/>
        <w:ind w:firstLine="567"/>
        <w:jc w:val="both"/>
        <w:rPr>
          <w:rFonts w:ascii="Times New Roman" w:hAnsi="Times New Roman" w:cs="Times New Roman"/>
          <w:bCs/>
          <w:sz w:val="24"/>
          <w:szCs w:val="24"/>
        </w:rPr>
      </w:pPr>
      <w:r w:rsidRPr="00EE3B0D">
        <w:rPr>
          <w:rFonts w:ascii="Times New Roman" w:hAnsi="Times New Roman" w:cs="Times New Roman"/>
          <w:bCs/>
          <w:sz w:val="24"/>
          <w:szCs w:val="24"/>
        </w:rPr>
        <w:t xml:space="preserve">7)   </w:t>
      </w:r>
      <w:hyperlink r:id="rId155" w:history="1">
        <w:r w:rsidRPr="00EE3B0D">
          <w:rPr>
            <w:rFonts w:ascii="Times New Roman" w:hAnsi="Times New Roman" w:cs="Times New Roman"/>
            <w:bCs/>
            <w:sz w:val="24"/>
            <w:szCs w:val="24"/>
          </w:rPr>
          <w:t>справка</w:t>
        </w:r>
      </w:hyperlink>
      <w:r w:rsidRPr="00EE3B0D">
        <w:rPr>
          <w:rFonts w:ascii="Times New Roman" w:hAnsi="Times New Roman" w:cs="Times New Roman"/>
          <w:bCs/>
          <w:sz w:val="24"/>
          <w:szCs w:val="24"/>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января 2013 г. N ММВ-7-12/22@, сформированная не ранее чем за месяц до дня представления заявки;</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Документы, указанные в </w:t>
      </w:r>
      <w:hyperlink w:anchor="Par16" w:history="1">
        <w:r w:rsidRPr="00EE3B0D">
          <w:rPr>
            <w:rFonts w:ascii="Times New Roman" w:hAnsi="Times New Roman" w:cs="Times New Roman"/>
            <w:bCs/>
            <w:sz w:val="24"/>
            <w:szCs w:val="24"/>
          </w:rPr>
          <w:t>подпунктах 1</w:t>
        </w:r>
      </w:hyperlink>
      <w:r w:rsidRPr="00EE3B0D">
        <w:rPr>
          <w:rFonts w:ascii="Times New Roman" w:hAnsi="Times New Roman" w:cs="Times New Roman"/>
          <w:bCs/>
          <w:sz w:val="24"/>
          <w:szCs w:val="24"/>
        </w:rPr>
        <w:t xml:space="preserve"> - </w:t>
      </w:r>
      <w:hyperlink w:anchor="Par19" w:history="1">
        <w:r w:rsidRPr="00EE3B0D">
          <w:rPr>
            <w:rFonts w:ascii="Times New Roman" w:hAnsi="Times New Roman" w:cs="Times New Roman"/>
            <w:bCs/>
            <w:sz w:val="24"/>
            <w:szCs w:val="24"/>
          </w:rPr>
          <w:t>5</w:t>
        </w:r>
      </w:hyperlink>
      <w:r w:rsidRPr="00EE3B0D">
        <w:rPr>
          <w:rFonts w:ascii="Times New Roman" w:hAnsi="Times New Roman" w:cs="Times New Roman"/>
          <w:bCs/>
          <w:sz w:val="24"/>
          <w:szCs w:val="24"/>
        </w:rPr>
        <w:t xml:space="preserve"> настоящего пункта предоставляются Получателями субсидии в отдел экономического развития администрации муниципального района "Сыктывдинский</w:t>
      </w:r>
      <w:proofErr w:type="gramStart"/>
      <w:r w:rsidRPr="00EE3B0D">
        <w:rPr>
          <w:rFonts w:ascii="Times New Roman" w:hAnsi="Times New Roman" w:cs="Times New Roman"/>
          <w:bCs/>
          <w:sz w:val="24"/>
          <w:szCs w:val="24"/>
        </w:rPr>
        <w:t>»(</w:t>
      </w:r>
      <w:proofErr w:type="gramEnd"/>
      <w:r w:rsidRPr="00EE3B0D">
        <w:rPr>
          <w:rFonts w:ascii="Times New Roman" w:hAnsi="Times New Roman" w:cs="Times New Roman"/>
          <w:bCs/>
          <w:sz w:val="24"/>
          <w:szCs w:val="24"/>
        </w:rPr>
        <w:t>далее - Отдел) самостоятельно.</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EE3B0D">
        <w:rPr>
          <w:rFonts w:ascii="Times New Roman" w:hAnsi="Times New Roman" w:cs="Times New Roman"/>
          <w:bCs/>
          <w:sz w:val="24"/>
          <w:szCs w:val="24"/>
        </w:rPr>
        <w:t xml:space="preserve">Сведения (их копии или сведения, содержащиеся в них), указанные в </w:t>
      </w:r>
      <w:hyperlink w:anchor="Par20" w:history="1">
        <w:r w:rsidRPr="00EE3B0D">
          <w:rPr>
            <w:rFonts w:ascii="Times New Roman" w:hAnsi="Times New Roman" w:cs="Times New Roman"/>
            <w:bCs/>
            <w:sz w:val="24"/>
            <w:szCs w:val="24"/>
          </w:rPr>
          <w:t>подпунктах 6-7</w:t>
        </w:r>
      </w:hyperlink>
      <w:r w:rsidRPr="00EE3B0D">
        <w:rPr>
          <w:rFonts w:ascii="Times New Roman" w:hAnsi="Times New Roman" w:cs="Times New Roman"/>
          <w:bCs/>
          <w:sz w:val="24"/>
          <w:szCs w:val="24"/>
        </w:rPr>
        <w:t xml:space="preserve"> настоящего пункта запрашиваются отделом в течение 5 рабочих дней со дня поступления заявки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w:t>
      </w:r>
      <w:proofErr w:type="gramEnd"/>
      <w:r w:rsidRPr="00EE3B0D">
        <w:rPr>
          <w:rFonts w:ascii="Times New Roman" w:hAnsi="Times New Roman" w:cs="Times New Roman"/>
          <w:bCs/>
          <w:sz w:val="24"/>
          <w:szCs w:val="24"/>
        </w:rPr>
        <w:t xml:space="preserve"> Российской Федерации, нормативными правовыми актами субъектов Российской Федерации, муниципальными правовыми актами, в случае если Получатель    субсидии не представили документы, указанные в </w:t>
      </w:r>
      <w:hyperlink w:anchor="Par20" w:history="1">
        <w:r w:rsidRPr="00EE3B0D">
          <w:rPr>
            <w:rFonts w:ascii="Times New Roman" w:hAnsi="Times New Roman" w:cs="Times New Roman"/>
            <w:bCs/>
            <w:sz w:val="24"/>
            <w:szCs w:val="24"/>
          </w:rPr>
          <w:t>подпунктах 6-7</w:t>
        </w:r>
      </w:hyperlink>
      <w:r w:rsidRPr="00EE3B0D">
        <w:rPr>
          <w:rFonts w:ascii="Times New Roman" w:hAnsi="Times New Roman" w:cs="Times New Roman"/>
          <w:bCs/>
          <w:sz w:val="24"/>
          <w:szCs w:val="24"/>
        </w:rPr>
        <w:t xml:space="preserve"> настоящего пункта, самостоятельно.</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7. Отдел проверяет полноту (комплектность), оформление представленных Получателем субсидий документов, их соответствие требованиям, установленным настоящим Порядком, и направляет их для рассмотрения в </w:t>
      </w:r>
      <w:r w:rsidRPr="00EE3B0D">
        <w:rPr>
          <w:rFonts w:ascii="Times New Roman" w:hAnsi="Times New Roman" w:cs="Times New Roman"/>
          <w:sz w:val="24"/>
          <w:szCs w:val="24"/>
        </w:rPr>
        <w:t xml:space="preserve">Комиссию по отбору малых проектов при </w:t>
      </w:r>
      <w:r w:rsidRPr="00EE3B0D">
        <w:rPr>
          <w:rFonts w:ascii="Times New Roman" w:hAnsi="Times New Roman" w:cs="Times New Roman"/>
          <w:bCs/>
          <w:sz w:val="24"/>
          <w:szCs w:val="24"/>
        </w:rPr>
        <w:t xml:space="preserve">Администрации (далее - Комиссия) не позднее 30 дней </w:t>
      </w:r>
      <w:proofErr w:type="gramStart"/>
      <w:r w:rsidRPr="00EE3B0D">
        <w:rPr>
          <w:rFonts w:ascii="Times New Roman" w:hAnsi="Times New Roman" w:cs="Times New Roman"/>
          <w:bCs/>
          <w:sz w:val="24"/>
          <w:szCs w:val="24"/>
        </w:rPr>
        <w:t>с даты поступления</w:t>
      </w:r>
      <w:proofErr w:type="gramEnd"/>
      <w:r w:rsidRPr="00EE3B0D">
        <w:rPr>
          <w:rFonts w:ascii="Times New Roman" w:hAnsi="Times New Roman" w:cs="Times New Roman"/>
          <w:bCs/>
          <w:sz w:val="24"/>
          <w:szCs w:val="24"/>
        </w:rPr>
        <w:t xml:space="preserve"> заявки и документов в Отдел.</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8.  Персональный состав Комиссии и регламент ее работы (по согласованию) утверждаются постановлением Администрации.</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9.  Комиссия рассматривает документы и осуществляет оценку малого проекта  Получателя субсидий  условиям предоставления субсидии и требованиям, установленным настоящим Порядком и Порядком работы комиссии по отбору заявок малых проектов, утвержденным постановлением администрации МО МР «Сыктывдинский».</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10. Заключение Комиссии о соответствии (несоответствии) малого проекта  Получателя субсидий условиям предоставления субсидии и требованиям, установленным настоящим Порядком, оформляется протоколом.</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11.  На основании протокола Комиссии Администрация в срок не более 5 рабочих дней </w:t>
      </w:r>
      <w:proofErr w:type="gramStart"/>
      <w:r w:rsidRPr="00EE3B0D">
        <w:rPr>
          <w:rFonts w:ascii="Times New Roman" w:hAnsi="Times New Roman" w:cs="Times New Roman"/>
          <w:bCs/>
          <w:sz w:val="24"/>
          <w:szCs w:val="24"/>
        </w:rPr>
        <w:t>с даты</w:t>
      </w:r>
      <w:proofErr w:type="gramEnd"/>
      <w:r w:rsidRPr="00EE3B0D">
        <w:rPr>
          <w:rFonts w:ascii="Times New Roman" w:hAnsi="Times New Roman" w:cs="Times New Roman"/>
          <w:bCs/>
          <w:sz w:val="24"/>
          <w:szCs w:val="24"/>
        </w:rPr>
        <w:t xml:space="preserve"> его подписания принимает решение о предоставлении (отказе в предоставлении) субсидии.</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Заключение Комиссии о несоответствии и </w:t>
      </w:r>
      <w:proofErr w:type="gramStart"/>
      <w:r w:rsidRPr="00EE3B0D">
        <w:rPr>
          <w:rFonts w:ascii="Times New Roman" w:hAnsi="Times New Roman" w:cs="Times New Roman"/>
          <w:bCs/>
          <w:sz w:val="24"/>
          <w:szCs w:val="24"/>
        </w:rPr>
        <w:t>решение</w:t>
      </w:r>
      <w:proofErr w:type="gramEnd"/>
      <w:r w:rsidRPr="00EE3B0D">
        <w:rPr>
          <w:rFonts w:ascii="Times New Roman" w:hAnsi="Times New Roman" w:cs="Times New Roman"/>
          <w:bCs/>
          <w:sz w:val="24"/>
          <w:szCs w:val="24"/>
        </w:rPr>
        <w:t xml:space="preserve"> об отказе в предоставлении субсидии принимается при наличии оснований, установленных Федеральным </w:t>
      </w:r>
      <w:hyperlink r:id="rId156" w:history="1">
        <w:r w:rsidRPr="00EE3B0D">
          <w:rPr>
            <w:rFonts w:ascii="Times New Roman" w:hAnsi="Times New Roman" w:cs="Times New Roman"/>
            <w:bCs/>
            <w:sz w:val="24"/>
            <w:szCs w:val="24"/>
          </w:rPr>
          <w:t>законом</w:t>
        </w:r>
      </w:hyperlink>
      <w:r w:rsidRPr="00EE3B0D">
        <w:rPr>
          <w:rFonts w:ascii="Times New Roman" w:hAnsi="Times New Roman" w:cs="Times New Roman"/>
          <w:bCs/>
          <w:sz w:val="24"/>
          <w:szCs w:val="24"/>
        </w:rPr>
        <w:t>.</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lastRenderedPageBreak/>
        <w:t xml:space="preserve">Уведомление Получателю субсидий о принятых Администрацией решениях осуществляется в соответствии с Федеральным </w:t>
      </w:r>
      <w:hyperlink r:id="rId157" w:history="1">
        <w:r w:rsidRPr="00EE3B0D">
          <w:rPr>
            <w:rFonts w:ascii="Times New Roman" w:hAnsi="Times New Roman" w:cs="Times New Roman"/>
            <w:bCs/>
            <w:sz w:val="24"/>
            <w:szCs w:val="24"/>
          </w:rPr>
          <w:t>законом</w:t>
        </w:r>
      </w:hyperlink>
      <w:r w:rsidRPr="00EE3B0D">
        <w:rPr>
          <w:rFonts w:ascii="Times New Roman" w:hAnsi="Times New Roman" w:cs="Times New Roman"/>
          <w:bCs/>
          <w:sz w:val="24"/>
          <w:szCs w:val="24"/>
        </w:rPr>
        <w:t>.</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Получатель    субсидий, в отношении которого принято решение об отказе в предоставлении субсидии, вправе обратиться повторно при устранении выявленных недостатков на условиях, установленных настоящим Порядком.</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12. Главным распорядителем средств бюджета муниципального района "Сыктывдинский" (далее - главный распорядитель) в форме субсидий является Администрация.</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13.  Субсидии предоставляются на основании договоров, заключенных между Получателем субсидий и Администрацией.</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Срок подготовки договора не может превышать 5 дней </w:t>
      </w:r>
      <w:proofErr w:type="gramStart"/>
      <w:r w:rsidRPr="00EE3B0D">
        <w:rPr>
          <w:rFonts w:ascii="Times New Roman" w:hAnsi="Times New Roman" w:cs="Times New Roman"/>
          <w:bCs/>
          <w:sz w:val="24"/>
          <w:szCs w:val="24"/>
        </w:rPr>
        <w:t>с даты принятия</w:t>
      </w:r>
      <w:proofErr w:type="gramEnd"/>
      <w:r w:rsidRPr="00EE3B0D">
        <w:rPr>
          <w:rFonts w:ascii="Times New Roman" w:hAnsi="Times New Roman" w:cs="Times New Roman"/>
          <w:bCs/>
          <w:sz w:val="24"/>
          <w:szCs w:val="24"/>
        </w:rPr>
        <w:t xml:space="preserve"> Администрацией решения о предоставлении субсидии.</w:t>
      </w:r>
    </w:p>
    <w:p w:rsidR="00A16D7A" w:rsidRPr="00EE3B0D" w:rsidRDefault="00A16D7A" w:rsidP="00EE3B0D">
      <w:pPr>
        <w:tabs>
          <w:tab w:val="left" w:pos="426"/>
        </w:tabs>
        <w:spacing w:after="0" w:line="240" w:lineRule="auto"/>
        <w:ind w:firstLine="567"/>
        <w:jc w:val="both"/>
        <w:rPr>
          <w:rFonts w:ascii="Times New Roman" w:hAnsi="Times New Roman" w:cs="Times New Roman"/>
          <w:bCs/>
          <w:sz w:val="24"/>
          <w:szCs w:val="24"/>
        </w:rPr>
      </w:pPr>
      <w:r w:rsidRPr="00EE3B0D">
        <w:rPr>
          <w:rFonts w:ascii="Times New Roman" w:hAnsi="Times New Roman" w:cs="Times New Roman"/>
          <w:bCs/>
          <w:sz w:val="24"/>
          <w:szCs w:val="24"/>
        </w:rPr>
        <w:t>14.    Финансирование расходов производится в соответствии со сводной бюджетной росписью бюджета муниципального района "Сыктывдинский" и кассовым планом в пределах установленных лимитов бюджетных обязательств.</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15.   Предельный срок заключения договоров о предоставлении субсидии ограничен 10 днями после предложения о заключении договора. В случае если по истечении установленного срока на заключение договора о предоставлении субсидии, он не </w:t>
      </w:r>
      <w:proofErr w:type="gramStart"/>
      <w:r w:rsidRPr="00EE3B0D">
        <w:rPr>
          <w:rFonts w:ascii="Times New Roman" w:hAnsi="Times New Roman" w:cs="Times New Roman"/>
          <w:bCs/>
          <w:sz w:val="24"/>
          <w:szCs w:val="24"/>
        </w:rPr>
        <w:t>был подписан со стороны Получателя субсидий обязательства Администрации перед данным лицом аннулируются</w:t>
      </w:r>
      <w:proofErr w:type="gramEnd"/>
      <w:r w:rsidRPr="00EE3B0D">
        <w:rPr>
          <w:rFonts w:ascii="Times New Roman" w:hAnsi="Times New Roman" w:cs="Times New Roman"/>
          <w:bCs/>
          <w:sz w:val="24"/>
          <w:szCs w:val="24"/>
        </w:rPr>
        <w:t>.</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16  Получатели субсидий, заключившие договоры на предоставление субсидии, обеспечивают выполнение следующих обязательств:</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1)  ежемесячно, до 5 числа месяца, следующего за отчетным месяцем, представлять в Администрацию информацию о расходовании субсидии по ее целевому назначению с приложением подтверждающих документов:</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авансовый отчет (в случае использования средств субсидии за наличный расчет);</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платежное поручение (в случае использования средств субсидии за безналичный расчет);</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копии договора (купли-продажи, оказания услуг, выполнения работ), заверенные Получателем субсидий;</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копии товарных накладных, счетов-фактур, товарных чеков, заверенных Получателем субсидий (в соответствии с локальной сметой, или проектно-сметной документацией, или технико-экономическим обоснованием).</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Информация предоставляется до полного использования субсидии.</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Целевыми считаются расходы, предусмотренные на организацию деятельности в соответствии с направлениями, предусмотренными в </w:t>
      </w:r>
      <w:proofErr w:type="gramStart"/>
      <w:r w:rsidRPr="00EE3B0D">
        <w:rPr>
          <w:rFonts w:ascii="Times New Roman" w:hAnsi="Times New Roman" w:cs="Times New Roman"/>
          <w:bCs/>
          <w:sz w:val="24"/>
          <w:szCs w:val="24"/>
        </w:rPr>
        <w:t>бизнес-проекте</w:t>
      </w:r>
      <w:proofErr w:type="gramEnd"/>
      <w:r w:rsidRPr="00EE3B0D">
        <w:rPr>
          <w:rFonts w:ascii="Times New Roman" w:hAnsi="Times New Roman" w:cs="Times New Roman"/>
          <w:bCs/>
          <w:sz w:val="24"/>
          <w:szCs w:val="24"/>
        </w:rPr>
        <w:t>;</w:t>
      </w:r>
    </w:p>
    <w:p w:rsidR="00A16D7A" w:rsidRPr="00EE3B0D" w:rsidRDefault="00A16D7A" w:rsidP="00EE3B0D">
      <w:pPr>
        <w:tabs>
          <w:tab w:val="left" w:pos="851"/>
        </w:tabs>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2) осуществлять деятельность согласно </w:t>
      </w:r>
      <w:proofErr w:type="gramStart"/>
      <w:r w:rsidRPr="00EE3B0D">
        <w:rPr>
          <w:rFonts w:ascii="Times New Roman" w:hAnsi="Times New Roman" w:cs="Times New Roman"/>
          <w:bCs/>
          <w:sz w:val="24"/>
          <w:szCs w:val="24"/>
        </w:rPr>
        <w:t>бизнес-проекту</w:t>
      </w:r>
      <w:proofErr w:type="gramEnd"/>
      <w:r w:rsidRPr="00EE3B0D">
        <w:rPr>
          <w:rFonts w:ascii="Times New Roman" w:hAnsi="Times New Roman" w:cs="Times New Roman"/>
          <w:bCs/>
          <w:sz w:val="24"/>
          <w:szCs w:val="24"/>
        </w:rPr>
        <w:t xml:space="preserve"> на территории муниципального района "Сыктывдинский" не менее 3 лет после получения субсидии;</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3) использовать субсидию до 10 сентября  текущего финансового года со дня поступления денежных средств на счет получателя субсидий для осуществления расходов, исключительно на реализацию </w:t>
      </w:r>
      <w:proofErr w:type="gramStart"/>
      <w:r w:rsidRPr="00EE3B0D">
        <w:rPr>
          <w:rFonts w:ascii="Times New Roman" w:hAnsi="Times New Roman" w:cs="Times New Roman"/>
          <w:bCs/>
          <w:sz w:val="24"/>
          <w:szCs w:val="24"/>
        </w:rPr>
        <w:t>бизнес-проекта</w:t>
      </w:r>
      <w:proofErr w:type="gramEnd"/>
      <w:r w:rsidRPr="00EE3B0D">
        <w:rPr>
          <w:rFonts w:ascii="Times New Roman" w:hAnsi="Times New Roman" w:cs="Times New Roman"/>
          <w:bCs/>
          <w:sz w:val="24"/>
          <w:szCs w:val="24"/>
        </w:rPr>
        <w:t>, представленного в Администрацию;</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4)  обеспечить создание постоянных рабочих мест, предусмотренных при реализации </w:t>
      </w:r>
      <w:proofErr w:type="gramStart"/>
      <w:r w:rsidRPr="00EE3B0D">
        <w:rPr>
          <w:rFonts w:ascii="Times New Roman" w:hAnsi="Times New Roman" w:cs="Times New Roman"/>
          <w:bCs/>
          <w:sz w:val="24"/>
          <w:szCs w:val="24"/>
        </w:rPr>
        <w:t>бизнес-проекта</w:t>
      </w:r>
      <w:proofErr w:type="gramEnd"/>
      <w:r w:rsidRPr="00EE3B0D">
        <w:rPr>
          <w:rFonts w:ascii="Times New Roman" w:hAnsi="Times New Roman" w:cs="Times New Roman"/>
          <w:bCs/>
          <w:sz w:val="24"/>
          <w:szCs w:val="24"/>
        </w:rPr>
        <w:t>;</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5)  сообщают в Администрацию данные об изменении места жительства, банковских реквизитов и иных сведений в течение 5 рабочих дней с момента изменений;</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6) производить ежеквартально до 25 числа месяца, следующего за отчетным кварталом обязательные платежи в бюджеты всех уровней и во внебюджетные фонды;</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7) обеспечить доступ Администрации к бухгалтерским, финансовым и иным документам, подтверждающим целевое использование субсидии и реализацию Проекта;</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8) обеспечить доступ к объекту Получателя субсидий, реконструированному за счет средств субсидии;</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lastRenderedPageBreak/>
        <w:t>9) осуществлять возврат остатков бюджетных средств, не использованных до 10 сентября текущего года на счет Получателя субсидий на лицевой счет Администрации в течение 30 календарных дней по истечении установленного срока использования;</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10) предоставлять в Администрацию ежеквартально до 25 числа месяца, следующего за отчетным кварталом, информацию, указанную в </w:t>
      </w:r>
      <w:hyperlink w:anchor="Par48" w:history="1">
        <w:r w:rsidRPr="00EE3B0D">
          <w:rPr>
            <w:rFonts w:ascii="Times New Roman" w:hAnsi="Times New Roman" w:cs="Times New Roman"/>
            <w:bCs/>
            <w:sz w:val="24"/>
            <w:szCs w:val="24"/>
          </w:rPr>
          <w:t>п.п. 16.2</w:t>
        </w:r>
      </w:hyperlink>
      <w:r w:rsidRPr="00EE3B0D">
        <w:rPr>
          <w:rFonts w:ascii="Times New Roman" w:hAnsi="Times New Roman" w:cs="Times New Roman"/>
          <w:bCs/>
          <w:sz w:val="24"/>
          <w:szCs w:val="24"/>
        </w:rPr>
        <w:t xml:space="preserve"> - </w:t>
      </w:r>
      <w:hyperlink w:anchor="Par52" w:history="1">
        <w:r w:rsidRPr="00EE3B0D">
          <w:rPr>
            <w:rFonts w:ascii="Times New Roman" w:hAnsi="Times New Roman" w:cs="Times New Roman"/>
            <w:bCs/>
            <w:sz w:val="24"/>
            <w:szCs w:val="24"/>
          </w:rPr>
          <w:t>16.6</w:t>
        </w:r>
      </w:hyperlink>
      <w:r w:rsidRPr="00EE3B0D">
        <w:rPr>
          <w:rFonts w:ascii="Times New Roman" w:hAnsi="Times New Roman" w:cs="Times New Roman"/>
          <w:bCs/>
          <w:sz w:val="24"/>
          <w:szCs w:val="24"/>
        </w:rPr>
        <w:t>.</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17. После предоставления информации о полном использовании субсидии Администрацией составляется акт проверки целевого использования бюджетных средств (субсидии) и направляется получателю субсидий, уведомление о признании произведенных расходов.</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18. </w:t>
      </w:r>
      <w:proofErr w:type="gramStart"/>
      <w:r w:rsidRPr="00EE3B0D">
        <w:rPr>
          <w:rFonts w:ascii="Times New Roman" w:hAnsi="Times New Roman" w:cs="Times New Roman"/>
          <w:bCs/>
          <w:sz w:val="24"/>
          <w:szCs w:val="24"/>
        </w:rPr>
        <w:t xml:space="preserve">В случае использования получателем субсидий субсидии не по целевому назначению, в случае установления фактов нарушения условий их предоставления, выявленных в результате проверок, проводимых Администрацией, а также в случае неисполнения или ненадлежащего исполнения получателем субсидий обязательств, предусмотренных </w:t>
      </w:r>
      <w:hyperlink w:anchor="Par57" w:history="1">
        <w:r w:rsidRPr="00EE3B0D">
          <w:rPr>
            <w:rFonts w:ascii="Times New Roman" w:hAnsi="Times New Roman" w:cs="Times New Roman"/>
            <w:bCs/>
            <w:sz w:val="24"/>
            <w:szCs w:val="24"/>
          </w:rPr>
          <w:t>пунктом 17</w:t>
        </w:r>
      </w:hyperlink>
      <w:r w:rsidRPr="00EE3B0D">
        <w:rPr>
          <w:rFonts w:ascii="Times New Roman" w:hAnsi="Times New Roman" w:cs="Times New Roman"/>
          <w:bCs/>
          <w:sz w:val="24"/>
          <w:szCs w:val="24"/>
        </w:rPr>
        <w:t xml:space="preserve"> настоящего порядка, денежные средства подлежат возврату в бюджет муниципального района "Сыктывдинский" в полном  объеме.</w:t>
      </w:r>
      <w:proofErr w:type="gramEnd"/>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19.  Возврат бюджетных средств (субсидии) обеспечивается в следующем порядке:</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Администрация в течение 10 рабочих дней со дня подписания акта проверки целевого использования бюджетных средств (субсидии) или получения сведений об установлении фактов нарушения условий их предоставления, выявленных в ходе проверок, направляет Получателю субсидий письмо-уведомление о возврате бюджетных средств (уведомление).</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Получатели субсидий в течение 30 календарных дней (если в уведомлении не указан иной срок) </w:t>
      </w:r>
      <w:proofErr w:type="gramStart"/>
      <w:r w:rsidRPr="00EE3B0D">
        <w:rPr>
          <w:rFonts w:ascii="Times New Roman" w:hAnsi="Times New Roman" w:cs="Times New Roman"/>
          <w:bCs/>
          <w:sz w:val="24"/>
          <w:szCs w:val="24"/>
        </w:rPr>
        <w:t>с даты получения</w:t>
      </w:r>
      <w:proofErr w:type="gramEnd"/>
      <w:r w:rsidRPr="00EE3B0D">
        <w:rPr>
          <w:rFonts w:ascii="Times New Roman" w:hAnsi="Times New Roman" w:cs="Times New Roman"/>
          <w:bCs/>
          <w:sz w:val="24"/>
          <w:szCs w:val="24"/>
        </w:rPr>
        <w:t xml:space="preserve"> уведомления перечисляет на лицевой счет Администрации сумму бюджетных средств (субсидии), использованных не по назначению или с нарушением установленных условий их предоставления.</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EE3B0D">
        <w:rPr>
          <w:rFonts w:ascii="Times New Roman" w:hAnsi="Times New Roman" w:cs="Times New Roman"/>
          <w:bCs/>
          <w:sz w:val="24"/>
          <w:szCs w:val="24"/>
        </w:rPr>
        <w:t>В случае отсутствия или недостатка источников на возврат бюджетных средств (субсидии), использованных не по целевому назначению или с нарушением установленных условий их предоставления, Получатель    субсидий  предоставляет в Администрацию на согласование график, в соответствии с которым устанавливается срок возврата бюджетных средств (субсидии), но не более чем на 6 месяцев с даты получения уведомления.</w:t>
      </w:r>
      <w:proofErr w:type="gramEnd"/>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В случае невыполнения в установленный срок требования или несоблюдения графика, в соответствии с которым устанавливается срок возврата бюджетных средств (субсидии), Администрация обеспечивает взыскание бюджетных средств (субсидии) в судебном порядке.</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20. Отдел бухгалтерского учета и отчетности администрации МО МР «Сыктывдинский» на основании распоряжения предоставляет заявку в управление финансов Администрации в пределах средств, предусмотренных в бюджете муниципального района "Сыктывдинский", для перечисления денежных средств на счет получателя субсидий, в течение 5 календарных дней с момента подписания договора.</w:t>
      </w:r>
    </w:p>
    <w:p w:rsidR="00A16D7A" w:rsidRPr="00EE3B0D"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21.    Субсидия является целевой и не может быть направлена на иные цели.</w:t>
      </w:r>
    </w:p>
    <w:p w:rsidR="00A16D7A" w:rsidRPr="00C92F48" w:rsidRDefault="00A16D7A" w:rsidP="00EE3B0D">
      <w:pPr>
        <w:tabs>
          <w:tab w:val="left" w:pos="851"/>
          <w:tab w:val="left" w:pos="993"/>
        </w:tabs>
        <w:autoSpaceDE w:val="0"/>
        <w:autoSpaceDN w:val="0"/>
        <w:adjustRightInd w:val="0"/>
        <w:spacing w:after="0" w:line="240" w:lineRule="auto"/>
        <w:ind w:firstLine="540"/>
        <w:jc w:val="both"/>
        <w:rPr>
          <w:rFonts w:ascii="Times New Roman" w:hAnsi="Times New Roman" w:cs="Times New Roman"/>
          <w:bCs/>
          <w:sz w:val="24"/>
          <w:szCs w:val="24"/>
        </w:rPr>
      </w:pPr>
      <w:r w:rsidRPr="00EE3B0D">
        <w:rPr>
          <w:rFonts w:ascii="Times New Roman" w:hAnsi="Times New Roman" w:cs="Times New Roman"/>
          <w:bCs/>
          <w:sz w:val="24"/>
          <w:szCs w:val="24"/>
        </w:rPr>
        <w:t xml:space="preserve">22. </w:t>
      </w:r>
      <w:proofErr w:type="gramStart"/>
      <w:r w:rsidRPr="00EE3B0D">
        <w:rPr>
          <w:rFonts w:ascii="Times New Roman" w:hAnsi="Times New Roman" w:cs="Times New Roman"/>
          <w:bCs/>
          <w:sz w:val="24"/>
          <w:szCs w:val="24"/>
        </w:rPr>
        <w:t>Контроль за</w:t>
      </w:r>
      <w:proofErr w:type="gramEnd"/>
      <w:r w:rsidRPr="00EE3B0D">
        <w:rPr>
          <w:rFonts w:ascii="Times New Roman" w:hAnsi="Times New Roman" w:cs="Times New Roman"/>
          <w:bCs/>
          <w:sz w:val="24"/>
          <w:szCs w:val="24"/>
        </w:rPr>
        <w:t xml:space="preserve"> целевым использованием субсидии осуществляют отдел экономического развития и управление  финансов Администрации.</w:t>
      </w:r>
    </w:p>
    <w:p w:rsidR="00A16D7A" w:rsidRPr="00F470EA" w:rsidRDefault="00A16D7A" w:rsidP="00EE3B0D">
      <w:pPr>
        <w:pStyle w:val="ConsPlusNonformat"/>
        <w:rPr>
          <w:rFonts w:ascii="Times New Roman" w:hAnsi="Times New Roman" w:cs="Times New Roman"/>
          <w:color w:val="000000" w:themeColor="text1"/>
          <w:sz w:val="24"/>
          <w:szCs w:val="24"/>
        </w:rPr>
      </w:pPr>
    </w:p>
    <w:sectPr w:rsidR="00A16D7A" w:rsidRPr="00F470EA" w:rsidSect="00E4474D">
      <w:pgSz w:w="11905" w:h="16838"/>
      <w:pgMar w:top="1134" w:right="990" w:bottom="851" w:left="1560" w:header="720" w:footer="720"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AA9" w:rsidRDefault="00497AA9" w:rsidP="003E394C">
      <w:pPr>
        <w:spacing w:after="0" w:line="240" w:lineRule="auto"/>
      </w:pPr>
      <w:r>
        <w:separator/>
      </w:r>
    </w:p>
  </w:endnote>
  <w:endnote w:type="continuationSeparator" w:id="0">
    <w:p w:rsidR="00497AA9" w:rsidRDefault="00497AA9" w:rsidP="003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AA9" w:rsidRDefault="00497AA9" w:rsidP="003E394C">
      <w:pPr>
        <w:spacing w:after="0" w:line="240" w:lineRule="auto"/>
      </w:pPr>
      <w:r>
        <w:separator/>
      </w:r>
    </w:p>
  </w:footnote>
  <w:footnote w:type="continuationSeparator" w:id="0">
    <w:p w:rsidR="00497AA9" w:rsidRDefault="00497AA9" w:rsidP="003E3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2D0511"/>
    <w:multiLevelType w:val="hybridMultilevel"/>
    <w:tmpl w:val="0244282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42D5378"/>
    <w:multiLevelType w:val="multilevel"/>
    <w:tmpl w:val="23303550"/>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2E486F"/>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D3C79"/>
    <w:multiLevelType w:val="hybridMultilevel"/>
    <w:tmpl w:val="BDE0F374"/>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112380"/>
    <w:multiLevelType w:val="hybridMultilevel"/>
    <w:tmpl w:val="40A09876"/>
    <w:lvl w:ilvl="0" w:tplc="BC3E0D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B4C6B7F"/>
    <w:multiLevelType w:val="hybridMultilevel"/>
    <w:tmpl w:val="4F5251C8"/>
    <w:lvl w:ilvl="0" w:tplc="3E92C6D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0B7B0C"/>
    <w:multiLevelType w:val="hybridMultilevel"/>
    <w:tmpl w:val="85ACB8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C637B1"/>
    <w:multiLevelType w:val="hybridMultilevel"/>
    <w:tmpl w:val="8D8CCBC6"/>
    <w:lvl w:ilvl="0" w:tplc="6DC6C5B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3FC41CC"/>
    <w:multiLevelType w:val="hybridMultilevel"/>
    <w:tmpl w:val="CA549A7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6B2824"/>
    <w:multiLevelType w:val="hybridMultilevel"/>
    <w:tmpl w:val="3DAEBABC"/>
    <w:lvl w:ilvl="0" w:tplc="CBE4990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3B3852"/>
    <w:multiLevelType w:val="hybridMultilevel"/>
    <w:tmpl w:val="B0BA7A6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F6229B"/>
    <w:multiLevelType w:val="hybridMultilevel"/>
    <w:tmpl w:val="A5FC2F10"/>
    <w:lvl w:ilvl="0" w:tplc="0824AE7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12001C"/>
    <w:multiLevelType w:val="hybridMultilevel"/>
    <w:tmpl w:val="7A8CE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A20C25"/>
    <w:multiLevelType w:val="hybridMultilevel"/>
    <w:tmpl w:val="444459A6"/>
    <w:lvl w:ilvl="0" w:tplc="9D9A928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30497"/>
    <w:multiLevelType w:val="hybridMultilevel"/>
    <w:tmpl w:val="0EB82E0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2749BD"/>
    <w:multiLevelType w:val="hybridMultilevel"/>
    <w:tmpl w:val="F23EC93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F52432"/>
    <w:multiLevelType w:val="hybridMultilevel"/>
    <w:tmpl w:val="2C065002"/>
    <w:lvl w:ilvl="0" w:tplc="E306D906">
      <w:start w:val="1"/>
      <w:numFmt w:val="decimal"/>
      <w:lvlText w:val="%1)"/>
      <w:lvlJc w:val="left"/>
      <w:pPr>
        <w:ind w:left="427" w:hanging="360"/>
      </w:pPr>
      <w:rPr>
        <w:rFonts w:ascii="Times New Roman" w:eastAsia="Calibri" w:hAnsi="Times New Roman" w:cs="Times New Roman"/>
        <w:sz w:val="24"/>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1">
    <w:nsid w:val="362B47FA"/>
    <w:multiLevelType w:val="hybridMultilevel"/>
    <w:tmpl w:val="ECDC73CE"/>
    <w:lvl w:ilvl="0" w:tplc="6DC6C5B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2">
    <w:nsid w:val="3A896113"/>
    <w:multiLevelType w:val="hybridMultilevel"/>
    <w:tmpl w:val="E0F6FFC0"/>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E66095"/>
    <w:multiLevelType w:val="hybridMultilevel"/>
    <w:tmpl w:val="6BD2B2CA"/>
    <w:lvl w:ilvl="0" w:tplc="0419000F">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F834D8A"/>
    <w:multiLevelType w:val="hybridMultilevel"/>
    <w:tmpl w:val="B8DE92AA"/>
    <w:lvl w:ilvl="0" w:tplc="C50849DA">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0473624"/>
    <w:multiLevelType w:val="hybridMultilevel"/>
    <w:tmpl w:val="6BD2B2CA"/>
    <w:lvl w:ilvl="0" w:tplc="0419000F">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80C3ED5"/>
    <w:multiLevelType w:val="hybridMultilevel"/>
    <w:tmpl w:val="32C8A4FA"/>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8FD2D4B"/>
    <w:multiLevelType w:val="hybridMultilevel"/>
    <w:tmpl w:val="2DD83E36"/>
    <w:lvl w:ilvl="0" w:tplc="E1D42426">
      <w:start w:val="7"/>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00F7CC1"/>
    <w:multiLevelType w:val="hybridMultilevel"/>
    <w:tmpl w:val="98626F7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741EE3"/>
    <w:multiLevelType w:val="hybridMultilevel"/>
    <w:tmpl w:val="D0F865F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6D0EED"/>
    <w:multiLevelType w:val="hybridMultilevel"/>
    <w:tmpl w:val="A8EC0AC6"/>
    <w:lvl w:ilvl="0" w:tplc="6DC6C5B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3">
    <w:nsid w:val="671E3837"/>
    <w:multiLevelType w:val="hybridMultilevel"/>
    <w:tmpl w:val="50E27452"/>
    <w:lvl w:ilvl="0" w:tplc="6FD6E6F8">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52797A"/>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4A22C4"/>
    <w:multiLevelType w:val="hybridMultilevel"/>
    <w:tmpl w:val="CC3833FE"/>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7A2842"/>
    <w:multiLevelType w:val="hybridMultilevel"/>
    <w:tmpl w:val="6750E7D4"/>
    <w:lvl w:ilvl="0" w:tplc="67DCF8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2B4376"/>
    <w:multiLevelType w:val="hybridMultilevel"/>
    <w:tmpl w:val="984033E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366C32"/>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57754B"/>
    <w:multiLevelType w:val="hybridMultilevel"/>
    <w:tmpl w:val="4AC28116"/>
    <w:lvl w:ilvl="0" w:tplc="0419000F">
      <w:start w:val="1"/>
      <w:numFmt w:val="decimal"/>
      <w:lvlText w:val="%1."/>
      <w:lvlJc w:val="left"/>
      <w:pPr>
        <w:ind w:left="928"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984B9E"/>
    <w:multiLevelType w:val="hybridMultilevel"/>
    <w:tmpl w:val="DDD4C680"/>
    <w:lvl w:ilvl="0" w:tplc="B3E29AD2">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759066FA"/>
    <w:multiLevelType w:val="hybridMultilevel"/>
    <w:tmpl w:val="CAB8A1D0"/>
    <w:lvl w:ilvl="0" w:tplc="AB78983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5">
    <w:nsid w:val="7AB65F4A"/>
    <w:multiLevelType w:val="hybridMultilevel"/>
    <w:tmpl w:val="733AF7F0"/>
    <w:lvl w:ilvl="0" w:tplc="F0048C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8"/>
  </w:num>
  <w:num w:numId="3">
    <w:abstractNumId w:val="35"/>
  </w:num>
  <w:num w:numId="4">
    <w:abstractNumId w:val="41"/>
  </w:num>
  <w:num w:numId="5">
    <w:abstractNumId w:val="4"/>
  </w:num>
  <w:num w:numId="6">
    <w:abstractNumId w:val="9"/>
  </w:num>
  <w:num w:numId="7">
    <w:abstractNumId w:val="34"/>
  </w:num>
  <w:num w:numId="8">
    <w:abstractNumId w:val="15"/>
  </w:num>
  <w:num w:numId="9">
    <w:abstractNumId w:val="43"/>
  </w:num>
  <w:num w:numId="10">
    <w:abstractNumId w:val="33"/>
  </w:num>
  <w:num w:numId="11">
    <w:abstractNumId w:val="5"/>
  </w:num>
  <w:num w:numId="12">
    <w:abstractNumId w:val="17"/>
  </w:num>
  <w:num w:numId="13">
    <w:abstractNumId w:val="8"/>
  </w:num>
  <w:num w:numId="14">
    <w:abstractNumId w:val="0"/>
  </w:num>
  <w:num w:numId="15">
    <w:abstractNumId w:val="14"/>
  </w:num>
  <w:num w:numId="16">
    <w:abstractNumId w:val="2"/>
  </w:num>
  <w:num w:numId="17">
    <w:abstractNumId w:val="24"/>
  </w:num>
  <w:num w:numId="18">
    <w:abstractNumId w:val="29"/>
  </w:num>
  <w:num w:numId="19">
    <w:abstractNumId w:val="28"/>
  </w:num>
  <w:num w:numId="20">
    <w:abstractNumId w:val="31"/>
  </w:num>
  <w:num w:numId="21">
    <w:abstractNumId w:val="18"/>
  </w:num>
  <w:num w:numId="22">
    <w:abstractNumId w:val="27"/>
  </w:num>
  <w:num w:numId="23">
    <w:abstractNumId w:val="42"/>
  </w:num>
  <w:num w:numId="24">
    <w:abstractNumId w:val="36"/>
  </w:num>
  <w:num w:numId="25">
    <w:abstractNumId w:val="19"/>
  </w:num>
  <w:num w:numId="26">
    <w:abstractNumId w:val="39"/>
  </w:num>
  <w:num w:numId="27">
    <w:abstractNumId w:val="30"/>
  </w:num>
  <w:num w:numId="28">
    <w:abstractNumId w:val="7"/>
  </w:num>
  <w:num w:numId="29">
    <w:abstractNumId w:val="32"/>
  </w:num>
  <w:num w:numId="30">
    <w:abstractNumId w:val="22"/>
  </w:num>
  <w:num w:numId="31">
    <w:abstractNumId w:val="21"/>
  </w:num>
  <w:num w:numId="32">
    <w:abstractNumId w:val="11"/>
  </w:num>
  <w:num w:numId="33">
    <w:abstractNumId w:val="6"/>
  </w:num>
  <w:num w:numId="34">
    <w:abstractNumId w:val="37"/>
  </w:num>
  <w:num w:numId="35">
    <w:abstractNumId w:val="25"/>
  </w:num>
  <w:num w:numId="36">
    <w:abstractNumId w:val="23"/>
  </w:num>
  <w:num w:numId="37">
    <w:abstractNumId w:val="40"/>
  </w:num>
  <w:num w:numId="38">
    <w:abstractNumId w:val="20"/>
  </w:num>
  <w:num w:numId="39">
    <w:abstractNumId w:val="45"/>
  </w:num>
  <w:num w:numId="40">
    <w:abstractNumId w:val="13"/>
  </w:num>
  <w:num w:numId="41">
    <w:abstractNumId w:val="3"/>
  </w:num>
  <w:num w:numId="42">
    <w:abstractNumId w:val="44"/>
  </w:num>
  <w:num w:numId="43">
    <w:abstractNumId w:val="12"/>
  </w:num>
  <w:num w:numId="44">
    <w:abstractNumId w:val="10"/>
  </w:num>
  <w:num w:numId="45">
    <w:abstractNumId w:val="26"/>
  </w:num>
  <w:num w:numId="46">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19"/>
    <w:rsid w:val="00005491"/>
    <w:rsid w:val="000136EC"/>
    <w:rsid w:val="00013DDA"/>
    <w:rsid w:val="000154F7"/>
    <w:rsid w:val="00016875"/>
    <w:rsid w:val="000219E4"/>
    <w:rsid w:val="00024072"/>
    <w:rsid w:val="00034DEF"/>
    <w:rsid w:val="00037786"/>
    <w:rsid w:val="00042782"/>
    <w:rsid w:val="00042DBA"/>
    <w:rsid w:val="0004380F"/>
    <w:rsid w:val="00043AD8"/>
    <w:rsid w:val="000474DF"/>
    <w:rsid w:val="00055490"/>
    <w:rsid w:val="00060D94"/>
    <w:rsid w:val="00062293"/>
    <w:rsid w:val="0006427D"/>
    <w:rsid w:val="00065F9A"/>
    <w:rsid w:val="00071446"/>
    <w:rsid w:val="000752A6"/>
    <w:rsid w:val="00076C2B"/>
    <w:rsid w:val="00077977"/>
    <w:rsid w:val="00081223"/>
    <w:rsid w:val="00085232"/>
    <w:rsid w:val="00085FE6"/>
    <w:rsid w:val="000863C0"/>
    <w:rsid w:val="000A0C3E"/>
    <w:rsid w:val="000A1161"/>
    <w:rsid w:val="000A355C"/>
    <w:rsid w:val="000A3C57"/>
    <w:rsid w:val="000B5649"/>
    <w:rsid w:val="000C04AF"/>
    <w:rsid w:val="000C0E41"/>
    <w:rsid w:val="000C17C3"/>
    <w:rsid w:val="000C22D3"/>
    <w:rsid w:val="000C2390"/>
    <w:rsid w:val="000C3C35"/>
    <w:rsid w:val="000C3D94"/>
    <w:rsid w:val="000C6651"/>
    <w:rsid w:val="000D0D51"/>
    <w:rsid w:val="000D1848"/>
    <w:rsid w:val="000D3767"/>
    <w:rsid w:val="000D713A"/>
    <w:rsid w:val="000D7294"/>
    <w:rsid w:val="000E21D2"/>
    <w:rsid w:val="000E3A22"/>
    <w:rsid w:val="000E6908"/>
    <w:rsid w:val="000E69FC"/>
    <w:rsid w:val="000F2A8B"/>
    <w:rsid w:val="000F4C4C"/>
    <w:rsid w:val="00103E87"/>
    <w:rsid w:val="00104C1B"/>
    <w:rsid w:val="00107C4B"/>
    <w:rsid w:val="00112755"/>
    <w:rsid w:val="00116AF9"/>
    <w:rsid w:val="00116F47"/>
    <w:rsid w:val="001200CE"/>
    <w:rsid w:val="001262D3"/>
    <w:rsid w:val="0013270B"/>
    <w:rsid w:val="00132A4A"/>
    <w:rsid w:val="0013481A"/>
    <w:rsid w:val="001424BF"/>
    <w:rsid w:val="00143689"/>
    <w:rsid w:val="001444A1"/>
    <w:rsid w:val="00150E6F"/>
    <w:rsid w:val="00151919"/>
    <w:rsid w:val="001629AF"/>
    <w:rsid w:val="00165D74"/>
    <w:rsid w:val="0016609F"/>
    <w:rsid w:val="001724BE"/>
    <w:rsid w:val="00173844"/>
    <w:rsid w:val="001747DF"/>
    <w:rsid w:val="00174F45"/>
    <w:rsid w:val="001851DD"/>
    <w:rsid w:val="00187C1C"/>
    <w:rsid w:val="001A543F"/>
    <w:rsid w:val="001B0361"/>
    <w:rsid w:val="001B605F"/>
    <w:rsid w:val="001C0698"/>
    <w:rsid w:val="001C19B7"/>
    <w:rsid w:val="001C240C"/>
    <w:rsid w:val="001C7A96"/>
    <w:rsid w:val="001D7A3B"/>
    <w:rsid w:val="001E2A1C"/>
    <w:rsid w:val="001E4DCE"/>
    <w:rsid w:val="001F014C"/>
    <w:rsid w:val="001F2D10"/>
    <w:rsid w:val="00203BB3"/>
    <w:rsid w:val="00206F60"/>
    <w:rsid w:val="00211D76"/>
    <w:rsid w:val="00215B6A"/>
    <w:rsid w:val="00217C36"/>
    <w:rsid w:val="00220F65"/>
    <w:rsid w:val="002216B3"/>
    <w:rsid w:val="00223829"/>
    <w:rsid w:val="002238D9"/>
    <w:rsid w:val="002252ED"/>
    <w:rsid w:val="00232C74"/>
    <w:rsid w:val="0023627D"/>
    <w:rsid w:val="00236B0D"/>
    <w:rsid w:val="0024546A"/>
    <w:rsid w:val="00246405"/>
    <w:rsid w:val="002510F4"/>
    <w:rsid w:val="00251567"/>
    <w:rsid w:val="00254114"/>
    <w:rsid w:val="002559EA"/>
    <w:rsid w:val="00256CD1"/>
    <w:rsid w:val="00257531"/>
    <w:rsid w:val="00264BBA"/>
    <w:rsid w:val="002650BF"/>
    <w:rsid w:val="002711FC"/>
    <w:rsid w:val="00272FA9"/>
    <w:rsid w:val="00273384"/>
    <w:rsid w:val="00274626"/>
    <w:rsid w:val="00284DE5"/>
    <w:rsid w:val="0029599A"/>
    <w:rsid w:val="002A0D18"/>
    <w:rsid w:val="002A2889"/>
    <w:rsid w:val="002A3E98"/>
    <w:rsid w:val="002A6448"/>
    <w:rsid w:val="002B00BF"/>
    <w:rsid w:val="002B4503"/>
    <w:rsid w:val="002C763D"/>
    <w:rsid w:val="002D39F4"/>
    <w:rsid w:val="002E741C"/>
    <w:rsid w:val="002F09EB"/>
    <w:rsid w:val="002F2DA3"/>
    <w:rsid w:val="00300FE7"/>
    <w:rsid w:val="003069D4"/>
    <w:rsid w:val="00310AE0"/>
    <w:rsid w:val="00310B46"/>
    <w:rsid w:val="00311E6C"/>
    <w:rsid w:val="00312A59"/>
    <w:rsid w:val="003143A3"/>
    <w:rsid w:val="00316EA2"/>
    <w:rsid w:val="00320052"/>
    <w:rsid w:val="0032151D"/>
    <w:rsid w:val="00322A63"/>
    <w:rsid w:val="003253F9"/>
    <w:rsid w:val="00331C80"/>
    <w:rsid w:val="003325BF"/>
    <w:rsid w:val="00334837"/>
    <w:rsid w:val="003355A4"/>
    <w:rsid w:val="00335ACF"/>
    <w:rsid w:val="00340E98"/>
    <w:rsid w:val="00351D9E"/>
    <w:rsid w:val="00356653"/>
    <w:rsid w:val="00356D99"/>
    <w:rsid w:val="003571EC"/>
    <w:rsid w:val="00364C0A"/>
    <w:rsid w:val="0036777D"/>
    <w:rsid w:val="003716F0"/>
    <w:rsid w:val="00376398"/>
    <w:rsid w:val="00380DA6"/>
    <w:rsid w:val="00382EA7"/>
    <w:rsid w:val="0038647B"/>
    <w:rsid w:val="00390CAC"/>
    <w:rsid w:val="003920F8"/>
    <w:rsid w:val="00393C82"/>
    <w:rsid w:val="00393CF6"/>
    <w:rsid w:val="00394B1A"/>
    <w:rsid w:val="00396AFC"/>
    <w:rsid w:val="003976E1"/>
    <w:rsid w:val="003A556A"/>
    <w:rsid w:val="003A5D49"/>
    <w:rsid w:val="003A6EFA"/>
    <w:rsid w:val="003B14C9"/>
    <w:rsid w:val="003B3C3E"/>
    <w:rsid w:val="003B489A"/>
    <w:rsid w:val="003C233D"/>
    <w:rsid w:val="003C35F3"/>
    <w:rsid w:val="003C388F"/>
    <w:rsid w:val="003C3F1F"/>
    <w:rsid w:val="003D199E"/>
    <w:rsid w:val="003D3F87"/>
    <w:rsid w:val="003D678F"/>
    <w:rsid w:val="003E3353"/>
    <w:rsid w:val="003E394C"/>
    <w:rsid w:val="003F1DDE"/>
    <w:rsid w:val="003F3065"/>
    <w:rsid w:val="003F430F"/>
    <w:rsid w:val="003F7797"/>
    <w:rsid w:val="00406DF2"/>
    <w:rsid w:val="00411B05"/>
    <w:rsid w:val="00414071"/>
    <w:rsid w:val="00414A5F"/>
    <w:rsid w:val="00415844"/>
    <w:rsid w:val="00426B5D"/>
    <w:rsid w:val="004272D7"/>
    <w:rsid w:val="00431AF3"/>
    <w:rsid w:val="00431C31"/>
    <w:rsid w:val="00431C76"/>
    <w:rsid w:val="004360A2"/>
    <w:rsid w:val="00440A50"/>
    <w:rsid w:val="00445F7E"/>
    <w:rsid w:val="004471DF"/>
    <w:rsid w:val="00450AF4"/>
    <w:rsid w:val="00456BAF"/>
    <w:rsid w:val="00461A39"/>
    <w:rsid w:val="00464B94"/>
    <w:rsid w:val="0047305F"/>
    <w:rsid w:val="00475A19"/>
    <w:rsid w:val="00476839"/>
    <w:rsid w:val="00495F44"/>
    <w:rsid w:val="00497AA9"/>
    <w:rsid w:val="004A184D"/>
    <w:rsid w:val="004A29B8"/>
    <w:rsid w:val="004A5BFD"/>
    <w:rsid w:val="004A5F01"/>
    <w:rsid w:val="004A65BD"/>
    <w:rsid w:val="004B0516"/>
    <w:rsid w:val="004C45F2"/>
    <w:rsid w:val="004C514B"/>
    <w:rsid w:val="004C5273"/>
    <w:rsid w:val="004C70A1"/>
    <w:rsid w:val="004D68AA"/>
    <w:rsid w:val="004D7F10"/>
    <w:rsid w:val="004E0464"/>
    <w:rsid w:val="004E4439"/>
    <w:rsid w:val="004E62DF"/>
    <w:rsid w:val="004E6A07"/>
    <w:rsid w:val="004F2BEC"/>
    <w:rsid w:val="00500D2D"/>
    <w:rsid w:val="00504E09"/>
    <w:rsid w:val="00506CBC"/>
    <w:rsid w:val="00513DDC"/>
    <w:rsid w:val="005154E3"/>
    <w:rsid w:val="00516CF8"/>
    <w:rsid w:val="00517119"/>
    <w:rsid w:val="00520B93"/>
    <w:rsid w:val="00521DCD"/>
    <w:rsid w:val="00524C6E"/>
    <w:rsid w:val="00524FDA"/>
    <w:rsid w:val="00527B19"/>
    <w:rsid w:val="00534AF7"/>
    <w:rsid w:val="005361B6"/>
    <w:rsid w:val="00537DDA"/>
    <w:rsid w:val="0054341E"/>
    <w:rsid w:val="00545617"/>
    <w:rsid w:val="0055114F"/>
    <w:rsid w:val="00556DEF"/>
    <w:rsid w:val="0056068F"/>
    <w:rsid w:val="00562DB3"/>
    <w:rsid w:val="00566ADB"/>
    <w:rsid w:val="00573FB7"/>
    <w:rsid w:val="005745A4"/>
    <w:rsid w:val="005774BB"/>
    <w:rsid w:val="00581B07"/>
    <w:rsid w:val="0058404D"/>
    <w:rsid w:val="00585B9D"/>
    <w:rsid w:val="005901EE"/>
    <w:rsid w:val="00591EDC"/>
    <w:rsid w:val="0059290C"/>
    <w:rsid w:val="005A0EB0"/>
    <w:rsid w:val="005A1A01"/>
    <w:rsid w:val="005A2410"/>
    <w:rsid w:val="005A382E"/>
    <w:rsid w:val="005A4199"/>
    <w:rsid w:val="005B1B0A"/>
    <w:rsid w:val="005C2A44"/>
    <w:rsid w:val="005C6CCB"/>
    <w:rsid w:val="005D10AF"/>
    <w:rsid w:val="005D1666"/>
    <w:rsid w:val="005D6DA5"/>
    <w:rsid w:val="005D7CB6"/>
    <w:rsid w:val="005E5BEA"/>
    <w:rsid w:val="005E6366"/>
    <w:rsid w:val="005E757F"/>
    <w:rsid w:val="005F01F1"/>
    <w:rsid w:val="005F0DAC"/>
    <w:rsid w:val="005F12A4"/>
    <w:rsid w:val="005F3915"/>
    <w:rsid w:val="005F3B27"/>
    <w:rsid w:val="0060253E"/>
    <w:rsid w:val="00605AC1"/>
    <w:rsid w:val="0060747E"/>
    <w:rsid w:val="006158F2"/>
    <w:rsid w:val="00617511"/>
    <w:rsid w:val="0062665C"/>
    <w:rsid w:val="00633780"/>
    <w:rsid w:val="00633D4D"/>
    <w:rsid w:val="00634FD1"/>
    <w:rsid w:val="00635183"/>
    <w:rsid w:val="00636F45"/>
    <w:rsid w:val="0063719A"/>
    <w:rsid w:val="006404D2"/>
    <w:rsid w:val="006429BB"/>
    <w:rsid w:val="006504AC"/>
    <w:rsid w:val="00651AD7"/>
    <w:rsid w:val="006529F3"/>
    <w:rsid w:val="006626C3"/>
    <w:rsid w:val="00666E70"/>
    <w:rsid w:val="00671E54"/>
    <w:rsid w:val="00672658"/>
    <w:rsid w:val="00672F23"/>
    <w:rsid w:val="006758EA"/>
    <w:rsid w:val="006815BF"/>
    <w:rsid w:val="006830E4"/>
    <w:rsid w:val="00684319"/>
    <w:rsid w:val="00684B6A"/>
    <w:rsid w:val="006864DC"/>
    <w:rsid w:val="0068717A"/>
    <w:rsid w:val="006873CD"/>
    <w:rsid w:val="00691049"/>
    <w:rsid w:val="00693B6F"/>
    <w:rsid w:val="006A176F"/>
    <w:rsid w:val="006A6755"/>
    <w:rsid w:val="006B70FF"/>
    <w:rsid w:val="006C1320"/>
    <w:rsid w:val="006C1E2A"/>
    <w:rsid w:val="006C2867"/>
    <w:rsid w:val="006C45EF"/>
    <w:rsid w:val="006C563F"/>
    <w:rsid w:val="006D0800"/>
    <w:rsid w:val="006D4705"/>
    <w:rsid w:val="006D6468"/>
    <w:rsid w:val="006E0FFA"/>
    <w:rsid w:val="006E17ED"/>
    <w:rsid w:val="006E7B5C"/>
    <w:rsid w:val="006F0628"/>
    <w:rsid w:val="006F16E1"/>
    <w:rsid w:val="006F3239"/>
    <w:rsid w:val="006F3469"/>
    <w:rsid w:val="00700EFF"/>
    <w:rsid w:val="00703A26"/>
    <w:rsid w:val="00706DA3"/>
    <w:rsid w:val="007116B3"/>
    <w:rsid w:val="0071427F"/>
    <w:rsid w:val="00716DF7"/>
    <w:rsid w:val="00717047"/>
    <w:rsid w:val="00717EB1"/>
    <w:rsid w:val="0072126D"/>
    <w:rsid w:val="007231E1"/>
    <w:rsid w:val="007252C6"/>
    <w:rsid w:val="00731D28"/>
    <w:rsid w:val="00733702"/>
    <w:rsid w:val="007417CB"/>
    <w:rsid w:val="00741F75"/>
    <w:rsid w:val="00747CE4"/>
    <w:rsid w:val="00752110"/>
    <w:rsid w:val="00754EE3"/>
    <w:rsid w:val="00755451"/>
    <w:rsid w:val="00757E41"/>
    <w:rsid w:val="007608EA"/>
    <w:rsid w:val="00761DF6"/>
    <w:rsid w:val="00764963"/>
    <w:rsid w:val="00765F6C"/>
    <w:rsid w:val="00767F4B"/>
    <w:rsid w:val="00770244"/>
    <w:rsid w:val="0077125D"/>
    <w:rsid w:val="00772C07"/>
    <w:rsid w:val="00773E8C"/>
    <w:rsid w:val="007753F2"/>
    <w:rsid w:val="00783071"/>
    <w:rsid w:val="00783F95"/>
    <w:rsid w:val="0078552F"/>
    <w:rsid w:val="00786345"/>
    <w:rsid w:val="007865F0"/>
    <w:rsid w:val="00786B40"/>
    <w:rsid w:val="00791235"/>
    <w:rsid w:val="00791FC3"/>
    <w:rsid w:val="00792373"/>
    <w:rsid w:val="0079240E"/>
    <w:rsid w:val="007A2E6A"/>
    <w:rsid w:val="007A3B0F"/>
    <w:rsid w:val="007A6D83"/>
    <w:rsid w:val="007A7FD2"/>
    <w:rsid w:val="007B034A"/>
    <w:rsid w:val="007B1FBC"/>
    <w:rsid w:val="007B6D97"/>
    <w:rsid w:val="007B7816"/>
    <w:rsid w:val="007C2421"/>
    <w:rsid w:val="007D6927"/>
    <w:rsid w:val="007E25E1"/>
    <w:rsid w:val="007E2B14"/>
    <w:rsid w:val="007E4B18"/>
    <w:rsid w:val="007E5093"/>
    <w:rsid w:val="007E7E1A"/>
    <w:rsid w:val="007F34AA"/>
    <w:rsid w:val="007F741E"/>
    <w:rsid w:val="007F7F92"/>
    <w:rsid w:val="00805C6D"/>
    <w:rsid w:val="00805EA3"/>
    <w:rsid w:val="0081005C"/>
    <w:rsid w:val="008146BD"/>
    <w:rsid w:val="00814D23"/>
    <w:rsid w:val="00815018"/>
    <w:rsid w:val="00816FBB"/>
    <w:rsid w:val="00823037"/>
    <w:rsid w:val="00830D7B"/>
    <w:rsid w:val="00831836"/>
    <w:rsid w:val="00833944"/>
    <w:rsid w:val="00833FDC"/>
    <w:rsid w:val="00844E5C"/>
    <w:rsid w:val="00847454"/>
    <w:rsid w:val="008540E6"/>
    <w:rsid w:val="00856A4A"/>
    <w:rsid w:val="00857D07"/>
    <w:rsid w:val="00866FA2"/>
    <w:rsid w:val="008731B9"/>
    <w:rsid w:val="00883415"/>
    <w:rsid w:val="00883488"/>
    <w:rsid w:val="00883489"/>
    <w:rsid w:val="008862A0"/>
    <w:rsid w:val="00890B70"/>
    <w:rsid w:val="008B11BD"/>
    <w:rsid w:val="008B7197"/>
    <w:rsid w:val="008C1B4C"/>
    <w:rsid w:val="008C5E48"/>
    <w:rsid w:val="008D209C"/>
    <w:rsid w:val="008D41A1"/>
    <w:rsid w:val="008D529D"/>
    <w:rsid w:val="008D669E"/>
    <w:rsid w:val="008E0FAB"/>
    <w:rsid w:val="008E699E"/>
    <w:rsid w:val="008E7838"/>
    <w:rsid w:val="008F0489"/>
    <w:rsid w:val="00902E4B"/>
    <w:rsid w:val="0090580A"/>
    <w:rsid w:val="00905E87"/>
    <w:rsid w:val="00915781"/>
    <w:rsid w:val="00915CB3"/>
    <w:rsid w:val="0092056E"/>
    <w:rsid w:val="00921059"/>
    <w:rsid w:val="00923E81"/>
    <w:rsid w:val="00925AAC"/>
    <w:rsid w:val="00927871"/>
    <w:rsid w:val="009300C4"/>
    <w:rsid w:val="00931BC9"/>
    <w:rsid w:val="00942F42"/>
    <w:rsid w:val="00944A51"/>
    <w:rsid w:val="009502C6"/>
    <w:rsid w:val="00950552"/>
    <w:rsid w:val="00951116"/>
    <w:rsid w:val="00961F72"/>
    <w:rsid w:val="009646D1"/>
    <w:rsid w:val="009745C9"/>
    <w:rsid w:val="00977678"/>
    <w:rsid w:val="00981B6B"/>
    <w:rsid w:val="00986B33"/>
    <w:rsid w:val="00993E9D"/>
    <w:rsid w:val="009A233C"/>
    <w:rsid w:val="009A28BA"/>
    <w:rsid w:val="009A41D6"/>
    <w:rsid w:val="009B42DB"/>
    <w:rsid w:val="009B69B6"/>
    <w:rsid w:val="009B6C02"/>
    <w:rsid w:val="009C37AE"/>
    <w:rsid w:val="009C4700"/>
    <w:rsid w:val="009D0B78"/>
    <w:rsid w:val="009D12D9"/>
    <w:rsid w:val="009D1731"/>
    <w:rsid w:val="009D38C8"/>
    <w:rsid w:val="009D446E"/>
    <w:rsid w:val="009D524D"/>
    <w:rsid w:val="009D5AB1"/>
    <w:rsid w:val="009D7CB2"/>
    <w:rsid w:val="009F338B"/>
    <w:rsid w:val="009F3524"/>
    <w:rsid w:val="009F4239"/>
    <w:rsid w:val="009F50A8"/>
    <w:rsid w:val="009F7DEC"/>
    <w:rsid w:val="00A009A7"/>
    <w:rsid w:val="00A0625F"/>
    <w:rsid w:val="00A066B5"/>
    <w:rsid w:val="00A1042F"/>
    <w:rsid w:val="00A1145A"/>
    <w:rsid w:val="00A14377"/>
    <w:rsid w:val="00A16D7A"/>
    <w:rsid w:val="00A27DE0"/>
    <w:rsid w:val="00A31141"/>
    <w:rsid w:val="00A3384F"/>
    <w:rsid w:val="00A33D19"/>
    <w:rsid w:val="00A368E7"/>
    <w:rsid w:val="00A40067"/>
    <w:rsid w:val="00A6053B"/>
    <w:rsid w:val="00A654EF"/>
    <w:rsid w:val="00A71593"/>
    <w:rsid w:val="00A7318C"/>
    <w:rsid w:val="00A7521C"/>
    <w:rsid w:val="00A763CB"/>
    <w:rsid w:val="00A849AC"/>
    <w:rsid w:val="00A966E4"/>
    <w:rsid w:val="00A9758D"/>
    <w:rsid w:val="00AA0452"/>
    <w:rsid w:val="00AA0A30"/>
    <w:rsid w:val="00AA0F05"/>
    <w:rsid w:val="00AA152D"/>
    <w:rsid w:val="00AA16BC"/>
    <w:rsid w:val="00AA4D44"/>
    <w:rsid w:val="00AA792B"/>
    <w:rsid w:val="00AC00C0"/>
    <w:rsid w:val="00AC3706"/>
    <w:rsid w:val="00AC6010"/>
    <w:rsid w:val="00AC68BF"/>
    <w:rsid w:val="00AC740B"/>
    <w:rsid w:val="00AD0BEE"/>
    <w:rsid w:val="00AD225E"/>
    <w:rsid w:val="00AD7822"/>
    <w:rsid w:val="00AE060D"/>
    <w:rsid w:val="00AF247B"/>
    <w:rsid w:val="00AF3233"/>
    <w:rsid w:val="00B00C53"/>
    <w:rsid w:val="00B0400F"/>
    <w:rsid w:val="00B06162"/>
    <w:rsid w:val="00B121C8"/>
    <w:rsid w:val="00B14575"/>
    <w:rsid w:val="00B15A85"/>
    <w:rsid w:val="00B170A5"/>
    <w:rsid w:val="00B30680"/>
    <w:rsid w:val="00B34958"/>
    <w:rsid w:val="00B34972"/>
    <w:rsid w:val="00B3697B"/>
    <w:rsid w:val="00B41108"/>
    <w:rsid w:val="00B42F1D"/>
    <w:rsid w:val="00B444CD"/>
    <w:rsid w:val="00B45459"/>
    <w:rsid w:val="00B51D54"/>
    <w:rsid w:val="00B53DAE"/>
    <w:rsid w:val="00B56AFB"/>
    <w:rsid w:val="00B603EC"/>
    <w:rsid w:val="00B62568"/>
    <w:rsid w:val="00B62A3A"/>
    <w:rsid w:val="00B63DB0"/>
    <w:rsid w:val="00B65BD7"/>
    <w:rsid w:val="00B66513"/>
    <w:rsid w:val="00B7065C"/>
    <w:rsid w:val="00B70700"/>
    <w:rsid w:val="00B7542C"/>
    <w:rsid w:val="00B7746F"/>
    <w:rsid w:val="00B82A7D"/>
    <w:rsid w:val="00B878E7"/>
    <w:rsid w:val="00B90B3C"/>
    <w:rsid w:val="00BA6419"/>
    <w:rsid w:val="00BB6CF3"/>
    <w:rsid w:val="00BC0F55"/>
    <w:rsid w:val="00BD1700"/>
    <w:rsid w:val="00BD3453"/>
    <w:rsid w:val="00BE210B"/>
    <w:rsid w:val="00BE5C5E"/>
    <w:rsid w:val="00BE78B9"/>
    <w:rsid w:val="00BF3AF2"/>
    <w:rsid w:val="00C04DD9"/>
    <w:rsid w:val="00C05A86"/>
    <w:rsid w:val="00C1211D"/>
    <w:rsid w:val="00C2090B"/>
    <w:rsid w:val="00C2161C"/>
    <w:rsid w:val="00C2189E"/>
    <w:rsid w:val="00C248C6"/>
    <w:rsid w:val="00C31B95"/>
    <w:rsid w:val="00C35657"/>
    <w:rsid w:val="00C36E73"/>
    <w:rsid w:val="00C40A0C"/>
    <w:rsid w:val="00C40DC6"/>
    <w:rsid w:val="00C40E4E"/>
    <w:rsid w:val="00C422D9"/>
    <w:rsid w:val="00C47BF5"/>
    <w:rsid w:val="00C505EB"/>
    <w:rsid w:val="00C575E6"/>
    <w:rsid w:val="00C576ED"/>
    <w:rsid w:val="00C645F9"/>
    <w:rsid w:val="00C7550C"/>
    <w:rsid w:val="00C76536"/>
    <w:rsid w:val="00C80D3A"/>
    <w:rsid w:val="00C82180"/>
    <w:rsid w:val="00C830E5"/>
    <w:rsid w:val="00C904A9"/>
    <w:rsid w:val="00C929C2"/>
    <w:rsid w:val="00C956C5"/>
    <w:rsid w:val="00C961EA"/>
    <w:rsid w:val="00CA0DDC"/>
    <w:rsid w:val="00CA14BE"/>
    <w:rsid w:val="00CA2B13"/>
    <w:rsid w:val="00CA5778"/>
    <w:rsid w:val="00CA68D4"/>
    <w:rsid w:val="00CB1013"/>
    <w:rsid w:val="00CB30BC"/>
    <w:rsid w:val="00CB4F53"/>
    <w:rsid w:val="00CB79E9"/>
    <w:rsid w:val="00CC50F8"/>
    <w:rsid w:val="00CC752E"/>
    <w:rsid w:val="00CE1E7C"/>
    <w:rsid w:val="00CE67DF"/>
    <w:rsid w:val="00D03AF5"/>
    <w:rsid w:val="00D1216F"/>
    <w:rsid w:val="00D13FAB"/>
    <w:rsid w:val="00D17248"/>
    <w:rsid w:val="00D2098A"/>
    <w:rsid w:val="00D2162E"/>
    <w:rsid w:val="00D22BA3"/>
    <w:rsid w:val="00D24741"/>
    <w:rsid w:val="00D269F1"/>
    <w:rsid w:val="00D278DC"/>
    <w:rsid w:val="00D36186"/>
    <w:rsid w:val="00D40076"/>
    <w:rsid w:val="00D42A23"/>
    <w:rsid w:val="00D46331"/>
    <w:rsid w:val="00D514B3"/>
    <w:rsid w:val="00D57FB1"/>
    <w:rsid w:val="00D6352A"/>
    <w:rsid w:val="00D76B68"/>
    <w:rsid w:val="00D85427"/>
    <w:rsid w:val="00D87561"/>
    <w:rsid w:val="00D906AC"/>
    <w:rsid w:val="00D91BBD"/>
    <w:rsid w:val="00D9405A"/>
    <w:rsid w:val="00D94782"/>
    <w:rsid w:val="00D9489B"/>
    <w:rsid w:val="00DA288C"/>
    <w:rsid w:val="00DA35D2"/>
    <w:rsid w:val="00DB00E7"/>
    <w:rsid w:val="00DB09CA"/>
    <w:rsid w:val="00DB3B74"/>
    <w:rsid w:val="00DC01F5"/>
    <w:rsid w:val="00DC221E"/>
    <w:rsid w:val="00DD0648"/>
    <w:rsid w:val="00DD1ED6"/>
    <w:rsid w:val="00DE5369"/>
    <w:rsid w:val="00DE5754"/>
    <w:rsid w:val="00DF007C"/>
    <w:rsid w:val="00DF4294"/>
    <w:rsid w:val="00E00DD5"/>
    <w:rsid w:val="00E0458D"/>
    <w:rsid w:val="00E07D62"/>
    <w:rsid w:val="00E1184B"/>
    <w:rsid w:val="00E17164"/>
    <w:rsid w:val="00E2466A"/>
    <w:rsid w:val="00E26DD1"/>
    <w:rsid w:val="00E26E15"/>
    <w:rsid w:val="00E334DD"/>
    <w:rsid w:val="00E3414B"/>
    <w:rsid w:val="00E419F0"/>
    <w:rsid w:val="00E4474D"/>
    <w:rsid w:val="00E44B0D"/>
    <w:rsid w:val="00E460BF"/>
    <w:rsid w:val="00E47D36"/>
    <w:rsid w:val="00E50100"/>
    <w:rsid w:val="00E53AC9"/>
    <w:rsid w:val="00E5666C"/>
    <w:rsid w:val="00E57C02"/>
    <w:rsid w:val="00E57DD6"/>
    <w:rsid w:val="00E61E01"/>
    <w:rsid w:val="00E65A8C"/>
    <w:rsid w:val="00E65F10"/>
    <w:rsid w:val="00E7058E"/>
    <w:rsid w:val="00E742D7"/>
    <w:rsid w:val="00E74816"/>
    <w:rsid w:val="00E77486"/>
    <w:rsid w:val="00E92A4D"/>
    <w:rsid w:val="00EA4E83"/>
    <w:rsid w:val="00EA5089"/>
    <w:rsid w:val="00EA65A8"/>
    <w:rsid w:val="00EB0320"/>
    <w:rsid w:val="00EB07FD"/>
    <w:rsid w:val="00EC2EEF"/>
    <w:rsid w:val="00ED4339"/>
    <w:rsid w:val="00ED747D"/>
    <w:rsid w:val="00EE3B0D"/>
    <w:rsid w:val="00EF577D"/>
    <w:rsid w:val="00EF650F"/>
    <w:rsid w:val="00F0116C"/>
    <w:rsid w:val="00F053E9"/>
    <w:rsid w:val="00F12E92"/>
    <w:rsid w:val="00F17FFE"/>
    <w:rsid w:val="00F20977"/>
    <w:rsid w:val="00F2380B"/>
    <w:rsid w:val="00F23AF7"/>
    <w:rsid w:val="00F26C0B"/>
    <w:rsid w:val="00F30157"/>
    <w:rsid w:val="00F33C5D"/>
    <w:rsid w:val="00F360C8"/>
    <w:rsid w:val="00F400FB"/>
    <w:rsid w:val="00F40A54"/>
    <w:rsid w:val="00F42E59"/>
    <w:rsid w:val="00F470EA"/>
    <w:rsid w:val="00F55304"/>
    <w:rsid w:val="00F568AF"/>
    <w:rsid w:val="00F628CA"/>
    <w:rsid w:val="00F62BE6"/>
    <w:rsid w:val="00F63F81"/>
    <w:rsid w:val="00F64C88"/>
    <w:rsid w:val="00F7364A"/>
    <w:rsid w:val="00F7397A"/>
    <w:rsid w:val="00F77214"/>
    <w:rsid w:val="00F84933"/>
    <w:rsid w:val="00F94B0D"/>
    <w:rsid w:val="00F9619D"/>
    <w:rsid w:val="00F978EC"/>
    <w:rsid w:val="00FA52E0"/>
    <w:rsid w:val="00FA73A0"/>
    <w:rsid w:val="00FB20E9"/>
    <w:rsid w:val="00FB3985"/>
    <w:rsid w:val="00FC0EFF"/>
    <w:rsid w:val="00FC7457"/>
    <w:rsid w:val="00FC7EC8"/>
    <w:rsid w:val="00FD7097"/>
    <w:rsid w:val="00FE06AA"/>
    <w:rsid w:val="00FE1A00"/>
    <w:rsid w:val="00FE68CD"/>
    <w:rsid w:val="00FF187B"/>
    <w:rsid w:val="00FF5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4B94"/>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semiHidden/>
    <w:unhideWhenUsed/>
    <w:qFormat/>
    <w:rsid w:val="00791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3C3F1F"/>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rsid w:val="0035665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uiPriority w:val="99"/>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eastAsia="ru-RU"/>
    </w:rPr>
  </w:style>
  <w:style w:type="character" w:customStyle="1" w:styleId="a8">
    <w:name w:val="Нижний колонтитул Знак"/>
    <w:basedOn w:val="a0"/>
    <w:link w:val="a7"/>
    <w:uiPriority w:val="99"/>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 w:type="paragraph" w:customStyle="1" w:styleId="Default">
    <w:name w:val="Default"/>
    <w:rsid w:val="00A7318C"/>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Indent"/>
    <w:basedOn w:val="a"/>
    <w:link w:val="af2"/>
    <w:uiPriority w:val="99"/>
    <w:unhideWhenUsed/>
    <w:rsid w:val="003C3F1F"/>
    <w:pPr>
      <w:spacing w:after="120"/>
      <w:ind w:left="283"/>
    </w:pPr>
  </w:style>
  <w:style w:type="character" w:customStyle="1" w:styleId="af2">
    <w:name w:val="Основной текст с отступом Знак"/>
    <w:basedOn w:val="a0"/>
    <w:link w:val="af1"/>
    <w:uiPriority w:val="99"/>
    <w:rsid w:val="003C3F1F"/>
  </w:style>
  <w:style w:type="paragraph" w:styleId="31">
    <w:name w:val="Body Text Indent 3"/>
    <w:basedOn w:val="a"/>
    <w:link w:val="32"/>
    <w:uiPriority w:val="99"/>
    <w:semiHidden/>
    <w:unhideWhenUsed/>
    <w:rsid w:val="003C3F1F"/>
    <w:pPr>
      <w:spacing w:after="120"/>
      <w:ind w:left="283"/>
    </w:pPr>
    <w:rPr>
      <w:sz w:val="16"/>
      <w:szCs w:val="16"/>
    </w:rPr>
  </w:style>
  <w:style w:type="character" w:customStyle="1" w:styleId="32">
    <w:name w:val="Основной текст с отступом 3 Знак"/>
    <w:basedOn w:val="a0"/>
    <w:link w:val="31"/>
    <w:uiPriority w:val="99"/>
    <w:semiHidden/>
    <w:rsid w:val="003C3F1F"/>
    <w:rPr>
      <w:sz w:val="16"/>
      <w:szCs w:val="16"/>
    </w:rPr>
  </w:style>
  <w:style w:type="character" w:customStyle="1" w:styleId="30">
    <w:name w:val="Заголовок 3 Знак"/>
    <w:basedOn w:val="a0"/>
    <w:link w:val="3"/>
    <w:uiPriority w:val="9"/>
    <w:rsid w:val="003C3F1F"/>
    <w:rPr>
      <w:rFonts w:ascii="Cambria" w:eastAsia="Times New Roman" w:hAnsi="Cambria" w:cs="Times New Roman"/>
      <w:b/>
      <w:bCs/>
      <w:sz w:val="26"/>
      <w:szCs w:val="26"/>
      <w:lang w:eastAsia="ru-RU"/>
    </w:rPr>
  </w:style>
  <w:style w:type="paragraph" w:customStyle="1" w:styleId="11">
    <w:name w:val="Îáû÷íûé1"/>
    <w:rsid w:val="00F84933"/>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ConsPlusNormal">
    <w:name w:val="ConsPlusNormal"/>
    <w:rsid w:val="0023627D"/>
    <w:pPr>
      <w:widowControl w:val="0"/>
      <w:autoSpaceDE w:val="0"/>
      <w:autoSpaceDN w:val="0"/>
      <w:adjustRightInd w:val="0"/>
      <w:spacing w:after="0" w:line="240" w:lineRule="auto"/>
    </w:pPr>
    <w:rPr>
      <w:rFonts w:ascii="Times New Roman" w:eastAsiaTheme="minorEastAsia" w:hAnsi="Times New Roman" w:cs="Times New Roman"/>
      <w:bCs/>
      <w:sz w:val="24"/>
      <w:szCs w:val="24"/>
      <w:lang w:eastAsia="ru-RU"/>
    </w:rPr>
  </w:style>
  <w:style w:type="character" w:customStyle="1" w:styleId="20">
    <w:name w:val="Заголовок 2 Знак"/>
    <w:basedOn w:val="a0"/>
    <w:link w:val="2"/>
    <w:uiPriority w:val="9"/>
    <w:semiHidden/>
    <w:rsid w:val="00791235"/>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7912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header"/>
    <w:basedOn w:val="a"/>
    <w:link w:val="af4"/>
    <w:uiPriority w:val="99"/>
    <w:unhideWhenUsed/>
    <w:rsid w:val="00923E8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23E81"/>
  </w:style>
  <w:style w:type="paragraph" w:customStyle="1" w:styleId="ConsPlusNonformat">
    <w:name w:val="ConsPlusNonformat"/>
    <w:uiPriority w:val="99"/>
    <w:rsid w:val="00923E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Обычный1"/>
    <w:rsid w:val="00C575E6"/>
    <w:pPr>
      <w:spacing w:after="0" w:line="240" w:lineRule="auto"/>
      <w:ind w:firstLine="851"/>
      <w:jc w:val="both"/>
    </w:pPr>
    <w:rPr>
      <w:rFonts w:ascii="Times New Roman" w:eastAsia="Times New Roman" w:hAnsi="Times New Roman" w:cs="Times New Roman"/>
      <w:sz w:val="24"/>
      <w:szCs w:val="20"/>
      <w:lang w:eastAsia="ru-RU"/>
    </w:rPr>
  </w:style>
  <w:style w:type="character" w:styleId="af5">
    <w:name w:val="Hyperlink"/>
    <w:basedOn w:val="a0"/>
    <w:rsid w:val="006404D2"/>
    <w:rPr>
      <w:rFonts w:cs="Times New Roman"/>
      <w:color w:val="0000FF"/>
      <w:u w:val="single"/>
    </w:rPr>
  </w:style>
  <w:style w:type="paragraph" w:styleId="33">
    <w:name w:val="Body Text 3"/>
    <w:basedOn w:val="a"/>
    <w:link w:val="34"/>
    <w:unhideWhenUsed/>
    <w:rsid w:val="00AE060D"/>
    <w:pPr>
      <w:spacing w:after="120"/>
    </w:pPr>
    <w:rPr>
      <w:sz w:val="16"/>
      <w:szCs w:val="16"/>
    </w:rPr>
  </w:style>
  <w:style w:type="character" w:customStyle="1" w:styleId="34">
    <w:name w:val="Основной текст 3 Знак"/>
    <w:basedOn w:val="a0"/>
    <w:link w:val="33"/>
    <w:rsid w:val="00AE060D"/>
    <w:rPr>
      <w:sz w:val="16"/>
      <w:szCs w:val="16"/>
    </w:rPr>
  </w:style>
  <w:style w:type="character" w:customStyle="1" w:styleId="FontStyle13">
    <w:name w:val="Font Style13"/>
    <w:basedOn w:val="a0"/>
    <w:rsid w:val="00AE060D"/>
    <w:rPr>
      <w:rFonts w:ascii="Times New Roman" w:hAnsi="Times New Roman" w:cs="Times New Roman"/>
      <w:sz w:val="22"/>
      <w:szCs w:val="22"/>
    </w:rPr>
  </w:style>
  <w:style w:type="paragraph" w:styleId="af6">
    <w:name w:val="Normal (Web)"/>
    <w:basedOn w:val="a"/>
    <w:uiPriority w:val="99"/>
    <w:rsid w:val="00FE1A00"/>
    <w:pPr>
      <w:suppressAutoHyphens/>
      <w:spacing w:before="100" w:after="100" w:line="240" w:lineRule="auto"/>
    </w:pPr>
    <w:rPr>
      <w:rFonts w:ascii="Times New Roman" w:eastAsia="Times New Roman" w:hAnsi="Times New Roman" w:cs="Times New Roman"/>
      <w:sz w:val="24"/>
      <w:szCs w:val="24"/>
      <w:lang w:eastAsia="ar-SA"/>
    </w:rPr>
  </w:style>
  <w:style w:type="paragraph" w:styleId="af7">
    <w:name w:val="Body Text"/>
    <w:basedOn w:val="a"/>
    <w:link w:val="af8"/>
    <w:uiPriority w:val="99"/>
    <w:semiHidden/>
    <w:unhideWhenUsed/>
    <w:rsid w:val="00103E87"/>
    <w:pPr>
      <w:spacing w:after="120"/>
    </w:pPr>
  </w:style>
  <w:style w:type="character" w:customStyle="1" w:styleId="af8">
    <w:name w:val="Основной текст Знак"/>
    <w:basedOn w:val="a0"/>
    <w:link w:val="af7"/>
    <w:uiPriority w:val="99"/>
    <w:semiHidden/>
    <w:rsid w:val="00103E87"/>
  </w:style>
  <w:style w:type="paragraph" w:customStyle="1" w:styleId="af9">
    <w:name w:val="Содержимое таблицы"/>
    <w:basedOn w:val="a"/>
    <w:rsid w:val="00103E87"/>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styleId="afa">
    <w:name w:val="Title"/>
    <w:basedOn w:val="a"/>
    <w:link w:val="afb"/>
    <w:qFormat/>
    <w:rsid w:val="00C645F9"/>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Название Знак"/>
    <w:basedOn w:val="a0"/>
    <w:link w:val="afa"/>
    <w:rsid w:val="00C645F9"/>
    <w:rPr>
      <w:rFonts w:ascii="Times New Roman" w:eastAsia="Times New Roman" w:hAnsi="Times New Roman" w:cs="Times New Roman"/>
      <w:sz w:val="28"/>
      <w:szCs w:val="20"/>
      <w:lang w:eastAsia="ru-RU"/>
    </w:rPr>
  </w:style>
  <w:style w:type="paragraph" w:customStyle="1" w:styleId="13">
    <w:name w:val="1.Текст"/>
    <w:rsid w:val="003A6EFA"/>
    <w:pPr>
      <w:suppressLineNumbers/>
      <w:suppressAutoHyphens/>
      <w:spacing w:before="60" w:after="0" w:line="240" w:lineRule="auto"/>
      <w:ind w:firstLine="851"/>
      <w:jc w:val="both"/>
    </w:pPr>
    <w:rPr>
      <w:rFonts w:ascii="Arial" w:eastAsia="Arial" w:hAnsi="Arial" w:cs="Times New Roman"/>
      <w:sz w:val="24"/>
      <w:szCs w:val="20"/>
      <w:lang w:eastAsia="ar-SA"/>
    </w:rPr>
  </w:style>
  <w:style w:type="character" w:customStyle="1" w:styleId="10">
    <w:name w:val="Заголовок 1 Знак"/>
    <w:basedOn w:val="a0"/>
    <w:link w:val="1"/>
    <w:uiPriority w:val="9"/>
    <w:rsid w:val="00464B94"/>
    <w:rPr>
      <w:rFonts w:asciiTheme="majorHAnsi" w:eastAsiaTheme="majorEastAsia" w:hAnsiTheme="majorHAnsi" w:cstheme="majorBidi"/>
      <w:b/>
      <w:bCs/>
      <w:color w:val="365F91" w:themeColor="accent1" w:themeShade="BF"/>
      <w:sz w:val="28"/>
      <w:szCs w:val="28"/>
      <w:lang w:eastAsia="ar-SA"/>
    </w:rPr>
  </w:style>
  <w:style w:type="paragraph" w:customStyle="1" w:styleId="afc">
    <w:name w:val="Прижатый влево"/>
    <w:basedOn w:val="a"/>
    <w:next w:val="a"/>
    <w:rsid w:val="009C470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d">
    <w:name w:val="Гипертекстовая ссылка"/>
    <w:rsid w:val="008540E6"/>
    <w:rPr>
      <w:b/>
      <w:bCs/>
      <w:color w:val="auto"/>
      <w:sz w:val="26"/>
      <w:szCs w:val="26"/>
    </w:rPr>
  </w:style>
  <w:style w:type="paragraph" w:customStyle="1" w:styleId="afe">
    <w:name w:val="Нормальный (таблица)"/>
    <w:basedOn w:val="a"/>
    <w:next w:val="a"/>
    <w:rsid w:val="00456B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
    <w:name w:val="Цветовое выделение"/>
    <w:rsid w:val="009300C4"/>
    <w:rPr>
      <w:b/>
      <w:bCs/>
      <w:color w:val="26282F"/>
      <w:sz w:val="26"/>
      <w:szCs w:val="26"/>
    </w:rPr>
  </w:style>
  <w:style w:type="paragraph" w:customStyle="1" w:styleId="23">
    <w:name w:val="Обычный2"/>
    <w:rsid w:val="001851DD"/>
    <w:pPr>
      <w:spacing w:after="0" w:line="240" w:lineRule="auto"/>
    </w:pPr>
    <w:rPr>
      <w:rFonts w:ascii="Times New Roman" w:eastAsia="Arial"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4B94"/>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semiHidden/>
    <w:unhideWhenUsed/>
    <w:qFormat/>
    <w:rsid w:val="00791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3C3F1F"/>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rsid w:val="0035665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uiPriority w:val="99"/>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eastAsia="ru-RU"/>
    </w:rPr>
  </w:style>
  <w:style w:type="character" w:customStyle="1" w:styleId="a8">
    <w:name w:val="Нижний колонтитул Знак"/>
    <w:basedOn w:val="a0"/>
    <w:link w:val="a7"/>
    <w:uiPriority w:val="99"/>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 w:type="paragraph" w:customStyle="1" w:styleId="Default">
    <w:name w:val="Default"/>
    <w:rsid w:val="00A7318C"/>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Indent"/>
    <w:basedOn w:val="a"/>
    <w:link w:val="af2"/>
    <w:uiPriority w:val="99"/>
    <w:unhideWhenUsed/>
    <w:rsid w:val="003C3F1F"/>
    <w:pPr>
      <w:spacing w:after="120"/>
      <w:ind w:left="283"/>
    </w:pPr>
  </w:style>
  <w:style w:type="character" w:customStyle="1" w:styleId="af2">
    <w:name w:val="Основной текст с отступом Знак"/>
    <w:basedOn w:val="a0"/>
    <w:link w:val="af1"/>
    <w:uiPriority w:val="99"/>
    <w:rsid w:val="003C3F1F"/>
  </w:style>
  <w:style w:type="paragraph" w:styleId="31">
    <w:name w:val="Body Text Indent 3"/>
    <w:basedOn w:val="a"/>
    <w:link w:val="32"/>
    <w:uiPriority w:val="99"/>
    <w:semiHidden/>
    <w:unhideWhenUsed/>
    <w:rsid w:val="003C3F1F"/>
    <w:pPr>
      <w:spacing w:after="120"/>
      <w:ind w:left="283"/>
    </w:pPr>
    <w:rPr>
      <w:sz w:val="16"/>
      <w:szCs w:val="16"/>
    </w:rPr>
  </w:style>
  <w:style w:type="character" w:customStyle="1" w:styleId="32">
    <w:name w:val="Основной текст с отступом 3 Знак"/>
    <w:basedOn w:val="a0"/>
    <w:link w:val="31"/>
    <w:uiPriority w:val="99"/>
    <w:semiHidden/>
    <w:rsid w:val="003C3F1F"/>
    <w:rPr>
      <w:sz w:val="16"/>
      <w:szCs w:val="16"/>
    </w:rPr>
  </w:style>
  <w:style w:type="character" w:customStyle="1" w:styleId="30">
    <w:name w:val="Заголовок 3 Знак"/>
    <w:basedOn w:val="a0"/>
    <w:link w:val="3"/>
    <w:uiPriority w:val="9"/>
    <w:rsid w:val="003C3F1F"/>
    <w:rPr>
      <w:rFonts w:ascii="Cambria" w:eastAsia="Times New Roman" w:hAnsi="Cambria" w:cs="Times New Roman"/>
      <w:b/>
      <w:bCs/>
      <w:sz w:val="26"/>
      <w:szCs w:val="26"/>
      <w:lang w:eastAsia="ru-RU"/>
    </w:rPr>
  </w:style>
  <w:style w:type="paragraph" w:customStyle="1" w:styleId="11">
    <w:name w:val="Îáû÷íûé1"/>
    <w:rsid w:val="00F84933"/>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ConsPlusNormal">
    <w:name w:val="ConsPlusNormal"/>
    <w:rsid w:val="0023627D"/>
    <w:pPr>
      <w:widowControl w:val="0"/>
      <w:autoSpaceDE w:val="0"/>
      <w:autoSpaceDN w:val="0"/>
      <w:adjustRightInd w:val="0"/>
      <w:spacing w:after="0" w:line="240" w:lineRule="auto"/>
    </w:pPr>
    <w:rPr>
      <w:rFonts w:ascii="Times New Roman" w:eastAsiaTheme="minorEastAsia" w:hAnsi="Times New Roman" w:cs="Times New Roman"/>
      <w:bCs/>
      <w:sz w:val="24"/>
      <w:szCs w:val="24"/>
      <w:lang w:eastAsia="ru-RU"/>
    </w:rPr>
  </w:style>
  <w:style w:type="character" w:customStyle="1" w:styleId="20">
    <w:name w:val="Заголовок 2 Знак"/>
    <w:basedOn w:val="a0"/>
    <w:link w:val="2"/>
    <w:uiPriority w:val="9"/>
    <w:semiHidden/>
    <w:rsid w:val="00791235"/>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7912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header"/>
    <w:basedOn w:val="a"/>
    <w:link w:val="af4"/>
    <w:uiPriority w:val="99"/>
    <w:unhideWhenUsed/>
    <w:rsid w:val="00923E8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23E81"/>
  </w:style>
  <w:style w:type="paragraph" w:customStyle="1" w:styleId="ConsPlusNonformat">
    <w:name w:val="ConsPlusNonformat"/>
    <w:uiPriority w:val="99"/>
    <w:rsid w:val="00923E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Обычный1"/>
    <w:rsid w:val="00C575E6"/>
    <w:pPr>
      <w:spacing w:after="0" w:line="240" w:lineRule="auto"/>
      <w:ind w:firstLine="851"/>
      <w:jc w:val="both"/>
    </w:pPr>
    <w:rPr>
      <w:rFonts w:ascii="Times New Roman" w:eastAsia="Times New Roman" w:hAnsi="Times New Roman" w:cs="Times New Roman"/>
      <w:sz w:val="24"/>
      <w:szCs w:val="20"/>
      <w:lang w:eastAsia="ru-RU"/>
    </w:rPr>
  </w:style>
  <w:style w:type="character" w:styleId="af5">
    <w:name w:val="Hyperlink"/>
    <w:basedOn w:val="a0"/>
    <w:rsid w:val="006404D2"/>
    <w:rPr>
      <w:rFonts w:cs="Times New Roman"/>
      <w:color w:val="0000FF"/>
      <w:u w:val="single"/>
    </w:rPr>
  </w:style>
  <w:style w:type="paragraph" w:styleId="33">
    <w:name w:val="Body Text 3"/>
    <w:basedOn w:val="a"/>
    <w:link w:val="34"/>
    <w:unhideWhenUsed/>
    <w:rsid w:val="00AE060D"/>
    <w:pPr>
      <w:spacing w:after="120"/>
    </w:pPr>
    <w:rPr>
      <w:sz w:val="16"/>
      <w:szCs w:val="16"/>
    </w:rPr>
  </w:style>
  <w:style w:type="character" w:customStyle="1" w:styleId="34">
    <w:name w:val="Основной текст 3 Знак"/>
    <w:basedOn w:val="a0"/>
    <w:link w:val="33"/>
    <w:rsid w:val="00AE060D"/>
    <w:rPr>
      <w:sz w:val="16"/>
      <w:szCs w:val="16"/>
    </w:rPr>
  </w:style>
  <w:style w:type="character" w:customStyle="1" w:styleId="FontStyle13">
    <w:name w:val="Font Style13"/>
    <w:basedOn w:val="a0"/>
    <w:rsid w:val="00AE060D"/>
    <w:rPr>
      <w:rFonts w:ascii="Times New Roman" w:hAnsi="Times New Roman" w:cs="Times New Roman"/>
      <w:sz w:val="22"/>
      <w:szCs w:val="22"/>
    </w:rPr>
  </w:style>
  <w:style w:type="paragraph" w:styleId="af6">
    <w:name w:val="Normal (Web)"/>
    <w:basedOn w:val="a"/>
    <w:uiPriority w:val="99"/>
    <w:rsid w:val="00FE1A00"/>
    <w:pPr>
      <w:suppressAutoHyphens/>
      <w:spacing w:before="100" w:after="100" w:line="240" w:lineRule="auto"/>
    </w:pPr>
    <w:rPr>
      <w:rFonts w:ascii="Times New Roman" w:eastAsia="Times New Roman" w:hAnsi="Times New Roman" w:cs="Times New Roman"/>
      <w:sz w:val="24"/>
      <w:szCs w:val="24"/>
      <w:lang w:eastAsia="ar-SA"/>
    </w:rPr>
  </w:style>
  <w:style w:type="paragraph" w:styleId="af7">
    <w:name w:val="Body Text"/>
    <w:basedOn w:val="a"/>
    <w:link w:val="af8"/>
    <w:uiPriority w:val="99"/>
    <w:semiHidden/>
    <w:unhideWhenUsed/>
    <w:rsid w:val="00103E87"/>
    <w:pPr>
      <w:spacing w:after="120"/>
    </w:pPr>
  </w:style>
  <w:style w:type="character" w:customStyle="1" w:styleId="af8">
    <w:name w:val="Основной текст Знак"/>
    <w:basedOn w:val="a0"/>
    <w:link w:val="af7"/>
    <w:uiPriority w:val="99"/>
    <w:semiHidden/>
    <w:rsid w:val="00103E87"/>
  </w:style>
  <w:style w:type="paragraph" w:customStyle="1" w:styleId="af9">
    <w:name w:val="Содержимое таблицы"/>
    <w:basedOn w:val="a"/>
    <w:rsid w:val="00103E87"/>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styleId="afa">
    <w:name w:val="Title"/>
    <w:basedOn w:val="a"/>
    <w:link w:val="afb"/>
    <w:qFormat/>
    <w:rsid w:val="00C645F9"/>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Название Знак"/>
    <w:basedOn w:val="a0"/>
    <w:link w:val="afa"/>
    <w:rsid w:val="00C645F9"/>
    <w:rPr>
      <w:rFonts w:ascii="Times New Roman" w:eastAsia="Times New Roman" w:hAnsi="Times New Roman" w:cs="Times New Roman"/>
      <w:sz w:val="28"/>
      <w:szCs w:val="20"/>
      <w:lang w:eastAsia="ru-RU"/>
    </w:rPr>
  </w:style>
  <w:style w:type="paragraph" w:customStyle="1" w:styleId="13">
    <w:name w:val="1.Текст"/>
    <w:rsid w:val="003A6EFA"/>
    <w:pPr>
      <w:suppressLineNumbers/>
      <w:suppressAutoHyphens/>
      <w:spacing w:before="60" w:after="0" w:line="240" w:lineRule="auto"/>
      <w:ind w:firstLine="851"/>
      <w:jc w:val="both"/>
    </w:pPr>
    <w:rPr>
      <w:rFonts w:ascii="Arial" w:eastAsia="Arial" w:hAnsi="Arial" w:cs="Times New Roman"/>
      <w:sz w:val="24"/>
      <w:szCs w:val="20"/>
      <w:lang w:eastAsia="ar-SA"/>
    </w:rPr>
  </w:style>
  <w:style w:type="character" w:customStyle="1" w:styleId="10">
    <w:name w:val="Заголовок 1 Знак"/>
    <w:basedOn w:val="a0"/>
    <w:link w:val="1"/>
    <w:uiPriority w:val="9"/>
    <w:rsid w:val="00464B94"/>
    <w:rPr>
      <w:rFonts w:asciiTheme="majorHAnsi" w:eastAsiaTheme="majorEastAsia" w:hAnsiTheme="majorHAnsi" w:cstheme="majorBidi"/>
      <w:b/>
      <w:bCs/>
      <w:color w:val="365F91" w:themeColor="accent1" w:themeShade="BF"/>
      <w:sz w:val="28"/>
      <w:szCs w:val="28"/>
      <w:lang w:eastAsia="ar-SA"/>
    </w:rPr>
  </w:style>
  <w:style w:type="paragraph" w:customStyle="1" w:styleId="afc">
    <w:name w:val="Прижатый влево"/>
    <w:basedOn w:val="a"/>
    <w:next w:val="a"/>
    <w:rsid w:val="009C470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d">
    <w:name w:val="Гипертекстовая ссылка"/>
    <w:rsid w:val="008540E6"/>
    <w:rPr>
      <w:b/>
      <w:bCs/>
      <w:color w:val="auto"/>
      <w:sz w:val="26"/>
      <w:szCs w:val="26"/>
    </w:rPr>
  </w:style>
  <w:style w:type="paragraph" w:customStyle="1" w:styleId="afe">
    <w:name w:val="Нормальный (таблица)"/>
    <w:basedOn w:val="a"/>
    <w:next w:val="a"/>
    <w:rsid w:val="00456B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
    <w:name w:val="Цветовое выделение"/>
    <w:rsid w:val="009300C4"/>
    <w:rPr>
      <w:b/>
      <w:bCs/>
      <w:color w:val="26282F"/>
      <w:sz w:val="26"/>
      <w:szCs w:val="26"/>
    </w:rPr>
  </w:style>
  <w:style w:type="paragraph" w:customStyle="1" w:styleId="23">
    <w:name w:val="Обычный2"/>
    <w:rsid w:val="001851DD"/>
    <w:pPr>
      <w:spacing w:after="0" w:line="240" w:lineRule="auto"/>
    </w:pPr>
    <w:rPr>
      <w:rFonts w:ascii="Times New Roman" w:eastAsia="Arial"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41884">
      <w:bodyDiv w:val="1"/>
      <w:marLeft w:val="0"/>
      <w:marRight w:val="0"/>
      <w:marTop w:val="0"/>
      <w:marBottom w:val="0"/>
      <w:divBdr>
        <w:top w:val="none" w:sz="0" w:space="0" w:color="auto"/>
        <w:left w:val="none" w:sz="0" w:space="0" w:color="auto"/>
        <w:bottom w:val="none" w:sz="0" w:space="0" w:color="auto"/>
        <w:right w:val="none" w:sz="0" w:space="0" w:color="auto"/>
      </w:divBdr>
    </w:div>
    <w:div w:id="108168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hyperlink" Target="consultantplus://offline/ref=79A1AA37DD47C0FA45E95D79940E7F981355D1AD9205E85107218EE4ACDF0A2785865A9FA9C02DA80CWCM" TargetMode="External"/><Relationship Id="rId21"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42" Type="http://schemas.openxmlformats.org/officeDocument/2006/relationships/hyperlink" Target="garantF1://27220170.1000" TargetMode="External"/><Relationship Id="rId47" Type="http://schemas.openxmlformats.org/officeDocument/2006/relationships/hyperlink" Target="garantF1://70000237.0" TargetMode="External"/><Relationship Id="rId63" Type="http://schemas.openxmlformats.org/officeDocument/2006/relationships/hyperlink" Target="consultantplus://offline/ref=E9FA36E6EE958197B4D8A54B90A452F40723F7E76E129B3EA6E35C832EE4B924C98942474D83B7336904C1aCiDG" TargetMode="External"/><Relationship Id="rId68" Type="http://schemas.openxmlformats.org/officeDocument/2006/relationships/hyperlink" Target="consultantplus://offline/ref=5723B0990B140EEBF067DC43C1BDD8AFFD8F42923C078B8D037EB07F167B176F67409668B048341D740312o2FDG" TargetMode="External"/><Relationship Id="rId84" Type="http://schemas.openxmlformats.org/officeDocument/2006/relationships/hyperlink" Target="consultantplus://offline/ref=0E41E4B09F72F6F69C05D3D750A5CA42DC7566A855FDC4432288786C688AA2F2784DE3D6E41D145BZ535O" TargetMode="External"/><Relationship Id="rId89" Type="http://schemas.openxmlformats.org/officeDocument/2006/relationships/hyperlink" Target="consultantplus://offline/ref=0E41E4B09F72F6F69C05D3D750A5CA42DC7566A855FDC4432288786C688AA2F2784DE3D6E41C1158Z534O" TargetMode="External"/><Relationship Id="rId112" Type="http://schemas.openxmlformats.org/officeDocument/2006/relationships/hyperlink" Target="consultantplus://offline/ref=0E41E4B09F72F6F69C05D3D750A5CA42DC7B66A65CF0C4432288786C688AA2F2784DE3D6E41B1759Z53DO" TargetMode="External"/><Relationship Id="rId133" Type="http://schemas.openxmlformats.org/officeDocument/2006/relationships/hyperlink" Target="consultantplus://offline/ref=B53307072846AB4FD525B3A9C5E3C89A153FC1325A880CE62F9A90095CB7190B1BDA51939DA416CCEC87EDx1XCL" TargetMode="External"/><Relationship Id="rId138" Type="http://schemas.openxmlformats.org/officeDocument/2006/relationships/hyperlink" Target="consultantplus://offline/ref=FB0907D6B6DFD955317E3F494F0D0F3D91EA5C0E436AF762D2DC402CED9E03F7F5E87E468E0B98D1WFcEI" TargetMode="External"/><Relationship Id="rId154" Type="http://schemas.openxmlformats.org/officeDocument/2006/relationships/hyperlink" Target="consultantplus://offline/ref=9D75A7EB353FBDB9064712A7F07C55837BFBD4FC74DD0279943FB7EBA9z9I9M" TargetMode="External"/><Relationship Id="rId159" Type="http://schemas.openxmlformats.org/officeDocument/2006/relationships/theme" Target="theme/theme1.xml"/><Relationship Id="rId16" Type="http://schemas.openxmlformats.org/officeDocument/2006/relationships/hyperlink" Target="consultantplus://offline/ref=297D790D33B41D4F5E27AEBBB0CAF0406143533D0483D634E34796D382EC330FRC19H" TargetMode="External"/><Relationship Id="rId107" Type="http://schemas.openxmlformats.org/officeDocument/2006/relationships/hyperlink" Target="consultantplus://offline/ref=0E41E4B09F72F6F69C05D3D750A5CA42DC7B66A65CF0C4432288786C688AA2F2784DE3D6E41B1A5CZ531O" TargetMode="External"/><Relationship Id="rId11" Type="http://schemas.openxmlformats.org/officeDocument/2006/relationships/hyperlink" Target="consultantplus://offline/ref=297D790D33B41D4F5E27B0B6A6A6AE44664C09360B89DC60BA18CD8ED5RE15H" TargetMode="External"/><Relationship Id="rId32" Type="http://schemas.openxmlformats.org/officeDocument/2006/relationships/image" Target="media/image11.wmf"/><Relationship Id="rId37" Type="http://schemas.openxmlformats.org/officeDocument/2006/relationships/hyperlink" Target="garantF1://27220170.1000" TargetMode="External"/><Relationship Id="rId53" Type="http://schemas.openxmlformats.org/officeDocument/2006/relationships/hyperlink" Target="garantF1://27226328.0" TargetMode="External"/><Relationship Id="rId58" Type="http://schemas.openxmlformats.org/officeDocument/2006/relationships/hyperlink" Target="garantF1://27269459.0" TargetMode="External"/><Relationship Id="rId74" Type="http://schemas.openxmlformats.org/officeDocument/2006/relationships/hyperlink" Target="garantF1://27220170.1000" TargetMode="External"/><Relationship Id="rId79" Type="http://schemas.openxmlformats.org/officeDocument/2006/relationships/hyperlink" Target="garantF1://27220170.1000" TargetMode="External"/><Relationship Id="rId102" Type="http://schemas.openxmlformats.org/officeDocument/2006/relationships/hyperlink" Target="consultantplus://offline/ref=0E41E4B09F72F6F69C05D3D750A5CA42DC7B66A65CF0C4432288786C688AA2F2784DE3D6E41B115DZ534O" TargetMode="External"/><Relationship Id="rId123" Type="http://schemas.openxmlformats.org/officeDocument/2006/relationships/hyperlink" Target="consultantplus://offline/ref=575E07525E8C43727EE7FB21F593B585C668D809FDB3EF6B4D06C4AF0Cy1d6L" TargetMode="External"/><Relationship Id="rId128" Type="http://schemas.openxmlformats.org/officeDocument/2006/relationships/hyperlink" Target="consultantplus://offline/ref=31D37A6BC52FED92EB310F4914AC95893A3F2D73AD6A72B09881E7DCBEu1e2O" TargetMode="External"/><Relationship Id="rId144" Type="http://schemas.openxmlformats.org/officeDocument/2006/relationships/hyperlink" Target="consultantplus://offline/ref=226D4DD9F6EAF3D29E90829ABED3D8FA6B328779934B4CD3C8B18345DDhEO4M" TargetMode="External"/><Relationship Id="rId149" Type="http://schemas.openxmlformats.org/officeDocument/2006/relationships/hyperlink" Target="consultantplus://offline/ref=B53307072846AB4FD525B3A9C5E3C89A153FC1325A8B05E22E9A90095CB7190B1BDA51939DA416CCED86E8x1X4L" TargetMode="External"/><Relationship Id="rId5" Type="http://schemas.openxmlformats.org/officeDocument/2006/relationships/settings" Target="settings.xml"/><Relationship Id="rId90" Type="http://schemas.openxmlformats.org/officeDocument/2006/relationships/hyperlink" Target="consultantplus://offline/ref=0E41E4B09F72F6F69C05D3D750A5CA42DC7566A855FDC4432288786C688AA2F2784DE3D6E41C165AZ536O" TargetMode="External"/><Relationship Id="rId95" Type="http://schemas.openxmlformats.org/officeDocument/2006/relationships/hyperlink" Target="consultantplus://offline/ref=0E41E4B09F72F6F69C05D3D750A5CA42DC756BAE54FEC4432288786C688AA2F2784DE3D6E4191158Z535O" TargetMode="External"/><Relationship Id="rId22"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27" Type="http://schemas.openxmlformats.org/officeDocument/2006/relationships/image" Target="media/image6.wmf"/><Relationship Id="rId43" Type="http://schemas.openxmlformats.org/officeDocument/2006/relationships/hyperlink" Target="garantF1://27220170.1000" TargetMode="External"/><Relationship Id="rId48" Type="http://schemas.openxmlformats.org/officeDocument/2006/relationships/hyperlink" Target="garantF1://90830.0" TargetMode="External"/><Relationship Id="rId64" Type="http://schemas.openxmlformats.org/officeDocument/2006/relationships/hyperlink" Target="consultantplus://offline/ref=5723B0990B140EEBF067DC43C1BDD8AFFD8F42923C078B8D037EB07F167B176F67409668B048341D740312o2FDG" TargetMode="External"/><Relationship Id="rId69" Type="http://schemas.openxmlformats.org/officeDocument/2006/relationships/hyperlink" Target="consultantplus://offline/ref=5723B0990B140EEBF067DC43C1BDD8AFFD8F42923C078B8D037EB07F167B176F67409668B048341D740D17o2FDG" TargetMode="External"/><Relationship Id="rId113" Type="http://schemas.openxmlformats.org/officeDocument/2006/relationships/hyperlink" Target="consultantplus://offline/ref=453B353F038764A2A48BA6CC0267BC1035AF3E55E0D84033FDB049FD155A991659066EE47CA4C8CETDB2P" TargetMode="External"/><Relationship Id="rId118" Type="http://schemas.openxmlformats.org/officeDocument/2006/relationships/hyperlink" Target="consultantplus://offline/ref=79A1AA37DD47C0FA45E95D79940E7F981355D1AD9205E85107218EE4ACDF0A2785865A9FA9C02DAF0CW7M" TargetMode="External"/><Relationship Id="rId134" Type="http://schemas.openxmlformats.org/officeDocument/2006/relationships/hyperlink" Target="consultantplus://offline/ref=B53307072846AB4FD525ADA4D38F969E14329F3F548652B97D9CC7560CB14C4B5BDC04D0D9A917xCX4L" TargetMode="External"/><Relationship Id="rId139" Type="http://schemas.openxmlformats.org/officeDocument/2006/relationships/hyperlink" Target="consultantplus://offline/ref=226D4DD9F6EAF3D29E909C97A8BF86FE6C3BDB739344468293EED8188AEDEA0FE8F374FE05BF2A3C442645h3O6M" TargetMode="External"/><Relationship Id="rId80" Type="http://schemas.openxmlformats.org/officeDocument/2006/relationships/hyperlink" Target="garantF1://27220170.1000" TargetMode="External"/><Relationship Id="rId85" Type="http://schemas.openxmlformats.org/officeDocument/2006/relationships/hyperlink" Target="consultantplus://offline/ref=0E41E4B09F72F6F69C05D3D750A5CA42DC7566A855FDC4432288786C688AA2F2784DE3D6E41D1450Z536O" TargetMode="External"/><Relationship Id="rId150" Type="http://schemas.openxmlformats.org/officeDocument/2006/relationships/hyperlink" Target="consultantplus://offline/ref=B53307072846AB4FD525B3A9C5E3C89A153FC1325A8B05E22E9A90095CB7190B1BDA51939DA416CCED86E8x1X5L" TargetMode="External"/><Relationship Id="rId155" Type="http://schemas.openxmlformats.org/officeDocument/2006/relationships/hyperlink" Target="consultantplus://offline/ref=9D75A7EB353FBDB9064712A7F07C55837BFAD2FE7DD70279943FB7EBA9995DB17EBEA825117D9C38z7I4M" TargetMode="External"/><Relationship Id="rId12" Type="http://schemas.openxmlformats.org/officeDocument/2006/relationships/hyperlink" Target="consultantplus://offline/ref=297D790D33B41D4F5E27B0B6A6A6AE44664A04330788DC60BA18CD8ED5RE15H" TargetMode="External"/><Relationship Id="rId17" Type="http://schemas.openxmlformats.org/officeDocument/2006/relationships/hyperlink" Target="consultantplus://offline/ref=297D790D33B41D4F5E27AEBBB0CAF0406143533D0688DE37E64796D382EC330FRC19H" TargetMode="External"/><Relationship Id="rId33" Type="http://schemas.openxmlformats.org/officeDocument/2006/relationships/image" Target="media/image12.wmf"/><Relationship Id="rId38" Type="http://schemas.openxmlformats.org/officeDocument/2006/relationships/hyperlink" Target="garantF1://27220170.1000" TargetMode="External"/><Relationship Id="rId59" Type="http://schemas.openxmlformats.org/officeDocument/2006/relationships/hyperlink" Target="consultantplus://offline/ref=297D790D33B41D4F5E27AEBBB0CAF0406143533D0483D433EF4796D382EC330FC997345E04626DB06F9240R910H" TargetMode="External"/><Relationship Id="rId103" Type="http://schemas.openxmlformats.org/officeDocument/2006/relationships/hyperlink" Target="consultantplus://offline/ref=0E41E4B09F72F6F69C05D3D750A5CA42DC7B66A65CF0C4432288786C688AA2F2784DE3D6E41B175DZ533O" TargetMode="External"/><Relationship Id="rId108" Type="http://schemas.openxmlformats.org/officeDocument/2006/relationships/hyperlink" Target="consultantplus://offline/ref=0E41E4B09F72F6F69C05D3D750A5CA42DC7B66A65CF0C4432288786C688AA2F2784DE3D6E41B1A5CZ533O" TargetMode="External"/><Relationship Id="rId124" Type="http://schemas.openxmlformats.org/officeDocument/2006/relationships/hyperlink" Target="consultantplus://offline/ref=575E07525E8C43727EE7FB21F593B585C265DC01F9B1B261455FC8AD0B19FC3495EE6E95A721D0y4d1L" TargetMode="External"/><Relationship Id="rId129" Type="http://schemas.openxmlformats.org/officeDocument/2006/relationships/hyperlink" Target="http://www.syktyvdin.ru" TargetMode="External"/><Relationship Id="rId20" Type="http://schemas.openxmlformats.org/officeDocument/2006/relationships/hyperlink" Target="consultantplus://offline/ref=297D790D33B41D4F5E27AEBBB0CAF0406143533D0688DE37E64796D382EC330FRC19H" TargetMode="External"/><Relationship Id="rId41" Type="http://schemas.openxmlformats.org/officeDocument/2006/relationships/hyperlink" Target="garantF1://27220170.1000" TargetMode="External"/><Relationship Id="rId54" Type="http://schemas.openxmlformats.org/officeDocument/2006/relationships/hyperlink" Target="garantF1://27261417.0" TargetMode="External"/><Relationship Id="rId62" Type="http://schemas.openxmlformats.org/officeDocument/2006/relationships/hyperlink" Target="http://www.syktyvdin.ru/page/146/" TargetMode="External"/><Relationship Id="rId70" Type="http://schemas.openxmlformats.org/officeDocument/2006/relationships/hyperlink" Target="consultantplus://offline/ref=5723B0990B140EEBF067DC43C1BDD8AFFD8F42923C078B8D037EB07F167B176F67409668B048341D750411o2FFG" TargetMode="External"/><Relationship Id="rId75" Type="http://schemas.openxmlformats.org/officeDocument/2006/relationships/hyperlink" Target="garantF1://27220170.1000" TargetMode="External"/><Relationship Id="rId83" Type="http://schemas.openxmlformats.org/officeDocument/2006/relationships/hyperlink" Target="consultantplus://offline/ref=0E41E4B09F72F6F69C05D3D750A5CA42DC7566A855FDC4432288786C688AA2F2784DE3D6E41D165CZ531O" TargetMode="External"/><Relationship Id="rId88" Type="http://schemas.openxmlformats.org/officeDocument/2006/relationships/hyperlink" Target="consultantplus://offline/ref=0E41E4B09F72F6F69C05D3D750A5CA42DC7566A855FDC4432288786C688AA2F2784DE3D6E41C135BZ533O" TargetMode="External"/><Relationship Id="rId91" Type="http://schemas.openxmlformats.org/officeDocument/2006/relationships/hyperlink" Target="consultantplus://offline/ref=0E41E4B09F72F6F69C05D3D750A5CA42DC7566A855FDC4432288786C688AA2F2784DE3D6E41C165CZ531O" TargetMode="External"/><Relationship Id="rId96" Type="http://schemas.openxmlformats.org/officeDocument/2006/relationships/hyperlink" Target="consultantplus://offline/ref=0E41E4B09F72F6F69C05D3D750A5CA42DC7B66A65CF0C4432288786C688AA2F2784DE3D6E4191358Z537O" TargetMode="External"/><Relationship Id="rId111" Type="http://schemas.openxmlformats.org/officeDocument/2006/relationships/hyperlink" Target="consultantplus://offline/ref=0E41E4B09F72F6F69C05D3D750A5CA42DC7B66A65CF0C4432288786C688AA2F2784DE3D6E41A135BZ53CO" TargetMode="External"/><Relationship Id="rId132" Type="http://schemas.openxmlformats.org/officeDocument/2006/relationships/hyperlink" Target="http://www.kortkeros.ru" TargetMode="External"/><Relationship Id="rId140" Type="http://schemas.openxmlformats.org/officeDocument/2006/relationships/hyperlink" Target="consultantplus://offline/ref=226D4DD9F6EAF3D29E909C97A8BF86FE6C3BDB739344468293EED8188AEDEA0FE8F374FE05BF2A3C442644h3O2M" TargetMode="External"/><Relationship Id="rId145" Type="http://schemas.openxmlformats.org/officeDocument/2006/relationships/hyperlink" Target="consultantplus://offline/ref=226D4DD9F6EAF3D29E90829ABED3D8FA6B328779934B4CD3C8B18345DDhEO4M" TargetMode="External"/><Relationship Id="rId153" Type="http://schemas.openxmlformats.org/officeDocument/2006/relationships/hyperlink" Target="consultantplus://offline/ref=9D75A7EB353FBDB9064712A7F07C55837BFBD4FC74DD0279943FB7EBA9z9I9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97D790D33B41D4F5E27AEBBB0CAF0406143533D0683D536E74796D382EC330FRC19H" TargetMode="External"/><Relationship Id="rId23" Type="http://schemas.openxmlformats.org/officeDocument/2006/relationships/image" Target="media/image2.wmf"/><Relationship Id="rId28" Type="http://schemas.openxmlformats.org/officeDocument/2006/relationships/image" Target="media/image7.wmf"/><Relationship Id="rId36" Type="http://schemas.openxmlformats.org/officeDocument/2006/relationships/hyperlink" Target="garantF1://27220170.1000" TargetMode="External"/><Relationship Id="rId49" Type="http://schemas.openxmlformats.org/officeDocument/2006/relationships/hyperlink" Target="garantF1://91419.0" TargetMode="External"/><Relationship Id="rId57" Type="http://schemas.openxmlformats.org/officeDocument/2006/relationships/hyperlink" Target="garantF1://27269504.0" TargetMode="External"/><Relationship Id="rId106" Type="http://schemas.openxmlformats.org/officeDocument/2006/relationships/hyperlink" Target="consultantplus://offline/ref=0E41E4B09F72F6F69C05D3D750A5CA42DC7B66A65CF0C4432288786C688AA2F2784DE3D6E41B1451Z533O" TargetMode="External"/><Relationship Id="rId114" Type="http://schemas.openxmlformats.org/officeDocument/2006/relationships/hyperlink" Target="http://www.syktyvdin.ru" TargetMode="External"/><Relationship Id="rId119" Type="http://schemas.openxmlformats.org/officeDocument/2006/relationships/hyperlink" Target="consultantplus://offline/ref=575E07525E8C43727EE7E52CE3FFEB81C1678505F1BBE63C16599FF25B1FA974D5E83BD6E32CD3410E6FE0y1d7L" TargetMode="External"/><Relationship Id="rId127" Type="http://schemas.openxmlformats.org/officeDocument/2006/relationships/hyperlink" Target="consultantplus://offline/main?base=LAW;n=59790;fld=134;dst=100020" TargetMode="External"/><Relationship Id="rId10" Type="http://schemas.openxmlformats.org/officeDocument/2006/relationships/hyperlink" Target="consultantplus://offline/ref=297D790D33B41D4F5E27AEBBB0CAF0406143533D0483D433EF4796D382EC330FC997345E04626DB06F9240R910H" TargetMode="External"/><Relationship Id="rId31" Type="http://schemas.openxmlformats.org/officeDocument/2006/relationships/image" Target="media/image10.wmf"/><Relationship Id="rId44" Type="http://schemas.openxmlformats.org/officeDocument/2006/relationships/hyperlink" Target="garantF1://12012604.0" TargetMode="External"/><Relationship Id="rId52" Type="http://schemas.openxmlformats.org/officeDocument/2006/relationships/hyperlink" Target="garantF1://27231481.0" TargetMode="External"/><Relationship Id="rId60" Type="http://schemas.openxmlformats.org/officeDocument/2006/relationships/hyperlink" Target="http://www.syktyvdin.ru" TargetMode="External"/><Relationship Id="rId65" Type="http://schemas.openxmlformats.org/officeDocument/2006/relationships/hyperlink" Target="consultantplus://offline/ref=5723B0990B140EEBF067DC43C1BDD8AFFD8F42923C078B8D037EB07F167B176F67409668B048341D740D17o2FDG" TargetMode="External"/><Relationship Id="rId73" Type="http://schemas.openxmlformats.org/officeDocument/2006/relationships/hyperlink" Target="garantF1://27220170.1000" TargetMode="External"/><Relationship Id="rId78" Type="http://schemas.openxmlformats.org/officeDocument/2006/relationships/hyperlink" Target="http://www.kortkeros.ru" TargetMode="External"/><Relationship Id="rId81" Type="http://schemas.openxmlformats.org/officeDocument/2006/relationships/hyperlink" Target="consultantplus://offline/ref=0E41E4B09F72F6F69C05D3D750A5CA42DC7566A855FDC4432288786C688AA2F2784DE3D6E41A1358Z532O" TargetMode="External"/><Relationship Id="rId86" Type="http://schemas.openxmlformats.org/officeDocument/2006/relationships/hyperlink" Target="consultantplus://offline/ref=0E41E4B09F72F6F69C05D3D750A5CA42DC7566A855FDC4432288786C688AA2F2784DE3D6E41D1B5BZ53CO" TargetMode="External"/><Relationship Id="rId94" Type="http://schemas.openxmlformats.org/officeDocument/2006/relationships/hyperlink" Target="consultantplus://offline/ref=0E41E4B09F72F6F69C05D3D750A5CA42DC7566A855FDC4432288786C688AA2F2784DE3D6E41C155BZ532O" TargetMode="External"/><Relationship Id="rId99" Type="http://schemas.openxmlformats.org/officeDocument/2006/relationships/hyperlink" Target="consultantplus://offline/ref=0E41E4B09F72F6F69C05D3D750A5CA42DC7B66A65CF0C4432288786C688AA2F2784DE3D6E41B115AZ537O" TargetMode="External"/><Relationship Id="rId101" Type="http://schemas.openxmlformats.org/officeDocument/2006/relationships/hyperlink" Target="consultantplus://offline/ref=0E41E4B09F72F6F69C05D3D750A5CA42DC7B66A65CF0C4432288786C688AA2F2784DE3D6E41B115AZ531O" TargetMode="External"/><Relationship Id="rId122" Type="http://schemas.openxmlformats.org/officeDocument/2006/relationships/hyperlink" Target="consultantplus://offline/ref=575E07525E8C43727EE7E52CE3FFEB81C1678505F1BBE63C16599FF25B1FA974D5E83BD6E32CD3410E6FE0y1d7L" TargetMode="External"/><Relationship Id="rId130" Type="http://schemas.openxmlformats.org/officeDocument/2006/relationships/hyperlink" Target="consultantplus://offline/main?base=LAW;n=59790;fld=134;dst=100020" TargetMode="External"/><Relationship Id="rId135" Type="http://schemas.openxmlformats.org/officeDocument/2006/relationships/hyperlink" Target="consultantplus://offline/ref=B53307072846AB4FD525B3A9C5E3C89A153FC1325A8B05E22E9A90095CB7190B1BDA51939DA416CCED86ECx1XCL" TargetMode="External"/><Relationship Id="rId143" Type="http://schemas.openxmlformats.org/officeDocument/2006/relationships/hyperlink" Target="consultantplus://offline/ref=226D4DD9F6EAF3D29E909C97A8BF86FE6C3BDB739344468293EED8188AEDEA0FE8F374FE05BF2A3C442644h3O7M" TargetMode="External"/><Relationship Id="rId148" Type="http://schemas.openxmlformats.org/officeDocument/2006/relationships/hyperlink" Target="consultantplus://offline/ref=B53307072846AB4FD525B3A9C5E3C89A153FC1325A8B05E22E9A90095CB7190B1BDA51939DA416CCED86E8x1X5L" TargetMode="External"/><Relationship Id="rId151" Type="http://schemas.openxmlformats.org/officeDocument/2006/relationships/hyperlink" Target="consultantplus://offline/ref=B53307072846AB4FD525B3A9C5E3C89A153FC1325A8B05E22E9A90095CB7190B1BDA51939DA416CCED86E8x1X4L" TargetMode="External"/><Relationship Id="rId156" Type="http://schemas.openxmlformats.org/officeDocument/2006/relationships/hyperlink" Target="consultantplus://offline/ref=9D75A7EB353FBDB9064712A7F07C55837BFBD4FC74DD0279943FB7EBA9z9I9M"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297D790D33B41D4F5E27AEBBB0CAF0406143533D0483D433EF4796D382EC330FRC19H" TargetMode="External"/><Relationship Id="rId18" Type="http://schemas.openxmlformats.org/officeDocument/2006/relationships/hyperlink" Target="consultantplus://offline/ref=297D790D33B41D4F5E27AEBBB0CAF0406143533D0688DE37E64796D382EC330FRC19H" TargetMode="External"/><Relationship Id="rId39" Type="http://schemas.openxmlformats.org/officeDocument/2006/relationships/hyperlink" Target="garantF1://27220170.1000" TargetMode="External"/><Relationship Id="rId109" Type="http://schemas.openxmlformats.org/officeDocument/2006/relationships/hyperlink" Target="consultantplus://offline/ref=0E41E4B09F72F6F69C05D3D750A5CA42DC7B66A65CF0C4432288786C688AA2F2784DE3D6E41B1A5EZ532O" TargetMode="External"/><Relationship Id="rId34" Type="http://schemas.openxmlformats.org/officeDocument/2006/relationships/hyperlink" Target="garantF1://27220170.1000" TargetMode="External"/><Relationship Id="rId50" Type="http://schemas.openxmlformats.org/officeDocument/2006/relationships/hyperlink" Target="garantF1://93208.0" TargetMode="External"/><Relationship Id="rId55" Type="http://schemas.openxmlformats.org/officeDocument/2006/relationships/hyperlink" Target="garantF1://27261395.0" TargetMode="External"/><Relationship Id="rId76" Type="http://schemas.openxmlformats.org/officeDocument/2006/relationships/hyperlink" Target="garantF1://27220170.1000" TargetMode="External"/><Relationship Id="rId97" Type="http://schemas.openxmlformats.org/officeDocument/2006/relationships/hyperlink" Target="consultantplus://offline/ref=0E41E4B09F72F6F69C05D3D750A5CA42DC7B66A65CF0C4432288786C688AA2F2784DE3D6E418155AZ531O" TargetMode="External"/><Relationship Id="rId104" Type="http://schemas.openxmlformats.org/officeDocument/2006/relationships/hyperlink" Target="consultantplus://offline/ref=0E41E4B09F72F6F69C05D3D750A5CA42DC7B66A65CF0C4432288786C688AA2F2784DE3D6E41B165AZ531O" TargetMode="External"/><Relationship Id="rId120" Type="http://schemas.openxmlformats.org/officeDocument/2006/relationships/hyperlink" Target="consultantplus://offline/ref=575E07525E8C43727EE7FB21F593B585C265DC01F9B1B261455FC8AD0B19FC3495EE6E95A721D0y4d1L" TargetMode="External"/><Relationship Id="rId125" Type="http://schemas.openxmlformats.org/officeDocument/2006/relationships/hyperlink" Target="http://www.syktyvdin.ru/" TargetMode="External"/><Relationship Id="rId141" Type="http://schemas.openxmlformats.org/officeDocument/2006/relationships/hyperlink" Target="consultantplus://offline/ref=226D4DD9F6EAF3D29E909C97A8BF86FE6C3BDB739344468293EED8188AEDEA0FE8F374FE05BF2A3C442644h3O7M" TargetMode="External"/><Relationship Id="rId146" Type="http://schemas.openxmlformats.org/officeDocument/2006/relationships/hyperlink" Target="consultantplus://offline/ref=226D4DD9F6EAF3D29E90829ABED3D8FA6B328779934B4CD3C8B18345DDhEO4M" TargetMode="External"/><Relationship Id="rId7" Type="http://schemas.openxmlformats.org/officeDocument/2006/relationships/footnotes" Target="footnotes.xml"/><Relationship Id="rId71" Type="http://schemas.openxmlformats.org/officeDocument/2006/relationships/hyperlink" Target="garantF1://70009900.11000" TargetMode="External"/><Relationship Id="rId92" Type="http://schemas.openxmlformats.org/officeDocument/2006/relationships/hyperlink" Target="consultantplus://offline/ref=0E41E4B09F72F6F69C05D3D750A5CA42DC7566A855FDC4432288786C688AA2F2784DE3D6E41C1650Z536O" TargetMode="External"/><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image" Target="media/image3.wmf"/><Relationship Id="rId40" Type="http://schemas.openxmlformats.org/officeDocument/2006/relationships/hyperlink" Target="garantF1://27220170.1000" TargetMode="External"/><Relationship Id="rId45" Type="http://schemas.openxmlformats.org/officeDocument/2006/relationships/hyperlink" Target="garantF1://1418908.0" TargetMode="External"/><Relationship Id="rId66" Type="http://schemas.openxmlformats.org/officeDocument/2006/relationships/hyperlink" Target="consultantplus://offline/ref=5723B0990B140EEBF067DC43C1BDD8AFFD8F42923C078B8D037EB07F167B176F67409668B048341D750411o2FFG" TargetMode="External"/><Relationship Id="rId87" Type="http://schemas.openxmlformats.org/officeDocument/2006/relationships/hyperlink" Target="consultantplus://offline/ref=0E41E4B09F72F6F69C05D3D750A5CA42DC7566A855FDC4432288786C688AA2F2784DE3D6E41C1358Z532O" TargetMode="External"/><Relationship Id="rId110" Type="http://schemas.openxmlformats.org/officeDocument/2006/relationships/hyperlink" Target="consultantplus://offline/ref=0E41E4B09F72F6F69C05D3D750A5CA42DC7B66A65CF0C4432288786C688AA2F2784DE3D6E41A1358Z53DO" TargetMode="External"/><Relationship Id="rId115" Type="http://schemas.openxmlformats.org/officeDocument/2006/relationships/hyperlink" Target="consultantplus://offline/ref=79A1AA37DD47C0FA45E95D79940E7F981355D1AD9205E85107218EE4AC0DWFM" TargetMode="External"/><Relationship Id="rId131" Type="http://schemas.openxmlformats.org/officeDocument/2006/relationships/hyperlink" Target="consultantplus://offline/ref=31D37A6BC52FED92EB310F4914AC95893A3F2D73AD6A72B09881E7DCBEu1e2O" TargetMode="External"/><Relationship Id="rId136" Type="http://schemas.openxmlformats.org/officeDocument/2006/relationships/hyperlink" Target="consultantplus://offline/ref=B53307072846AB4FD525B3A9C5E3C89A153FC1325A8B05E22E9A90095CB7190B1BDA51939DA416CCED86ECx1XCL" TargetMode="External"/><Relationship Id="rId157" Type="http://schemas.openxmlformats.org/officeDocument/2006/relationships/hyperlink" Target="consultantplus://offline/ref=9D75A7EB353FBDB9064712A7F07C55837BFBD4FC74DD0279943FB7EBA9z9I9M" TargetMode="External"/><Relationship Id="rId61" Type="http://schemas.openxmlformats.org/officeDocument/2006/relationships/hyperlink" Target="http://www.kortkeros.ru" TargetMode="External"/><Relationship Id="rId82" Type="http://schemas.openxmlformats.org/officeDocument/2006/relationships/hyperlink" Target="consultantplus://offline/ref=0E41E4B09F72F6F69C05D3D750A5CA42DC7566A855FDC4432288786C688AA2F2784DE3D6E41A1358Z53DO" TargetMode="External"/><Relationship Id="rId152" Type="http://schemas.openxmlformats.org/officeDocument/2006/relationships/hyperlink" Target="consultantplus://offline/ref=9D75A7EB353FBDB9064712A7F07C55837BFAD2FE7DD70279943FB7EBA9995DB17EBEA825117D9C38z7I4M" TargetMode="External"/><Relationship Id="rId19" Type="http://schemas.openxmlformats.org/officeDocument/2006/relationships/hyperlink" Target="consultantplus://offline/ref=297D790D33B41D4F5E27AEBBB0CAF0406143533D0688DE37E64796D382EC330FRC19H" TargetMode="External"/><Relationship Id="rId14" Type="http://schemas.openxmlformats.org/officeDocument/2006/relationships/hyperlink" Target="consultantplus://offline/ref=297D790D33B41D4F5E27AEBBB0CAF0406143533D0583D435E34796D382EC330FRC19H" TargetMode="External"/><Relationship Id="rId30" Type="http://schemas.openxmlformats.org/officeDocument/2006/relationships/image" Target="media/image9.wmf"/><Relationship Id="rId35" Type="http://schemas.openxmlformats.org/officeDocument/2006/relationships/hyperlink" Target="garantF1://27220170.1000" TargetMode="External"/><Relationship Id="rId56" Type="http://schemas.openxmlformats.org/officeDocument/2006/relationships/hyperlink" Target="garantF1://27268861.0" TargetMode="External"/><Relationship Id="rId77" Type="http://schemas.openxmlformats.org/officeDocument/2006/relationships/hyperlink" Target="http://www.syktyvdin.ru" TargetMode="External"/><Relationship Id="rId100" Type="http://schemas.openxmlformats.org/officeDocument/2006/relationships/hyperlink" Target="consultantplus://offline/ref=0E41E4B09F72F6F69C05D3D750A5CA42DC7B66A65CF0C4432288786C688AA2F2784DE3D6E41B115AZ530O" TargetMode="External"/><Relationship Id="rId105" Type="http://schemas.openxmlformats.org/officeDocument/2006/relationships/hyperlink" Target="consultantplus://offline/ref=0E41E4B09F72F6F69C05D3D750A5CA42DC7B66A65CF0C4432288786C688AA2F2784DE3D6E41B155EZ536O" TargetMode="External"/><Relationship Id="rId126" Type="http://schemas.openxmlformats.org/officeDocument/2006/relationships/hyperlink" Target="consultantplus://offline/ref=575E07525E8C43727EE7FB21F593B585C668D809FDB3EF6B4D06C4AF0Cy1d6L" TargetMode="External"/><Relationship Id="rId147" Type="http://schemas.openxmlformats.org/officeDocument/2006/relationships/hyperlink" Target="consultantplus://offline/ref=226D4DD9F6EAF3D29E90829ABED3D8FA6B328779934B4CD3C8B18345DDhEO4M" TargetMode="External"/><Relationship Id="rId8" Type="http://schemas.openxmlformats.org/officeDocument/2006/relationships/endnotes" Target="endnotes.xml"/><Relationship Id="rId51" Type="http://schemas.openxmlformats.org/officeDocument/2006/relationships/hyperlink" Target="garantF1://27220170.0" TargetMode="External"/><Relationship Id="rId72" Type="http://schemas.openxmlformats.org/officeDocument/2006/relationships/hyperlink" Target="garantF1://27220170.1000" TargetMode="External"/><Relationship Id="rId93" Type="http://schemas.openxmlformats.org/officeDocument/2006/relationships/hyperlink" Target="consultantplus://offline/ref=0E41E4B09F72F6F69C05D3D750A5CA42DC7566A855FDC4432288786C688AA2F2784DE3D6E41C1559Z533O" TargetMode="External"/><Relationship Id="rId98" Type="http://schemas.openxmlformats.org/officeDocument/2006/relationships/hyperlink" Target="consultantplus://offline/ref=0E41E4B09F72F6F69C05D3D750A5CA42DC7B66A65CF0C4432288786C688AA2F2784DE3D6E418155AZ53CO" TargetMode="External"/><Relationship Id="rId121" Type="http://schemas.openxmlformats.org/officeDocument/2006/relationships/hyperlink" Target="http://www.syktyvdin.ru/" TargetMode="External"/><Relationship Id="rId142" Type="http://schemas.openxmlformats.org/officeDocument/2006/relationships/hyperlink" Target="consultantplus://offline/ref=226D4DD9F6EAF3D29E909C97A8BF86FE6C3BDB739344468293EED8188AEDEA0FE8F374FE05BF2A3C442644h3O2M" TargetMode="External"/><Relationship Id="rId3" Type="http://schemas.openxmlformats.org/officeDocument/2006/relationships/styles" Target="styles.xml"/><Relationship Id="rId25" Type="http://schemas.openxmlformats.org/officeDocument/2006/relationships/image" Target="media/image4.wmf"/><Relationship Id="rId46" Type="http://schemas.openxmlformats.org/officeDocument/2006/relationships/hyperlink" Target="garantF1://94365.0" TargetMode="External"/><Relationship Id="rId67" Type="http://schemas.openxmlformats.org/officeDocument/2006/relationships/hyperlink" Target="consultantplus://offline/ref=E9FA36E6EE958197B4D8A54B90A452F40723F7E76E129B3EA6E35C832EE4B924C98942474D83B7336904C1aCiDG" TargetMode="External"/><Relationship Id="rId116" Type="http://schemas.openxmlformats.org/officeDocument/2006/relationships/hyperlink" Target="consultantplus://offline/ref=79A1AA37DD47C0FA45E95D79940E7F981758DFA3940BB55B0F7882E6ABD0553082CF569EA9C02E0AWBM" TargetMode="External"/><Relationship Id="rId137" Type="http://schemas.openxmlformats.org/officeDocument/2006/relationships/hyperlink" Target="consultantplus://offline/ref=B53307072846AB4FD525B3A9C5E3C89A153FC1325A8B05E22E9A90095CB7190B1BDA51939DA416CCED86EFx1X4L"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468ED-1AD0-4EFA-9464-5AFB836E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50812</Words>
  <Characters>289635</Characters>
  <Application>Microsoft Office Word</Application>
  <DocSecurity>0</DocSecurity>
  <Lines>2413</Lines>
  <Paragraphs>679</Paragraphs>
  <ScaleCrop>false</ScaleCrop>
  <HeadingPairs>
    <vt:vector size="2" baseType="variant">
      <vt:variant>
        <vt:lpstr>Название</vt:lpstr>
      </vt:variant>
      <vt:variant>
        <vt:i4>1</vt:i4>
      </vt:variant>
    </vt:vector>
  </HeadingPairs>
  <TitlesOfParts>
    <vt:vector size="1" baseType="lpstr">
      <vt:lpstr>Программа_предприн_Корткерос</vt:lpstr>
    </vt:vector>
  </TitlesOfParts>
  <Company/>
  <LinksUpToDate>false</LinksUpToDate>
  <CharactersWithSpaces>339768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Программа_предприн_Корткерос</dc:title>
  <dc:subject/>
  <dc:creator>Подорова Элла Леонидовна</dc:creator>
  <cp:keywords/>
  <dc:description/>
  <cp:lastModifiedBy>USER03_1</cp:lastModifiedBy>
  <cp:revision>2</cp:revision>
  <cp:lastPrinted>2016-05-16T13:05:00Z</cp:lastPrinted>
  <dcterms:created xsi:type="dcterms:W3CDTF">2016-07-08T09:41:00Z</dcterms:created>
  <dcterms:modified xsi:type="dcterms:W3CDTF">2016-07-08T09:41:00Z</dcterms:modified>
</cp:coreProperties>
</file>