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40" w:before="0" w:after="160"/>
        <w:contextualSpacing/>
        <w:jc w:val="right"/>
        <w:rPr>
          <w:rFonts w:eastAsia="Calibri" w:eastAsiaTheme="minorHAnsi"/>
          <w:b/>
          <w:b/>
          <w:sz w:val="24"/>
          <w:szCs w:val="24"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  <w:drawing>
          <wp:anchor behindDoc="0" distT="0" distB="0" distL="6401435" distR="6401435" simplePos="0" locked="0" layoutInCell="0" allowOverlap="1" relativeHeight="3">
            <wp:simplePos x="0" y="0"/>
            <wp:positionH relativeFrom="margin">
              <wp:posOffset>2533650</wp:posOffset>
            </wp:positionH>
            <wp:positionV relativeFrom="paragraph">
              <wp:posOffset>635</wp:posOffset>
            </wp:positionV>
            <wp:extent cx="800100" cy="996950"/>
            <wp:effectExtent l="0" t="0" r="0" b="0"/>
            <wp:wrapTopAndBottom/>
            <wp:docPr id="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false"/>
        <w:spacing w:lineRule="auto" w:line="240" w:before="0" w:after="0"/>
        <w:contextualSpacing/>
        <w:jc w:val="center"/>
        <w:rPr>
          <w:rFonts w:eastAsia="Calibri" w:eastAsiaTheme="minorHAnsi"/>
          <w:b/>
          <w:b/>
          <w:sz w:val="24"/>
          <w:szCs w:val="24"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  <w:t xml:space="preserve">Коми Республикаын «Сыктывдін» </w:t>
      </w:r>
    </w:p>
    <w:p>
      <w:pPr>
        <w:pStyle w:val="Normal"/>
        <w:suppressAutoHyphens w:val="false"/>
        <w:spacing w:lineRule="auto" w:line="240" w:before="0" w:after="0"/>
        <w:contextualSpacing/>
        <w:jc w:val="center"/>
        <w:rPr>
          <w:rFonts w:eastAsia="Calibri" w:eastAsiaTheme="minorHAnsi"/>
          <w:b/>
          <w:b/>
          <w:bCs/>
          <w:sz w:val="24"/>
          <w:szCs w:val="24"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  <w:t>муниципальнӧй районса администрациялӧн</w:t>
      </w:r>
      <w:r>
        <w:rPr>
          <w:rFonts w:eastAsia="Calibri" w:eastAsiaTheme="minorHAnsi"/>
          <w:b/>
          <w:bCs/>
          <w:sz w:val="24"/>
          <w:szCs w:val="24"/>
          <w:lang w:eastAsia="en-US"/>
        </w:rPr>
        <w:t xml:space="preserve"> 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ind w:left="0" w:hanging="0"/>
        <w:contextualSpacing/>
        <w:jc w:val="center"/>
        <w:outlineLvl w:val="0"/>
        <w:rPr>
          <w:rFonts w:eastAsia="Times New Roman"/>
          <w:b/>
          <w:b/>
          <w:sz w:val="24"/>
          <w:szCs w:val="24"/>
          <w:lang w:eastAsia="en-US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267E1769">
                <wp:simplePos x="0" y="0"/>
                <wp:positionH relativeFrom="column">
                  <wp:posOffset>-110490</wp:posOffset>
                </wp:positionH>
                <wp:positionV relativeFrom="paragraph">
                  <wp:posOffset>160655</wp:posOffset>
                </wp:positionV>
                <wp:extent cx="6414135" cy="1270"/>
                <wp:effectExtent l="13335" t="12700" r="5715" b="635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7pt,12.65pt" to="496.25pt,12.65pt" ID="Прямая соединительная линия 1" stroked="t" style="position:absolute" wp14:anchorId="267E1769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/>
          <w:b/>
          <w:sz w:val="24"/>
          <w:szCs w:val="24"/>
          <w:lang w:eastAsia="en-US"/>
        </w:rPr>
        <w:t>ШУÖМ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spacing w:lineRule="auto" w:line="240" w:before="0" w:after="0"/>
        <w:ind w:left="0" w:hanging="0"/>
        <w:contextualSpacing/>
        <w:jc w:val="center"/>
        <w:outlineLvl w:val="0"/>
        <w:rPr>
          <w:rFonts w:eastAsia="Times New Roman"/>
          <w:b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ПОСТАНОВЛЕНИЕ</w:t>
      </w:r>
    </w:p>
    <w:p>
      <w:pPr>
        <w:pStyle w:val="Normal"/>
        <w:suppressAutoHyphens w:val="false"/>
        <w:spacing w:lineRule="auto" w:line="240" w:before="0" w:after="160"/>
        <w:contextualSpacing/>
        <w:jc w:val="center"/>
        <w:rPr>
          <w:rFonts w:eastAsia="Calibri" w:eastAsiaTheme="minorHAnsi"/>
          <w:b/>
          <w:b/>
          <w:sz w:val="24"/>
          <w:szCs w:val="24"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  <w:t xml:space="preserve">администрации муниципального района </w:t>
      </w:r>
    </w:p>
    <w:p>
      <w:pPr>
        <w:pStyle w:val="Normal"/>
        <w:suppressAutoHyphens w:val="false"/>
        <w:spacing w:lineRule="auto" w:line="240" w:before="0" w:after="160"/>
        <w:contextualSpacing/>
        <w:jc w:val="center"/>
        <w:rPr>
          <w:rFonts w:eastAsia="Calibri" w:eastAsiaTheme="minorHAnsi"/>
          <w:b/>
          <w:b/>
          <w:sz w:val="24"/>
          <w:szCs w:val="24"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  <w:t>«Сыктывдинский» Республики Коми</w:t>
      </w:r>
    </w:p>
    <w:p>
      <w:pPr>
        <w:pStyle w:val="Normal"/>
        <w:suppressAutoHyphens w:val="false"/>
        <w:spacing w:lineRule="auto" w:line="259" w:before="0" w:after="0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 </w:t>
      </w:r>
    </w:p>
    <w:p>
      <w:pPr>
        <w:pStyle w:val="Normal"/>
        <w:suppressAutoHyphens w:val="false"/>
        <w:spacing w:lineRule="auto" w:line="240" w:before="0" w:after="160"/>
        <w:jc w:val="both"/>
        <w:rPr>
          <w:rFonts w:eastAsia="Calibri" w:eastAsiaTheme="minorHAnsi"/>
          <w:b/>
          <w:b/>
          <w:sz w:val="24"/>
          <w:szCs w:val="24"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</w:t>
      </w:r>
    </w:p>
    <w:p>
      <w:pPr>
        <w:pStyle w:val="Normal"/>
        <w:suppressAutoHyphens w:val="false"/>
        <w:spacing w:lineRule="auto" w:line="240" w:before="0" w:after="160"/>
        <w:jc w:val="both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от </w:t>
      </w:r>
      <w:r>
        <w:rPr>
          <w:rFonts w:eastAsia="Calibri" w:cs="Times New Roman" w:eastAsiaTheme="minorHAnsi"/>
          <w:color w:val="auto"/>
          <w:kern w:val="0"/>
          <w:sz w:val="24"/>
          <w:szCs w:val="24"/>
          <w:lang w:val="ru-RU" w:eastAsia="en-US" w:bidi="ar-SA"/>
        </w:rPr>
        <w:t xml:space="preserve">30 июля </w:t>
      </w:r>
      <w:r>
        <w:rPr>
          <w:rFonts w:eastAsia="Calibri" w:eastAsiaTheme="minorHAnsi"/>
          <w:sz w:val="24"/>
          <w:szCs w:val="24"/>
          <w:lang w:eastAsia="en-US"/>
        </w:rPr>
        <w:t xml:space="preserve">2021 года    </w:t>
        <w:tab/>
        <w:tab/>
      </w:r>
      <w:bookmarkStart w:id="0" w:name="_GoBack"/>
      <w:bookmarkEnd w:id="0"/>
      <w:r>
        <w:rPr>
          <w:rFonts w:eastAsia="Calibri" w:eastAsiaTheme="minorHAnsi"/>
          <w:sz w:val="24"/>
          <w:szCs w:val="24"/>
          <w:lang w:eastAsia="en-US"/>
        </w:rPr>
        <w:tab/>
        <w:tab/>
        <w:tab/>
        <w:t xml:space="preserve">                                             №   </w:t>
      </w:r>
      <w:r>
        <w:rPr>
          <w:rFonts w:eastAsia="Calibri" w:eastAsiaTheme="minorHAnsi"/>
          <w:sz w:val="24"/>
          <w:szCs w:val="24"/>
          <w:lang w:eastAsia="en-US"/>
        </w:rPr>
        <w:t>7</w:t>
      </w:r>
      <w:r>
        <w:rPr>
          <w:rFonts w:eastAsia="Calibri" w:eastAsiaTheme="minorHAnsi"/>
          <w:sz w:val="24"/>
          <w:szCs w:val="24"/>
          <w:lang w:eastAsia="en-US"/>
        </w:rPr>
        <w:t>/</w:t>
      </w:r>
      <w:r>
        <w:rPr>
          <w:rFonts w:eastAsia="Calibri" w:eastAsiaTheme="minorHAnsi"/>
          <w:sz w:val="24"/>
          <w:szCs w:val="24"/>
          <w:lang w:eastAsia="en-US"/>
        </w:rPr>
        <w:t>939</w:t>
      </w:r>
      <w:r>
        <w:rPr>
          <w:rFonts w:eastAsia="Calibri" w:eastAsiaTheme="minorHAnsi"/>
          <w:sz w:val="24"/>
          <w:szCs w:val="24"/>
          <w:lang w:eastAsia="en-US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ind w:right="5245" w:hanging="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 утверждении проект</w:t>
      </w:r>
      <w:r>
        <w:rPr>
          <w:rFonts w:eastAsia="Times New Roman" w:cs="Times New Roman"/>
          <w:sz w:val="24"/>
          <w:szCs w:val="24"/>
          <w:lang w:eastAsia="ru-RU"/>
        </w:rPr>
        <w:t>ов</w:t>
      </w:r>
      <w:r>
        <w:rPr>
          <w:rFonts w:eastAsia="Times New Roman"/>
          <w:sz w:val="24"/>
          <w:szCs w:val="24"/>
          <w:lang w:eastAsia="ru-RU"/>
        </w:rPr>
        <w:t xml:space="preserve"> межевания территории</w:t>
      </w:r>
    </w:p>
    <w:p>
      <w:pPr>
        <w:pStyle w:val="Normal"/>
        <w:suppressAutoHyphens w:val="false"/>
        <w:spacing w:lineRule="auto" w:line="240" w:before="0" w:after="0"/>
        <w:ind w:right="5245" w:hanging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5245" w:hanging="0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Руководствуясь статьями 41, 43, 45, 46 Градостроительного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статьей 8 Устава муниципального района «Сыктывдинский» Республики Коми, администрация муниципального района «Сыктывдинский» Республики Коми</w:t>
      </w:r>
    </w:p>
    <w:p>
      <w:pPr>
        <w:pStyle w:val="Normal"/>
        <w:suppressAutoHyphens w:val="false"/>
        <w:spacing w:lineRule="auto" w:line="240" w:before="0" w:after="160"/>
        <w:jc w:val="both"/>
        <w:rPr>
          <w:rFonts w:eastAsia="Calibri" w:eastAsiaTheme="minorHAnsi"/>
          <w:b/>
          <w:b/>
          <w:sz w:val="24"/>
          <w:szCs w:val="24"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</w:r>
    </w:p>
    <w:p>
      <w:pPr>
        <w:pStyle w:val="Normal"/>
        <w:suppressAutoHyphens w:val="false"/>
        <w:spacing w:lineRule="auto" w:line="240" w:before="0" w:after="160"/>
        <w:jc w:val="both"/>
        <w:rPr>
          <w:rFonts w:eastAsia="Calibri" w:eastAsiaTheme="minorHAnsi"/>
          <w:b/>
          <w:b/>
          <w:sz w:val="24"/>
          <w:szCs w:val="24"/>
          <w:lang w:eastAsia="en-US"/>
        </w:rPr>
      </w:pPr>
      <w:r>
        <w:rPr>
          <w:rFonts w:eastAsia="Calibri" w:eastAsiaTheme="minorHAnsi"/>
          <w:b/>
          <w:sz w:val="24"/>
          <w:szCs w:val="24"/>
          <w:lang w:eastAsia="en-US"/>
        </w:rPr>
        <w:t>ПОСТАНОВЛЯЕТ:</w:t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Утвердить проекты межевания территории </w:t>
      </w:r>
      <w:r>
        <w:rPr>
          <w:rFonts w:eastAsia="Calibri" w:cs="Times New Roman"/>
          <w:bCs/>
          <w:color w:val="000000" w:themeColor="text1"/>
          <w:kern w:val="0"/>
          <w:sz w:val="24"/>
          <w:szCs w:val="24"/>
          <w:lang w:val="ru-RU" w:eastAsia="en-US" w:bidi="ar-SA"/>
        </w:rPr>
        <w:t>под многоквартирными жилыми домами по адресам:</w:t>
      </w:r>
    </w:p>
    <w:p>
      <w:pPr>
        <w:pStyle w:val="Normal"/>
        <w:widowControl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/>
          <w:bCs/>
          <w:color w:val="000000" w:themeColor="text1"/>
          <w:kern w:val="0"/>
          <w:sz w:val="24"/>
          <w:szCs w:val="24"/>
          <w:lang w:val="ru-RU" w:eastAsia="en-US" w:bidi="ar-SA"/>
        </w:rPr>
        <w:t xml:space="preserve">- 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п. Нювчим, ул. Маяковского, дом 7 </w:t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согласно приложению 1. 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>
          <w:rFonts w:eastAsia="Times New Roman"/>
          <w:bCs/>
          <w:sz w:val="24"/>
          <w:szCs w:val="24"/>
        </w:rPr>
      </w:pPr>
      <w:r>
        <w:rPr>
          <w:rFonts w:eastAsia="Calibri" w:cs="Times New Roman"/>
          <w:bCs/>
          <w:color w:val="000000" w:themeColor="text1"/>
          <w:kern w:val="0"/>
          <w:sz w:val="24"/>
          <w:szCs w:val="24"/>
          <w:lang w:val="ru-RU" w:eastAsia="zh-CN" w:bidi="ar-SA"/>
        </w:rPr>
        <w:t xml:space="preserve">- п. Нювчим, ул. Маяковского, дом 38 </w:t>
      </w:r>
      <w:r>
        <w:rPr>
          <w:rFonts w:eastAsia="Calibri" w:cs="Times New Roman"/>
          <w:bCs/>
          <w:color w:val="000000" w:themeColor="text1"/>
          <w:sz w:val="24"/>
          <w:szCs w:val="24"/>
          <w:lang w:eastAsia="zh-CN"/>
        </w:rPr>
        <w:t xml:space="preserve">согласно приложению 2. </w:t>
      </w:r>
      <w:r>
        <w:rPr>
          <w:rFonts w:eastAsia="Times New Roman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ind w:left="850" w:right="0" w:hanging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  Контроль за исполнением настоящего постановления оставляю за собой.</w:t>
      </w:r>
    </w:p>
    <w:p>
      <w:pPr>
        <w:pStyle w:val="Normal"/>
        <w:widowControl/>
        <w:tabs>
          <w:tab w:val="clear" w:pos="708"/>
          <w:tab w:val="left" w:pos="1024" w:leader="none"/>
          <w:tab w:val="left" w:pos="1134" w:leader="none"/>
        </w:tabs>
        <w:suppressAutoHyphens w:val="true"/>
        <w:bidi w:val="0"/>
        <w:spacing w:lineRule="auto" w:line="240" w:before="0" w:after="0"/>
        <w:ind w:left="0" w:right="0" w:firstLine="8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 Настоящее постановление вступает в силу со дня его подписания.</w:t>
      </w:r>
    </w:p>
    <w:p>
      <w:pPr>
        <w:pStyle w:val="Normal"/>
        <w:tabs>
          <w:tab w:val="clear" w:pos="708"/>
          <w:tab w:val="left" w:pos="8770" w:leader="none"/>
        </w:tabs>
        <w:spacing w:lineRule="auto" w:line="24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>З</w:t>
      </w:r>
      <w:r>
        <w:rPr>
          <w:rFonts w:eastAsia="Times New Roman"/>
          <w:sz w:val="24"/>
          <w:szCs w:val="24"/>
        </w:rPr>
        <w:t>аместитель р</w:t>
      </w:r>
      <w:r>
        <w:rPr>
          <w:rFonts w:eastAsia="Times New Roman"/>
          <w:sz w:val="24"/>
          <w:szCs w:val="24"/>
          <w:lang w:val="x-none"/>
        </w:rPr>
        <w:t>уководител</w:t>
      </w:r>
      <w:r>
        <w:rPr>
          <w:rFonts w:eastAsia="Times New Roman"/>
          <w:sz w:val="24"/>
          <w:szCs w:val="24"/>
        </w:rPr>
        <w:t xml:space="preserve">я </w:t>
      </w:r>
      <w:r>
        <w:rPr>
          <w:rFonts w:eastAsia="Times New Roman"/>
          <w:sz w:val="24"/>
          <w:szCs w:val="24"/>
          <w:lang w:val="x-none"/>
        </w:rPr>
        <w:t>администрации</w:t>
      </w:r>
      <w:r>
        <w:rPr>
          <w:rFonts w:eastAsia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x-none"/>
        </w:rPr>
        <w:t>муниципального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x-none"/>
        </w:rPr>
        <w:t xml:space="preserve">района  «Сыктывдинский»                       </w:t>
      </w:r>
      <w:r>
        <w:rPr>
          <w:rFonts w:eastAsia="Times New Roman"/>
          <w:sz w:val="24"/>
          <w:szCs w:val="24"/>
        </w:rPr>
        <w:t xml:space="preserve">                                  А.</w:t>
      </w:r>
      <w:r>
        <w:rPr>
          <w:rFonts w:eastAsia="Times New Roman" w:cs="Times New Roman"/>
          <w:sz w:val="24"/>
          <w:szCs w:val="24"/>
          <w:lang w:eastAsia="zh-CN"/>
        </w:rPr>
        <w:t>В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  <w:lang w:val="ru-RU" w:eastAsia="zh-CN"/>
        </w:rPr>
        <w:t>Коншин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hanging="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850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Calibri" w:cs="Times New Roman"/>
          <w:bCs/>
          <w:color w:val="000000" w:themeColor="text1"/>
          <w:sz w:val="24"/>
          <w:szCs w:val="24"/>
          <w:lang w:eastAsia="zh-CN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203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203d"/>
    <w:rPr>
      <w:rFonts w:ascii="Segoe UI" w:hAnsi="Segoe UI" w:eastAsia="Calibri" w:cs="Segoe UI"/>
      <w:sz w:val="18"/>
      <w:szCs w:val="18"/>
      <w:lang w:eastAsia="zh-CN"/>
    </w:rPr>
  </w:style>
  <w:style w:type="character" w:styleId="FontStyle42">
    <w:name w:val="Font Style42"/>
    <w:qFormat/>
    <w:rPr>
      <w:rFonts w:ascii="Times New Roman" w:hAnsi="Times New Roman" w:cs="Times New Roman"/>
      <w:sz w:val="20"/>
      <w:szCs w:val="20"/>
    </w:rPr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203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LibreOffice/7.0.3.1$Windows_X86_64 LibreOffice_project/d7547858d014d4cf69878db179d326fc3483e082</Application>
  <Pages>1</Pages>
  <Words>128</Words>
  <Characters>921</Characters>
  <CharactersWithSpaces>1302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2021-06-09T05:22:00Z</dcterms:created>
  <dc:creator>User2_04</dc:creator>
  <dc:description/>
  <dc:language>ru-RU</dc:language>
  <cp:lastModifiedBy/>
  <cp:lastPrinted>2021-08-02T09:45:42Z</cp:lastPrinted>
  <dcterms:modified xsi:type="dcterms:W3CDTF">2021-08-02T09:46:47Z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