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90" w:rsidRPr="0084383C" w:rsidRDefault="001E7790" w:rsidP="001E7790">
      <w:pPr>
        <w:tabs>
          <w:tab w:val="num" w:pos="0"/>
        </w:tabs>
        <w:jc w:val="right"/>
        <w:rPr>
          <w:rFonts w:eastAsia="A"/>
          <w:sz w:val="12"/>
          <w:szCs w:val="12"/>
        </w:rPr>
      </w:pPr>
    </w:p>
    <w:p w:rsidR="001E7790" w:rsidRPr="00A35A7C" w:rsidRDefault="00AB0D0E" w:rsidP="001E7790">
      <w:pPr>
        <w:jc w:val="center"/>
        <w:rPr>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199.15pt;margin-top:-8.5pt;width:62.35pt;height:1in;z-index:1;visibility:visible;mso-wrap-distance-left:504.05pt;mso-wrap-distance-right:504.05pt;mso-position-horizontal-relative:margin">
            <v:imagedata r:id="rId7" o:title=""/>
            <w10:wrap type="topAndBottom" anchorx="margin"/>
          </v:shape>
        </w:pict>
      </w:r>
      <w:r w:rsidR="001E7790">
        <w:rPr>
          <w:rFonts w:ascii="Calibri" w:eastAsia="A" w:hAnsi="Calibri"/>
        </w:rPr>
        <w:t xml:space="preserve">       </w:t>
      </w:r>
      <w:r w:rsidR="001E7790" w:rsidRPr="00A35A7C">
        <w:rPr>
          <w:rFonts w:ascii="Calibri" w:eastAsia="A" w:hAnsi="Calibri"/>
          <w:sz w:val="16"/>
          <w:szCs w:val="16"/>
        </w:rPr>
        <w:t xml:space="preserve">           </w:t>
      </w:r>
      <w:r w:rsidR="001E7790" w:rsidRPr="00A35A7C">
        <w:rPr>
          <w:rFonts w:ascii="T" w:eastAsia="A" w:hAnsi="T"/>
          <w:sz w:val="16"/>
          <w:szCs w:val="16"/>
        </w:rPr>
        <w:t xml:space="preserve">           </w:t>
      </w:r>
      <w:r w:rsidR="001E7790" w:rsidRPr="00A35A7C">
        <w:rPr>
          <w:b/>
          <w:sz w:val="16"/>
          <w:szCs w:val="16"/>
        </w:rPr>
        <w:t xml:space="preserve">                        </w:t>
      </w:r>
    </w:p>
    <w:p w:rsidR="001E7790" w:rsidRDefault="001E7790" w:rsidP="001E7790">
      <w:pPr>
        <w:jc w:val="center"/>
        <w:rPr>
          <w:b/>
          <w:sz w:val="32"/>
          <w:szCs w:val="32"/>
        </w:rPr>
      </w:pPr>
      <w:r>
        <w:rPr>
          <w:b/>
          <w:sz w:val="32"/>
          <w:szCs w:val="32"/>
        </w:rPr>
        <w:t>«</w:t>
      </w:r>
      <w:proofErr w:type="spellStart"/>
      <w:r>
        <w:rPr>
          <w:b/>
          <w:sz w:val="32"/>
          <w:szCs w:val="32"/>
        </w:rPr>
        <w:t>Сыктывд</w:t>
      </w:r>
      <w:proofErr w:type="spellEnd"/>
      <w:r>
        <w:rPr>
          <w:b/>
          <w:sz w:val="32"/>
          <w:szCs w:val="32"/>
          <w:lang w:val="en-US"/>
        </w:rPr>
        <w:t>i</w:t>
      </w:r>
      <w:r>
        <w:rPr>
          <w:b/>
          <w:sz w:val="32"/>
          <w:szCs w:val="32"/>
        </w:rPr>
        <w:t xml:space="preserve">н» </w:t>
      </w:r>
      <w:proofErr w:type="spellStart"/>
      <w:r>
        <w:rPr>
          <w:b/>
          <w:sz w:val="32"/>
          <w:szCs w:val="32"/>
        </w:rPr>
        <w:t>муниципальнöй</w:t>
      </w:r>
      <w:proofErr w:type="spellEnd"/>
      <w:r>
        <w:rPr>
          <w:b/>
          <w:sz w:val="32"/>
          <w:szCs w:val="32"/>
        </w:rPr>
        <w:t xml:space="preserve"> </w:t>
      </w:r>
      <w:proofErr w:type="spellStart"/>
      <w:r>
        <w:rPr>
          <w:b/>
          <w:sz w:val="32"/>
          <w:szCs w:val="32"/>
        </w:rPr>
        <w:t>районлöн</w:t>
      </w:r>
      <w:proofErr w:type="spellEnd"/>
      <w:r>
        <w:rPr>
          <w:b/>
          <w:sz w:val="32"/>
          <w:szCs w:val="32"/>
        </w:rPr>
        <w:t xml:space="preserve"> </w:t>
      </w:r>
      <w:proofErr w:type="spellStart"/>
      <w:r>
        <w:rPr>
          <w:b/>
          <w:sz w:val="32"/>
          <w:szCs w:val="32"/>
        </w:rPr>
        <w:t>муниципальнöй</w:t>
      </w:r>
      <w:proofErr w:type="spellEnd"/>
      <w:r>
        <w:rPr>
          <w:b/>
          <w:sz w:val="32"/>
          <w:szCs w:val="32"/>
        </w:rPr>
        <w:t xml:space="preserve"> </w:t>
      </w:r>
      <w:proofErr w:type="spellStart"/>
      <w:r>
        <w:rPr>
          <w:b/>
          <w:sz w:val="32"/>
          <w:szCs w:val="32"/>
        </w:rPr>
        <w:t>юкöнса</w:t>
      </w:r>
      <w:proofErr w:type="spellEnd"/>
      <w:proofErr w:type="gramStart"/>
      <w:r>
        <w:rPr>
          <w:b/>
          <w:sz w:val="32"/>
          <w:szCs w:val="32"/>
        </w:rPr>
        <w:t xml:space="preserve"> </w:t>
      </w:r>
      <w:proofErr w:type="spellStart"/>
      <w:r>
        <w:rPr>
          <w:b/>
          <w:sz w:val="32"/>
          <w:szCs w:val="32"/>
        </w:rPr>
        <w:t>С</w:t>
      </w:r>
      <w:proofErr w:type="gramEnd"/>
      <w:r>
        <w:rPr>
          <w:b/>
          <w:sz w:val="32"/>
          <w:szCs w:val="32"/>
        </w:rPr>
        <w:t>öвет</w:t>
      </w:r>
      <w:proofErr w:type="spellEnd"/>
    </w:p>
    <w:p w:rsidR="001E7790" w:rsidRDefault="001E7790" w:rsidP="001E7790">
      <w:pPr>
        <w:jc w:val="center"/>
        <w:rPr>
          <w:sz w:val="10"/>
        </w:rPr>
      </w:pPr>
    </w:p>
    <w:p w:rsidR="001E7790" w:rsidRDefault="001E7790" w:rsidP="001E7790">
      <w:pPr>
        <w:jc w:val="center"/>
        <w:rPr>
          <w:b/>
          <w:sz w:val="32"/>
        </w:rPr>
      </w:pPr>
      <w:r>
        <w:rPr>
          <w:b/>
          <w:sz w:val="32"/>
        </w:rPr>
        <w:t xml:space="preserve">Совет муниципального образования муниципального района </w:t>
      </w:r>
    </w:p>
    <w:p w:rsidR="001E7790" w:rsidRDefault="001E7790" w:rsidP="001E7790">
      <w:pPr>
        <w:jc w:val="center"/>
        <w:rPr>
          <w:b/>
          <w:sz w:val="32"/>
        </w:rPr>
      </w:pPr>
      <w:r>
        <w:rPr>
          <w:b/>
          <w:sz w:val="32"/>
        </w:rPr>
        <w:t>«Сыктывдинский»</w:t>
      </w:r>
    </w:p>
    <w:p w:rsidR="001E7790" w:rsidRDefault="001E7790" w:rsidP="001E7790">
      <w:pPr>
        <w:jc w:val="center"/>
        <w:rPr>
          <w:b/>
          <w:sz w:val="26"/>
          <w:szCs w:val="26"/>
        </w:rPr>
      </w:pPr>
    </w:p>
    <w:p w:rsidR="001E7790" w:rsidRDefault="001E7790" w:rsidP="001E7790">
      <w:pPr>
        <w:jc w:val="center"/>
        <w:rPr>
          <w:b/>
          <w:sz w:val="32"/>
        </w:rPr>
      </w:pPr>
      <w:r>
        <w:rPr>
          <w:u w:val="single"/>
        </w:rPr>
        <w:t xml:space="preserve">168220, Республика Коми, Сыктывдинский район, </w:t>
      </w:r>
      <w:proofErr w:type="spellStart"/>
      <w:r>
        <w:rPr>
          <w:u w:val="single"/>
        </w:rPr>
        <w:t>с</w:t>
      </w:r>
      <w:proofErr w:type="gramStart"/>
      <w:r>
        <w:rPr>
          <w:u w:val="single"/>
        </w:rPr>
        <w:t>.В</w:t>
      </w:r>
      <w:proofErr w:type="gramEnd"/>
      <w:r>
        <w:rPr>
          <w:u w:val="single"/>
        </w:rPr>
        <w:t>ыльгорт</w:t>
      </w:r>
      <w:proofErr w:type="spellEnd"/>
      <w:r>
        <w:rPr>
          <w:b/>
          <w:sz w:val="32"/>
        </w:rPr>
        <w:t xml:space="preserve"> </w:t>
      </w:r>
    </w:p>
    <w:p w:rsidR="001E7790" w:rsidRDefault="001E7790" w:rsidP="001E7790">
      <w:pPr>
        <w:jc w:val="center"/>
        <w:rPr>
          <w:b/>
          <w:sz w:val="32"/>
        </w:rPr>
      </w:pPr>
    </w:p>
    <w:p w:rsidR="001E7790" w:rsidRDefault="001E7790" w:rsidP="001E7790">
      <w:pPr>
        <w:jc w:val="center"/>
        <w:rPr>
          <w:b/>
          <w:sz w:val="32"/>
        </w:rPr>
      </w:pPr>
      <w:r>
        <w:rPr>
          <w:b/>
          <w:sz w:val="32"/>
        </w:rPr>
        <w:t>КЫВКÖРТÖД</w:t>
      </w:r>
    </w:p>
    <w:p w:rsidR="001E7790" w:rsidRDefault="001E7790" w:rsidP="001E7790">
      <w:pPr>
        <w:jc w:val="center"/>
        <w:rPr>
          <w:b/>
          <w:sz w:val="28"/>
          <w:szCs w:val="28"/>
        </w:rPr>
      </w:pPr>
      <w:r>
        <w:rPr>
          <w:b/>
          <w:sz w:val="32"/>
        </w:rPr>
        <w:t>РЕШЕНИЕ</w:t>
      </w:r>
    </w:p>
    <w:p w:rsidR="001E7790" w:rsidRPr="001E7790" w:rsidRDefault="001E7790" w:rsidP="001E7790">
      <w:pPr>
        <w:tabs>
          <w:tab w:val="num" w:pos="0"/>
        </w:tabs>
        <w:rPr>
          <w:rFonts w:eastAsia="A"/>
          <w:sz w:val="24"/>
          <w:szCs w:val="24"/>
        </w:rPr>
      </w:pPr>
    </w:p>
    <w:p w:rsidR="001E7790" w:rsidRPr="001E7790" w:rsidRDefault="001E7790" w:rsidP="001E7790">
      <w:pPr>
        <w:tabs>
          <w:tab w:val="num" w:pos="0"/>
        </w:tabs>
        <w:rPr>
          <w:rFonts w:eastAsia="A"/>
          <w:sz w:val="24"/>
          <w:szCs w:val="24"/>
        </w:rPr>
      </w:pPr>
      <w:r w:rsidRPr="001E7790">
        <w:rPr>
          <w:rFonts w:eastAsia="A"/>
          <w:sz w:val="24"/>
          <w:szCs w:val="24"/>
        </w:rPr>
        <w:t xml:space="preserve">О внесении изменений  и дополнений </w:t>
      </w:r>
    </w:p>
    <w:p w:rsidR="001E7790" w:rsidRPr="001E7790" w:rsidRDefault="001E7790" w:rsidP="001E7790">
      <w:pPr>
        <w:tabs>
          <w:tab w:val="num" w:pos="0"/>
        </w:tabs>
        <w:rPr>
          <w:rFonts w:eastAsia="A"/>
          <w:sz w:val="24"/>
          <w:szCs w:val="24"/>
        </w:rPr>
      </w:pPr>
      <w:r w:rsidRPr="001E7790">
        <w:rPr>
          <w:rFonts w:eastAsia="A"/>
          <w:sz w:val="24"/>
          <w:szCs w:val="24"/>
        </w:rPr>
        <w:t>в Устав муниципального образования</w:t>
      </w:r>
    </w:p>
    <w:p w:rsidR="001E7790" w:rsidRPr="001E7790" w:rsidRDefault="001E7790" w:rsidP="001E7790">
      <w:pPr>
        <w:tabs>
          <w:tab w:val="num" w:pos="0"/>
        </w:tabs>
        <w:rPr>
          <w:rFonts w:eastAsia="A"/>
          <w:sz w:val="24"/>
          <w:szCs w:val="24"/>
        </w:rPr>
      </w:pPr>
      <w:r w:rsidRPr="001E7790">
        <w:rPr>
          <w:rFonts w:eastAsia="A"/>
          <w:sz w:val="24"/>
          <w:szCs w:val="24"/>
        </w:rPr>
        <w:t>муниципального района «Сыктывдинский»</w:t>
      </w:r>
    </w:p>
    <w:p w:rsidR="001E7790" w:rsidRPr="001E7790" w:rsidRDefault="001E7790" w:rsidP="001E7790">
      <w:pPr>
        <w:tabs>
          <w:tab w:val="num" w:pos="0"/>
        </w:tabs>
        <w:rPr>
          <w:rFonts w:eastAsia="A"/>
          <w:sz w:val="24"/>
          <w:szCs w:val="24"/>
        </w:rPr>
      </w:pPr>
    </w:p>
    <w:p w:rsidR="001E7790" w:rsidRPr="001E7790" w:rsidRDefault="001E7790" w:rsidP="001E7790">
      <w:pPr>
        <w:jc w:val="both"/>
        <w:rPr>
          <w:sz w:val="24"/>
          <w:szCs w:val="24"/>
        </w:rPr>
      </w:pPr>
      <w:r w:rsidRPr="001E7790">
        <w:rPr>
          <w:sz w:val="24"/>
          <w:szCs w:val="24"/>
        </w:rPr>
        <w:t>Принято Советом муниципального образования                                  от 14 июля 2015 года</w:t>
      </w:r>
    </w:p>
    <w:p w:rsidR="001E7790" w:rsidRPr="001E7790" w:rsidRDefault="001E7790" w:rsidP="001E7790">
      <w:pPr>
        <w:contextualSpacing/>
        <w:rPr>
          <w:sz w:val="24"/>
          <w:szCs w:val="24"/>
        </w:rPr>
      </w:pPr>
      <w:r w:rsidRPr="001E7790">
        <w:rPr>
          <w:sz w:val="24"/>
          <w:szCs w:val="24"/>
        </w:rPr>
        <w:t xml:space="preserve">муниципального района «Сыктывдинский»                                          № 42/7-1                                                                                                       </w:t>
      </w:r>
    </w:p>
    <w:p w:rsidR="001E7790" w:rsidRPr="001E7790" w:rsidRDefault="001E7790" w:rsidP="001E7790">
      <w:pPr>
        <w:tabs>
          <w:tab w:val="num" w:pos="0"/>
        </w:tabs>
        <w:jc w:val="right"/>
        <w:rPr>
          <w:rFonts w:eastAsia="A"/>
          <w:sz w:val="24"/>
          <w:szCs w:val="24"/>
        </w:rPr>
      </w:pPr>
    </w:p>
    <w:p w:rsidR="001E7790" w:rsidRPr="001E7790" w:rsidRDefault="001E7790" w:rsidP="001E7790">
      <w:pPr>
        <w:tabs>
          <w:tab w:val="num" w:pos="0"/>
        </w:tabs>
        <w:jc w:val="right"/>
        <w:rPr>
          <w:rFonts w:eastAsia="A"/>
          <w:sz w:val="24"/>
          <w:szCs w:val="24"/>
        </w:rPr>
      </w:pPr>
    </w:p>
    <w:p w:rsidR="001E7790" w:rsidRPr="001E7790" w:rsidRDefault="001E7790" w:rsidP="001E7790">
      <w:pPr>
        <w:ind w:firstLine="567"/>
        <w:jc w:val="both"/>
        <w:rPr>
          <w:rFonts w:eastAsia="A"/>
          <w:sz w:val="24"/>
          <w:szCs w:val="24"/>
        </w:rPr>
      </w:pPr>
      <w:r w:rsidRPr="001E7790">
        <w:rPr>
          <w:rFonts w:eastAsia="A"/>
          <w:sz w:val="24"/>
          <w:szCs w:val="24"/>
        </w:rPr>
        <w:t xml:space="preserve">Руководствуясь статьей  44 Федерального закона  от  6 октября 2003 года  №131-ФЗ «Об общих принципах организации местного самоуправления в Российской Федерации», статьей 7 Устава муниципального образования муниципального района «Сыктывдинский»,  рассмотрев результаты  публичных слушаний от 13 мая 2015 года, </w:t>
      </w:r>
    </w:p>
    <w:p w:rsidR="001E7790" w:rsidRPr="001E7790" w:rsidRDefault="001E7790" w:rsidP="001E7790">
      <w:pPr>
        <w:jc w:val="both"/>
        <w:rPr>
          <w:rFonts w:eastAsia="A"/>
          <w:sz w:val="24"/>
          <w:szCs w:val="24"/>
        </w:rPr>
      </w:pPr>
    </w:p>
    <w:p w:rsidR="001E7790" w:rsidRPr="001E7790" w:rsidRDefault="001E7790" w:rsidP="001E7790">
      <w:pPr>
        <w:ind w:firstLine="567"/>
        <w:jc w:val="both"/>
        <w:rPr>
          <w:rFonts w:eastAsia="A"/>
          <w:sz w:val="24"/>
          <w:szCs w:val="24"/>
        </w:rPr>
      </w:pPr>
      <w:r w:rsidRPr="001E7790">
        <w:rPr>
          <w:rFonts w:eastAsia="A"/>
          <w:sz w:val="24"/>
          <w:szCs w:val="24"/>
        </w:rPr>
        <w:t>Совет муниципального образования муниципального района «Сыктывдинский» решил:</w:t>
      </w:r>
    </w:p>
    <w:p w:rsidR="001E7790" w:rsidRPr="001E7790" w:rsidRDefault="001E7790" w:rsidP="001E7790">
      <w:pPr>
        <w:jc w:val="both"/>
        <w:rPr>
          <w:rFonts w:eastAsia="A"/>
          <w:sz w:val="24"/>
          <w:szCs w:val="24"/>
        </w:rPr>
      </w:pPr>
    </w:p>
    <w:p w:rsidR="001E7790" w:rsidRPr="001E7790" w:rsidRDefault="001E7790" w:rsidP="001E7790">
      <w:pPr>
        <w:tabs>
          <w:tab w:val="left" w:pos="567"/>
        </w:tabs>
        <w:jc w:val="both"/>
        <w:rPr>
          <w:rFonts w:eastAsia="A"/>
          <w:sz w:val="24"/>
          <w:szCs w:val="24"/>
        </w:rPr>
      </w:pPr>
      <w:r w:rsidRPr="001E7790">
        <w:rPr>
          <w:rFonts w:eastAsia="A"/>
          <w:sz w:val="24"/>
          <w:szCs w:val="24"/>
        </w:rPr>
        <w:tab/>
        <w:t>1. Внести изменения и дополнения в Устав муниципального образования муниципального района «Сыктывдинский» согласно приложению.</w:t>
      </w:r>
    </w:p>
    <w:p w:rsidR="001E7790" w:rsidRPr="001E7790" w:rsidRDefault="001E7790" w:rsidP="001E7790">
      <w:pPr>
        <w:tabs>
          <w:tab w:val="left" w:pos="567"/>
        </w:tabs>
        <w:jc w:val="both"/>
        <w:rPr>
          <w:rFonts w:eastAsia="A"/>
          <w:sz w:val="24"/>
          <w:szCs w:val="24"/>
        </w:rPr>
      </w:pPr>
      <w:r w:rsidRPr="001E7790">
        <w:rPr>
          <w:rFonts w:eastAsia="A"/>
          <w:sz w:val="24"/>
          <w:szCs w:val="24"/>
        </w:rPr>
        <w:tab/>
        <w:t xml:space="preserve">2. Настоящее решение подлежит государственной регистрации в установленном федеральным законодательством порядке и опубликованию на официальном сайте администрации муниципального района «Сыктывдинский» </w:t>
      </w:r>
      <w:hyperlink r:id="rId8" w:history="1">
        <w:r w:rsidRPr="001E7790">
          <w:rPr>
            <w:rStyle w:val="ac"/>
            <w:rFonts w:eastAsia="A"/>
            <w:sz w:val="24"/>
            <w:szCs w:val="24"/>
          </w:rPr>
          <w:t>www.syktyvdin.ru</w:t>
        </w:r>
      </w:hyperlink>
      <w:r w:rsidRPr="001E7790">
        <w:rPr>
          <w:rFonts w:eastAsia="A"/>
          <w:sz w:val="24"/>
          <w:szCs w:val="24"/>
        </w:rPr>
        <w:t xml:space="preserve"> и в Информационном вестнике Совета и администрации муниципального образования муниципального района «Сыктывдинский».</w:t>
      </w:r>
    </w:p>
    <w:p w:rsidR="001E7790" w:rsidRPr="001E7790" w:rsidRDefault="001E7790" w:rsidP="001E7790">
      <w:pPr>
        <w:tabs>
          <w:tab w:val="left" w:pos="567"/>
        </w:tabs>
        <w:jc w:val="both"/>
        <w:rPr>
          <w:rFonts w:eastAsia="A"/>
          <w:sz w:val="24"/>
          <w:szCs w:val="24"/>
        </w:rPr>
      </w:pPr>
      <w:r w:rsidRPr="001E7790">
        <w:rPr>
          <w:rFonts w:eastAsia="A"/>
          <w:sz w:val="24"/>
          <w:szCs w:val="24"/>
        </w:rPr>
        <w:tab/>
        <w:t>3. Главе муниципального района – председателю Совета муниципального района в течение 15 дней со дня  принятия  настоящего решения направить его на государственную регистрацию.</w:t>
      </w:r>
    </w:p>
    <w:p w:rsidR="001E7790" w:rsidRPr="001E7790" w:rsidRDefault="001E7790" w:rsidP="001E7790">
      <w:pPr>
        <w:tabs>
          <w:tab w:val="left" w:pos="567"/>
        </w:tabs>
        <w:jc w:val="both"/>
        <w:rPr>
          <w:rFonts w:eastAsia="A"/>
          <w:sz w:val="24"/>
          <w:szCs w:val="24"/>
        </w:rPr>
      </w:pPr>
      <w:r w:rsidRPr="001E7790">
        <w:rPr>
          <w:rFonts w:eastAsia="A"/>
          <w:sz w:val="24"/>
          <w:szCs w:val="24"/>
        </w:rPr>
        <w:tab/>
        <w:t>4. Настоящее решение вступает в силу после государственной регистрации и официального опубликования.</w:t>
      </w:r>
    </w:p>
    <w:p w:rsidR="001E7790" w:rsidRPr="001E7790" w:rsidRDefault="001E7790" w:rsidP="001E7790">
      <w:pPr>
        <w:jc w:val="both"/>
        <w:rPr>
          <w:rFonts w:eastAsia="A"/>
          <w:sz w:val="24"/>
          <w:szCs w:val="24"/>
        </w:rPr>
      </w:pPr>
    </w:p>
    <w:p w:rsidR="001E7790" w:rsidRPr="001E7790" w:rsidRDefault="001E7790" w:rsidP="001E7790">
      <w:pPr>
        <w:jc w:val="both"/>
        <w:rPr>
          <w:rFonts w:eastAsia="A"/>
          <w:sz w:val="24"/>
          <w:szCs w:val="24"/>
        </w:rPr>
      </w:pPr>
      <w:r w:rsidRPr="001E7790">
        <w:rPr>
          <w:rFonts w:eastAsia="A"/>
          <w:sz w:val="24"/>
          <w:szCs w:val="24"/>
        </w:rPr>
        <w:t xml:space="preserve">Глава </w:t>
      </w:r>
      <w:proofErr w:type="gramStart"/>
      <w:r w:rsidRPr="001E7790">
        <w:rPr>
          <w:rFonts w:eastAsia="A"/>
          <w:sz w:val="24"/>
          <w:szCs w:val="24"/>
        </w:rPr>
        <w:t>муниципального</w:t>
      </w:r>
      <w:proofErr w:type="gramEnd"/>
      <w:r w:rsidRPr="001E7790">
        <w:rPr>
          <w:rFonts w:eastAsia="A"/>
          <w:sz w:val="24"/>
          <w:szCs w:val="24"/>
        </w:rPr>
        <w:t xml:space="preserve"> района –</w:t>
      </w:r>
    </w:p>
    <w:p w:rsidR="001E7790" w:rsidRPr="001E7790" w:rsidRDefault="001E7790" w:rsidP="001E7790">
      <w:pPr>
        <w:jc w:val="both"/>
        <w:rPr>
          <w:rFonts w:eastAsia="A"/>
          <w:sz w:val="24"/>
          <w:szCs w:val="24"/>
        </w:rPr>
      </w:pPr>
      <w:r w:rsidRPr="001E7790">
        <w:rPr>
          <w:rFonts w:eastAsia="A"/>
          <w:sz w:val="24"/>
          <w:szCs w:val="24"/>
        </w:rPr>
        <w:t xml:space="preserve">председатель Совета муниципального района                                                    </w:t>
      </w:r>
      <w:proofErr w:type="spellStart"/>
      <w:r w:rsidRPr="001E7790">
        <w:rPr>
          <w:rFonts w:eastAsia="A"/>
          <w:sz w:val="24"/>
          <w:szCs w:val="24"/>
        </w:rPr>
        <w:t>А.М.Шкодник</w:t>
      </w:r>
      <w:proofErr w:type="spellEnd"/>
      <w:r w:rsidRPr="001E7790">
        <w:rPr>
          <w:rFonts w:eastAsia="A"/>
          <w:sz w:val="24"/>
          <w:szCs w:val="24"/>
        </w:rPr>
        <w:t xml:space="preserve">                                        </w:t>
      </w:r>
    </w:p>
    <w:p w:rsidR="001E7790" w:rsidRPr="001E7790" w:rsidRDefault="001E7790" w:rsidP="001E7790">
      <w:pPr>
        <w:tabs>
          <w:tab w:val="num" w:pos="0"/>
        </w:tabs>
        <w:jc w:val="both"/>
        <w:rPr>
          <w:rFonts w:eastAsia="A"/>
          <w:sz w:val="24"/>
          <w:szCs w:val="24"/>
        </w:rPr>
      </w:pPr>
    </w:p>
    <w:p w:rsidR="001E7790" w:rsidRPr="001E7790" w:rsidRDefault="001E7790" w:rsidP="001E7790">
      <w:pPr>
        <w:tabs>
          <w:tab w:val="num" w:pos="0"/>
        </w:tabs>
        <w:rPr>
          <w:rFonts w:eastAsia="A"/>
          <w:sz w:val="24"/>
          <w:szCs w:val="24"/>
        </w:rPr>
      </w:pPr>
      <w:r w:rsidRPr="001E7790">
        <w:rPr>
          <w:rFonts w:eastAsia="A"/>
          <w:sz w:val="24"/>
          <w:szCs w:val="24"/>
        </w:rPr>
        <w:t>14 июля 2015 года</w:t>
      </w:r>
    </w:p>
    <w:p w:rsidR="001E7790" w:rsidRPr="001E7790" w:rsidRDefault="001E7790" w:rsidP="001E7790">
      <w:pPr>
        <w:tabs>
          <w:tab w:val="num" w:pos="0"/>
        </w:tabs>
        <w:jc w:val="right"/>
        <w:rPr>
          <w:rFonts w:eastAsia="A"/>
          <w:sz w:val="24"/>
          <w:szCs w:val="24"/>
        </w:rPr>
      </w:pPr>
      <w:r w:rsidRPr="001E7790">
        <w:rPr>
          <w:rFonts w:eastAsia="A"/>
          <w:sz w:val="24"/>
          <w:szCs w:val="24"/>
        </w:rPr>
        <w:lastRenderedPageBreak/>
        <w:t>Приложение  к решению</w:t>
      </w:r>
    </w:p>
    <w:p w:rsidR="001E7790" w:rsidRPr="001E7790" w:rsidRDefault="001E7790" w:rsidP="001E7790">
      <w:pPr>
        <w:tabs>
          <w:tab w:val="num" w:pos="0"/>
        </w:tabs>
        <w:jc w:val="right"/>
        <w:rPr>
          <w:rFonts w:eastAsia="A"/>
          <w:sz w:val="24"/>
          <w:szCs w:val="24"/>
        </w:rPr>
      </w:pPr>
      <w:r w:rsidRPr="001E7790">
        <w:rPr>
          <w:rFonts w:eastAsia="A"/>
          <w:sz w:val="24"/>
          <w:szCs w:val="24"/>
        </w:rPr>
        <w:t>Совета МО МР «Сыктывдинский»</w:t>
      </w:r>
    </w:p>
    <w:p w:rsidR="001E7790" w:rsidRPr="001E7790" w:rsidRDefault="001E7790" w:rsidP="001E7790">
      <w:pPr>
        <w:tabs>
          <w:tab w:val="num" w:pos="0"/>
        </w:tabs>
        <w:jc w:val="right"/>
        <w:rPr>
          <w:rFonts w:eastAsia="A"/>
          <w:sz w:val="24"/>
          <w:szCs w:val="24"/>
        </w:rPr>
      </w:pPr>
      <w:r w:rsidRPr="001E7790">
        <w:rPr>
          <w:rFonts w:eastAsia="A"/>
          <w:sz w:val="24"/>
          <w:szCs w:val="24"/>
        </w:rPr>
        <w:t>от 14.07.2015 № 42/7-1</w:t>
      </w:r>
    </w:p>
    <w:p w:rsidR="001E7790" w:rsidRPr="001E7790" w:rsidRDefault="001E7790" w:rsidP="001E7790">
      <w:pPr>
        <w:tabs>
          <w:tab w:val="num" w:pos="0"/>
        </w:tabs>
        <w:jc w:val="center"/>
        <w:rPr>
          <w:rFonts w:eastAsia="A"/>
          <w:sz w:val="24"/>
          <w:szCs w:val="24"/>
        </w:rPr>
      </w:pPr>
    </w:p>
    <w:p w:rsidR="001E7790" w:rsidRPr="001E7790" w:rsidRDefault="001E7790" w:rsidP="001E7790">
      <w:pPr>
        <w:tabs>
          <w:tab w:val="num" w:pos="0"/>
        </w:tabs>
        <w:jc w:val="center"/>
        <w:rPr>
          <w:rFonts w:eastAsia="A"/>
          <w:sz w:val="24"/>
          <w:szCs w:val="24"/>
        </w:rPr>
      </w:pPr>
    </w:p>
    <w:p w:rsidR="001E7790" w:rsidRPr="001E7790" w:rsidRDefault="001E7790" w:rsidP="001E7790">
      <w:pPr>
        <w:tabs>
          <w:tab w:val="num" w:pos="0"/>
        </w:tabs>
        <w:jc w:val="center"/>
        <w:rPr>
          <w:rFonts w:eastAsia="A"/>
          <w:sz w:val="24"/>
          <w:szCs w:val="24"/>
        </w:rPr>
      </w:pPr>
      <w:r w:rsidRPr="001E7790">
        <w:rPr>
          <w:rFonts w:eastAsia="A"/>
          <w:sz w:val="24"/>
          <w:szCs w:val="24"/>
        </w:rPr>
        <w:t>ИЗМЕНЕНИЯ И ДОПОЛНЕНИЯ</w:t>
      </w:r>
    </w:p>
    <w:p w:rsidR="001E7790" w:rsidRPr="001E7790" w:rsidRDefault="001E7790" w:rsidP="001E7790">
      <w:pPr>
        <w:tabs>
          <w:tab w:val="num" w:pos="0"/>
        </w:tabs>
        <w:jc w:val="center"/>
        <w:rPr>
          <w:rFonts w:eastAsia="A"/>
          <w:sz w:val="24"/>
          <w:szCs w:val="24"/>
        </w:rPr>
      </w:pPr>
      <w:r w:rsidRPr="001E7790">
        <w:rPr>
          <w:rFonts w:eastAsia="A"/>
          <w:sz w:val="24"/>
          <w:szCs w:val="24"/>
        </w:rPr>
        <w:t>В УСТАВ МУНИЦИПАЛЬНОГО ОБРАЗОВАНИЯ МУНИЦИПАЛЬНОГО РАЙОНА</w:t>
      </w:r>
    </w:p>
    <w:p w:rsidR="001E7790" w:rsidRPr="001E7790" w:rsidRDefault="001E7790" w:rsidP="001E7790">
      <w:pPr>
        <w:tabs>
          <w:tab w:val="num" w:pos="0"/>
        </w:tabs>
        <w:jc w:val="center"/>
        <w:rPr>
          <w:rFonts w:eastAsia="A"/>
          <w:sz w:val="24"/>
          <w:szCs w:val="24"/>
        </w:rPr>
      </w:pPr>
      <w:r w:rsidRPr="001E7790">
        <w:rPr>
          <w:rFonts w:eastAsia="A"/>
          <w:sz w:val="24"/>
          <w:szCs w:val="24"/>
        </w:rPr>
        <w:t>«СЫКТЫВДИНСКИЙ»</w:t>
      </w:r>
    </w:p>
    <w:p w:rsidR="001E7790" w:rsidRPr="001E7790" w:rsidRDefault="001E7790" w:rsidP="001E7790">
      <w:pPr>
        <w:pStyle w:val="ad"/>
        <w:spacing w:line="276" w:lineRule="auto"/>
        <w:ind w:left="0"/>
        <w:rPr>
          <w:rFonts w:ascii="Times New Roman" w:eastAsia="A" w:hAnsi="Times New Roman" w:cs="Times New Roman"/>
        </w:rPr>
      </w:pPr>
    </w:p>
    <w:p w:rsidR="001E7790" w:rsidRPr="001E7790" w:rsidRDefault="001E7790" w:rsidP="001E7790">
      <w:pPr>
        <w:pStyle w:val="ad"/>
        <w:spacing w:line="276" w:lineRule="auto"/>
        <w:ind w:left="0"/>
        <w:rPr>
          <w:rFonts w:ascii="Times New Roman" w:eastAsia="A" w:hAnsi="Times New Roman" w:cs="Times New Roman"/>
        </w:rPr>
      </w:pPr>
    </w:p>
    <w:p w:rsidR="001E7790" w:rsidRPr="001E7790" w:rsidRDefault="001E7790" w:rsidP="001E7790">
      <w:pPr>
        <w:pStyle w:val="ad"/>
        <w:spacing w:line="276" w:lineRule="auto"/>
        <w:ind w:left="0" w:firstLine="567"/>
        <w:rPr>
          <w:rFonts w:ascii="Times New Roman" w:hAnsi="Times New Roman" w:cs="Times New Roman"/>
        </w:rPr>
      </w:pPr>
      <w:r w:rsidRPr="001E7790">
        <w:rPr>
          <w:rFonts w:ascii="Times New Roman" w:eastAsia="A" w:hAnsi="Times New Roman" w:cs="Times New Roman"/>
        </w:rPr>
        <w:t xml:space="preserve">1. </w:t>
      </w:r>
      <w:r w:rsidRPr="001E7790">
        <w:rPr>
          <w:rFonts w:ascii="Times New Roman" w:hAnsi="Times New Roman" w:cs="Times New Roman"/>
        </w:rPr>
        <w:t>Часть 18 статьи 7 изложить в следующей редакции:</w:t>
      </w:r>
    </w:p>
    <w:p w:rsidR="001E7790" w:rsidRPr="001E7790" w:rsidRDefault="001E7790" w:rsidP="001E7790">
      <w:pPr>
        <w:tabs>
          <w:tab w:val="left" w:pos="0"/>
          <w:tab w:val="left" w:pos="993"/>
        </w:tabs>
        <w:ind w:firstLine="567"/>
        <w:jc w:val="both"/>
        <w:rPr>
          <w:sz w:val="24"/>
          <w:szCs w:val="24"/>
        </w:rPr>
      </w:pPr>
      <w:r w:rsidRPr="001E7790">
        <w:rPr>
          <w:sz w:val="24"/>
          <w:szCs w:val="24"/>
        </w:rPr>
        <w:t xml:space="preserve">«18. </w:t>
      </w:r>
      <w:proofErr w:type="gramStart"/>
      <w:r w:rsidRPr="001E7790">
        <w:rPr>
          <w:rFonts w:eastAsia="A"/>
          <w:sz w:val="24"/>
          <w:szCs w:val="24"/>
        </w:rPr>
        <w:t xml:space="preserve">Муниципальные правовые акты муниципального района «Сыктывдинский» публикуются или на официальном сайте администрации муниципального района «Сыктывдинский» </w:t>
      </w:r>
      <w:hyperlink r:id="rId9" w:history="1">
        <w:r w:rsidRPr="001E7790">
          <w:rPr>
            <w:rStyle w:val="ac"/>
            <w:rFonts w:eastAsia="A"/>
            <w:sz w:val="24"/>
            <w:szCs w:val="24"/>
          </w:rPr>
          <w:t>www.syktyvdin.ru</w:t>
        </w:r>
      </w:hyperlink>
      <w:r w:rsidRPr="001E7790">
        <w:rPr>
          <w:rFonts w:eastAsia="A"/>
          <w:sz w:val="24"/>
          <w:szCs w:val="24"/>
        </w:rPr>
        <w:t>, или в Информационном вестнике Совета и администрации муниципального образования муниципального района «Сыктывдинский», или в районной газете «Наша жизнь» не позднее, чем через 7 дней после их подписания главой муниципального района – председателем Совета муниципального района».</w:t>
      </w:r>
      <w:r w:rsidRPr="001E7790">
        <w:rPr>
          <w:sz w:val="24"/>
          <w:szCs w:val="24"/>
        </w:rPr>
        <w:t xml:space="preserve"> </w:t>
      </w:r>
      <w:proofErr w:type="gramEnd"/>
    </w:p>
    <w:p w:rsidR="001E7790" w:rsidRPr="001E7790" w:rsidRDefault="001E7790" w:rsidP="001E7790">
      <w:pPr>
        <w:ind w:firstLine="567"/>
        <w:jc w:val="both"/>
        <w:rPr>
          <w:sz w:val="24"/>
          <w:szCs w:val="24"/>
        </w:rPr>
      </w:pPr>
    </w:p>
    <w:p w:rsidR="001E7790" w:rsidRPr="001E7790" w:rsidRDefault="001E7790" w:rsidP="001E7790">
      <w:pPr>
        <w:ind w:firstLine="567"/>
        <w:jc w:val="both"/>
        <w:rPr>
          <w:sz w:val="24"/>
          <w:szCs w:val="24"/>
        </w:rPr>
      </w:pPr>
      <w:r w:rsidRPr="001E7790">
        <w:rPr>
          <w:sz w:val="24"/>
          <w:szCs w:val="24"/>
        </w:rPr>
        <w:t>2. В статье 8:</w:t>
      </w:r>
    </w:p>
    <w:p w:rsidR="001E7790" w:rsidRPr="001E7790" w:rsidRDefault="001E7790" w:rsidP="001E7790">
      <w:pPr>
        <w:ind w:firstLine="567"/>
        <w:jc w:val="both"/>
        <w:rPr>
          <w:sz w:val="24"/>
          <w:szCs w:val="24"/>
        </w:rPr>
      </w:pPr>
      <w:r w:rsidRPr="001E7790">
        <w:rPr>
          <w:sz w:val="24"/>
          <w:szCs w:val="24"/>
        </w:rPr>
        <w:t>1) часть 1 изложить в следующей редакции:</w:t>
      </w:r>
    </w:p>
    <w:p w:rsidR="001E7790" w:rsidRPr="001E7790" w:rsidRDefault="001E7790" w:rsidP="001E7790">
      <w:pPr>
        <w:autoSpaceDE w:val="0"/>
        <w:autoSpaceDN w:val="0"/>
        <w:adjustRightInd w:val="0"/>
        <w:ind w:firstLine="540"/>
        <w:jc w:val="both"/>
        <w:rPr>
          <w:sz w:val="24"/>
          <w:szCs w:val="24"/>
        </w:rPr>
      </w:pPr>
      <w:r w:rsidRPr="001E7790">
        <w:rPr>
          <w:sz w:val="24"/>
          <w:szCs w:val="24"/>
        </w:rPr>
        <w:t>«1. К вопросам местного значения муниципального района относятся:</w:t>
      </w:r>
    </w:p>
    <w:p w:rsidR="001E7790" w:rsidRPr="001E7790" w:rsidRDefault="001E7790" w:rsidP="001E7790">
      <w:pPr>
        <w:autoSpaceDE w:val="0"/>
        <w:autoSpaceDN w:val="0"/>
        <w:adjustRightInd w:val="0"/>
        <w:ind w:firstLine="708"/>
        <w:jc w:val="both"/>
        <w:rPr>
          <w:sz w:val="24"/>
          <w:szCs w:val="24"/>
        </w:rPr>
      </w:pPr>
      <w:r w:rsidRPr="001E7790">
        <w:rPr>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1E7790">
        <w:rPr>
          <w:sz w:val="24"/>
          <w:szCs w:val="24"/>
        </w:rPr>
        <w:t>контроля за</w:t>
      </w:r>
      <w:proofErr w:type="gramEnd"/>
      <w:r w:rsidRPr="001E7790">
        <w:rPr>
          <w:sz w:val="24"/>
          <w:szCs w:val="24"/>
        </w:rPr>
        <w:t xml:space="preserve"> его исполнением, составление и утверждение отчета об исполнении бюджета муниципального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t xml:space="preserve">2) установление, изменение и отмена местных налогов и сборов </w:t>
      </w:r>
      <w:proofErr w:type="gramStart"/>
      <w:r w:rsidRPr="001E7790">
        <w:rPr>
          <w:sz w:val="24"/>
          <w:szCs w:val="24"/>
        </w:rPr>
        <w:t>муниципального</w:t>
      </w:r>
      <w:proofErr w:type="gramEnd"/>
      <w:r w:rsidRPr="001E7790">
        <w:rPr>
          <w:sz w:val="24"/>
          <w:szCs w:val="24"/>
        </w:rPr>
        <w:t xml:space="preserve">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t xml:space="preserve">3) владение, пользование и распоряжение имуществом, находящимся в муниципальной собственности </w:t>
      </w:r>
      <w:proofErr w:type="gramStart"/>
      <w:r w:rsidRPr="001E7790">
        <w:rPr>
          <w:sz w:val="24"/>
          <w:szCs w:val="24"/>
        </w:rPr>
        <w:t>муниципального</w:t>
      </w:r>
      <w:proofErr w:type="gramEnd"/>
      <w:r w:rsidRPr="001E7790">
        <w:rPr>
          <w:sz w:val="24"/>
          <w:szCs w:val="24"/>
        </w:rPr>
        <w:t xml:space="preserve">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t>4) организация в границах муниципального района электро-, тепл</w:t>
      </w:r>
      <w:proofErr w:type="gramStart"/>
      <w:r w:rsidRPr="001E7790">
        <w:rPr>
          <w:sz w:val="24"/>
          <w:szCs w:val="24"/>
        </w:rPr>
        <w:t>о-</w:t>
      </w:r>
      <w:proofErr w:type="gramEnd"/>
      <w:r w:rsidRPr="001E7790">
        <w:rPr>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7790" w:rsidRPr="001E7790" w:rsidRDefault="001E7790" w:rsidP="001E7790">
      <w:pPr>
        <w:autoSpaceDE w:val="0"/>
        <w:autoSpaceDN w:val="0"/>
        <w:adjustRightInd w:val="0"/>
        <w:ind w:firstLine="709"/>
        <w:jc w:val="both"/>
        <w:rPr>
          <w:sz w:val="24"/>
          <w:szCs w:val="24"/>
        </w:rPr>
      </w:pPr>
      <w:proofErr w:type="gramStart"/>
      <w:r w:rsidRPr="001E7790">
        <w:rPr>
          <w:sz w:val="24"/>
          <w:szCs w:val="24"/>
        </w:rPr>
        <w:t xml:space="preserve">5) дорожная деятельность в отношении автомобильных дорог местного значения в границах муниципального района, осуществление муниципального контроля за сохранностью автомобильных дорог местного значения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1E7790">
          <w:rPr>
            <w:sz w:val="24"/>
            <w:szCs w:val="24"/>
          </w:rPr>
          <w:t>законодательством</w:t>
        </w:r>
      </w:hyperlink>
      <w:r w:rsidRPr="001E7790">
        <w:rPr>
          <w:sz w:val="24"/>
          <w:szCs w:val="24"/>
        </w:rPr>
        <w:t xml:space="preserve"> Российской Федерации;</w:t>
      </w:r>
      <w:proofErr w:type="gramEnd"/>
    </w:p>
    <w:p w:rsidR="001E7790" w:rsidRPr="001E7790" w:rsidRDefault="001E7790" w:rsidP="001E7790">
      <w:pPr>
        <w:autoSpaceDE w:val="0"/>
        <w:autoSpaceDN w:val="0"/>
        <w:adjustRightInd w:val="0"/>
        <w:ind w:firstLine="709"/>
        <w:jc w:val="both"/>
        <w:rPr>
          <w:sz w:val="24"/>
          <w:szCs w:val="24"/>
        </w:rPr>
      </w:pPr>
      <w:r w:rsidRPr="001E7790">
        <w:rPr>
          <w:sz w:val="24"/>
          <w:szCs w:val="24"/>
        </w:rPr>
        <w:t>6)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E7790" w:rsidRPr="001E7790" w:rsidRDefault="001E7790" w:rsidP="001E7790">
      <w:pPr>
        <w:autoSpaceDE w:val="0"/>
        <w:autoSpaceDN w:val="0"/>
        <w:adjustRightInd w:val="0"/>
        <w:ind w:firstLine="709"/>
        <w:jc w:val="both"/>
        <w:rPr>
          <w:sz w:val="24"/>
          <w:szCs w:val="24"/>
        </w:rPr>
      </w:pPr>
      <w:proofErr w:type="gramStart"/>
      <w:r w:rsidRPr="001E7790">
        <w:rPr>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1E7790" w:rsidRPr="001E7790" w:rsidRDefault="001E7790" w:rsidP="001E7790">
      <w:pPr>
        <w:autoSpaceDE w:val="0"/>
        <w:autoSpaceDN w:val="0"/>
        <w:adjustRightInd w:val="0"/>
        <w:ind w:firstLine="709"/>
        <w:jc w:val="both"/>
        <w:rPr>
          <w:sz w:val="24"/>
          <w:szCs w:val="24"/>
        </w:rPr>
      </w:pPr>
      <w:r w:rsidRPr="001E7790">
        <w:rPr>
          <w:sz w:val="24"/>
          <w:szCs w:val="24"/>
        </w:rPr>
        <w:t xml:space="preserve">9) участие в предупреждении и ликвидации последствий чрезвычайных ситуаций на территории </w:t>
      </w:r>
      <w:proofErr w:type="gramStart"/>
      <w:r w:rsidRPr="001E7790">
        <w:rPr>
          <w:sz w:val="24"/>
          <w:szCs w:val="24"/>
        </w:rPr>
        <w:t>муниципального</w:t>
      </w:r>
      <w:proofErr w:type="gramEnd"/>
      <w:r w:rsidRPr="001E7790">
        <w:rPr>
          <w:sz w:val="24"/>
          <w:szCs w:val="24"/>
        </w:rPr>
        <w:t xml:space="preserve">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lastRenderedPageBreak/>
        <w:t>10) организация охраны общественного порядка на территории муниципального района муниципальной милицией;</w:t>
      </w:r>
    </w:p>
    <w:p w:rsidR="001E7790" w:rsidRPr="001E7790" w:rsidRDefault="001E7790" w:rsidP="001E7790">
      <w:pPr>
        <w:autoSpaceDE w:val="0"/>
        <w:autoSpaceDN w:val="0"/>
        <w:adjustRightInd w:val="0"/>
        <w:ind w:firstLine="709"/>
        <w:jc w:val="both"/>
        <w:rPr>
          <w:sz w:val="24"/>
          <w:szCs w:val="24"/>
        </w:rPr>
      </w:pPr>
      <w:r w:rsidRPr="001E7790">
        <w:rPr>
          <w:sz w:val="24"/>
          <w:szCs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E7790" w:rsidRPr="001E7790" w:rsidRDefault="001E7790" w:rsidP="001E7790">
      <w:pPr>
        <w:autoSpaceDE w:val="0"/>
        <w:autoSpaceDN w:val="0"/>
        <w:adjustRightInd w:val="0"/>
        <w:ind w:firstLine="709"/>
        <w:jc w:val="both"/>
        <w:rPr>
          <w:sz w:val="24"/>
          <w:szCs w:val="24"/>
        </w:rPr>
      </w:pPr>
      <w:r w:rsidRPr="001E7790">
        <w:rPr>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7790" w:rsidRPr="001E7790" w:rsidRDefault="001E7790" w:rsidP="001E7790">
      <w:pPr>
        <w:autoSpaceDE w:val="0"/>
        <w:autoSpaceDN w:val="0"/>
        <w:adjustRightInd w:val="0"/>
        <w:ind w:firstLine="709"/>
        <w:jc w:val="both"/>
        <w:rPr>
          <w:sz w:val="24"/>
          <w:szCs w:val="24"/>
        </w:rPr>
      </w:pPr>
      <w:r w:rsidRPr="001E7790">
        <w:rPr>
          <w:sz w:val="24"/>
          <w:szCs w:val="24"/>
        </w:rPr>
        <w:t xml:space="preserve">13) организация мероприятий </w:t>
      </w:r>
      <w:proofErr w:type="spellStart"/>
      <w:r w:rsidRPr="001E7790">
        <w:rPr>
          <w:sz w:val="24"/>
          <w:szCs w:val="24"/>
        </w:rPr>
        <w:t>межпоселенческого</w:t>
      </w:r>
      <w:proofErr w:type="spellEnd"/>
      <w:r w:rsidRPr="001E7790">
        <w:rPr>
          <w:sz w:val="24"/>
          <w:szCs w:val="24"/>
        </w:rPr>
        <w:t xml:space="preserve"> характера по охране окружающей среды;</w:t>
      </w:r>
    </w:p>
    <w:p w:rsidR="001E7790" w:rsidRPr="001E7790" w:rsidRDefault="001E7790" w:rsidP="001E7790">
      <w:pPr>
        <w:autoSpaceDE w:val="0"/>
        <w:autoSpaceDN w:val="0"/>
        <w:adjustRightInd w:val="0"/>
        <w:ind w:firstLine="709"/>
        <w:jc w:val="both"/>
        <w:rPr>
          <w:sz w:val="24"/>
          <w:szCs w:val="24"/>
        </w:rPr>
      </w:pPr>
      <w:proofErr w:type="gramStart"/>
      <w:r w:rsidRPr="001E7790">
        <w:rPr>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E7790">
        <w:rPr>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E7790" w:rsidRPr="001E7790" w:rsidRDefault="001E7790" w:rsidP="001E7790">
      <w:pPr>
        <w:autoSpaceDE w:val="0"/>
        <w:autoSpaceDN w:val="0"/>
        <w:adjustRightInd w:val="0"/>
        <w:ind w:firstLine="709"/>
        <w:jc w:val="both"/>
        <w:rPr>
          <w:sz w:val="24"/>
          <w:szCs w:val="24"/>
        </w:rPr>
      </w:pPr>
      <w:proofErr w:type="gramStart"/>
      <w:r w:rsidRPr="001E7790">
        <w:rPr>
          <w:sz w:val="24"/>
          <w:szCs w:val="24"/>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1" w:history="1">
        <w:r w:rsidRPr="001E7790">
          <w:rPr>
            <w:sz w:val="24"/>
            <w:szCs w:val="24"/>
          </w:rPr>
          <w:t>перечень</w:t>
        </w:r>
      </w:hyperlink>
      <w:r w:rsidRPr="001E7790">
        <w:rPr>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1E7790">
          <w:rPr>
            <w:sz w:val="24"/>
            <w:szCs w:val="24"/>
          </w:rPr>
          <w:t>органу</w:t>
        </w:r>
      </w:hyperlink>
      <w:r w:rsidRPr="001E7790">
        <w:rPr>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E7790" w:rsidRPr="001E7790" w:rsidRDefault="001E7790" w:rsidP="001E7790">
      <w:pPr>
        <w:autoSpaceDE w:val="0"/>
        <w:autoSpaceDN w:val="0"/>
        <w:adjustRightInd w:val="0"/>
        <w:ind w:firstLine="709"/>
        <w:jc w:val="both"/>
        <w:rPr>
          <w:sz w:val="24"/>
          <w:szCs w:val="24"/>
        </w:rPr>
      </w:pPr>
      <w:r w:rsidRPr="001E7790">
        <w:rPr>
          <w:sz w:val="24"/>
          <w:szCs w:val="24"/>
        </w:rPr>
        <w:t>16) организация вывоза, утилизации и переработки бытовых и промышленных отходов;</w:t>
      </w:r>
    </w:p>
    <w:p w:rsidR="001E7790" w:rsidRPr="001E7790" w:rsidRDefault="001E7790" w:rsidP="001E7790">
      <w:pPr>
        <w:autoSpaceDE w:val="0"/>
        <w:autoSpaceDN w:val="0"/>
        <w:adjustRightInd w:val="0"/>
        <w:ind w:firstLine="709"/>
        <w:jc w:val="both"/>
        <w:rPr>
          <w:sz w:val="24"/>
          <w:szCs w:val="24"/>
        </w:rPr>
      </w:pPr>
      <w:proofErr w:type="gramStart"/>
      <w:r w:rsidRPr="001E7790">
        <w:rPr>
          <w:sz w:val="24"/>
          <w:szCs w:val="24"/>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утверждение генеральных планов поселений, правил землепользования и застройки, утверждение подготовленной на основе генеральных планов поселений, входящих в</w:t>
      </w:r>
      <w:proofErr w:type="gramEnd"/>
      <w:r w:rsidRPr="001E7790">
        <w:rPr>
          <w:sz w:val="24"/>
          <w:szCs w:val="24"/>
        </w:rPr>
        <w:t xml:space="preserve"> </w:t>
      </w:r>
      <w:proofErr w:type="gramStart"/>
      <w:r w:rsidRPr="001E7790">
        <w:rPr>
          <w:sz w:val="24"/>
          <w:szCs w:val="24"/>
        </w:rPr>
        <w:t xml:space="preserve">состав муниципального района,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1E7790">
          <w:rPr>
            <w:sz w:val="24"/>
            <w:szCs w:val="24"/>
          </w:rPr>
          <w:t>кодексом</w:t>
        </w:r>
      </w:hyperlink>
      <w:r w:rsidRPr="001E7790">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осуществление в случаях, предусмотренных Градостроительным </w:t>
      </w:r>
      <w:hyperlink r:id="rId14" w:history="1">
        <w:r w:rsidRPr="001E7790">
          <w:rPr>
            <w:sz w:val="24"/>
            <w:szCs w:val="24"/>
          </w:rPr>
          <w:t>кодексом</w:t>
        </w:r>
      </w:hyperlink>
      <w:r w:rsidRPr="001E7790">
        <w:rPr>
          <w:sz w:val="24"/>
          <w:szCs w:val="24"/>
        </w:rPr>
        <w:t xml:space="preserve"> Российской Федерации, осмотров зданий, сооружений и выдача рекомендаций об</w:t>
      </w:r>
      <w:proofErr w:type="gramEnd"/>
      <w:r w:rsidRPr="001E7790">
        <w:rPr>
          <w:sz w:val="24"/>
          <w:szCs w:val="24"/>
        </w:rPr>
        <w:t xml:space="preserve"> </w:t>
      </w:r>
      <w:proofErr w:type="gramStart"/>
      <w:r w:rsidRPr="001E7790">
        <w:rPr>
          <w:sz w:val="24"/>
          <w:szCs w:val="24"/>
        </w:rPr>
        <w:t>устранении</w:t>
      </w:r>
      <w:proofErr w:type="gramEnd"/>
      <w:r w:rsidRPr="001E7790">
        <w:rPr>
          <w:sz w:val="24"/>
          <w:szCs w:val="24"/>
        </w:rPr>
        <w:t xml:space="preserve"> выявленных в ходе таких осмотров нарушений;</w:t>
      </w:r>
    </w:p>
    <w:p w:rsidR="001E7790" w:rsidRPr="001E7790" w:rsidRDefault="001E7790" w:rsidP="001E7790">
      <w:pPr>
        <w:autoSpaceDE w:val="0"/>
        <w:autoSpaceDN w:val="0"/>
        <w:adjustRightInd w:val="0"/>
        <w:ind w:firstLine="709"/>
        <w:jc w:val="both"/>
        <w:rPr>
          <w:sz w:val="24"/>
          <w:szCs w:val="24"/>
        </w:rPr>
      </w:pPr>
      <w:proofErr w:type="gramStart"/>
      <w:r w:rsidRPr="001E7790">
        <w:rPr>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w:t>
      </w:r>
      <w:r w:rsidRPr="001E7790">
        <w:rPr>
          <w:sz w:val="24"/>
          <w:szCs w:val="24"/>
        </w:rPr>
        <w:lastRenderedPageBreak/>
        <w:t xml:space="preserve">осуществляемые в соответствии с Федеральным </w:t>
      </w:r>
      <w:hyperlink r:id="rId15" w:history="1">
        <w:r w:rsidRPr="001E7790">
          <w:rPr>
            <w:sz w:val="24"/>
            <w:szCs w:val="24"/>
          </w:rPr>
          <w:t>законом</w:t>
        </w:r>
      </w:hyperlink>
      <w:r w:rsidRPr="001E7790">
        <w:rPr>
          <w:sz w:val="24"/>
          <w:szCs w:val="24"/>
        </w:rPr>
        <w:t xml:space="preserve"> от 13.03.2006 № 38-ФЗ «О рекламе»;</w:t>
      </w:r>
      <w:proofErr w:type="gramEnd"/>
    </w:p>
    <w:p w:rsidR="001E7790" w:rsidRPr="001E7790" w:rsidRDefault="001E7790" w:rsidP="001E7790">
      <w:pPr>
        <w:autoSpaceDE w:val="0"/>
        <w:autoSpaceDN w:val="0"/>
        <w:adjustRightInd w:val="0"/>
        <w:ind w:firstLine="709"/>
        <w:jc w:val="both"/>
        <w:rPr>
          <w:sz w:val="24"/>
          <w:szCs w:val="24"/>
        </w:rPr>
      </w:pPr>
      <w:r w:rsidRPr="001E7790">
        <w:rPr>
          <w:sz w:val="24"/>
          <w:szCs w:val="24"/>
        </w:rPr>
        <w:t>19) формирование и содержание муниципального архива, включая хранение архивных фондов поселений в границах муниципального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t xml:space="preserve">20) содержание на территории муниципального района </w:t>
      </w:r>
      <w:proofErr w:type="spellStart"/>
      <w:r w:rsidRPr="001E7790">
        <w:rPr>
          <w:sz w:val="24"/>
          <w:szCs w:val="24"/>
        </w:rPr>
        <w:t>межпоселенческих</w:t>
      </w:r>
      <w:proofErr w:type="spellEnd"/>
      <w:r w:rsidRPr="001E7790">
        <w:rPr>
          <w:sz w:val="24"/>
          <w:szCs w:val="24"/>
        </w:rPr>
        <w:t xml:space="preserve"> мест захоронения, организация ритуальных услуг;</w:t>
      </w:r>
    </w:p>
    <w:p w:rsidR="001E7790" w:rsidRPr="001E7790" w:rsidRDefault="001E7790" w:rsidP="001E7790">
      <w:pPr>
        <w:autoSpaceDE w:val="0"/>
        <w:autoSpaceDN w:val="0"/>
        <w:adjustRightInd w:val="0"/>
        <w:ind w:firstLine="709"/>
        <w:jc w:val="both"/>
        <w:rPr>
          <w:sz w:val="24"/>
          <w:szCs w:val="24"/>
        </w:rPr>
      </w:pPr>
      <w:r w:rsidRPr="001E7790">
        <w:rPr>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E7790" w:rsidRPr="001E7790" w:rsidRDefault="001E7790" w:rsidP="001E7790">
      <w:pPr>
        <w:autoSpaceDE w:val="0"/>
        <w:autoSpaceDN w:val="0"/>
        <w:adjustRightInd w:val="0"/>
        <w:ind w:firstLine="709"/>
        <w:jc w:val="both"/>
        <w:rPr>
          <w:sz w:val="24"/>
          <w:szCs w:val="24"/>
        </w:rPr>
      </w:pPr>
      <w:r w:rsidRPr="001E7790">
        <w:rPr>
          <w:sz w:val="24"/>
          <w:szCs w:val="24"/>
        </w:rPr>
        <w:t>22) организация библиотечного обслуживания населения, комплектование и обеспечение сохранности библиотечных фондов библиотек муниципального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E7790" w:rsidRPr="001E7790" w:rsidRDefault="001E7790" w:rsidP="001E7790">
      <w:pPr>
        <w:autoSpaceDE w:val="0"/>
        <w:autoSpaceDN w:val="0"/>
        <w:adjustRightInd w:val="0"/>
        <w:ind w:firstLine="709"/>
        <w:jc w:val="both"/>
        <w:rPr>
          <w:sz w:val="24"/>
          <w:szCs w:val="24"/>
        </w:rPr>
      </w:pPr>
      <w:r w:rsidRPr="001E7790">
        <w:rPr>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E7790" w:rsidRPr="001E7790" w:rsidRDefault="001E7790" w:rsidP="001E7790">
      <w:pPr>
        <w:autoSpaceDE w:val="0"/>
        <w:autoSpaceDN w:val="0"/>
        <w:adjustRightInd w:val="0"/>
        <w:ind w:firstLine="709"/>
        <w:jc w:val="both"/>
        <w:rPr>
          <w:sz w:val="24"/>
          <w:szCs w:val="24"/>
        </w:rPr>
      </w:pPr>
      <w:r w:rsidRPr="001E7790">
        <w:rPr>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E7790" w:rsidRPr="001E7790" w:rsidRDefault="001E7790" w:rsidP="001E7790">
      <w:pPr>
        <w:autoSpaceDE w:val="0"/>
        <w:autoSpaceDN w:val="0"/>
        <w:adjustRightInd w:val="0"/>
        <w:ind w:firstLine="709"/>
        <w:jc w:val="both"/>
        <w:rPr>
          <w:sz w:val="24"/>
          <w:szCs w:val="24"/>
        </w:rPr>
      </w:pPr>
      <w:r w:rsidRPr="001E7790">
        <w:rPr>
          <w:sz w:val="24"/>
          <w:szCs w:val="24"/>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proofErr w:type="gramStart"/>
      <w:r w:rsidRPr="001E7790">
        <w:rPr>
          <w:sz w:val="24"/>
          <w:szCs w:val="24"/>
        </w:rPr>
        <w:t>муниципального</w:t>
      </w:r>
      <w:proofErr w:type="gramEnd"/>
      <w:r w:rsidRPr="001E7790">
        <w:rPr>
          <w:sz w:val="24"/>
          <w:szCs w:val="24"/>
        </w:rPr>
        <w:t xml:space="preserve">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t>29) осуществление мероприятий по обеспечению безопасности людей на водных объектах, охране их жизни и здоровья;</w:t>
      </w:r>
    </w:p>
    <w:p w:rsidR="001E7790" w:rsidRPr="001E7790" w:rsidRDefault="001E7790" w:rsidP="001E7790">
      <w:pPr>
        <w:autoSpaceDE w:val="0"/>
        <w:autoSpaceDN w:val="0"/>
        <w:adjustRightInd w:val="0"/>
        <w:ind w:firstLine="709"/>
        <w:jc w:val="both"/>
        <w:rPr>
          <w:sz w:val="24"/>
          <w:szCs w:val="24"/>
        </w:rPr>
      </w:pPr>
      <w:r w:rsidRPr="001E7790">
        <w:rPr>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E7790" w:rsidRPr="001E7790" w:rsidRDefault="001E7790" w:rsidP="001E7790">
      <w:pPr>
        <w:autoSpaceDE w:val="0"/>
        <w:autoSpaceDN w:val="0"/>
        <w:adjustRightInd w:val="0"/>
        <w:ind w:firstLine="709"/>
        <w:jc w:val="both"/>
        <w:rPr>
          <w:sz w:val="24"/>
          <w:szCs w:val="24"/>
        </w:rPr>
      </w:pPr>
      <w:proofErr w:type="gramStart"/>
      <w:r w:rsidRPr="001E7790">
        <w:rPr>
          <w:sz w:val="24"/>
          <w:szCs w:val="24"/>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roofErr w:type="gramEnd"/>
    </w:p>
    <w:p w:rsidR="001E7790" w:rsidRPr="001E7790" w:rsidRDefault="001E7790" w:rsidP="001E7790">
      <w:pPr>
        <w:autoSpaceDE w:val="0"/>
        <w:autoSpaceDN w:val="0"/>
        <w:adjustRightInd w:val="0"/>
        <w:ind w:firstLine="709"/>
        <w:jc w:val="both"/>
        <w:rPr>
          <w:sz w:val="24"/>
          <w:szCs w:val="24"/>
        </w:rPr>
      </w:pPr>
      <w:r w:rsidRPr="001E7790">
        <w:rPr>
          <w:sz w:val="24"/>
          <w:szCs w:val="24"/>
        </w:rPr>
        <w:t xml:space="preserve">32) организация и осуществление мероприятий </w:t>
      </w:r>
      <w:proofErr w:type="spellStart"/>
      <w:r w:rsidRPr="001E7790">
        <w:rPr>
          <w:sz w:val="24"/>
          <w:szCs w:val="24"/>
        </w:rPr>
        <w:t>межпоселенческого</w:t>
      </w:r>
      <w:proofErr w:type="spellEnd"/>
      <w:r w:rsidRPr="001E7790">
        <w:rPr>
          <w:sz w:val="24"/>
          <w:szCs w:val="24"/>
        </w:rPr>
        <w:t xml:space="preserve"> характера по работе с детьми и молодежью;</w:t>
      </w:r>
    </w:p>
    <w:p w:rsidR="001E7790" w:rsidRPr="001E7790" w:rsidRDefault="001E7790" w:rsidP="001E7790">
      <w:pPr>
        <w:autoSpaceDE w:val="0"/>
        <w:autoSpaceDN w:val="0"/>
        <w:adjustRightInd w:val="0"/>
        <w:ind w:firstLine="709"/>
        <w:jc w:val="both"/>
        <w:rPr>
          <w:sz w:val="24"/>
          <w:szCs w:val="24"/>
        </w:rPr>
      </w:pPr>
      <w:r w:rsidRPr="001E7790">
        <w:rPr>
          <w:sz w:val="24"/>
          <w:szCs w:val="24"/>
        </w:rPr>
        <w:t xml:space="preserve">33) осуществление в пределах, установленных водным </w:t>
      </w:r>
      <w:hyperlink r:id="rId16" w:history="1">
        <w:r w:rsidRPr="001E7790">
          <w:rPr>
            <w:sz w:val="24"/>
            <w:szCs w:val="24"/>
          </w:rPr>
          <w:t>законодательством</w:t>
        </w:r>
      </w:hyperlink>
      <w:r w:rsidRPr="001E7790">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информирование населения об ограничениях их использования;</w:t>
      </w:r>
    </w:p>
    <w:p w:rsidR="001E7790" w:rsidRPr="001E7790" w:rsidRDefault="001E7790" w:rsidP="001E7790">
      <w:pPr>
        <w:autoSpaceDE w:val="0"/>
        <w:autoSpaceDN w:val="0"/>
        <w:adjustRightInd w:val="0"/>
        <w:ind w:firstLine="709"/>
        <w:jc w:val="both"/>
        <w:rPr>
          <w:sz w:val="24"/>
          <w:szCs w:val="24"/>
        </w:rPr>
      </w:pPr>
      <w:r w:rsidRPr="001E7790">
        <w:rPr>
          <w:sz w:val="24"/>
          <w:szCs w:val="24"/>
        </w:rPr>
        <w:t>34) осуществление муниципального лесного контроля;</w:t>
      </w:r>
    </w:p>
    <w:p w:rsidR="001E7790" w:rsidRPr="001E7790" w:rsidRDefault="001E7790" w:rsidP="001E7790">
      <w:pPr>
        <w:autoSpaceDE w:val="0"/>
        <w:autoSpaceDN w:val="0"/>
        <w:adjustRightInd w:val="0"/>
        <w:ind w:firstLine="709"/>
        <w:jc w:val="both"/>
        <w:rPr>
          <w:sz w:val="24"/>
          <w:szCs w:val="24"/>
        </w:rPr>
      </w:pPr>
      <w:r w:rsidRPr="001E7790">
        <w:rPr>
          <w:sz w:val="24"/>
          <w:szCs w:val="24"/>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Pr="001E7790">
          <w:rPr>
            <w:sz w:val="24"/>
            <w:szCs w:val="24"/>
          </w:rPr>
          <w:t>законом</w:t>
        </w:r>
      </w:hyperlink>
      <w:r w:rsidRPr="001E7790">
        <w:rPr>
          <w:sz w:val="24"/>
          <w:szCs w:val="24"/>
        </w:rPr>
        <w:t>;</w:t>
      </w:r>
    </w:p>
    <w:p w:rsidR="001E7790" w:rsidRPr="001E7790" w:rsidRDefault="001E7790" w:rsidP="001E7790">
      <w:pPr>
        <w:autoSpaceDE w:val="0"/>
        <w:autoSpaceDN w:val="0"/>
        <w:adjustRightInd w:val="0"/>
        <w:ind w:firstLine="709"/>
        <w:jc w:val="both"/>
        <w:rPr>
          <w:sz w:val="24"/>
          <w:szCs w:val="24"/>
        </w:rPr>
      </w:pPr>
      <w:r w:rsidRPr="001E7790">
        <w:rPr>
          <w:sz w:val="24"/>
          <w:szCs w:val="24"/>
        </w:rPr>
        <w:lastRenderedPageBreak/>
        <w:t xml:space="preserve">36) осуществление мер по противодействию коррупции в границах </w:t>
      </w:r>
      <w:proofErr w:type="gramStart"/>
      <w:r w:rsidRPr="001E7790">
        <w:rPr>
          <w:sz w:val="24"/>
          <w:szCs w:val="24"/>
        </w:rPr>
        <w:t>муниципального</w:t>
      </w:r>
      <w:proofErr w:type="gramEnd"/>
      <w:r w:rsidRPr="001E7790">
        <w:rPr>
          <w:sz w:val="24"/>
          <w:szCs w:val="24"/>
        </w:rPr>
        <w:t xml:space="preserve">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E7790" w:rsidRPr="001E7790" w:rsidRDefault="001E7790" w:rsidP="001E7790">
      <w:pPr>
        <w:autoSpaceDE w:val="0"/>
        <w:autoSpaceDN w:val="0"/>
        <w:adjustRightInd w:val="0"/>
        <w:ind w:firstLine="709"/>
        <w:jc w:val="both"/>
        <w:rPr>
          <w:sz w:val="24"/>
          <w:szCs w:val="24"/>
        </w:rPr>
      </w:pPr>
      <w:r w:rsidRPr="001E7790">
        <w:rPr>
          <w:sz w:val="24"/>
          <w:szCs w:val="24"/>
        </w:rPr>
        <w:t>38) осуществление муниципального земельного контроля на территории муниципального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t xml:space="preserve">39) организация в соответствии с Федеральным </w:t>
      </w:r>
      <w:hyperlink r:id="rId18" w:history="1">
        <w:r w:rsidRPr="001E7790">
          <w:rPr>
            <w:sz w:val="24"/>
            <w:szCs w:val="24"/>
          </w:rPr>
          <w:t>законом</w:t>
        </w:r>
      </w:hyperlink>
      <w:r w:rsidRPr="001E7790">
        <w:rPr>
          <w:sz w:val="24"/>
          <w:szCs w:val="24"/>
        </w:rPr>
        <w:t xml:space="preserve"> от 24.07.2007 № 221-ФЗ «О государственном кадастре недвижимости» выполнения комплексных кадастровых работ и утверждение карты-плана территории;</w:t>
      </w:r>
    </w:p>
    <w:p w:rsidR="001E7790" w:rsidRPr="001E7790" w:rsidRDefault="001E7790" w:rsidP="001E7790">
      <w:pPr>
        <w:autoSpaceDE w:val="0"/>
        <w:autoSpaceDN w:val="0"/>
        <w:adjustRightInd w:val="0"/>
        <w:ind w:firstLine="709"/>
        <w:jc w:val="both"/>
        <w:rPr>
          <w:sz w:val="24"/>
          <w:szCs w:val="24"/>
        </w:rPr>
      </w:pPr>
      <w:r w:rsidRPr="001E7790">
        <w:rPr>
          <w:sz w:val="24"/>
          <w:szCs w:val="24"/>
        </w:rPr>
        <w:t>40) осуществление муниципального жилищного контроля;</w:t>
      </w:r>
    </w:p>
    <w:p w:rsidR="001E7790" w:rsidRPr="001E7790" w:rsidRDefault="001E7790" w:rsidP="001E7790">
      <w:pPr>
        <w:autoSpaceDE w:val="0"/>
        <w:autoSpaceDN w:val="0"/>
        <w:adjustRightInd w:val="0"/>
        <w:ind w:firstLine="709"/>
        <w:jc w:val="both"/>
        <w:rPr>
          <w:sz w:val="24"/>
          <w:szCs w:val="24"/>
        </w:rPr>
      </w:pPr>
      <w:r w:rsidRPr="001E7790">
        <w:rPr>
          <w:sz w:val="24"/>
          <w:szCs w:val="24"/>
        </w:rPr>
        <w:t>41) установление порядка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входящих в состав муниципального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t xml:space="preserve">42) создание, содержание и организация деятельности аварийно-спасательных служб и (или) аварийно-спасательных формирований на территории поселений в границах </w:t>
      </w:r>
      <w:proofErr w:type="gramStart"/>
      <w:r w:rsidRPr="001E7790">
        <w:rPr>
          <w:sz w:val="24"/>
          <w:szCs w:val="24"/>
        </w:rPr>
        <w:t>муниципального</w:t>
      </w:r>
      <w:proofErr w:type="gramEnd"/>
      <w:r w:rsidRPr="001E7790">
        <w:rPr>
          <w:sz w:val="24"/>
          <w:szCs w:val="24"/>
        </w:rPr>
        <w:t xml:space="preserve"> района;</w:t>
      </w:r>
    </w:p>
    <w:p w:rsidR="001E7790" w:rsidRPr="001E7790" w:rsidRDefault="001E7790" w:rsidP="001E7790">
      <w:pPr>
        <w:autoSpaceDE w:val="0"/>
        <w:autoSpaceDN w:val="0"/>
        <w:adjustRightInd w:val="0"/>
        <w:ind w:firstLine="709"/>
        <w:jc w:val="both"/>
        <w:rPr>
          <w:sz w:val="24"/>
          <w:szCs w:val="24"/>
        </w:rPr>
      </w:pPr>
      <w:r w:rsidRPr="001E7790">
        <w:rPr>
          <w:sz w:val="24"/>
          <w:szCs w:val="24"/>
        </w:rPr>
        <w:t xml:space="preserve">43) оказание поддержки социально ориентированным некоммерческим организациям в пределах полномочий, установленных </w:t>
      </w:r>
      <w:hyperlink r:id="rId19" w:history="1">
        <w:r w:rsidRPr="001E7790">
          <w:rPr>
            <w:sz w:val="24"/>
            <w:szCs w:val="24"/>
          </w:rPr>
          <w:t>статьями 31.1</w:t>
        </w:r>
      </w:hyperlink>
      <w:r w:rsidRPr="001E7790">
        <w:rPr>
          <w:sz w:val="24"/>
          <w:szCs w:val="24"/>
        </w:rPr>
        <w:t xml:space="preserve"> и </w:t>
      </w:r>
      <w:hyperlink r:id="rId20" w:history="1">
        <w:r w:rsidRPr="001E7790">
          <w:rPr>
            <w:sz w:val="24"/>
            <w:szCs w:val="24"/>
          </w:rPr>
          <w:t>31.3</w:t>
        </w:r>
      </w:hyperlink>
      <w:r w:rsidRPr="001E7790">
        <w:rPr>
          <w:sz w:val="24"/>
          <w:szCs w:val="24"/>
        </w:rPr>
        <w:t xml:space="preserve"> Федерального закона от 12.01.1996 № 7-ФЗ «О некоммерческих организациях»</w:t>
      </w:r>
      <w:proofErr w:type="gramStart"/>
      <w:r w:rsidRPr="001E7790">
        <w:rPr>
          <w:sz w:val="24"/>
          <w:szCs w:val="24"/>
        </w:rPr>
        <w:t>.»</w:t>
      </w:r>
      <w:proofErr w:type="gramEnd"/>
      <w:r w:rsidRPr="001E7790">
        <w:rPr>
          <w:sz w:val="24"/>
          <w:szCs w:val="24"/>
        </w:rPr>
        <w:t>;</w:t>
      </w:r>
    </w:p>
    <w:p w:rsidR="001E7790" w:rsidRPr="001E7790" w:rsidRDefault="001E7790" w:rsidP="001E7790">
      <w:pPr>
        <w:autoSpaceDE w:val="0"/>
        <w:autoSpaceDN w:val="0"/>
        <w:adjustRightInd w:val="0"/>
        <w:ind w:firstLine="708"/>
        <w:jc w:val="both"/>
        <w:rPr>
          <w:sz w:val="24"/>
          <w:szCs w:val="24"/>
        </w:rPr>
      </w:pPr>
      <w:r w:rsidRPr="001E7790">
        <w:rPr>
          <w:sz w:val="24"/>
          <w:szCs w:val="24"/>
        </w:rPr>
        <w:t>2) дополнить частью 4 следующего содержания:</w:t>
      </w:r>
    </w:p>
    <w:p w:rsidR="001E7790" w:rsidRPr="001E7790" w:rsidRDefault="001E7790" w:rsidP="001E7790">
      <w:pPr>
        <w:autoSpaceDE w:val="0"/>
        <w:autoSpaceDN w:val="0"/>
        <w:adjustRightInd w:val="0"/>
        <w:ind w:firstLine="708"/>
        <w:jc w:val="both"/>
        <w:rPr>
          <w:sz w:val="24"/>
          <w:szCs w:val="24"/>
        </w:rPr>
      </w:pPr>
      <w:r w:rsidRPr="001E7790">
        <w:rPr>
          <w:sz w:val="24"/>
          <w:szCs w:val="24"/>
        </w:rPr>
        <w:t xml:space="preserve">«4.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21" w:history="1">
        <w:r w:rsidRPr="001E7790">
          <w:rPr>
            <w:color w:val="000000"/>
            <w:sz w:val="24"/>
            <w:szCs w:val="24"/>
          </w:rPr>
          <w:t>абзацем третьим части 2 статьи 34</w:t>
        </w:r>
      </w:hyperlink>
      <w:r w:rsidRPr="001E7790">
        <w:rPr>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roofErr w:type="gramStart"/>
      <w:r w:rsidRPr="001E7790">
        <w:rPr>
          <w:sz w:val="24"/>
          <w:szCs w:val="24"/>
        </w:rPr>
        <w:t>.».</w:t>
      </w:r>
      <w:proofErr w:type="gramEnd"/>
    </w:p>
    <w:p w:rsidR="001E7790" w:rsidRPr="001E7790" w:rsidRDefault="001E7790" w:rsidP="001E7790">
      <w:pPr>
        <w:autoSpaceDE w:val="0"/>
        <w:autoSpaceDN w:val="0"/>
        <w:adjustRightInd w:val="0"/>
        <w:ind w:firstLine="709"/>
        <w:jc w:val="both"/>
        <w:rPr>
          <w:sz w:val="24"/>
          <w:szCs w:val="24"/>
        </w:rPr>
      </w:pPr>
    </w:p>
    <w:p w:rsidR="001E7790" w:rsidRPr="001E7790" w:rsidRDefault="001E7790" w:rsidP="001E7790">
      <w:pPr>
        <w:autoSpaceDE w:val="0"/>
        <w:autoSpaceDN w:val="0"/>
        <w:adjustRightInd w:val="0"/>
        <w:ind w:firstLine="709"/>
        <w:jc w:val="both"/>
        <w:rPr>
          <w:sz w:val="24"/>
          <w:szCs w:val="24"/>
        </w:rPr>
      </w:pPr>
      <w:r w:rsidRPr="001E7790">
        <w:rPr>
          <w:sz w:val="24"/>
          <w:szCs w:val="24"/>
        </w:rPr>
        <w:t>3. Часть 4  статьи 15  изложить в следующей редакции:</w:t>
      </w:r>
    </w:p>
    <w:p w:rsidR="001E7790" w:rsidRPr="001E7790" w:rsidRDefault="001E7790" w:rsidP="001E7790">
      <w:pPr>
        <w:autoSpaceDE w:val="0"/>
        <w:autoSpaceDN w:val="0"/>
        <w:adjustRightInd w:val="0"/>
        <w:ind w:firstLine="708"/>
        <w:jc w:val="both"/>
        <w:rPr>
          <w:sz w:val="24"/>
          <w:szCs w:val="24"/>
        </w:rPr>
      </w:pPr>
      <w:r w:rsidRPr="001E7790">
        <w:rPr>
          <w:sz w:val="24"/>
          <w:szCs w:val="24"/>
        </w:rPr>
        <w:t>«4.</w:t>
      </w:r>
      <w:r w:rsidRPr="001E7790">
        <w:rPr>
          <w:b/>
          <w:bCs/>
          <w:sz w:val="24"/>
          <w:szCs w:val="24"/>
        </w:rPr>
        <w:t xml:space="preserve"> </w:t>
      </w:r>
      <w:r w:rsidRPr="001E7790">
        <w:rPr>
          <w:bCs/>
          <w:sz w:val="24"/>
          <w:szCs w:val="24"/>
        </w:rPr>
        <w:t>Порядок организации и проведения публичных слушаний определяется Советом муниципального района «Сыктывдинский»</w:t>
      </w:r>
      <w:r w:rsidRPr="001E7790">
        <w:rPr>
          <w:sz w:val="24"/>
          <w:szCs w:val="24"/>
        </w:rPr>
        <w:t>.».</w:t>
      </w:r>
    </w:p>
    <w:p w:rsidR="001E7790" w:rsidRPr="001E7790" w:rsidRDefault="001E7790" w:rsidP="001E7790">
      <w:pPr>
        <w:ind w:firstLine="567"/>
        <w:jc w:val="both"/>
        <w:rPr>
          <w:sz w:val="24"/>
          <w:szCs w:val="24"/>
        </w:rPr>
      </w:pPr>
    </w:p>
    <w:p w:rsidR="001E7790" w:rsidRPr="001E7790" w:rsidRDefault="001E7790" w:rsidP="001E7790">
      <w:pPr>
        <w:autoSpaceDE w:val="0"/>
        <w:autoSpaceDN w:val="0"/>
        <w:adjustRightInd w:val="0"/>
        <w:ind w:firstLine="708"/>
        <w:jc w:val="both"/>
        <w:rPr>
          <w:sz w:val="24"/>
          <w:szCs w:val="24"/>
        </w:rPr>
      </w:pPr>
      <w:r w:rsidRPr="001E7790">
        <w:rPr>
          <w:sz w:val="24"/>
          <w:szCs w:val="24"/>
        </w:rPr>
        <w:t>4. Статью  53 изложить в следующей редакции:</w:t>
      </w:r>
    </w:p>
    <w:p w:rsidR="001E7790" w:rsidRPr="001E7790" w:rsidRDefault="001E7790" w:rsidP="001E7790">
      <w:pPr>
        <w:autoSpaceDE w:val="0"/>
        <w:autoSpaceDN w:val="0"/>
        <w:adjustRightInd w:val="0"/>
        <w:ind w:firstLine="708"/>
        <w:jc w:val="center"/>
        <w:rPr>
          <w:sz w:val="24"/>
          <w:szCs w:val="24"/>
        </w:rPr>
      </w:pPr>
      <w:r w:rsidRPr="001E7790">
        <w:rPr>
          <w:sz w:val="24"/>
          <w:szCs w:val="24"/>
        </w:rPr>
        <w:t xml:space="preserve">«Статья 53. Бюджет </w:t>
      </w:r>
      <w:proofErr w:type="gramStart"/>
      <w:r w:rsidRPr="001E7790">
        <w:rPr>
          <w:sz w:val="24"/>
          <w:szCs w:val="24"/>
        </w:rPr>
        <w:t>муниципального</w:t>
      </w:r>
      <w:proofErr w:type="gramEnd"/>
      <w:r w:rsidRPr="001E7790">
        <w:rPr>
          <w:sz w:val="24"/>
          <w:szCs w:val="24"/>
        </w:rPr>
        <w:t xml:space="preserve"> района</w:t>
      </w:r>
    </w:p>
    <w:p w:rsidR="001E7790" w:rsidRPr="001E7790" w:rsidRDefault="001E7790" w:rsidP="001E7790">
      <w:pPr>
        <w:autoSpaceDE w:val="0"/>
        <w:autoSpaceDN w:val="0"/>
        <w:adjustRightInd w:val="0"/>
        <w:ind w:firstLine="708"/>
        <w:jc w:val="both"/>
        <w:rPr>
          <w:sz w:val="24"/>
          <w:szCs w:val="24"/>
        </w:rPr>
      </w:pPr>
      <w:r w:rsidRPr="001E7790">
        <w:rPr>
          <w:sz w:val="24"/>
          <w:szCs w:val="24"/>
        </w:rPr>
        <w:t xml:space="preserve">1. Муниципальный район имеет собственный бюджет (бюджет </w:t>
      </w:r>
      <w:proofErr w:type="gramStart"/>
      <w:r w:rsidRPr="001E7790">
        <w:rPr>
          <w:sz w:val="24"/>
          <w:szCs w:val="24"/>
        </w:rPr>
        <w:t>муниципального</w:t>
      </w:r>
      <w:proofErr w:type="gramEnd"/>
      <w:r w:rsidRPr="001E7790">
        <w:rPr>
          <w:sz w:val="24"/>
          <w:szCs w:val="24"/>
        </w:rPr>
        <w:t xml:space="preserve"> района).</w:t>
      </w:r>
    </w:p>
    <w:p w:rsidR="001E7790" w:rsidRPr="001E7790" w:rsidRDefault="001E7790" w:rsidP="001E7790">
      <w:pPr>
        <w:autoSpaceDE w:val="0"/>
        <w:autoSpaceDN w:val="0"/>
        <w:adjustRightInd w:val="0"/>
        <w:ind w:firstLine="708"/>
        <w:jc w:val="both"/>
        <w:rPr>
          <w:sz w:val="24"/>
          <w:szCs w:val="24"/>
        </w:rPr>
      </w:pPr>
      <w:proofErr w:type="gramStart"/>
      <w:r w:rsidRPr="001E7790">
        <w:rPr>
          <w:sz w:val="24"/>
          <w:szCs w:val="24"/>
        </w:rPr>
        <w:t>Бюджет муниципального района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roofErr w:type="gramEnd"/>
    </w:p>
    <w:p w:rsidR="001E7790" w:rsidRPr="001E7790" w:rsidRDefault="001E7790" w:rsidP="001E7790">
      <w:pPr>
        <w:autoSpaceDE w:val="0"/>
        <w:autoSpaceDN w:val="0"/>
        <w:adjustRightInd w:val="0"/>
        <w:ind w:firstLine="708"/>
        <w:jc w:val="both"/>
        <w:rPr>
          <w:sz w:val="24"/>
          <w:szCs w:val="24"/>
        </w:rPr>
      </w:pPr>
      <w:r w:rsidRPr="001E7790">
        <w:rPr>
          <w:sz w:val="24"/>
          <w:szCs w:val="24"/>
        </w:rPr>
        <w:t xml:space="preserve">2. Рассмотрение проекта бюджета муниципального района, утверждение бюджета муниципального района, рассмотрение  и утверждение отчета об исполнении бюджета муниципального района осуществляются Советом муниципального района  самостоятельно с соблюдением требований, установленных Бюджетным </w:t>
      </w:r>
      <w:hyperlink r:id="rId22" w:history="1">
        <w:r w:rsidRPr="001E7790">
          <w:rPr>
            <w:sz w:val="24"/>
            <w:szCs w:val="24"/>
          </w:rPr>
          <w:t>кодексом</w:t>
        </w:r>
      </w:hyperlink>
      <w:r w:rsidRPr="001E7790">
        <w:rPr>
          <w:sz w:val="24"/>
          <w:szCs w:val="24"/>
        </w:rPr>
        <w:t xml:space="preserve"> Российской Федерации.</w:t>
      </w:r>
    </w:p>
    <w:p w:rsidR="001E7790" w:rsidRPr="001E7790" w:rsidRDefault="001E7790" w:rsidP="001E7790">
      <w:pPr>
        <w:autoSpaceDE w:val="0"/>
        <w:autoSpaceDN w:val="0"/>
        <w:adjustRightInd w:val="0"/>
        <w:ind w:firstLine="708"/>
        <w:jc w:val="both"/>
        <w:rPr>
          <w:sz w:val="24"/>
          <w:szCs w:val="24"/>
        </w:rPr>
      </w:pPr>
      <w:r w:rsidRPr="001E7790">
        <w:rPr>
          <w:sz w:val="24"/>
          <w:szCs w:val="24"/>
        </w:rPr>
        <w:t xml:space="preserve">Составление проекта бюджета муниципального района, исполнение бюджета муниципального района и составление отчета об исполнении бюджета муниципального района осуществляется администрацией муниципального района в соответствии с требованиями Бюджетного </w:t>
      </w:r>
      <w:hyperlink r:id="rId23" w:history="1">
        <w:proofErr w:type="gramStart"/>
        <w:r w:rsidRPr="001E7790">
          <w:rPr>
            <w:sz w:val="24"/>
            <w:szCs w:val="24"/>
          </w:rPr>
          <w:t>кодекс</w:t>
        </w:r>
        <w:proofErr w:type="gramEnd"/>
      </w:hyperlink>
      <w:r w:rsidRPr="001E7790">
        <w:rPr>
          <w:sz w:val="24"/>
          <w:szCs w:val="24"/>
        </w:rPr>
        <w:t>а Российской Федерации.</w:t>
      </w:r>
    </w:p>
    <w:p w:rsidR="001E7790" w:rsidRPr="001E7790" w:rsidRDefault="001E7790" w:rsidP="001E7790">
      <w:pPr>
        <w:autoSpaceDE w:val="0"/>
        <w:autoSpaceDN w:val="0"/>
        <w:adjustRightInd w:val="0"/>
        <w:ind w:firstLine="708"/>
        <w:jc w:val="both"/>
        <w:rPr>
          <w:sz w:val="24"/>
          <w:szCs w:val="24"/>
        </w:rPr>
      </w:pPr>
      <w:r w:rsidRPr="001E7790">
        <w:rPr>
          <w:sz w:val="24"/>
          <w:szCs w:val="24"/>
        </w:rPr>
        <w:lastRenderedPageBreak/>
        <w:t>3.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E7790" w:rsidRPr="001E7790" w:rsidRDefault="001E7790" w:rsidP="001E7790">
      <w:pPr>
        <w:autoSpaceDE w:val="0"/>
        <w:autoSpaceDN w:val="0"/>
        <w:adjustRightInd w:val="0"/>
        <w:ind w:firstLine="708"/>
        <w:jc w:val="both"/>
        <w:rPr>
          <w:sz w:val="24"/>
          <w:szCs w:val="24"/>
        </w:rPr>
      </w:pPr>
      <w:r w:rsidRPr="001E7790">
        <w:rPr>
          <w:sz w:val="24"/>
          <w:szCs w:val="24"/>
        </w:rPr>
        <w:t xml:space="preserve">4. </w:t>
      </w:r>
      <w:proofErr w:type="gramStart"/>
      <w:r w:rsidRPr="001E7790">
        <w:rPr>
          <w:sz w:val="24"/>
          <w:szCs w:val="24"/>
        </w:rPr>
        <w:t>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1E7790" w:rsidRPr="001E7790" w:rsidRDefault="001E7790" w:rsidP="001E7790">
      <w:pPr>
        <w:autoSpaceDE w:val="0"/>
        <w:autoSpaceDN w:val="0"/>
        <w:adjustRightInd w:val="0"/>
        <w:ind w:firstLine="708"/>
        <w:jc w:val="both"/>
        <w:rPr>
          <w:sz w:val="24"/>
          <w:szCs w:val="24"/>
        </w:rPr>
      </w:pPr>
    </w:p>
    <w:p w:rsidR="001E7790" w:rsidRPr="001E7790" w:rsidRDefault="001E7790" w:rsidP="001E7790">
      <w:pPr>
        <w:autoSpaceDE w:val="0"/>
        <w:autoSpaceDN w:val="0"/>
        <w:adjustRightInd w:val="0"/>
        <w:ind w:firstLine="708"/>
        <w:jc w:val="both"/>
        <w:rPr>
          <w:sz w:val="24"/>
          <w:szCs w:val="24"/>
        </w:rPr>
      </w:pPr>
      <w:r w:rsidRPr="001E7790">
        <w:rPr>
          <w:sz w:val="24"/>
          <w:szCs w:val="24"/>
        </w:rPr>
        <w:t xml:space="preserve">5. Статьи 55, 56 </w:t>
      </w:r>
      <w:r w:rsidR="00AB0D0E">
        <w:rPr>
          <w:sz w:val="24"/>
          <w:szCs w:val="24"/>
        </w:rPr>
        <w:t>исключить</w:t>
      </w:r>
      <w:r w:rsidRPr="001E7790">
        <w:rPr>
          <w:sz w:val="24"/>
          <w:szCs w:val="24"/>
        </w:rPr>
        <w:t>.</w:t>
      </w:r>
      <w:bookmarkStart w:id="0" w:name="_GoBack"/>
      <w:bookmarkEnd w:id="0"/>
    </w:p>
    <w:p w:rsidR="001E7790" w:rsidRPr="001E7790" w:rsidRDefault="001E7790" w:rsidP="001E7790">
      <w:pPr>
        <w:autoSpaceDE w:val="0"/>
        <w:autoSpaceDN w:val="0"/>
        <w:adjustRightInd w:val="0"/>
        <w:ind w:firstLine="540"/>
        <w:jc w:val="both"/>
        <w:rPr>
          <w:sz w:val="24"/>
          <w:szCs w:val="24"/>
        </w:rPr>
      </w:pPr>
    </w:p>
    <w:p w:rsidR="001E7790" w:rsidRPr="001E7790" w:rsidRDefault="001E7790" w:rsidP="001E7790">
      <w:pPr>
        <w:autoSpaceDE w:val="0"/>
        <w:autoSpaceDN w:val="0"/>
        <w:adjustRightInd w:val="0"/>
        <w:ind w:firstLine="708"/>
        <w:jc w:val="both"/>
        <w:rPr>
          <w:sz w:val="24"/>
          <w:szCs w:val="24"/>
        </w:rPr>
      </w:pPr>
      <w:r w:rsidRPr="001E7790">
        <w:rPr>
          <w:sz w:val="24"/>
          <w:szCs w:val="24"/>
        </w:rPr>
        <w:t>6. Статью 61.1. дополнить частью 13 следующего содержания:</w:t>
      </w:r>
    </w:p>
    <w:p w:rsidR="001E7790" w:rsidRPr="001E7790" w:rsidRDefault="001E7790" w:rsidP="001E7790">
      <w:pPr>
        <w:autoSpaceDE w:val="0"/>
        <w:autoSpaceDN w:val="0"/>
        <w:adjustRightInd w:val="0"/>
        <w:ind w:firstLine="540"/>
        <w:jc w:val="both"/>
        <w:rPr>
          <w:rFonts w:eastAsia="A"/>
          <w:sz w:val="24"/>
          <w:szCs w:val="24"/>
        </w:rPr>
      </w:pPr>
      <w:r w:rsidRPr="001E7790">
        <w:rPr>
          <w:sz w:val="24"/>
          <w:szCs w:val="24"/>
        </w:rPr>
        <w:t xml:space="preserve"> </w:t>
      </w:r>
      <w:r w:rsidRPr="001E7790">
        <w:rPr>
          <w:sz w:val="24"/>
          <w:szCs w:val="24"/>
        </w:rPr>
        <w:tab/>
        <w:t>«13. Глава муниципального образования, в отношении которого Советом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1E7790">
        <w:rPr>
          <w:sz w:val="24"/>
          <w:szCs w:val="24"/>
        </w:rPr>
        <w:t>.».</w:t>
      </w:r>
      <w:proofErr w:type="gramEnd"/>
    </w:p>
    <w:p w:rsidR="001E7790" w:rsidRPr="00D32EFB" w:rsidRDefault="001E7790" w:rsidP="001E7790">
      <w:pPr>
        <w:rPr>
          <w:rFonts w:eastAsia="A"/>
        </w:rPr>
      </w:pPr>
    </w:p>
    <w:p w:rsidR="001E7790" w:rsidRPr="00D32EFB" w:rsidRDefault="001E7790" w:rsidP="001E7790">
      <w:pPr>
        <w:rPr>
          <w:rFonts w:eastAsia="A"/>
        </w:rPr>
      </w:pPr>
    </w:p>
    <w:p w:rsidR="001E7790" w:rsidRPr="00D32EFB" w:rsidRDefault="001E7790" w:rsidP="001E7790">
      <w:pPr>
        <w:rPr>
          <w:rFonts w:eastAsia="A"/>
        </w:rPr>
      </w:pPr>
    </w:p>
    <w:p w:rsidR="001E7790" w:rsidRPr="00D32EFB" w:rsidRDefault="001E7790" w:rsidP="001E7790">
      <w:pPr>
        <w:rPr>
          <w:rFonts w:eastAsia="A"/>
        </w:rPr>
      </w:pPr>
    </w:p>
    <w:p w:rsidR="001E7790" w:rsidRPr="00D32EFB" w:rsidRDefault="001E7790" w:rsidP="001E7790">
      <w:pPr>
        <w:rPr>
          <w:rFonts w:eastAsia="A"/>
        </w:rPr>
      </w:pPr>
    </w:p>
    <w:p w:rsidR="001E7790" w:rsidRPr="00D32EFB" w:rsidRDefault="001E7790" w:rsidP="001E7790">
      <w:pPr>
        <w:rPr>
          <w:rFonts w:eastAsia="A"/>
        </w:rPr>
      </w:pPr>
    </w:p>
    <w:p w:rsidR="001E7790" w:rsidRPr="00D32EFB" w:rsidRDefault="001E7790" w:rsidP="001E7790">
      <w:pPr>
        <w:rPr>
          <w:rFonts w:eastAsia="A"/>
        </w:rPr>
      </w:pPr>
    </w:p>
    <w:p w:rsidR="00D60783" w:rsidRDefault="00D60783"/>
    <w:sectPr w:rsidR="00D60783" w:rsidSect="0034586D">
      <w:footnotePr>
        <w:pos w:val="beneathText"/>
      </w:footnotePr>
      <w:pgSz w:w="11905" w:h="16837"/>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
    <w:altName w:val="Arial Unicode MS"/>
    <w:charset w:val="80"/>
    <w:family w:val="swiss"/>
    <w:pitch w:val="variable"/>
  </w:font>
  <w:font w:name="T">
    <w:altName w:val="Times New Roman"/>
    <w:charset w:val="00"/>
    <w:family w:val="roman"/>
    <w:pitch w:val="variable"/>
    <w:sig w:usb0="00000001"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nsid w:val="00000003"/>
    <w:multiLevelType w:val="multilevel"/>
    <w:tmpl w:val="00000003"/>
    <w:name w:val="WW8Num3"/>
    <w:lvl w:ilvl="0">
      <w:start w:val="1"/>
      <w:numFmt w:val="decimal"/>
      <w:lvlText w:val="%1."/>
      <w:lvlJc w:val="left"/>
      <w:pPr>
        <w:tabs>
          <w:tab w:val="num" w:pos="501"/>
        </w:tabs>
        <w:ind w:left="501" w:hanging="360"/>
      </w:p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3">
    <w:nsid w:val="0CC91BED"/>
    <w:multiLevelType w:val="multilevel"/>
    <w:tmpl w:val="0000000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4">
    <w:nsid w:val="0F0261B7"/>
    <w:multiLevelType w:val="multilevel"/>
    <w:tmpl w:val="00000002"/>
    <w:lvl w:ilvl="0">
      <w:start w:val="1"/>
      <w:numFmt w:val="decimal"/>
      <w:lvlText w:val="%1."/>
      <w:lvlJc w:val="left"/>
      <w:pPr>
        <w:tabs>
          <w:tab w:val="num" w:pos="643"/>
        </w:tabs>
        <w:ind w:left="643"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nsid w:val="24B97526"/>
    <w:multiLevelType w:val="hybridMultilevel"/>
    <w:tmpl w:val="216EBE0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58A61C91"/>
    <w:multiLevelType w:val="hybridMultilevel"/>
    <w:tmpl w:val="82D6BCC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5B2B5BDC"/>
    <w:multiLevelType w:val="hybridMultilevel"/>
    <w:tmpl w:val="201C409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6AEF14E6"/>
    <w:multiLevelType w:val="hybridMultilevel"/>
    <w:tmpl w:val="2988D08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CFF"/>
    <w:rsid w:val="00023686"/>
    <w:rsid w:val="00044C71"/>
    <w:rsid w:val="000C42F3"/>
    <w:rsid w:val="000D2681"/>
    <w:rsid w:val="001002E2"/>
    <w:rsid w:val="00131A8D"/>
    <w:rsid w:val="00142CD7"/>
    <w:rsid w:val="001479A9"/>
    <w:rsid w:val="00151A73"/>
    <w:rsid w:val="00187988"/>
    <w:rsid w:val="00191E12"/>
    <w:rsid w:val="00192DB8"/>
    <w:rsid w:val="001E7790"/>
    <w:rsid w:val="001F4115"/>
    <w:rsid w:val="0024316B"/>
    <w:rsid w:val="0025520A"/>
    <w:rsid w:val="00273432"/>
    <w:rsid w:val="002967D5"/>
    <w:rsid w:val="002C64BE"/>
    <w:rsid w:val="00337E7F"/>
    <w:rsid w:val="0034586D"/>
    <w:rsid w:val="00350D5E"/>
    <w:rsid w:val="00352797"/>
    <w:rsid w:val="00371BC3"/>
    <w:rsid w:val="003E7766"/>
    <w:rsid w:val="004224E0"/>
    <w:rsid w:val="0048155C"/>
    <w:rsid w:val="004962E8"/>
    <w:rsid w:val="005109FC"/>
    <w:rsid w:val="00536661"/>
    <w:rsid w:val="00584CAD"/>
    <w:rsid w:val="005C0505"/>
    <w:rsid w:val="005D14F7"/>
    <w:rsid w:val="005E2441"/>
    <w:rsid w:val="006023CD"/>
    <w:rsid w:val="0060373D"/>
    <w:rsid w:val="00656137"/>
    <w:rsid w:val="00677A3B"/>
    <w:rsid w:val="006864AF"/>
    <w:rsid w:val="006931EA"/>
    <w:rsid w:val="006B0821"/>
    <w:rsid w:val="006E75B2"/>
    <w:rsid w:val="007165A0"/>
    <w:rsid w:val="00726695"/>
    <w:rsid w:val="00777006"/>
    <w:rsid w:val="00784146"/>
    <w:rsid w:val="007947A2"/>
    <w:rsid w:val="007A3DA2"/>
    <w:rsid w:val="007D2779"/>
    <w:rsid w:val="00824646"/>
    <w:rsid w:val="008366C3"/>
    <w:rsid w:val="00841202"/>
    <w:rsid w:val="008A4028"/>
    <w:rsid w:val="008C606E"/>
    <w:rsid w:val="008D05F0"/>
    <w:rsid w:val="008E3BE5"/>
    <w:rsid w:val="0093554D"/>
    <w:rsid w:val="00940F53"/>
    <w:rsid w:val="009475EC"/>
    <w:rsid w:val="00956138"/>
    <w:rsid w:val="00967A05"/>
    <w:rsid w:val="00995785"/>
    <w:rsid w:val="009C763B"/>
    <w:rsid w:val="009D7CB9"/>
    <w:rsid w:val="00A12EEB"/>
    <w:rsid w:val="00A628E0"/>
    <w:rsid w:val="00A83566"/>
    <w:rsid w:val="00AA47F7"/>
    <w:rsid w:val="00AB0D0E"/>
    <w:rsid w:val="00AE5C59"/>
    <w:rsid w:val="00B45E26"/>
    <w:rsid w:val="00B778EB"/>
    <w:rsid w:val="00B86157"/>
    <w:rsid w:val="00B961AF"/>
    <w:rsid w:val="00BA3E9C"/>
    <w:rsid w:val="00C35F87"/>
    <w:rsid w:val="00C64CBE"/>
    <w:rsid w:val="00C74C1D"/>
    <w:rsid w:val="00CB2A14"/>
    <w:rsid w:val="00CF104E"/>
    <w:rsid w:val="00D11CFF"/>
    <w:rsid w:val="00D60783"/>
    <w:rsid w:val="00D97786"/>
    <w:rsid w:val="00DE6584"/>
    <w:rsid w:val="00E023ED"/>
    <w:rsid w:val="00E54ACB"/>
    <w:rsid w:val="00E63AA2"/>
    <w:rsid w:val="00E71356"/>
    <w:rsid w:val="00E801DA"/>
    <w:rsid w:val="00E81CF4"/>
    <w:rsid w:val="00E97369"/>
    <w:rsid w:val="00EB0024"/>
    <w:rsid w:val="00F35DB0"/>
    <w:rsid w:val="00FD16D1"/>
    <w:rsid w:val="00FE3153"/>
    <w:rsid w:val="00FE48D7"/>
    <w:rsid w:val="00FF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tabs>
        <w:tab w:val="num" w:pos="432"/>
      </w:tabs>
      <w:ind w:right="-58"/>
      <w:outlineLvl w:val="0"/>
    </w:pPr>
    <w:rPr>
      <w:b/>
    </w:rPr>
  </w:style>
  <w:style w:type="paragraph" w:styleId="2">
    <w:name w:val="heading 2"/>
    <w:basedOn w:val="a"/>
    <w:next w:val="a"/>
    <w:qFormat/>
    <w:pPr>
      <w:keepNext/>
      <w:tabs>
        <w:tab w:val="num" w:pos="576"/>
      </w:tabs>
      <w:ind w:right="84"/>
      <w:outlineLvl w:val="1"/>
    </w:pPr>
    <w:rPr>
      <w:b/>
    </w:rPr>
  </w:style>
  <w:style w:type="paragraph" w:styleId="3">
    <w:name w:val="heading 3"/>
    <w:basedOn w:val="a0"/>
    <w:next w:val="a1"/>
    <w:qFormat/>
    <w:pPr>
      <w:tabs>
        <w:tab w:val="num" w:pos="720"/>
      </w:tabs>
      <w:ind w:left="720" w:hanging="720"/>
      <w:outlineLvl w:val="2"/>
    </w:pPr>
    <w:rPr>
      <w:b/>
      <w:bCs/>
    </w:rPr>
  </w:style>
  <w:style w:type="paragraph" w:styleId="5">
    <w:name w:val="heading 5"/>
    <w:basedOn w:val="a"/>
    <w:next w:val="a"/>
    <w:qFormat/>
    <w:pPr>
      <w:tabs>
        <w:tab w:val="num" w:pos="1008"/>
      </w:tabs>
      <w:spacing w:before="240" w:after="60"/>
      <w:ind w:left="1008" w:hanging="1008"/>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10">
    <w:name w:val="Основной шрифт абзаца1"/>
  </w:style>
  <w:style w:type="character" w:customStyle="1" w:styleId="a5">
    <w:name w:val="Символ нумерации"/>
  </w:style>
  <w:style w:type="paragraph" w:customStyle="1" w:styleId="a0">
    <w:name w:val="Заголовок"/>
    <w:basedOn w:val="a"/>
    <w:next w:val="a1"/>
    <w:pPr>
      <w:keepNext/>
      <w:spacing w:before="240" w:after="120"/>
    </w:pPr>
    <w:rPr>
      <w:rFonts w:ascii="Arial" w:eastAsia="Lucida Sans Unicode" w:hAnsi="Arial" w:cs="Tahoma"/>
      <w:sz w:val="28"/>
      <w:szCs w:val="28"/>
    </w:rPr>
  </w:style>
  <w:style w:type="paragraph" w:styleId="a1">
    <w:name w:val="Body Text"/>
    <w:basedOn w:val="a"/>
    <w:rPr>
      <w:sz w:val="24"/>
    </w:rPr>
  </w:style>
  <w:style w:type="paragraph" w:styleId="a6">
    <w:name w:val="List"/>
    <w:basedOn w:val="a1"/>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customStyle="1" w:styleId="Nonformat">
    <w:name w:val="Nonformat"/>
    <w:basedOn w:val="a"/>
    <w:pPr>
      <w:widowControl w:val="0"/>
    </w:pPr>
    <w:rPr>
      <w:rFonts w:ascii="Consultant" w:hAnsi="Consultant"/>
      <w:sz w:val="24"/>
    </w:rPr>
  </w:style>
  <w:style w:type="paragraph" w:styleId="a7">
    <w:name w:val="Body Text Indent"/>
    <w:basedOn w:val="a"/>
    <w:pPr>
      <w:spacing w:after="120"/>
      <w:ind w:left="283"/>
    </w:pPr>
  </w:style>
  <w:style w:type="paragraph" w:styleId="a8">
    <w:name w:val="Balloon Text"/>
    <w:basedOn w:val="a"/>
    <w:rPr>
      <w:rFonts w:ascii="Tahoma" w:hAnsi="Tahoma" w:cs="Tahoma"/>
      <w:sz w:val="16"/>
      <w:szCs w:val="16"/>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ConsPlusNormal">
    <w:name w:val="ConsPlusNormal"/>
    <w:next w:val="a"/>
    <w:pPr>
      <w:widowControl w:val="0"/>
      <w:suppressAutoHyphens/>
      <w:ind w:firstLine="720"/>
    </w:pPr>
    <w:rPr>
      <w:rFonts w:ascii="Arial" w:eastAsia="Arial" w:hAnsi="Arial"/>
    </w:rPr>
  </w:style>
  <w:style w:type="paragraph" w:customStyle="1" w:styleId="ab">
    <w:name w:val="Знак Знак Знак Знак Знак Знак Знак Знак Знак Знак"/>
    <w:basedOn w:val="a"/>
    <w:rsid w:val="00E801DA"/>
    <w:pPr>
      <w:suppressAutoHyphens w:val="0"/>
      <w:spacing w:after="160" w:line="240" w:lineRule="exact"/>
    </w:pPr>
    <w:rPr>
      <w:rFonts w:ascii="Verdana" w:hAnsi="Verdana" w:cs="Verdana"/>
      <w:lang w:val="en-US" w:eastAsia="en-US"/>
    </w:rPr>
  </w:style>
  <w:style w:type="character" w:styleId="ac">
    <w:name w:val="Hyperlink"/>
    <w:rsid w:val="001E7790"/>
    <w:rPr>
      <w:color w:val="0000FF"/>
      <w:u w:val="single"/>
    </w:rPr>
  </w:style>
  <w:style w:type="paragraph" w:styleId="ad">
    <w:name w:val="List Paragraph"/>
    <w:basedOn w:val="a"/>
    <w:uiPriority w:val="34"/>
    <w:qFormat/>
    <w:rsid w:val="001E7790"/>
    <w:pPr>
      <w:suppressAutoHyphens w:val="0"/>
      <w:ind w:left="720"/>
      <w:contextualSpacing/>
    </w:pPr>
    <w:rPr>
      <w:rFonts w:ascii="G" w:hAnsi="G" w:cs="G"/>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ktyvdin.ru" TargetMode="External"/><Relationship Id="rId13" Type="http://schemas.openxmlformats.org/officeDocument/2006/relationships/hyperlink" Target="consultantplus://offline/ref=D61DC4E27A243ACDBA449AB829A25E79B0426CAC66632E0EFF377799B1A7F252B1FB337838gEXBU" TargetMode="External"/><Relationship Id="rId18" Type="http://schemas.openxmlformats.org/officeDocument/2006/relationships/hyperlink" Target="consultantplus://offline/ref=29DB0766FB9FB7AC8E68EF91060670A81E10B224345B2D45103A9A59A39AD9D475F1B9D6097629T" TargetMode="External"/><Relationship Id="rId3" Type="http://schemas.openxmlformats.org/officeDocument/2006/relationships/styles" Target="styles.xml"/><Relationship Id="rId21" Type="http://schemas.openxmlformats.org/officeDocument/2006/relationships/hyperlink" Target="consultantplus://offline/ref=BD70399C09E6F07AA57B8BE600ABFF7712DB344DB310878170210C9ECEBCAE0ADD5AA57473V9YDJ" TargetMode="External"/><Relationship Id="rId7" Type="http://schemas.openxmlformats.org/officeDocument/2006/relationships/image" Target="media/image1.jpeg"/><Relationship Id="rId12" Type="http://schemas.openxmlformats.org/officeDocument/2006/relationships/hyperlink" Target="consultantplus://offline/ref=29DB0766FB9FB7AC8E68EF91060670A81E10B225355D2D45103A9A59A39AD9D475F1B9D40C6C52BE7527T" TargetMode="External"/><Relationship Id="rId17" Type="http://schemas.openxmlformats.org/officeDocument/2006/relationships/hyperlink" Target="consultantplus://offline/ref=29DB0766FB9FB7AC8E68EF91060670A81E11B923305E2D45103A9A59A39AD9D475F1B9D40C6C53B7752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DB0766FB9FB7AC8E68EF91060670A81E10B224355A2D45103A9A59A39AD9D475F1B9D40C6C51B67524T" TargetMode="External"/><Relationship Id="rId20" Type="http://schemas.openxmlformats.org/officeDocument/2006/relationships/hyperlink" Target="consultantplus://offline/ref=9814DFD8B5CE7DBDF55A99F9069BD2D9682AADAAB9949705F54AC5D0F2A19E0C36D32E4DF6F5b7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DB0766FB9FB7AC8E68EF91060670A81E1FB121365B2D45103A9A59A39AD9D475F1B9D40C6C57BE7527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9DB0766FB9FB7AC8E68EF91060670A81E12B72B37582D45103A9A59A39AD9D475F1B9D40C6C52B9752CT" TargetMode="External"/><Relationship Id="rId23" Type="http://schemas.openxmlformats.org/officeDocument/2006/relationships/hyperlink" Target="consultantplus://offline/ref=6A4801B320CA815648810460EA7A260FF18C37D692628F0410FD478C22F16DH" TargetMode="External"/><Relationship Id="rId10" Type="http://schemas.openxmlformats.org/officeDocument/2006/relationships/hyperlink" Target="consultantplus://offline/ref=29DB0766FB9FB7AC8E68EF91060670A81E10B2273D562D45103A9A59A39AD9D475F1B9D40C6C52B9752DT" TargetMode="External"/><Relationship Id="rId19" Type="http://schemas.openxmlformats.org/officeDocument/2006/relationships/hyperlink" Target="consultantplus://offline/ref=9814DFD8B5CE7DBDF55A99F9069BD2D9682AADAAB9949705F54AC5D0F2A19E0C36D32E4DF2F5b0U" TargetMode="External"/><Relationship Id="rId4" Type="http://schemas.microsoft.com/office/2007/relationships/stylesWithEffects" Target="stylesWithEffects.xml"/><Relationship Id="rId9" Type="http://schemas.openxmlformats.org/officeDocument/2006/relationships/hyperlink" Target="http://www.syktyvdin.ru" TargetMode="External"/><Relationship Id="rId14" Type="http://schemas.openxmlformats.org/officeDocument/2006/relationships/hyperlink" Target="consultantplus://offline/ref=D61DC4E27A243ACDBA449AB829A25E79B0426CAC66632E0EFF377799B1gAX7U" TargetMode="External"/><Relationship Id="rId22" Type="http://schemas.openxmlformats.org/officeDocument/2006/relationships/hyperlink" Target="consultantplus://offline/ref=6A4801B320CA815648810460EA7A260FF18C37D692628F0410FD478C22F16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8C69-A3E6-4B6D-B31E-57F79229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2636</Words>
  <Characters>15028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«Сыктывдiн район»                  Совет муниципального образования</vt:lpstr>
    </vt:vector>
  </TitlesOfParts>
  <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«Сыктывдiн район»                  Совет муниципального образования</dc:title>
  <dc:creator>Кабинет 6</dc:creator>
  <cp:lastModifiedBy>пользователь</cp:lastModifiedBy>
  <cp:revision>3</cp:revision>
  <cp:lastPrinted>2015-06-16T14:10:00Z</cp:lastPrinted>
  <dcterms:created xsi:type="dcterms:W3CDTF">2015-07-16T05:01:00Z</dcterms:created>
  <dcterms:modified xsi:type="dcterms:W3CDTF">2015-07-16T07:03:00Z</dcterms:modified>
</cp:coreProperties>
</file>