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05" w:rsidRDefault="001D7F40" w:rsidP="00870105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Обзор письменных и устных обращений граждан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87879" w:rsidRDefault="00DD66C5" w:rsidP="00870105">
      <w:pPr>
        <w:spacing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 2</w:t>
      </w:r>
      <w:r w:rsidR="009E334D">
        <w:rPr>
          <w:rFonts w:ascii="Times New Roman" w:hAnsi="Times New Roman" w:cs="Times New Roman"/>
          <w:iCs/>
          <w:sz w:val="24"/>
          <w:szCs w:val="24"/>
        </w:rPr>
        <w:t xml:space="preserve"> квартал 2015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4318">
        <w:rPr>
          <w:rFonts w:ascii="Times New Roman" w:hAnsi="Times New Roman" w:cs="Times New Roman"/>
          <w:iCs/>
          <w:sz w:val="24"/>
          <w:szCs w:val="24"/>
        </w:rPr>
        <w:t>г.</w:t>
      </w:r>
    </w:p>
    <w:p w:rsidR="000E7F71" w:rsidRDefault="001D7F40" w:rsidP="00427089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 админист</w:t>
      </w:r>
      <w:r w:rsidR="00154CAB">
        <w:rPr>
          <w:rFonts w:ascii="Times New Roman" w:hAnsi="Times New Roman" w:cs="Times New Roman"/>
          <w:iCs/>
          <w:sz w:val="24"/>
          <w:szCs w:val="24"/>
        </w:rPr>
        <w:t xml:space="preserve">рацию МО МР «Сыктывдинский» </w:t>
      </w:r>
      <w:r w:rsidR="00DD66C5">
        <w:rPr>
          <w:rFonts w:ascii="Times New Roman" w:hAnsi="Times New Roman" w:cs="Times New Roman"/>
          <w:iCs/>
          <w:sz w:val="24"/>
          <w:szCs w:val="24"/>
        </w:rPr>
        <w:t>за 2</w:t>
      </w:r>
      <w:r w:rsidR="009E334D">
        <w:rPr>
          <w:rFonts w:ascii="Times New Roman" w:hAnsi="Times New Roman" w:cs="Times New Roman"/>
          <w:iCs/>
          <w:sz w:val="24"/>
          <w:szCs w:val="24"/>
        </w:rPr>
        <w:t xml:space="preserve"> квартал 2015</w:t>
      </w:r>
      <w:r w:rsidR="00323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г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. от граждан поступило 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C06C5">
        <w:rPr>
          <w:rFonts w:ascii="Times New Roman" w:hAnsi="Times New Roman" w:cs="Times New Roman"/>
          <w:iCs/>
          <w:sz w:val="24"/>
          <w:szCs w:val="24"/>
        </w:rPr>
        <w:t>214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 обращени</w:t>
      </w:r>
      <w:r w:rsidR="00A8013A">
        <w:rPr>
          <w:rFonts w:ascii="Times New Roman" w:hAnsi="Times New Roman" w:cs="Times New Roman"/>
          <w:iCs/>
          <w:sz w:val="24"/>
          <w:szCs w:val="24"/>
        </w:rPr>
        <w:t>й</w:t>
      </w:r>
      <w:r w:rsidR="00BE0A21">
        <w:rPr>
          <w:rFonts w:ascii="Times New Roman" w:hAnsi="Times New Roman" w:cs="Times New Roman"/>
          <w:iCs/>
          <w:sz w:val="24"/>
          <w:szCs w:val="24"/>
        </w:rPr>
        <w:t>, в том числе</w:t>
      </w:r>
      <w:r w:rsidR="00C14B9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110D5">
        <w:rPr>
          <w:rFonts w:ascii="Times New Roman" w:hAnsi="Times New Roman" w:cs="Times New Roman"/>
          <w:iCs/>
          <w:sz w:val="24"/>
          <w:szCs w:val="24"/>
        </w:rPr>
        <w:t>199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35F7">
        <w:rPr>
          <w:rFonts w:ascii="Times New Roman" w:hAnsi="Times New Roman" w:cs="Times New Roman"/>
          <w:iCs/>
          <w:sz w:val="24"/>
          <w:szCs w:val="24"/>
        </w:rPr>
        <w:t>письменных обращения</w:t>
      </w:r>
      <w:r w:rsidR="008701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E0A21">
        <w:rPr>
          <w:rFonts w:ascii="Times New Roman" w:hAnsi="Times New Roman" w:cs="Times New Roman"/>
          <w:iCs/>
          <w:sz w:val="24"/>
          <w:szCs w:val="24"/>
        </w:rPr>
        <w:t>и</w:t>
      </w:r>
      <w:r w:rsidR="00CB66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08AF">
        <w:rPr>
          <w:rFonts w:ascii="Times New Roman" w:hAnsi="Times New Roman" w:cs="Times New Roman"/>
          <w:iCs/>
          <w:sz w:val="24"/>
          <w:szCs w:val="24"/>
        </w:rPr>
        <w:t>15</w:t>
      </w:r>
      <w:r w:rsidR="00C526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935F7">
        <w:rPr>
          <w:rFonts w:ascii="Times New Roman" w:hAnsi="Times New Roman" w:cs="Times New Roman"/>
          <w:iCs/>
          <w:sz w:val="24"/>
          <w:szCs w:val="24"/>
        </w:rPr>
        <w:t>устных обращений</w:t>
      </w:r>
      <w:r w:rsidR="008626EA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DD66C5">
        <w:rPr>
          <w:rFonts w:ascii="Times New Roman" w:hAnsi="Times New Roman" w:cs="Times New Roman"/>
          <w:iCs/>
          <w:sz w:val="24"/>
          <w:szCs w:val="24"/>
        </w:rPr>
        <w:t xml:space="preserve">Из них </w:t>
      </w:r>
      <w:r w:rsidR="006C08AF">
        <w:rPr>
          <w:rFonts w:ascii="Times New Roman" w:hAnsi="Times New Roman" w:cs="Times New Roman"/>
          <w:iCs/>
          <w:sz w:val="24"/>
          <w:szCs w:val="24"/>
        </w:rPr>
        <w:t>8</w:t>
      </w:r>
      <w:r w:rsidR="00D75302">
        <w:rPr>
          <w:rFonts w:ascii="Times New Roman" w:hAnsi="Times New Roman" w:cs="Times New Roman"/>
          <w:iCs/>
          <w:sz w:val="24"/>
          <w:szCs w:val="24"/>
        </w:rPr>
        <w:t xml:space="preserve"> коллективных и </w:t>
      </w:r>
      <w:r w:rsidR="006C08AF">
        <w:rPr>
          <w:rFonts w:ascii="Times New Roman" w:hAnsi="Times New Roman" w:cs="Times New Roman"/>
          <w:iCs/>
          <w:sz w:val="24"/>
          <w:szCs w:val="24"/>
        </w:rPr>
        <w:t>4</w:t>
      </w:r>
      <w:r w:rsidR="00BE0A21">
        <w:rPr>
          <w:rFonts w:ascii="Times New Roman" w:hAnsi="Times New Roman" w:cs="Times New Roman"/>
          <w:iCs/>
          <w:sz w:val="24"/>
          <w:szCs w:val="24"/>
        </w:rPr>
        <w:t xml:space="preserve"> повторных </w:t>
      </w:r>
      <w:r w:rsidR="00ED73E7">
        <w:rPr>
          <w:rFonts w:ascii="Times New Roman" w:hAnsi="Times New Roman" w:cs="Times New Roman"/>
          <w:iCs/>
          <w:sz w:val="24"/>
          <w:szCs w:val="24"/>
        </w:rPr>
        <w:t xml:space="preserve">обращений. </w:t>
      </w:r>
    </w:p>
    <w:p w:rsidR="00BE0A21" w:rsidRDefault="00C14B9C" w:rsidP="00427089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 автора поступило</w:t>
      </w:r>
      <w:r w:rsidR="006C08AF">
        <w:rPr>
          <w:rFonts w:ascii="Times New Roman" w:hAnsi="Times New Roman" w:cs="Times New Roman"/>
          <w:iCs/>
          <w:sz w:val="24"/>
          <w:szCs w:val="24"/>
        </w:rPr>
        <w:t xml:space="preserve"> 138</w:t>
      </w:r>
      <w:r w:rsidR="007053F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4CAB">
        <w:rPr>
          <w:rFonts w:ascii="Times New Roman" w:hAnsi="Times New Roman" w:cs="Times New Roman"/>
          <w:iCs/>
          <w:sz w:val="24"/>
          <w:szCs w:val="24"/>
        </w:rPr>
        <w:t>обращений</w:t>
      </w:r>
      <w:r w:rsidR="0074630B">
        <w:rPr>
          <w:rFonts w:ascii="Times New Roman" w:hAnsi="Times New Roman" w:cs="Times New Roman"/>
          <w:iCs/>
          <w:sz w:val="24"/>
          <w:szCs w:val="24"/>
        </w:rPr>
        <w:t>, через вышестоящие о</w:t>
      </w:r>
      <w:r w:rsidR="00090FBA">
        <w:rPr>
          <w:rFonts w:ascii="Times New Roman" w:hAnsi="Times New Roman" w:cs="Times New Roman"/>
          <w:iCs/>
          <w:sz w:val="24"/>
          <w:szCs w:val="24"/>
        </w:rPr>
        <w:t xml:space="preserve">рганы и </w:t>
      </w:r>
      <w:r w:rsidR="00F75913">
        <w:rPr>
          <w:rFonts w:ascii="Times New Roman" w:hAnsi="Times New Roman" w:cs="Times New Roman"/>
          <w:iCs/>
          <w:sz w:val="24"/>
          <w:szCs w:val="24"/>
        </w:rPr>
        <w:t xml:space="preserve">прочие </w:t>
      </w:r>
      <w:r w:rsidR="00090FBA">
        <w:rPr>
          <w:rFonts w:ascii="Times New Roman" w:hAnsi="Times New Roman" w:cs="Times New Roman"/>
          <w:iCs/>
          <w:sz w:val="24"/>
          <w:szCs w:val="24"/>
        </w:rPr>
        <w:t>орг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анизации поступило </w:t>
      </w:r>
      <w:r w:rsidR="00970C1E">
        <w:rPr>
          <w:rFonts w:ascii="Times New Roman" w:hAnsi="Times New Roman" w:cs="Times New Roman"/>
          <w:iCs/>
          <w:sz w:val="24"/>
          <w:szCs w:val="24"/>
        </w:rPr>
        <w:t>76 обращений</w:t>
      </w:r>
      <w:r w:rsidR="007A05C0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11207A" w:rsidRPr="0011207A">
        <w:rPr>
          <w:rFonts w:ascii="Times New Roman" w:hAnsi="Times New Roman" w:cs="Times New Roman"/>
          <w:iCs/>
          <w:sz w:val="24"/>
          <w:szCs w:val="24"/>
        </w:rPr>
        <w:t xml:space="preserve">Администрация Главы РК и Правительства РК (в </w:t>
      </w:r>
      <w:proofErr w:type="spellStart"/>
      <w:r w:rsidR="0011207A" w:rsidRPr="0011207A"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 w:rsidR="0011207A" w:rsidRPr="0011207A">
        <w:rPr>
          <w:rFonts w:ascii="Times New Roman" w:hAnsi="Times New Roman" w:cs="Times New Roman"/>
          <w:iCs/>
          <w:sz w:val="24"/>
          <w:szCs w:val="24"/>
        </w:rPr>
        <w:t>. из Администрации Президента РФ), отдел обращений граждан контрольно-аналитического управления Администрации Главы Республики Коми и Правительства Республ</w:t>
      </w:r>
      <w:bookmarkStart w:id="0" w:name="_GoBack"/>
      <w:bookmarkEnd w:id="0"/>
      <w:r w:rsidR="0011207A" w:rsidRPr="0011207A">
        <w:rPr>
          <w:rFonts w:ascii="Times New Roman" w:hAnsi="Times New Roman" w:cs="Times New Roman"/>
          <w:iCs/>
          <w:sz w:val="24"/>
          <w:szCs w:val="24"/>
        </w:rPr>
        <w:t>ики Коми, заместителей Пр</w:t>
      </w:r>
      <w:r w:rsidR="00970C1E">
        <w:rPr>
          <w:rFonts w:ascii="Times New Roman" w:hAnsi="Times New Roman" w:cs="Times New Roman"/>
          <w:iCs/>
          <w:sz w:val="24"/>
          <w:szCs w:val="24"/>
        </w:rPr>
        <w:t>едседателя Правительства РК – 45</w:t>
      </w:r>
      <w:r w:rsidR="0011207A" w:rsidRPr="0011207A">
        <w:rPr>
          <w:rFonts w:ascii="Times New Roman" w:hAnsi="Times New Roman" w:cs="Times New Roman"/>
          <w:iCs/>
          <w:sz w:val="24"/>
          <w:szCs w:val="24"/>
        </w:rPr>
        <w:t>; администрация се</w:t>
      </w:r>
      <w:r w:rsidR="00970C1E">
        <w:rPr>
          <w:rFonts w:ascii="Times New Roman" w:hAnsi="Times New Roman" w:cs="Times New Roman"/>
          <w:iCs/>
          <w:sz w:val="24"/>
          <w:szCs w:val="24"/>
        </w:rPr>
        <w:t>льского поселения «</w:t>
      </w:r>
      <w:proofErr w:type="spellStart"/>
      <w:r w:rsidR="00970C1E">
        <w:rPr>
          <w:rFonts w:ascii="Times New Roman" w:hAnsi="Times New Roman" w:cs="Times New Roman"/>
          <w:iCs/>
          <w:sz w:val="24"/>
          <w:szCs w:val="24"/>
        </w:rPr>
        <w:t>Выльгорт</w:t>
      </w:r>
      <w:proofErr w:type="spellEnd"/>
      <w:r w:rsidR="00970C1E">
        <w:rPr>
          <w:rFonts w:ascii="Times New Roman" w:hAnsi="Times New Roman" w:cs="Times New Roman"/>
          <w:iCs/>
          <w:sz w:val="24"/>
          <w:szCs w:val="24"/>
        </w:rPr>
        <w:t>» –13</w:t>
      </w:r>
      <w:r w:rsidR="0011207A" w:rsidRPr="0011207A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970C1E">
        <w:rPr>
          <w:rFonts w:ascii="Times New Roman" w:hAnsi="Times New Roman" w:cs="Times New Roman"/>
          <w:iCs/>
          <w:sz w:val="24"/>
          <w:szCs w:val="24"/>
        </w:rPr>
        <w:t>Госсовет - 2</w:t>
      </w:r>
      <w:r w:rsidR="0011207A" w:rsidRPr="0011207A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970C1E">
        <w:rPr>
          <w:rFonts w:ascii="Times New Roman" w:hAnsi="Times New Roman" w:cs="Times New Roman"/>
          <w:iCs/>
          <w:sz w:val="24"/>
          <w:szCs w:val="24"/>
        </w:rPr>
        <w:t>комитет ж</w:t>
      </w:r>
      <w:r w:rsidR="00E47A76">
        <w:rPr>
          <w:rFonts w:ascii="Times New Roman" w:hAnsi="Times New Roman" w:cs="Times New Roman"/>
          <w:iCs/>
          <w:sz w:val="24"/>
          <w:szCs w:val="24"/>
        </w:rPr>
        <w:t>илищно-коммунального хозяйства Р</w:t>
      </w:r>
      <w:r w:rsidR="00970C1E">
        <w:rPr>
          <w:rFonts w:ascii="Times New Roman" w:hAnsi="Times New Roman" w:cs="Times New Roman"/>
          <w:iCs/>
          <w:sz w:val="24"/>
          <w:szCs w:val="24"/>
        </w:rPr>
        <w:t>еспублики Коми - 2 прочие - 14</w:t>
      </w:r>
      <w:r w:rsidR="0011207A" w:rsidRPr="0011207A">
        <w:rPr>
          <w:rFonts w:ascii="Times New Roman" w:hAnsi="Times New Roman" w:cs="Times New Roman"/>
          <w:iCs/>
          <w:sz w:val="24"/>
          <w:szCs w:val="24"/>
        </w:rPr>
        <w:t>.</w:t>
      </w:r>
    </w:p>
    <w:p w:rsidR="006833FF" w:rsidRDefault="006833FF" w:rsidP="004875E4">
      <w:pPr>
        <w:pStyle w:val="Default"/>
        <w:spacing w:line="360" w:lineRule="auto"/>
        <w:ind w:firstLine="709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3FB304D5" wp14:editId="48C86EA3">
            <wp:extent cx="5429250" cy="33623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875E4" w:rsidRDefault="000B4A1C" w:rsidP="004875E4">
      <w:pPr>
        <w:pStyle w:val="Default"/>
        <w:spacing w:line="360" w:lineRule="auto"/>
        <w:ind w:firstLine="709"/>
        <w:contextualSpacing/>
        <w:jc w:val="both"/>
      </w:pPr>
      <w:r>
        <w:t>О</w:t>
      </w:r>
      <w:r w:rsidR="00B37312" w:rsidRPr="00B37312">
        <w:t xml:space="preserve">бращают на себя внимание обращения: </w:t>
      </w:r>
    </w:p>
    <w:p w:rsidR="00353545" w:rsidRDefault="00353545" w:rsidP="00353545">
      <w:pPr>
        <w:pStyle w:val="Default"/>
        <w:spacing w:line="360" w:lineRule="auto"/>
        <w:contextualSpacing/>
        <w:jc w:val="both"/>
      </w:pPr>
      <w:r w:rsidRPr="007739D0">
        <w:t>- по вопросам землепользования, в том числе предоставление земельных участков льготным категориям граждан, для индивидуального жилищного строительства, для ведения личного подсобного хозяйства и огородничества;</w:t>
      </w:r>
    </w:p>
    <w:p w:rsidR="00353545" w:rsidRDefault="00353545" w:rsidP="00353545">
      <w:pPr>
        <w:pStyle w:val="Default"/>
        <w:spacing w:line="360" w:lineRule="auto"/>
        <w:contextualSpacing/>
        <w:jc w:val="both"/>
      </w:pPr>
      <w:r>
        <w:t>- жильцов многоквартирных домов по вопросам оплаты жилищно-коммунальных услуг, неудовлетворительного содержания и ремонта муниципального жилья; неудовлетворительной работы ТСЖ, управляющих компаний и коммунальных служб; по вопросам эксплуатации и ремонта муниципального и ведомственного жилого фонда;</w:t>
      </w:r>
    </w:p>
    <w:p w:rsidR="00B92E80" w:rsidRDefault="00B92E80" w:rsidP="00B92E80">
      <w:pPr>
        <w:pStyle w:val="Default"/>
        <w:spacing w:line="360" w:lineRule="auto"/>
        <w:contextualSpacing/>
        <w:jc w:val="both"/>
      </w:pPr>
      <w:r>
        <w:t xml:space="preserve">-  по вопросам улучшения жилищных условий, предоставления муниципального жилья; </w:t>
      </w:r>
    </w:p>
    <w:p w:rsidR="00B92E80" w:rsidRDefault="00B92E80" w:rsidP="004875E4">
      <w:pPr>
        <w:pStyle w:val="Default"/>
        <w:spacing w:line="360" w:lineRule="auto"/>
        <w:contextualSpacing/>
        <w:jc w:val="both"/>
      </w:pPr>
      <w:r>
        <w:t>- дорожное хозяйство;</w:t>
      </w:r>
    </w:p>
    <w:p w:rsidR="00211806" w:rsidRDefault="00211806" w:rsidP="00211806">
      <w:pPr>
        <w:pStyle w:val="Default"/>
        <w:spacing w:line="360" w:lineRule="auto"/>
        <w:contextualSpacing/>
        <w:jc w:val="both"/>
      </w:pPr>
      <w:r>
        <w:t>- оказание материальной помощи;</w:t>
      </w:r>
    </w:p>
    <w:p w:rsidR="00211806" w:rsidRDefault="00211806" w:rsidP="00211806">
      <w:pPr>
        <w:pStyle w:val="Default"/>
        <w:spacing w:line="360" w:lineRule="auto"/>
        <w:contextualSpacing/>
        <w:jc w:val="both"/>
      </w:pPr>
      <w:r>
        <w:t>- т</w:t>
      </w:r>
      <w:r w:rsidRPr="00353545">
        <w:t>ранспортное обслуживание населения</w:t>
      </w:r>
      <w:r>
        <w:t>;</w:t>
      </w:r>
    </w:p>
    <w:p w:rsidR="00B92E80" w:rsidRDefault="00B92E80" w:rsidP="004875E4">
      <w:pPr>
        <w:pStyle w:val="Default"/>
        <w:spacing w:line="360" w:lineRule="auto"/>
        <w:contextualSpacing/>
        <w:jc w:val="both"/>
      </w:pPr>
      <w:r>
        <w:lastRenderedPageBreak/>
        <w:t>- вопросы строительства;</w:t>
      </w:r>
    </w:p>
    <w:p w:rsidR="00AC4F54" w:rsidRDefault="00353545" w:rsidP="0026133E">
      <w:pPr>
        <w:pStyle w:val="Default"/>
        <w:spacing w:line="360" w:lineRule="auto"/>
        <w:contextualSpacing/>
        <w:jc w:val="both"/>
      </w:pPr>
      <w:r>
        <w:t>- вопросы газификации.</w:t>
      </w:r>
    </w:p>
    <w:p w:rsidR="00AC4F54" w:rsidRDefault="00AC4F54" w:rsidP="00AC4F5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тематическим направлениям:</w:t>
      </w:r>
    </w:p>
    <w:p w:rsidR="00AC4F54" w:rsidRDefault="00211806" w:rsidP="00B92E80">
      <w:pPr>
        <w:spacing w:line="360" w:lineRule="auto"/>
        <w:ind w:firstLine="709"/>
        <w:contextualSpacing/>
        <w:jc w:val="both"/>
      </w:pPr>
      <w:r>
        <w:rPr>
          <w:noProof/>
          <w:lang w:eastAsia="ru-RU"/>
        </w:rPr>
        <w:drawing>
          <wp:inline distT="0" distB="0" distL="0" distR="0" wp14:anchorId="7878951E" wp14:editId="527DA566">
            <wp:extent cx="5638800" cy="43338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6FF0" w:rsidRPr="004F7851" w:rsidRDefault="0081599B" w:rsidP="00AC4F54">
      <w:pPr>
        <w:spacing w:line="360" w:lineRule="auto"/>
        <w:ind w:right="-285" w:hanging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8A5AE1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212821">
        <w:rPr>
          <w:rFonts w:ascii="Times New Roman" w:hAnsi="Times New Roman" w:cs="Times New Roman"/>
          <w:iCs/>
          <w:sz w:val="24"/>
          <w:szCs w:val="24"/>
        </w:rPr>
        <w:t>Всего дано 2</w:t>
      </w:r>
      <w:r w:rsidR="00973C30">
        <w:rPr>
          <w:rFonts w:ascii="Times New Roman" w:hAnsi="Times New Roman" w:cs="Times New Roman"/>
          <w:iCs/>
          <w:sz w:val="24"/>
          <w:szCs w:val="24"/>
        </w:rPr>
        <w:t>17</w:t>
      </w:r>
      <w:r w:rsidR="00380CC2">
        <w:rPr>
          <w:rFonts w:ascii="Times New Roman" w:hAnsi="Times New Roman" w:cs="Times New Roman"/>
          <w:iCs/>
          <w:sz w:val="24"/>
          <w:szCs w:val="24"/>
        </w:rPr>
        <w:t xml:space="preserve"> пор</w:t>
      </w:r>
      <w:r w:rsidR="006523A7">
        <w:rPr>
          <w:rFonts w:ascii="Times New Roman" w:hAnsi="Times New Roman" w:cs="Times New Roman"/>
          <w:iCs/>
          <w:sz w:val="24"/>
          <w:szCs w:val="24"/>
        </w:rPr>
        <w:t>учени</w:t>
      </w:r>
      <w:r w:rsidR="009D0F40">
        <w:rPr>
          <w:rFonts w:ascii="Times New Roman" w:hAnsi="Times New Roman" w:cs="Times New Roman"/>
          <w:iCs/>
          <w:sz w:val="24"/>
          <w:szCs w:val="24"/>
        </w:rPr>
        <w:t>й</w:t>
      </w:r>
      <w:r w:rsidR="006C1408">
        <w:rPr>
          <w:rFonts w:ascii="Times New Roman" w:hAnsi="Times New Roman" w:cs="Times New Roman"/>
          <w:iCs/>
          <w:sz w:val="24"/>
          <w:szCs w:val="24"/>
        </w:rPr>
        <w:t>.</w:t>
      </w:r>
      <w:r w:rsidR="00863D2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C140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>17 ответах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о положительном решении поставленн</w:t>
      </w:r>
      <w:r w:rsidR="00AB1AD1" w:rsidRPr="00A53E1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вопросов и принятых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мерах; </w:t>
      </w:r>
      <w:r w:rsidR="00973C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 xml:space="preserve"> авторам отказано; </w:t>
      </w:r>
      <w:r w:rsidR="00973C30">
        <w:rPr>
          <w:rFonts w:ascii="Times New Roman" w:hAnsi="Times New Roman" w:cs="Times New Roman"/>
          <w:color w:val="000000"/>
          <w:sz w:val="24"/>
          <w:szCs w:val="24"/>
        </w:rPr>
        <w:t>114 авторам</w:t>
      </w:r>
      <w:r w:rsidR="00AB1AD1" w:rsidRPr="00AB1A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E31F7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C52631">
        <w:rPr>
          <w:rFonts w:ascii="Times New Roman" w:hAnsi="Times New Roman" w:cs="Times New Roman"/>
          <w:color w:val="000000"/>
          <w:sz w:val="24"/>
          <w:szCs w:val="24"/>
        </w:rPr>
        <w:t>ы необходимые разъяснения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73C30">
        <w:rPr>
          <w:rFonts w:ascii="Times New Roman" w:hAnsi="Times New Roman" w:cs="Times New Roman"/>
          <w:color w:val="000000"/>
          <w:sz w:val="24"/>
          <w:szCs w:val="24"/>
        </w:rPr>
        <w:t>79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 xml:space="preserve"> обращени</w:t>
      </w:r>
      <w:r w:rsidR="009D0F40">
        <w:rPr>
          <w:rFonts w:ascii="Times New Roman" w:hAnsi="Times New Roman" w:cs="Times New Roman"/>
          <w:color w:val="000000"/>
          <w:sz w:val="24"/>
          <w:szCs w:val="24"/>
        </w:rPr>
        <w:t>й находя</w:t>
      </w:r>
      <w:r w:rsidR="004F7851">
        <w:rPr>
          <w:rFonts w:ascii="Times New Roman" w:hAnsi="Times New Roman" w:cs="Times New Roman"/>
          <w:color w:val="000000"/>
          <w:sz w:val="24"/>
          <w:szCs w:val="24"/>
        </w:rPr>
        <w:t>тся на рассмотрении.</w:t>
      </w:r>
    </w:p>
    <w:p w:rsidR="00AB1AD1" w:rsidRDefault="00AB1AD1" w:rsidP="001558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>Наиболее важные, социально - значимые обращения передавались</w:t>
      </w:r>
      <w:r w:rsidR="00A936B0" w:rsidRPr="00A936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руководителю админи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>страции муниципа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льного района </w:t>
      </w:r>
      <w:proofErr w:type="spellStart"/>
      <w:r w:rsidR="00485442">
        <w:rPr>
          <w:rFonts w:ascii="Times New Roman" w:hAnsi="Times New Roman" w:cs="Times New Roman"/>
          <w:color w:val="000000"/>
          <w:sz w:val="24"/>
          <w:szCs w:val="24"/>
        </w:rPr>
        <w:t>Лажаневу</w:t>
      </w:r>
      <w:proofErr w:type="spellEnd"/>
      <w:r w:rsidR="00485442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7F31">
        <w:rPr>
          <w:rFonts w:ascii="Times New Roman" w:hAnsi="Times New Roman" w:cs="Times New Roman"/>
          <w:color w:val="000000"/>
          <w:sz w:val="24"/>
          <w:szCs w:val="24"/>
        </w:rPr>
        <w:t>первому заместителю руководителя администрации</w:t>
      </w:r>
      <w:r w:rsidR="005E642E" w:rsidRPr="00697F3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Pr="00697F31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r w:rsidR="00697F31">
        <w:rPr>
          <w:rFonts w:ascii="Times New Roman" w:hAnsi="Times New Roman" w:cs="Times New Roman"/>
          <w:color w:val="000000"/>
          <w:sz w:val="24"/>
          <w:szCs w:val="24"/>
        </w:rPr>
        <w:t>Баранову К.М.</w:t>
      </w:r>
      <w:r w:rsidR="00C76260" w:rsidRPr="00697F31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="001558E3" w:rsidRPr="00697F31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заместителю руководителя админист</w:t>
      </w:r>
      <w:r w:rsidR="005E642E" w:rsidRPr="00697F31">
        <w:rPr>
          <w:rFonts w:ascii="Times New Roman" w:hAnsi="Times New Roman" w:cs="Times New Roman"/>
          <w:color w:val="000000"/>
          <w:sz w:val="24"/>
          <w:szCs w:val="24"/>
        </w:rPr>
        <w:t>рации муниципаль</w:t>
      </w:r>
      <w:r w:rsidR="00485442" w:rsidRPr="00697F31">
        <w:rPr>
          <w:rFonts w:ascii="Times New Roman" w:hAnsi="Times New Roman" w:cs="Times New Roman"/>
          <w:color w:val="000000"/>
          <w:sz w:val="24"/>
          <w:szCs w:val="24"/>
        </w:rPr>
        <w:t xml:space="preserve">ного района </w:t>
      </w:r>
      <w:r w:rsidR="00697F31">
        <w:rPr>
          <w:rFonts w:ascii="Times New Roman" w:hAnsi="Times New Roman" w:cs="Times New Roman"/>
          <w:color w:val="000000"/>
          <w:sz w:val="24"/>
          <w:szCs w:val="24"/>
        </w:rPr>
        <w:t>Козлову А.М.</w:t>
      </w:r>
      <w:r w:rsidR="00C76260" w:rsidRPr="00697F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2C65" w:rsidRPr="00697F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2C65" w:rsidRPr="00A53E11">
        <w:rPr>
          <w:rFonts w:ascii="Times New Roman" w:hAnsi="Times New Roman" w:cs="Times New Roman"/>
          <w:color w:val="000000"/>
          <w:sz w:val="24"/>
          <w:szCs w:val="24"/>
        </w:rPr>
        <w:t>заместителю руководителя админист</w:t>
      </w:r>
      <w:r w:rsidR="00DF2C65">
        <w:rPr>
          <w:rFonts w:ascii="Times New Roman" w:hAnsi="Times New Roman" w:cs="Times New Roman"/>
          <w:color w:val="000000"/>
          <w:sz w:val="24"/>
          <w:szCs w:val="24"/>
        </w:rPr>
        <w:t xml:space="preserve">рации муниципального района </w:t>
      </w:r>
      <w:r w:rsidR="00485442">
        <w:rPr>
          <w:rFonts w:ascii="Times New Roman" w:hAnsi="Times New Roman" w:cs="Times New Roman"/>
          <w:color w:val="000000"/>
          <w:sz w:val="24"/>
          <w:szCs w:val="24"/>
        </w:rPr>
        <w:t>Долингер Н.В</w:t>
      </w:r>
      <w:r w:rsidR="001270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B37A3" w:rsidRPr="00A53E11" w:rsidRDefault="00243444" w:rsidP="001558E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733D3F7" wp14:editId="1DDE402D">
            <wp:extent cx="4714875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1F78" w:rsidRPr="00A53E11" w:rsidRDefault="001558E3" w:rsidP="0042708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За отчётный период </w:t>
      </w:r>
      <w:r w:rsidR="009E1FD4">
        <w:rPr>
          <w:rFonts w:ascii="Times New Roman" w:hAnsi="Times New Roman" w:cs="Times New Roman"/>
          <w:color w:val="000000"/>
          <w:sz w:val="24"/>
          <w:szCs w:val="24"/>
        </w:rPr>
        <w:t xml:space="preserve">на личном приёме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руководителем администрации </w:t>
      </w:r>
      <w:r w:rsidR="005E642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proofErr w:type="spellStart"/>
      <w:r w:rsidR="00127034">
        <w:rPr>
          <w:rFonts w:ascii="Times New Roman" w:hAnsi="Times New Roman" w:cs="Times New Roman"/>
          <w:color w:val="000000"/>
          <w:sz w:val="24"/>
          <w:szCs w:val="24"/>
        </w:rPr>
        <w:t>Лажаневым</w:t>
      </w:r>
      <w:proofErr w:type="spellEnd"/>
      <w:r w:rsidR="00127034">
        <w:rPr>
          <w:rFonts w:ascii="Times New Roman" w:hAnsi="Times New Roman" w:cs="Times New Roman"/>
          <w:color w:val="000000"/>
          <w:sz w:val="24"/>
          <w:szCs w:val="24"/>
        </w:rPr>
        <w:t xml:space="preserve"> О.А.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принято 7</w:t>
      </w:r>
      <w:r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граждан, </w:t>
      </w:r>
      <w:r w:rsidR="00243444">
        <w:rPr>
          <w:rFonts w:ascii="Times New Roman" w:hAnsi="Times New Roman" w:cs="Times New Roman"/>
          <w:color w:val="000000"/>
          <w:sz w:val="24"/>
          <w:szCs w:val="24"/>
        </w:rPr>
        <w:t>первым заместителем</w:t>
      </w:r>
      <w:r w:rsidR="00243444" w:rsidRPr="00243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444" w:rsidRPr="00A53E11">
        <w:rPr>
          <w:rFonts w:ascii="Times New Roman" w:hAnsi="Times New Roman" w:cs="Times New Roman"/>
          <w:color w:val="000000"/>
          <w:sz w:val="24"/>
          <w:szCs w:val="24"/>
        </w:rPr>
        <w:t>руководителя админист</w:t>
      </w:r>
      <w:r w:rsidR="00243444">
        <w:rPr>
          <w:rFonts w:ascii="Times New Roman" w:hAnsi="Times New Roman" w:cs="Times New Roman"/>
          <w:color w:val="000000"/>
          <w:sz w:val="24"/>
          <w:szCs w:val="24"/>
        </w:rPr>
        <w:t>рации муниципального района Б</w:t>
      </w:r>
      <w:r w:rsidR="004F1CA0">
        <w:rPr>
          <w:rFonts w:ascii="Times New Roman" w:hAnsi="Times New Roman" w:cs="Times New Roman"/>
          <w:color w:val="000000"/>
          <w:sz w:val="24"/>
          <w:szCs w:val="24"/>
        </w:rPr>
        <w:t>арановым К.М. принято 7 граждан,</w:t>
      </w:r>
      <w:r w:rsidR="002434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заместителем</w:t>
      </w:r>
      <w:r w:rsidR="00123D76" w:rsidRPr="00A53E11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руководителя админист</w:t>
      </w:r>
      <w:r w:rsidR="00123D76">
        <w:rPr>
          <w:rFonts w:ascii="Times New Roman" w:hAnsi="Times New Roman" w:cs="Times New Roman"/>
          <w:color w:val="000000"/>
          <w:sz w:val="24"/>
          <w:szCs w:val="24"/>
        </w:rPr>
        <w:t>рации муниципальног</w:t>
      </w:r>
      <w:r w:rsidR="00243444">
        <w:rPr>
          <w:rFonts w:ascii="Times New Roman" w:hAnsi="Times New Roman" w:cs="Times New Roman"/>
          <w:color w:val="000000"/>
          <w:sz w:val="24"/>
          <w:szCs w:val="24"/>
        </w:rPr>
        <w:t>о района Долингер Н.В. принят 1</w:t>
      </w:r>
      <w:r w:rsidR="00745338">
        <w:rPr>
          <w:rFonts w:ascii="Times New Roman" w:hAnsi="Times New Roman" w:cs="Times New Roman"/>
          <w:color w:val="000000"/>
          <w:sz w:val="24"/>
          <w:szCs w:val="24"/>
        </w:rPr>
        <w:t xml:space="preserve"> граждан</w:t>
      </w:r>
      <w:r w:rsidR="00243444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="00236C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A11F78" w:rsidRPr="00A53E11" w:rsidSect="005E350C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9B3"/>
    <w:rsid w:val="00006DFD"/>
    <w:rsid w:val="00021E09"/>
    <w:rsid w:val="00026EA0"/>
    <w:rsid w:val="000738A3"/>
    <w:rsid w:val="00090FBA"/>
    <w:rsid w:val="000B37A3"/>
    <w:rsid w:val="000B4A1C"/>
    <w:rsid w:val="000C7F05"/>
    <w:rsid w:val="000E7F71"/>
    <w:rsid w:val="001117A0"/>
    <w:rsid w:val="0011207A"/>
    <w:rsid w:val="001133A3"/>
    <w:rsid w:val="00123D76"/>
    <w:rsid w:val="00127034"/>
    <w:rsid w:val="00131AEF"/>
    <w:rsid w:val="00134318"/>
    <w:rsid w:val="00135DE9"/>
    <w:rsid w:val="00154CAB"/>
    <w:rsid w:val="001558E3"/>
    <w:rsid w:val="001825A9"/>
    <w:rsid w:val="00192512"/>
    <w:rsid w:val="001B3DE5"/>
    <w:rsid w:val="001B706E"/>
    <w:rsid w:val="001C06C5"/>
    <w:rsid w:val="001D7F40"/>
    <w:rsid w:val="00211806"/>
    <w:rsid w:val="00212821"/>
    <w:rsid w:val="002132A1"/>
    <w:rsid w:val="00236C33"/>
    <w:rsid w:val="00243444"/>
    <w:rsid w:val="002466E1"/>
    <w:rsid w:val="002533B6"/>
    <w:rsid w:val="0026133E"/>
    <w:rsid w:val="0029326F"/>
    <w:rsid w:val="002A2174"/>
    <w:rsid w:val="002A74EF"/>
    <w:rsid w:val="002C1979"/>
    <w:rsid w:val="00303BCE"/>
    <w:rsid w:val="003238B9"/>
    <w:rsid w:val="00323D98"/>
    <w:rsid w:val="003528EB"/>
    <w:rsid w:val="00353545"/>
    <w:rsid w:val="00355C82"/>
    <w:rsid w:val="00380CC2"/>
    <w:rsid w:val="003B09B3"/>
    <w:rsid w:val="003C5C7D"/>
    <w:rsid w:val="00427089"/>
    <w:rsid w:val="00444A50"/>
    <w:rsid w:val="0045099D"/>
    <w:rsid w:val="00470D99"/>
    <w:rsid w:val="00471EA8"/>
    <w:rsid w:val="00485442"/>
    <w:rsid w:val="004875E4"/>
    <w:rsid w:val="004E4B81"/>
    <w:rsid w:val="004F1CA0"/>
    <w:rsid w:val="004F6CFF"/>
    <w:rsid w:val="004F7851"/>
    <w:rsid w:val="00516FF0"/>
    <w:rsid w:val="00540553"/>
    <w:rsid w:val="00545865"/>
    <w:rsid w:val="00587B09"/>
    <w:rsid w:val="005A3566"/>
    <w:rsid w:val="005A3A39"/>
    <w:rsid w:val="005B24DF"/>
    <w:rsid w:val="005D4132"/>
    <w:rsid w:val="005E31F7"/>
    <w:rsid w:val="005E350C"/>
    <w:rsid w:val="005E4D74"/>
    <w:rsid w:val="005E5F9A"/>
    <w:rsid w:val="005E642E"/>
    <w:rsid w:val="005F3477"/>
    <w:rsid w:val="006110D5"/>
    <w:rsid w:val="006523A7"/>
    <w:rsid w:val="0065442D"/>
    <w:rsid w:val="006774FF"/>
    <w:rsid w:val="006833FF"/>
    <w:rsid w:val="00683680"/>
    <w:rsid w:val="00684C53"/>
    <w:rsid w:val="00687879"/>
    <w:rsid w:val="00697F31"/>
    <w:rsid w:val="006A2076"/>
    <w:rsid w:val="006C08AF"/>
    <w:rsid w:val="006C1408"/>
    <w:rsid w:val="006D40F8"/>
    <w:rsid w:val="006F34D3"/>
    <w:rsid w:val="006F57D4"/>
    <w:rsid w:val="007053FF"/>
    <w:rsid w:val="00745338"/>
    <w:rsid w:val="0074630B"/>
    <w:rsid w:val="00772103"/>
    <w:rsid w:val="007739D0"/>
    <w:rsid w:val="007A05C0"/>
    <w:rsid w:val="007B1D49"/>
    <w:rsid w:val="007C4585"/>
    <w:rsid w:val="008060FB"/>
    <w:rsid w:val="0081408A"/>
    <w:rsid w:val="0081599B"/>
    <w:rsid w:val="0084473F"/>
    <w:rsid w:val="00847378"/>
    <w:rsid w:val="00854931"/>
    <w:rsid w:val="008626EA"/>
    <w:rsid w:val="00863D24"/>
    <w:rsid w:val="00870105"/>
    <w:rsid w:val="00886EC4"/>
    <w:rsid w:val="008935F7"/>
    <w:rsid w:val="008A5AE1"/>
    <w:rsid w:val="008A74C7"/>
    <w:rsid w:val="008B6BFD"/>
    <w:rsid w:val="008E14E2"/>
    <w:rsid w:val="00902FFF"/>
    <w:rsid w:val="00905955"/>
    <w:rsid w:val="00970C1E"/>
    <w:rsid w:val="00973C30"/>
    <w:rsid w:val="009A4D7B"/>
    <w:rsid w:val="009B409C"/>
    <w:rsid w:val="009D0F40"/>
    <w:rsid w:val="009E1FD4"/>
    <w:rsid w:val="009E2499"/>
    <w:rsid w:val="009E334D"/>
    <w:rsid w:val="009E7039"/>
    <w:rsid w:val="009E71AC"/>
    <w:rsid w:val="00A11F78"/>
    <w:rsid w:val="00A31F6F"/>
    <w:rsid w:val="00A40CDC"/>
    <w:rsid w:val="00A473D8"/>
    <w:rsid w:val="00A53E11"/>
    <w:rsid w:val="00A8013A"/>
    <w:rsid w:val="00A823D5"/>
    <w:rsid w:val="00A936B0"/>
    <w:rsid w:val="00AB1AD1"/>
    <w:rsid w:val="00AB4B56"/>
    <w:rsid w:val="00AB74D5"/>
    <w:rsid w:val="00AC4F54"/>
    <w:rsid w:val="00AE6FDF"/>
    <w:rsid w:val="00B06A39"/>
    <w:rsid w:val="00B07456"/>
    <w:rsid w:val="00B37312"/>
    <w:rsid w:val="00B618D5"/>
    <w:rsid w:val="00B63EBB"/>
    <w:rsid w:val="00B92E80"/>
    <w:rsid w:val="00BB37FE"/>
    <w:rsid w:val="00BB398D"/>
    <w:rsid w:val="00BB7F2A"/>
    <w:rsid w:val="00BD4C92"/>
    <w:rsid w:val="00BE0A21"/>
    <w:rsid w:val="00BE4FEB"/>
    <w:rsid w:val="00C009F8"/>
    <w:rsid w:val="00C140FA"/>
    <w:rsid w:val="00C14156"/>
    <w:rsid w:val="00C14B9C"/>
    <w:rsid w:val="00C52631"/>
    <w:rsid w:val="00C56F79"/>
    <w:rsid w:val="00C60F25"/>
    <w:rsid w:val="00C6101A"/>
    <w:rsid w:val="00C63744"/>
    <w:rsid w:val="00C64470"/>
    <w:rsid w:val="00C76260"/>
    <w:rsid w:val="00C93CF9"/>
    <w:rsid w:val="00CB6670"/>
    <w:rsid w:val="00CD4F39"/>
    <w:rsid w:val="00CE0B04"/>
    <w:rsid w:val="00CE443B"/>
    <w:rsid w:val="00D02988"/>
    <w:rsid w:val="00D05F2F"/>
    <w:rsid w:val="00D2293F"/>
    <w:rsid w:val="00D61806"/>
    <w:rsid w:val="00D75302"/>
    <w:rsid w:val="00D85642"/>
    <w:rsid w:val="00DB2E9A"/>
    <w:rsid w:val="00DD66C5"/>
    <w:rsid w:val="00DF250C"/>
    <w:rsid w:val="00DF2C65"/>
    <w:rsid w:val="00DF765A"/>
    <w:rsid w:val="00E056C5"/>
    <w:rsid w:val="00E27553"/>
    <w:rsid w:val="00E45C30"/>
    <w:rsid w:val="00E47A76"/>
    <w:rsid w:val="00E50FC1"/>
    <w:rsid w:val="00E60B17"/>
    <w:rsid w:val="00E66A54"/>
    <w:rsid w:val="00EA5B36"/>
    <w:rsid w:val="00ED73E7"/>
    <w:rsid w:val="00F00987"/>
    <w:rsid w:val="00F067BE"/>
    <w:rsid w:val="00F75913"/>
    <w:rsid w:val="00F846A2"/>
    <w:rsid w:val="00F851D4"/>
    <w:rsid w:val="00FE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0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7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Лист1!$A$40:$A$45</c:f>
              <c:strCache>
                <c:ptCount val="6"/>
                <c:pt idx="0">
                  <c:v>От автора</c:v>
                </c:pt>
                <c:pt idx="1">
                  <c:v>АГРК и ПРК</c:v>
                </c:pt>
                <c:pt idx="2">
                  <c:v>Администрация сп "Выльгорт"</c:v>
                </c:pt>
                <c:pt idx="3">
                  <c:v>Госсовет РК</c:v>
                </c:pt>
                <c:pt idx="4">
                  <c:v>Комитет жкх РК</c:v>
                </c:pt>
                <c:pt idx="5">
                  <c:v>Прочие</c:v>
                </c:pt>
              </c:strCache>
            </c:strRef>
          </c:cat>
          <c:val>
            <c:numRef>
              <c:f>Лист1!$B$40:$B$45</c:f>
              <c:numCache>
                <c:formatCode>General</c:formatCode>
                <c:ptCount val="6"/>
                <c:pt idx="0">
                  <c:v>138</c:v>
                </c:pt>
                <c:pt idx="1">
                  <c:v>45</c:v>
                </c:pt>
                <c:pt idx="2">
                  <c:v>13</c:v>
                </c:pt>
                <c:pt idx="3">
                  <c:v>2</c:v>
                </c:pt>
                <c:pt idx="4">
                  <c:v>2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20064"/>
        <c:axId val="94521600"/>
      </c:barChart>
      <c:catAx>
        <c:axId val="94520064"/>
        <c:scaling>
          <c:orientation val="minMax"/>
        </c:scaling>
        <c:delete val="0"/>
        <c:axPos val="b"/>
        <c:majorTickMark val="out"/>
        <c:minorTickMark val="none"/>
        <c:tickLblPos val="nextTo"/>
        <c:crossAx val="94521600"/>
        <c:crosses val="autoZero"/>
        <c:auto val="1"/>
        <c:lblAlgn val="ctr"/>
        <c:lblOffset val="100"/>
        <c:noMultiLvlLbl val="0"/>
      </c:catAx>
      <c:valAx>
        <c:axId val="945216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94520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Вопросы землепользования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Дорожное хозяйство</c:v>
                </c:pt>
                <c:pt idx="4">
                  <c:v>Оказание материальной помощи</c:v>
                </c:pt>
                <c:pt idx="5">
                  <c:v>Транспортное обслуживание населения</c:v>
                </c:pt>
                <c:pt idx="6">
                  <c:v>Вопросы строительства</c:v>
                </c:pt>
                <c:pt idx="7">
                  <c:v>Вопросы газификации</c:v>
                </c:pt>
                <c:pt idx="8">
                  <c:v>Прочие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48</c:v>
                </c:pt>
                <c:pt idx="1">
                  <c:v>45</c:v>
                </c:pt>
                <c:pt idx="2">
                  <c:v>43</c:v>
                </c:pt>
                <c:pt idx="3">
                  <c:v>15</c:v>
                </c:pt>
                <c:pt idx="4">
                  <c:v>14</c:v>
                </c:pt>
                <c:pt idx="5">
                  <c:v>8</c:v>
                </c:pt>
                <c:pt idx="6">
                  <c:v>8</c:v>
                </c:pt>
                <c:pt idx="7">
                  <c:v>6</c:v>
                </c:pt>
                <c:pt idx="8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Лист1!$A$17:$A$19</c:f>
              <c:strCache>
                <c:ptCount val="3"/>
                <c:pt idx="0">
                  <c:v>Лажанев О.А.</c:v>
                </c:pt>
                <c:pt idx="1">
                  <c:v>Баранов К.М.</c:v>
                </c:pt>
                <c:pt idx="2">
                  <c:v>Долингер Н.В.</c:v>
                </c:pt>
              </c:strCache>
            </c:strRef>
          </c:cat>
          <c:val>
            <c:numRef>
              <c:f>Лист1!$B$17:$B$19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9039-123E-439F-AA35-3A42FD52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42</cp:revision>
  <cp:lastPrinted>2015-07-02T08:25:00Z</cp:lastPrinted>
  <dcterms:created xsi:type="dcterms:W3CDTF">2013-04-07T07:19:00Z</dcterms:created>
  <dcterms:modified xsi:type="dcterms:W3CDTF">2015-07-02T08:25:00Z</dcterms:modified>
</cp:coreProperties>
</file>