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33BC" w14:textId="77777777" w:rsidR="00EB7C4A" w:rsidRPr="00872339" w:rsidRDefault="00CE2C9E" w:rsidP="00CE2C9E">
      <w:pPr>
        <w:spacing w:line="240" w:lineRule="auto"/>
        <w:contextualSpacing/>
        <w:jc w:val="right"/>
        <w:rPr>
          <w:rFonts w:ascii="Times New Roman" w:hAnsi="Times New Roman" w:cs="Times New Roman"/>
          <w:sz w:val="24"/>
          <w:szCs w:val="24"/>
        </w:rPr>
      </w:pPr>
      <w:r w:rsidRPr="00872339">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7AFFBF44" wp14:editId="4059910F">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00EB7C4A" w:rsidRPr="00872339">
        <w:rPr>
          <w:rFonts w:ascii="Times New Roman" w:hAnsi="Times New Roman" w:cs="Times New Roman"/>
          <w:sz w:val="24"/>
          <w:szCs w:val="24"/>
        </w:rPr>
        <w:t xml:space="preserve"> </w:t>
      </w:r>
    </w:p>
    <w:p w14:paraId="33378498" w14:textId="77777777" w:rsidR="00EB7C4A" w:rsidRPr="00872339" w:rsidRDefault="00EB7C4A" w:rsidP="00CE2C9E">
      <w:pPr>
        <w:pStyle w:val="1"/>
        <w:contextualSpacing/>
        <w:jc w:val="center"/>
        <w:rPr>
          <w:b/>
          <w:sz w:val="24"/>
          <w:szCs w:val="24"/>
        </w:rPr>
      </w:pPr>
      <w:r w:rsidRPr="00872339">
        <w:rPr>
          <w:b/>
          <w:sz w:val="24"/>
          <w:szCs w:val="24"/>
        </w:rPr>
        <w:t>ПОСТАНОВЛЕНИЕ</w:t>
      </w:r>
    </w:p>
    <w:p w14:paraId="73E69821" w14:textId="77777777"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администрации муниципального образования</w:t>
      </w:r>
    </w:p>
    <w:p w14:paraId="70670CD1" w14:textId="77777777"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муниципального района «Сыктывдинский»</w:t>
      </w:r>
    </w:p>
    <w:p w14:paraId="3C639E3E" w14:textId="77777777" w:rsidR="00EB7C4A" w:rsidRPr="00872339" w:rsidRDefault="009C473C" w:rsidP="00CE2C9E">
      <w:pPr>
        <w:spacing w:line="240" w:lineRule="auto"/>
        <w:contextualSpacing/>
        <w:jc w:val="center"/>
        <w:outlineLvl w:val="0"/>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471EC1F1" wp14:editId="02031E0F">
                <wp:simplePos x="0" y="0"/>
                <wp:positionH relativeFrom="column">
                  <wp:posOffset>-114300</wp:posOffset>
                </wp:positionH>
                <wp:positionV relativeFrom="paragraph">
                  <wp:posOffset>38099</wp:posOffset>
                </wp:positionV>
                <wp:extent cx="65151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C9A4"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00EB7C4A" w:rsidRPr="00872339">
        <w:rPr>
          <w:rFonts w:ascii="Times New Roman" w:hAnsi="Times New Roman" w:cs="Times New Roman"/>
          <w:b/>
          <w:bCs/>
          <w:sz w:val="24"/>
          <w:szCs w:val="24"/>
        </w:rPr>
        <w:t>«</w:t>
      </w:r>
      <w:proofErr w:type="spellStart"/>
      <w:r w:rsidR="00EB7C4A" w:rsidRPr="00872339">
        <w:rPr>
          <w:rFonts w:ascii="Times New Roman" w:hAnsi="Times New Roman" w:cs="Times New Roman"/>
          <w:b/>
          <w:bCs/>
          <w:sz w:val="24"/>
          <w:szCs w:val="24"/>
        </w:rPr>
        <w:t>Сыктывд</w:t>
      </w:r>
      <w:r w:rsidR="00EB7C4A" w:rsidRPr="00872339">
        <w:rPr>
          <w:rFonts w:ascii="Times New Roman" w:hAnsi="Times New Roman" w:cs="Times New Roman"/>
          <w:b/>
          <w:bCs/>
          <w:sz w:val="24"/>
          <w:szCs w:val="24"/>
          <w:lang w:val="en-US"/>
        </w:rPr>
        <w:t>i</w:t>
      </w:r>
      <w:proofErr w:type="spellEnd"/>
      <w:r w:rsidR="00EB7C4A" w:rsidRPr="00872339">
        <w:rPr>
          <w:rFonts w:ascii="Times New Roman" w:hAnsi="Times New Roman" w:cs="Times New Roman"/>
          <w:b/>
          <w:bCs/>
          <w:sz w:val="24"/>
          <w:szCs w:val="24"/>
        </w:rPr>
        <w:t xml:space="preserve">н» </w:t>
      </w:r>
      <w:proofErr w:type="spellStart"/>
      <w:r w:rsidR="00EB7C4A" w:rsidRPr="00872339">
        <w:rPr>
          <w:rFonts w:ascii="Times New Roman" w:hAnsi="Times New Roman" w:cs="Times New Roman"/>
          <w:b/>
          <w:bCs/>
          <w:sz w:val="24"/>
          <w:szCs w:val="24"/>
        </w:rPr>
        <w:t>муниципальнöй</w:t>
      </w:r>
      <w:proofErr w:type="spellEnd"/>
      <w:r w:rsidR="00EB7C4A" w:rsidRPr="00872339">
        <w:rPr>
          <w:rFonts w:ascii="Times New Roman" w:hAnsi="Times New Roman" w:cs="Times New Roman"/>
          <w:b/>
          <w:bCs/>
          <w:sz w:val="24"/>
          <w:szCs w:val="24"/>
        </w:rPr>
        <w:t xml:space="preserve"> </w:t>
      </w:r>
      <w:proofErr w:type="spellStart"/>
      <w:r w:rsidR="00EB7C4A" w:rsidRPr="00872339">
        <w:rPr>
          <w:rFonts w:ascii="Times New Roman" w:hAnsi="Times New Roman" w:cs="Times New Roman"/>
          <w:b/>
          <w:bCs/>
          <w:sz w:val="24"/>
          <w:szCs w:val="24"/>
        </w:rPr>
        <w:t>район</w:t>
      </w:r>
      <w:r w:rsidR="00EB7C4A" w:rsidRPr="00872339">
        <w:rPr>
          <w:rFonts w:ascii="Times New Roman" w:eastAsia="A" w:hAnsi="Times New Roman" w:cs="Times New Roman"/>
          <w:b/>
          <w:bCs/>
          <w:sz w:val="24"/>
          <w:szCs w:val="24"/>
        </w:rPr>
        <w:t>ын</w:t>
      </w:r>
      <w:proofErr w:type="spellEnd"/>
    </w:p>
    <w:p w14:paraId="54BA9527" w14:textId="77777777" w:rsidR="00EB7C4A" w:rsidRPr="00872339" w:rsidRDefault="00EB7C4A" w:rsidP="00CE2C9E">
      <w:pPr>
        <w:spacing w:line="240" w:lineRule="auto"/>
        <w:contextualSpacing/>
        <w:jc w:val="center"/>
        <w:rPr>
          <w:rFonts w:ascii="Times New Roman" w:hAnsi="Times New Roman" w:cs="Times New Roman"/>
          <w:b/>
          <w:sz w:val="24"/>
          <w:szCs w:val="24"/>
        </w:rPr>
      </w:pPr>
      <w:proofErr w:type="spellStart"/>
      <w:r w:rsidRPr="00872339">
        <w:rPr>
          <w:rFonts w:ascii="Times New Roman" w:hAnsi="Times New Roman" w:cs="Times New Roman"/>
          <w:b/>
          <w:bCs/>
          <w:sz w:val="24"/>
          <w:szCs w:val="24"/>
        </w:rPr>
        <w:t>муниципальнöй</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юк</w:t>
      </w:r>
      <w:r w:rsidRPr="00872339">
        <w:rPr>
          <w:rFonts w:ascii="Times New Roman" w:hAnsi="Times New Roman" w:cs="Times New Roman"/>
          <w:b/>
          <w:bCs/>
          <w:sz w:val="24"/>
          <w:szCs w:val="24"/>
        </w:rPr>
        <w:t>ö</w:t>
      </w:r>
      <w:r w:rsidRPr="00872339">
        <w:rPr>
          <w:rFonts w:ascii="Times New Roman" w:eastAsia="A" w:hAnsi="Times New Roman" w:cs="Times New Roman"/>
          <w:b/>
          <w:bCs/>
          <w:sz w:val="24"/>
          <w:szCs w:val="24"/>
        </w:rPr>
        <w:t>нса</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а</w:t>
      </w:r>
      <w:r w:rsidRPr="00872339">
        <w:rPr>
          <w:rFonts w:ascii="Times New Roman" w:hAnsi="Times New Roman" w:cs="Times New Roman"/>
          <w:b/>
          <w:bCs/>
          <w:sz w:val="24"/>
          <w:szCs w:val="24"/>
        </w:rPr>
        <w:t>дминистрациялöн</w:t>
      </w:r>
      <w:proofErr w:type="spellEnd"/>
    </w:p>
    <w:p w14:paraId="14F8D0D6" w14:textId="77777777" w:rsidR="00EB7C4A" w:rsidRPr="00872339" w:rsidRDefault="00EB7C4A" w:rsidP="00CE2C9E">
      <w:pPr>
        <w:pStyle w:val="1"/>
        <w:contextualSpacing/>
        <w:jc w:val="center"/>
        <w:rPr>
          <w:b/>
          <w:sz w:val="24"/>
          <w:szCs w:val="24"/>
        </w:rPr>
      </w:pPr>
      <w:r w:rsidRPr="00872339">
        <w:rPr>
          <w:b/>
          <w:sz w:val="24"/>
          <w:szCs w:val="24"/>
        </w:rPr>
        <w:t>ШУÖМ</w:t>
      </w:r>
    </w:p>
    <w:p w14:paraId="28706927" w14:textId="77777777" w:rsidR="00022511" w:rsidRPr="00872339" w:rsidRDefault="00022511" w:rsidP="00EB7C4A">
      <w:pPr>
        <w:jc w:val="both"/>
        <w:rPr>
          <w:rFonts w:ascii="Times New Roman" w:hAnsi="Times New Roman" w:cs="Times New Roman"/>
          <w:sz w:val="24"/>
          <w:szCs w:val="24"/>
        </w:rPr>
      </w:pPr>
    </w:p>
    <w:p w14:paraId="7B7EB49D" w14:textId="77777777" w:rsidR="00022511" w:rsidRPr="00872339" w:rsidRDefault="001040B8" w:rsidP="00EB7C4A">
      <w:pPr>
        <w:jc w:val="both"/>
        <w:rPr>
          <w:rFonts w:ascii="Times New Roman" w:hAnsi="Times New Roman" w:cs="Times New Roman"/>
          <w:sz w:val="24"/>
          <w:szCs w:val="24"/>
        </w:rPr>
      </w:pPr>
      <w:r w:rsidRPr="00872339">
        <w:rPr>
          <w:rFonts w:ascii="Times New Roman" w:hAnsi="Times New Roman" w:cs="Times New Roman"/>
          <w:sz w:val="24"/>
          <w:szCs w:val="24"/>
        </w:rPr>
        <w:t xml:space="preserve">от </w:t>
      </w:r>
      <w:r w:rsidR="006E2168">
        <w:rPr>
          <w:rFonts w:ascii="Times New Roman" w:hAnsi="Times New Roman" w:cs="Times New Roman"/>
          <w:sz w:val="24"/>
          <w:szCs w:val="24"/>
        </w:rPr>
        <w:t>1 декабря</w:t>
      </w:r>
      <w:r w:rsidR="00EA76EF" w:rsidRPr="00872339">
        <w:rPr>
          <w:rFonts w:ascii="Times New Roman" w:hAnsi="Times New Roman" w:cs="Times New Roman"/>
          <w:sz w:val="24"/>
          <w:szCs w:val="24"/>
        </w:rPr>
        <w:t xml:space="preserve"> 2016</w:t>
      </w:r>
      <w:r w:rsidR="001335AC" w:rsidRPr="00872339">
        <w:rPr>
          <w:rFonts w:ascii="Times New Roman" w:hAnsi="Times New Roman" w:cs="Times New Roman"/>
          <w:sz w:val="24"/>
          <w:szCs w:val="24"/>
        </w:rPr>
        <w:t xml:space="preserve"> года           </w:t>
      </w:r>
      <w:r w:rsidR="00AE296E">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00EA76EF"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12/1865</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tblGrid>
      <w:tr w:rsidR="00AE296E" w14:paraId="1887E8DB" w14:textId="77777777" w:rsidTr="000430AD">
        <w:trPr>
          <w:trHeight w:val="2385"/>
        </w:trPr>
        <w:tc>
          <w:tcPr>
            <w:tcW w:w="5461" w:type="dxa"/>
          </w:tcPr>
          <w:p w14:paraId="46E3D4C2" w14:textId="5B1F2CF9" w:rsidR="00EC0CE5" w:rsidRPr="00425A02" w:rsidRDefault="00425A02" w:rsidP="00EC0CE5">
            <w:pPr>
              <w:pStyle w:val="ConsPlusTitle"/>
              <w:jc w:val="both"/>
              <w:rPr>
                <w:rFonts w:ascii="Times New Roman" w:hAnsi="Times New Roman" w:cs="Times New Roman"/>
                <w:b w:val="0"/>
                <w:bCs w:val="0"/>
                <w:color w:val="000000" w:themeColor="text1"/>
                <w:sz w:val="24"/>
                <w:szCs w:val="24"/>
              </w:rPr>
            </w:pPr>
            <w:r w:rsidRPr="00425A02">
              <w:rPr>
                <w:rFonts w:ascii="Times New Roman" w:hAnsi="Times New Roman" w:cs="Times New Roman"/>
                <w:b w:val="0"/>
                <w:bCs w:val="0"/>
                <w:sz w:val="24"/>
                <w:szCs w:val="24"/>
              </w:rPr>
              <w:t>Об утверждении порядка проведения оценки регулирующего воздействия проектов нормативных правовых актов МО МР «Сыктывдинский»,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«Сыктывдинский», затрагивающих вопросы осуществления предпринимательской и инвестиционной деятельности</w:t>
            </w:r>
            <w:r w:rsidR="00EC0CE5" w:rsidRPr="00425A02">
              <w:rPr>
                <w:rFonts w:ascii="Times New Roman" w:hAnsi="Times New Roman" w:cs="Times New Roman"/>
                <w:b w:val="0"/>
                <w:bCs w:val="0"/>
                <w:color w:val="000000" w:themeColor="text1"/>
                <w:sz w:val="24"/>
                <w:szCs w:val="24"/>
              </w:rPr>
              <w:t xml:space="preserve"> </w:t>
            </w:r>
          </w:p>
          <w:p w14:paraId="2D65FBB5" w14:textId="6D8BA9C0" w:rsidR="00EC0CE5" w:rsidRPr="00EC0CE5" w:rsidRDefault="00EC0CE5" w:rsidP="00EC0CE5">
            <w:pPr>
              <w:pStyle w:val="ConsPlusTitle"/>
              <w:jc w:val="both"/>
              <w:rPr>
                <w:rFonts w:ascii="Times New Roman" w:hAnsi="Times New Roman" w:cs="Times New Roman"/>
                <w:b w:val="0"/>
                <w:bCs w:val="0"/>
                <w:sz w:val="24"/>
                <w:szCs w:val="24"/>
              </w:rPr>
            </w:pPr>
            <w:r w:rsidRPr="00EC0CE5">
              <w:rPr>
                <w:rFonts w:ascii="Times New Roman" w:hAnsi="Times New Roman" w:cs="Times New Roman"/>
                <w:b w:val="0"/>
                <w:bCs w:val="0"/>
                <w:sz w:val="24"/>
                <w:szCs w:val="24"/>
              </w:rPr>
              <w:t>(в ред. от 8 июня 2017 года № 6/889; от 23.08.2018 года №</w:t>
            </w:r>
            <w:r w:rsidR="00425A02">
              <w:rPr>
                <w:rFonts w:ascii="Times New Roman" w:hAnsi="Times New Roman" w:cs="Times New Roman"/>
                <w:b w:val="0"/>
                <w:bCs w:val="0"/>
                <w:sz w:val="24"/>
                <w:szCs w:val="24"/>
              </w:rPr>
              <w:t xml:space="preserve"> </w:t>
            </w:r>
            <w:r w:rsidRPr="00EC0CE5">
              <w:rPr>
                <w:rFonts w:ascii="Times New Roman" w:hAnsi="Times New Roman" w:cs="Times New Roman"/>
                <w:b w:val="0"/>
                <w:bCs w:val="0"/>
                <w:sz w:val="24"/>
                <w:szCs w:val="24"/>
              </w:rPr>
              <w:t>8/738, от 29.12.2018 года №</w:t>
            </w:r>
            <w:r w:rsidR="00425A02">
              <w:rPr>
                <w:rFonts w:ascii="Times New Roman" w:hAnsi="Times New Roman" w:cs="Times New Roman"/>
                <w:b w:val="0"/>
                <w:bCs w:val="0"/>
                <w:sz w:val="24"/>
                <w:szCs w:val="24"/>
              </w:rPr>
              <w:t xml:space="preserve"> </w:t>
            </w:r>
            <w:r w:rsidRPr="00EC0CE5">
              <w:rPr>
                <w:rFonts w:ascii="Times New Roman" w:hAnsi="Times New Roman" w:cs="Times New Roman"/>
                <w:b w:val="0"/>
                <w:bCs w:val="0"/>
                <w:sz w:val="24"/>
                <w:szCs w:val="24"/>
              </w:rPr>
              <w:t>12/1236, от 22.03.2019 года №</w:t>
            </w:r>
            <w:r w:rsidR="00425A02">
              <w:rPr>
                <w:rFonts w:ascii="Times New Roman" w:hAnsi="Times New Roman" w:cs="Times New Roman"/>
                <w:b w:val="0"/>
                <w:bCs w:val="0"/>
                <w:sz w:val="24"/>
                <w:szCs w:val="24"/>
              </w:rPr>
              <w:t xml:space="preserve"> </w:t>
            </w:r>
            <w:r w:rsidRPr="00EC0CE5">
              <w:rPr>
                <w:rFonts w:ascii="Times New Roman" w:hAnsi="Times New Roman" w:cs="Times New Roman"/>
                <w:b w:val="0"/>
                <w:bCs w:val="0"/>
                <w:sz w:val="24"/>
                <w:szCs w:val="24"/>
              </w:rPr>
              <w:t>3/246, от 20.09.2019 №</w:t>
            </w:r>
            <w:r w:rsidR="00425A02">
              <w:rPr>
                <w:rFonts w:ascii="Times New Roman" w:hAnsi="Times New Roman" w:cs="Times New Roman"/>
                <w:b w:val="0"/>
                <w:bCs w:val="0"/>
                <w:sz w:val="24"/>
                <w:szCs w:val="24"/>
              </w:rPr>
              <w:t xml:space="preserve"> </w:t>
            </w:r>
            <w:r w:rsidRPr="00EC0CE5">
              <w:rPr>
                <w:rFonts w:ascii="Times New Roman" w:hAnsi="Times New Roman" w:cs="Times New Roman"/>
                <w:b w:val="0"/>
                <w:bCs w:val="0"/>
                <w:sz w:val="24"/>
                <w:szCs w:val="24"/>
              </w:rPr>
              <w:t>9/1163</w:t>
            </w:r>
            <w:r w:rsidR="00425A02">
              <w:rPr>
                <w:rFonts w:ascii="Times New Roman" w:hAnsi="Times New Roman" w:cs="Times New Roman"/>
                <w:b w:val="0"/>
                <w:bCs w:val="0"/>
                <w:sz w:val="24"/>
                <w:szCs w:val="24"/>
              </w:rPr>
              <w:t>, от 27.12.2021 № 12/1693, от 21.06.2022 № 6/722</w:t>
            </w:r>
            <w:r w:rsidRPr="00EC0CE5">
              <w:rPr>
                <w:rFonts w:ascii="Times New Roman" w:hAnsi="Times New Roman" w:cs="Times New Roman"/>
                <w:b w:val="0"/>
                <w:bCs w:val="0"/>
                <w:sz w:val="24"/>
                <w:szCs w:val="24"/>
              </w:rPr>
              <w:t>)</w:t>
            </w:r>
          </w:p>
          <w:p w14:paraId="3C761171" w14:textId="77777777" w:rsidR="00AE296E" w:rsidRPr="000430AD" w:rsidRDefault="00AE296E" w:rsidP="00F86B5B">
            <w:pPr>
              <w:pStyle w:val="ConsPlusTitle"/>
              <w:jc w:val="both"/>
              <w:rPr>
                <w:rFonts w:ascii="Times New Roman" w:hAnsi="Times New Roman" w:cs="Times New Roman"/>
                <w:b w:val="0"/>
                <w:sz w:val="24"/>
                <w:szCs w:val="24"/>
              </w:rPr>
            </w:pPr>
          </w:p>
        </w:tc>
      </w:tr>
    </w:tbl>
    <w:p w14:paraId="30FCD401" w14:textId="77777777" w:rsidR="001335AC" w:rsidRPr="00872339" w:rsidRDefault="001335AC" w:rsidP="00B12D2D">
      <w:pPr>
        <w:pStyle w:val="ConsPlusTitle"/>
        <w:jc w:val="both"/>
        <w:outlineLvl w:val="0"/>
        <w:rPr>
          <w:rFonts w:ascii="Times New Roman" w:hAnsi="Times New Roman" w:cs="Times New Roman"/>
          <w:b w:val="0"/>
          <w:sz w:val="24"/>
          <w:szCs w:val="24"/>
        </w:rPr>
      </w:pPr>
    </w:p>
    <w:p w14:paraId="6E5DF7E9" w14:textId="77777777" w:rsidR="00EA76EF" w:rsidRPr="00872339" w:rsidRDefault="006E2168" w:rsidP="00E05E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1040B8" w:rsidRPr="00872339">
        <w:rPr>
          <w:rFonts w:ascii="Times New Roman" w:hAnsi="Times New Roman" w:cs="Times New Roman"/>
          <w:sz w:val="24"/>
          <w:szCs w:val="24"/>
        </w:rPr>
        <w:t>уководствуясь</w:t>
      </w:r>
      <w:r w:rsidR="00EA76EF" w:rsidRPr="00872339">
        <w:rPr>
          <w:rFonts w:ascii="Times New Roman" w:hAnsi="Times New Roman" w:cs="Times New Roman"/>
          <w:sz w:val="24"/>
          <w:szCs w:val="24"/>
        </w:rPr>
        <w:t xml:space="preserve"> Федеральным </w:t>
      </w:r>
      <w:hyperlink r:id="rId9" w:history="1">
        <w:r w:rsidR="00EA76EF" w:rsidRPr="00872339">
          <w:rPr>
            <w:rFonts w:ascii="Times New Roman" w:hAnsi="Times New Roman" w:cs="Times New Roman"/>
            <w:sz w:val="24"/>
            <w:szCs w:val="24"/>
          </w:rPr>
          <w:t>законом</w:t>
        </w:r>
      </w:hyperlink>
      <w:r w:rsidR="003A32AB" w:rsidRPr="00872339">
        <w:rPr>
          <w:rFonts w:ascii="Times New Roman" w:hAnsi="Times New Roman" w:cs="Times New Roman"/>
          <w:sz w:val="24"/>
          <w:szCs w:val="24"/>
        </w:rPr>
        <w:t xml:space="preserve"> от </w:t>
      </w:r>
      <w:r w:rsidR="001040B8" w:rsidRPr="00872339">
        <w:rPr>
          <w:rFonts w:ascii="Times New Roman" w:hAnsi="Times New Roman" w:cs="Times New Roman"/>
          <w:sz w:val="24"/>
          <w:szCs w:val="24"/>
        </w:rPr>
        <w:t xml:space="preserve">6 октября </w:t>
      </w:r>
      <w:r w:rsidR="003A32AB" w:rsidRPr="00872339">
        <w:rPr>
          <w:rFonts w:ascii="Times New Roman" w:hAnsi="Times New Roman" w:cs="Times New Roman"/>
          <w:sz w:val="24"/>
          <w:szCs w:val="24"/>
        </w:rPr>
        <w:t>2003</w:t>
      </w:r>
      <w:r w:rsidR="001040B8" w:rsidRPr="00872339">
        <w:rPr>
          <w:rFonts w:ascii="Times New Roman" w:hAnsi="Times New Roman" w:cs="Times New Roman"/>
          <w:sz w:val="24"/>
          <w:szCs w:val="24"/>
        </w:rPr>
        <w:t xml:space="preserve"> года </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0" w:history="1">
        <w:r w:rsidR="00EA76EF" w:rsidRPr="00872339">
          <w:rPr>
            <w:rFonts w:ascii="Times New Roman" w:hAnsi="Times New Roman" w:cs="Times New Roman"/>
            <w:sz w:val="24"/>
            <w:szCs w:val="24"/>
          </w:rPr>
          <w:t>Законом</w:t>
        </w:r>
      </w:hyperlink>
      <w:r w:rsidR="00EA76EF" w:rsidRPr="00872339">
        <w:rPr>
          <w:rFonts w:ascii="Times New Roman" w:hAnsi="Times New Roman" w:cs="Times New Roman"/>
          <w:sz w:val="24"/>
          <w:szCs w:val="24"/>
        </w:rPr>
        <w:t xml:space="preserve"> </w:t>
      </w:r>
      <w:r w:rsidR="003A32AB" w:rsidRPr="00872339">
        <w:rPr>
          <w:rFonts w:ascii="Times New Roman" w:hAnsi="Times New Roman" w:cs="Times New Roman"/>
          <w:sz w:val="24"/>
          <w:szCs w:val="24"/>
        </w:rPr>
        <w:t>Республики Коми от 24</w:t>
      </w:r>
      <w:r w:rsidR="001040B8" w:rsidRPr="00872339">
        <w:rPr>
          <w:rFonts w:ascii="Times New Roman" w:hAnsi="Times New Roman" w:cs="Times New Roman"/>
          <w:sz w:val="24"/>
          <w:szCs w:val="24"/>
        </w:rPr>
        <w:t xml:space="preserve"> июня </w:t>
      </w:r>
      <w:r w:rsidR="003A32AB" w:rsidRPr="00872339">
        <w:rPr>
          <w:rFonts w:ascii="Times New Roman" w:hAnsi="Times New Roman" w:cs="Times New Roman"/>
          <w:sz w:val="24"/>
          <w:szCs w:val="24"/>
        </w:rPr>
        <w:t>2014</w:t>
      </w:r>
      <w:r w:rsidR="001040B8" w:rsidRPr="00872339">
        <w:rPr>
          <w:rFonts w:ascii="Times New Roman" w:hAnsi="Times New Roman" w:cs="Times New Roman"/>
          <w:sz w:val="24"/>
          <w:szCs w:val="24"/>
        </w:rPr>
        <w:t xml:space="preserve"> года</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w:t>
      </w:r>
      <w:r w:rsidR="00464E8B" w:rsidRPr="00872339">
        <w:rPr>
          <w:rFonts w:ascii="Times New Roman" w:hAnsi="Times New Roman" w:cs="Times New Roman"/>
          <w:sz w:val="24"/>
          <w:szCs w:val="24"/>
        </w:rPr>
        <w:t>ы муниципальных правовых актов"</w:t>
      </w:r>
      <w:r w:rsidR="00BE3B42">
        <w:rPr>
          <w:rFonts w:ascii="Times New Roman" w:hAnsi="Times New Roman" w:cs="Times New Roman"/>
          <w:sz w:val="24"/>
          <w:szCs w:val="24"/>
        </w:rPr>
        <w:t>,</w:t>
      </w:r>
      <w:r w:rsidR="00CE1D42">
        <w:rPr>
          <w:rFonts w:ascii="Times New Roman" w:hAnsi="Times New Roman" w:cs="Times New Roman"/>
          <w:sz w:val="24"/>
          <w:szCs w:val="24"/>
        </w:rPr>
        <w:t xml:space="preserve"> </w:t>
      </w:r>
      <w:r w:rsidR="00EA76EF" w:rsidRPr="00872339">
        <w:rPr>
          <w:rFonts w:ascii="Times New Roman" w:hAnsi="Times New Roman" w:cs="Times New Roman"/>
          <w:sz w:val="24"/>
          <w:szCs w:val="24"/>
        </w:rPr>
        <w:t>администрация муниципального образования муниципального района «Сыктывдинский»</w:t>
      </w:r>
    </w:p>
    <w:p w14:paraId="25FCA5C6" w14:textId="77777777" w:rsidR="00EA76EF" w:rsidRPr="00872339"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p>
    <w:p w14:paraId="687067C8" w14:textId="77777777" w:rsidR="00EA76EF"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r w:rsidRPr="00872339">
        <w:rPr>
          <w:rFonts w:ascii="Times New Roman" w:hAnsi="Times New Roman" w:cs="Times New Roman"/>
          <w:b/>
          <w:sz w:val="24"/>
          <w:szCs w:val="24"/>
        </w:rPr>
        <w:t>ПОСТАНОВЛЯЕТ:</w:t>
      </w:r>
    </w:p>
    <w:p w14:paraId="3B4A4F1B" w14:textId="77777777" w:rsidR="006E2168" w:rsidRPr="00872339" w:rsidRDefault="006E2168" w:rsidP="00EA76EF">
      <w:pPr>
        <w:autoSpaceDE w:val="0"/>
        <w:autoSpaceDN w:val="0"/>
        <w:adjustRightInd w:val="0"/>
        <w:spacing w:after="0" w:line="240" w:lineRule="auto"/>
        <w:ind w:firstLine="567"/>
        <w:jc w:val="both"/>
        <w:rPr>
          <w:rFonts w:ascii="Times New Roman" w:hAnsi="Times New Roman" w:cs="Times New Roman"/>
          <w:b/>
          <w:sz w:val="24"/>
          <w:szCs w:val="24"/>
        </w:rPr>
      </w:pPr>
    </w:p>
    <w:p w14:paraId="2CC9846B" w14:textId="77777777" w:rsidR="00AD74CF" w:rsidRPr="00AD74CF" w:rsidRDefault="00C90445" w:rsidP="008A2500">
      <w:pPr>
        <w:pStyle w:val="ConsPlusNormal"/>
        <w:numPr>
          <w:ilvl w:val="1"/>
          <w:numId w:val="1"/>
        </w:numPr>
        <w:ind w:left="0" w:firstLine="709"/>
        <w:jc w:val="both"/>
        <w:rPr>
          <w:sz w:val="24"/>
          <w:szCs w:val="24"/>
        </w:rPr>
      </w:pPr>
      <w:r w:rsidRPr="001040B8">
        <w:rPr>
          <w:color w:val="000000" w:themeColor="text1"/>
          <w:sz w:val="24"/>
          <w:szCs w:val="24"/>
        </w:rPr>
        <w:t xml:space="preserve">Утвердить </w:t>
      </w:r>
      <w:bookmarkStart w:id="0" w:name="_Hlk533607609"/>
      <w:r w:rsidR="0054258C">
        <w:rPr>
          <w:color w:val="000000" w:themeColor="text1"/>
          <w:sz w:val="24"/>
          <w:szCs w:val="24"/>
        </w:rPr>
        <w:fldChar w:fldCharType="begin"/>
      </w:r>
      <w:r w:rsidR="0054258C">
        <w:rPr>
          <w:color w:val="000000" w:themeColor="text1"/>
          <w:sz w:val="24"/>
          <w:szCs w:val="24"/>
        </w:rPr>
        <w:instrText xml:space="preserve"> HYPERLINK \l "P38" </w:instrText>
      </w:r>
      <w:r w:rsidR="0054258C">
        <w:rPr>
          <w:color w:val="000000" w:themeColor="text1"/>
          <w:sz w:val="24"/>
          <w:szCs w:val="24"/>
        </w:rPr>
      </w:r>
      <w:r w:rsidR="0054258C">
        <w:rPr>
          <w:color w:val="000000" w:themeColor="text1"/>
          <w:sz w:val="24"/>
          <w:szCs w:val="24"/>
        </w:rPr>
        <w:fldChar w:fldCharType="separate"/>
      </w:r>
      <w:r w:rsidRPr="001040B8">
        <w:rPr>
          <w:color w:val="000000" w:themeColor="text1"/>
          <w:sz w:val="24"/>
          <w:szCs w:val="24"/>
        </w:rPr>
        <w:t>Порядок</w:t>
      </w:r>
      <w:r w:rsidR="0054258C">
        <w:rPr>
          <w:color w:val="000000" w:themeColor="text1"/>
          <w:sz w:val="24"/>
          <w:szCs w:val="24"/>
        </w:rPr>
        <w:fldChar w:fldCharType="end"/>
      </w:r>
      <w:r w:rsidRPr="001040B8">
        <w:rPr>
          <w:color w:val="000000" w:themeColor="text1"/>
          <w:sz w:val="24"/>
          <w:szCs w:val="24"/>
        </w:rPr>
        <w:t xml:space="preserve"> проведения оценки регулирующего воздействия проектов нормативных правовых актов МО МР «Сыктывдинский</w:t>
      </w:r>
      <w:r w:rsidR="00BE3B42">
        <w:rPr>
          <w:color w:val="000000" w:themeColor="text1"/>
          <w:sz w:val="24"/>
          <w:szCs w:val="24"/>
        </w:rPr>
        <w:t>»</w:t>
      </w:r>
      <w:r w:rsidR="00BE3B42" w:rsidRPr="00425A02">
        <w:rPr>
          <w:bCs/>
          <w:sz w:val="24"/>
          <w:szCs w:val="24"/>
        </w:rPr>
        <w:t>,</w:t>
      </w:r>
      <w:r w:rsidR="00BE3B42" w:rsidRPr="000430AD">
        <w:rPr>
          <w:b/>
          <w:sz w:val="24"/>
          <w:szCs w:val="24"/>
        </w:rPr>
        <w:t xml:space="preserve"> </w:t>
      </w:r>
      <w:r w:rsidR="00BE3B42" w:rsidRPr="00BE3B42">
        <w:rPr>
          <w:sz w:val="24"/>
          <w:szCs w:val="24"/>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bookmarkEnd w:id="0"/>
      <w:r w:rsidR="00BE3B42">
        <w:rPr>
          <w:sz w:val="24"/>
          <w:szCs w:val="24"/>
        </w:rPr>
        <w:t>, согласно приложению 1.</w:t>
      </w:r>
    </w:p>
    <w:p w14:paraId="49E9CCE5" w14:textId="77777777" w:rsidR="00C90445" w:rsidRPr="00C90445" w:rsidRDefault="00BE3B42" w:rsidP="008A2500">
      <w:pPr>
        <w:pStyle w:val="ConsPlusNormal"/>
        <w:numPr>
          <w:ilvl w:val="1"/>
          <w:numId w:val="1"/>
        </w:numPr>
        <w:ind w:left="0" w:firstLine="709"/>
        <w:jc w:val="both"/>
        <w:rPr>
          <w:sz w:val="24"/>
          <w:szCs w:val="24"/>
        </w:rPr>
      </w:pPr>
      <w:r w:rsidRPr="001040B8">
        <w:rPr>
          <w:color w:val="000000" w:themeColor="text1"/>
          <w:sz w:val="24"/>
          <w:szCs w:val="24"/>
        </w:rPr>
        <w:t>Утвердить</w:t>
      </w:r>
      <w:r>
        <w:rPr>
          <w:color w:val="000000" w:themeColor="text1"/>
          <w:sz w:val="24"/>
          <w:szCs w:val="24"/>
        </w:rPr>
        <w:t xml:space="preserve"> </w:t>
      </w:r>
      <w:bookmarkStart w:id="1" w:name="_Hlk533607653"/>
      <w:r w:rsidR="00C90445">
        <w:rPr>
          <w:color w:val="000000" w:themeColor="text1"/>
          <w:sz w:val="24"/>
          <w:szCs w:val="24"/>
        </w:rPr>
        <w:t>Порядок проведения</w:t>
      </w:r>
      <w:r w:rsidR="00C90445" w:rsidRPr="001040B8">
        <w:rPr>
          <w:color w:val="000000" w:themeColor="text1"/>
          <w:sz w:val="24"/>
          <w:szCs w:val="24"/>
        </w:rPr>
        <w:t xml:space="preserve"> экспертизы нормативных правовых актов МО МР «Сыктывдинский», затрагивающих вопросы осуществления предпринимательской и инвестиционной деятельности</w:t>
      </w:r>
      <w:bookmarkEnd w:id="1"/>
      <w:r>
        <w:rPr>
          <w:color w:val="000000" w:themeColor="text1"/>
          <w:sz w:val="24"/>
          <w:szCs w:val="24"/>
        </w:rPr>
        <w:t>,</w:t>
      </w:r>
      <w:r w:rsidR="00C90445" w:rsidRPr="001040B8">
        <w:rPr>
          <w:color w:val="000000" w:themeColor="text1"/>
          <w:sz w:val="24"/>
          <w:szCs w:val="24"/>
        </w:rPr>
        <w:t xml:space="preserve"> согласно приложению</w:t>
      </w:r>
      <w:r>
        <w:rPr>
          <w:color w:val="000000" w:themeColor="text1"/>
          <w:sz w:val="24"/>
          <w:szCs w:val="24"/>
        </w:rPr>
        <w:t xml:space="preserve"> 2</w:t>
      </w:r>
      <w:r w:rsidR="00C90445" w:rsidRPr="001040B8">
        <w:rPr>
          <w:color w:val="000000" w:themeColor="text1"/>
          <w:sz w:val="24"/>
          <w:szCs w:val="24"/>
        </w:rPr>
        <w:t>.</w:t>
      </w:r>
    </w:p>
    <w:p w14:paraId="296646BB" w14:textId="77777777" w:rsidR="00AF1CC6" w:rsidRDefault="00AF1CC6" w:rsidP="008A2500">
      <w:pPr>
        <w:pStyle w:val="ConsPlusNormal"/>
        <w:numPr>
          <w:ilvl w:val="1"/>
          <w:numId w:val="1"/>
        </w:numPr>
        <w:ind w:left="0" w:firstLine="709"/>
        <w:jc w:val="both"/>
        <w:rPr>
          <w:sz w:val="24"/>
          <w:szCs w:val="24"/>
        </w:rPr>
      </w:pPr>
      <w:r w:rsidRPr="009E0636">
        <w:rPr>
          <w:sz w:val="24"/>
          <w:szCs w:val="24"/>
        </w:rPr>
        <w:t xml:space="preserve">Определить </w:t>
      </w:r>
      <w:r w:rsidR="008348A4" w:rsidRPr="009E0636">
        <w:rPr>
          <w:sz w:val="24"/>
          <w:szCs w:val="24"/>
        </w:rPr>
        <w:t xml:space="preserve">правовое управление администрации муниципального района "Сыктывдинский" с </w:t>
      </w:r>
      <w:r w:rsidR="00B933A4" w:rsidRPr="009E0636">
        <w:rPr>
          <w:sz w:val="24"/>
          <w:szCs w:val="24"/>
        </w:rPr>
        <w:t>привлечением</w:t>
      </w:r>
      <w:r w:rsidR="008348A4" w:rsidRPr="009E0636">
        <w:rPr>
          <w:sz w:val="24"/>
          <w:szCs w:val="24"/>
        </w:rPr>
        <w:t xml:space="preserve"> специалиста отдела </w:t>
      </w:r>
      <w:r w:rsidRPr="009E0636">
        <w:rPr>
          <w:sz w:val="24"/>
          <w:szCs w:val="24"/>
        </w:rPr>
        <w:t xml:space="preserve">экономического </w:t>
      </w:r>
      <w:r w:rsidR="00656CE8" w:rsidRPr="009E0636">
        <w:rPr>
          <w:sz w:val="24"/>
          <w:szCs w:val="24"/>
        </w:rPr>
        <w:t>развития администрации</w:t>
      </w:r>
      <w:r w:rsidRPr="009E0636">
        <w:rPr>
          <w:sz w:val="24"/>
          <w:szCs w:val="24"/>
        </w:rPr>
        <w:t xml:space="preserve"> муниципального района "Сыктывдинский" уполномоченным</w:t>
      </w:r>
      <w:r w:rsidR="008348A4" w:rsidRPr="009E0636">
        <w:rPr>
          <w:sz w:val="24"/>
          <w:szCs w:val="24"/>
        </w:rPr>
        <w:t xml:space="preserve"> орган</w:t>
      </w:r>
      <w:r w:rsidR="00BE3B42">
        <w:rPr>
          <w:sz w:val="24"/>
          <w:szCs w:val="24"/>
        </w:rPr>
        <w:t>о</w:t>
      </w:r>
      <w:r w:rsidR="008348A4" w:rsidRPr="009E0636">
        <w:rPr>
          <w:sz w:val="24"/>
          <w:szCs w:val="24"/>
        </w:rPr>
        <w:t>м</w:t>
      </w:r>
      <w:r w:rsidR="009E0636">
        <w:rPr>
          <w:sz w:val="24"/>
          <w:szCs w:val="24"/>
        </w:rPr>
        <w:t>;</w:t>
      </w:r>
    </w:p>
    <w:p w14:paraId="53B45018" w14:textId="77777777"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lastRenderedPageBreak/>
        <w:t>1) по внедрению оценки регулирующего воздействия в муниципальном районе "Сыктывдинский", в том числе по информационно-методическому обеспечению отраслевых (структурных) органов администрации муниципального района "Сыктывдинский" по вопросам проведения оценки регулирующего воздействия проектов нормативных правовых актов муниципального района "Сыктывдинский" (далее - оценка регулирующего воздействия), проведения экспертизы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 (далее - экспертиза нормативных правовых актов);</w:t>
      </w:r>
    </w:p>
    <w:p w14:paraId="47719298" w14:textId="77777777"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t>2) по подготовке заключений по проведенной отраслевыми (структурными) органами муниципального района "Сыктывдинский" оценке регулирующего воздействия на проекты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w:t>
      </w:r>
    </w:p>
    <w:p w14:paraId="6B119DF1" w14:textId="77777777" w:rsidR="00F86B5B" w:rsidRDefault="00C90445" w:rsidP="00F86B5B">
      <w:pPr>
        <w:pStyle w:val="ConsPlusNormal"/>
        <w:ind w:firstLine="709"/>
        <w:jc w:val="both"/>
        <w:rPr>
          <w:color w:val="000000" w:themeColor="text1"/>
          <w:sz w:val="24"/>
          <w:szCs w:val="24"/>
        </w:rPr>
      </w:pPr>
      <w:r w:rsidRPr="001040B8">
        <w:rPr>
          <w:color w:val="000000" w:themeColor="text1"/>
          <w:sz w:val="24"/>
          <w:szCs w:val="24"/>
        </w:rPr>
        <w:t>3)  по подготовке заключений о результатах экспертизы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 в соответствии с ежегодным Планом.</w:t>
      </w:r>
    </w:p>
    <w:p w14:paraId="1DE526C1" w14:textId="77777777" w:rsidR="0094334B" w:rsidRDefault="00F86B5B" w:rsidP="00F86B5B">
      <w:pPr>
        <w:pStyle w:val="ConsPlusNormal"/>
        <w:ind w:firstLine="709"/>
        <w:jc w:val="both"/>
        <w:rPr>
          <w:color w:val="000000" w:themeColor="text1"/>
          <w:sz w:val="24"/>
          <w:szCs w:val="24"/>
        </w:rPr>
      </w:pPr>
      <w:r>
        <w:rPr>
          <w:color w:val="000000" w:themeColor="text1"/>
          <w:sz w:val="24"/>
          <w:szCs w:val="24"/>
        </w:rPr>
        <w:t xml:space="preserve">3. </w:t>
      </w:r>
      <w:r w:rsidR="0094334B">
        <w:rPr>
          <w:sz w:val="24"/>
          <w:szCs w:val="24"/>
        </w:rPr>
        <w:t>Признать</w:t>
      </w:r>
      <w:r w:rsidR="00A9052E" w:rsidRPr="00F86B5B">
        <w:rPr>
          <w:sz w:val="24"/>
          <w:szCs w:val="24"/>
        </w:rPr>
        <w:t xml:space="preserve"> утратившим силу</w:t>
      </w:r>
      <w:r w:rsidR="0094334B">
        <w:rPr>
          <w:sz w:val="24"/>
          <w:szCs w:val="24"/>
        </w:rPr>
        <w:t>:</w:t>
      </w:r>
      <w:r w:rsidR="00A9052E" w:rsidRPr="00F86B5B">
        <w:rPr>
          <w:color w:val="000000" w:themeColor="text1"/>
          <w:sz w:val="24"/>
          <w:szCs w:val="24"/>
        </w:rPr>
        <w:t xml:space="preserve"> </w:t>
      </w:r>
    </w:p>
    <w:p w14:paraId="7B0C8BDB" w14:textId="77777777" w:rsidR="00091840" w:rsidRPr="00F86B5B" w:rsidRDefault="0094334B" w:rsidP="00F86B5B">
      <w:pPr>
        <w:pStyle w:val="ConsPlusNormal"/>
        <w:ind w:firstLine="709"/>
        <w:jc w:val="both"/>
        <w:rPr>
          <w:color w:val="000000" w:themeColor="text1"/>
          <w:sz w:val="24"/>
          <w:szCs w:val="24"/>
        </w:rPr>
      </w:pPr>
      <w:r>
        <w:rPr>
          <w:color w:val="000000" w:themeColor="text1"/>
          <w:sz w:val="24"/>
          <w:szCs w:val="24"/>
        </w:rPr>
        <w:t xml:space="preserve">- </w:t>
      </w:r>
      <w:r w:rsidR="00A9052E" w:rsidRPr="00F86B5B">
        <w:rPr>
          <w:color w:val="000000" w:themeColor="text1"/>
          <w:sz w:val="24"/>
          <w:szCs w:val="24"/>
        </w:rPr>
        <w:t>п</w:t>
      </w:r>
      <w:r w:rsidR="00091840" w:rsidRPr="00F86B5B">
        <w:rPr>
          <w:color w:val="000000" w:themeColor="text1"/>
          <w:sz w:val="24"/>
          <w:szCs w:val="24"/>
        </w:rPr>
        <w:t>остановление администрации МО МР «Сыктывдинский от 27 июля 2016 года № 7</w:t>
      </w:r>
      <w:r w:rsidR="00BE3B42">
        <w:rPr>
          <w:color w:val="000000" w:themeColor="text1"/>
          <w:sz w:val="24"/>
          <w:szCs w:val="24"/>
        </w:rPr>
        <w:t>/1041 «</w:t>
      </w:r>
      <w:r w:rsidR="00F86B5B" w:rsidRPr="00F86B5B">
        <w:rPr>
          <w:color w:val="000000" w:themeColor="text1"/>
          <w:sz w:val="24"/>
          <w:szCs w:val="24"/>
        </w:rPr>
        <w:t>Об утверждении порядка проведения оценки регулирующего воздействия проектов норматив</w:t>
      </w:r>
      <w:r w:rsidR="00F86B5B">
        <w:rPr>
          <w:color w:val="000000" w:themeColor="text1"/>
          <w:sz w:val="24"/>
          <w:szCs w:val="24"/>
        </w:rPr>
        <w:t xml:space="preserve">ных актов МО МР «Сыктывдинский» и экспертизы </w:t>
      </w:r>
      <w:r w:rsidR="00F86B5B" w:rsidRPr="00F86B5B">
        <w:rPr>
          <w:color w:val="000000" w:themeColor="text1"/>
          <w:sz w:val="24"/>
          <w:szCs w:val="24"/>
        </w:rPr>
        <w:t>нормативных правовых актов  МО МР «Сыктывдинский»,</w:t>
      </w:r>
      <w:r w:rsidR="00F86B5B">
        <w:rPr>
          <w:color w:val="000000" w:themeColor="text1"/>
          <w:sz w:val="24"/>
          <w:szCs w:val="24"/>
        </w:rPr>
        <w:t xml:space="preserve"> </w:t>
      </w:r>
      <w:r w:rsidR="00F86B5B" w:rsidRPr="00F86B5B">
        <w:rPr>
          <w:color w:val="000000" w:themeColor="text1"/>
          <w:sz w:val="24"/>
          <w:szCs w:val="24"/>
        </w:rPr>
        <w:t>затрагивающих вопросы осуществления предпринимательской и (или) инвестиционной деятельности</w:t>
      </w:r>
      <w:r w:rsidR="00BE3B42">
        <w:rPr>
          <w:color w:val="000000" w:themeColor="text1"/>
          <w:sz w:val="24"/>
          <w:szCs w:val="24"/>
        </w:rPr>
        <w:t>»</w:t>
      </w:r>
      <w:r w:rsidR="00091840" w:rsidRPr="00F86B5B">
        <w:rPr>
          <w:color w:val="000000" w:themeColor="text1"/>
          <w:sz w:val="24"/>
          <w:szCs w:val="24"/>
        </w:rPr>
        <w:t>.</w:t>
      </w:r>
    </w:p>
    <w:p w14:paraId="2B5E5748" w14:textId="77777777" w:rsidR="00BE3B42" w:rsidRDefault="00091840" w:rsidP="00BE3B42">
      <w:pPr>
        <w:pStyle w:val="ConsPlusNormal"/>
        <w:ind w:firstLine="709"/>
        <w:jc w:val="both"/>
        <w:rPr>
          <w:color w:val="000000" w:themeColor="text1"/>
          <w:sz w:val="24"/>
          <w:szCs w:val="24"/>
        </w:rPr>
      </w:pPr>
      <w:r>
        <w:rPr>
          <w:color w:val="000000" w:themeColor="text1"/>
          <w:sz w:val="24"/>
          <w:szCs w:val="24"/>
        </w:rPr>
        <w:t>4.</w:t>
      </w:r>
      <w:r w:rsidR="00EA76EF" w:rsidRPr="00872339">
        <w:rPr>
          <w:sz w:val="24"/>
          <w:szCs w:val="24"/>
        </w:rPr>
        <w:t xml:space="preserve"> </w:t>
      </w:r>
      <w:r w:rsidR="001335AC" w:rsidRPr="00872339">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F505D5" w:rsidRPr="00872339">
        <w:rPr>
          <w:sz w:val="24"/>
          <w:szCs w:val="24"/>
        </w:rPr>
        <w:t>(</w:t>
      </w:r>
      <w:r w:rsidR="001335AC" w:rsidRPr="00872339">
        <w:rPr>
          <w:sz w:val="24"/>
          <w:szCs w:val="24"/>
        </w:rPr>
        <w:t>Н.В</w:t>
      </w:r>
      <w:r w:rsidR="00BE3B42">
        <w:rPr>
          <w:sz w:val="24"/>
          <w:szCs w:val="24"/>
        </w:rPr>
        <w:t>.</w:t>
      </w:r>
      <w:r w:rsidR="00BE3B42" w:rsidRPr="00BE3B42">
        <w:rPr>
          <w:sz w:val="24"/>
          <w:szCs w:val="24"/>
        </w:rPr>
        <w:t xml:space="preserve"> </w:t>
      </w:r>
      <w:proofErr w:type="spellStart"/>
      <w:r w:rsidR="00BE3B42" w:rsidRPr="00872339">
        <w:rPr>
          <w:sz w:val="24"/>
          <w:szCs w:val="24"/>
        </w:rPr>
        <w:t>Долингер</w:t>
      </w:r>
      <w:proofErr w:type="spellEnd"/>
      <w:r w:rsidR="00F505D5" w:rsidRPr="00872339">
        <w:rPr>
          <w:sz w:val="24"/>
          <w:szCs w:val="24"/>
        </w:rPr>
        <w:t>).</w:t>
      </w:r>
    </w:p>
    <w:p w14:paraId="5D472F69" w14:textId="77777777" w:rsidR="001335AC" w:rsidRPr="00BE3B42" w:rsidRDefault="00BE3B42" w:rsidP="00BE3B42">
      <w:pPr>
        <w:pStyle w:val="ConsPlusNormal"/>
        <w:ind w:firstLine="709"/>
        <w:jc w:val="both"/>
        <w:rPr>
          <w:color w:val="000000" w:themeColor="text1"/>
          <w:sz w:val="24"/>
          <w:szCs w:val="24"/>
        </w:rPr>
      </w:pPr>
      <w:r>
        <w:rPr>
          <w:color w:val="000000" w:themeColor="text1"/>
          <w:sz w:val="24"/>
          <w:szCs w:val="24"/>
        </w:rPr>
        <w:t xml:space="preserve">5. </w:t>
      </w:r>
      <w:r w:rsidR="001335AC" w:rsidRPr="00872339">
        <w:rPr>
          <w:sz w:val="24"/>
          <w:szCs w:val="24"/>
        </w:rPr>
        <w:t>Настоящее постановление вступает в силу со дня его официального опубликования.</w:t>
      </w:r>
    </w:p>
    <w:p w14:paraId="0EF2A936" w14:textId="77777777" w:rsidR="001335AC" w:rsidRPr="00872339" w:rsidRDefault="001335AC" w:rsidP="001335AC">
      <w:pPr>
        <w:spacing w:after="0" w:line="240" w:lineRule="auto"/>
        <w:jc w:val="both"/>
        <w:rPr>
          <w:rFonts w:ascii="Times New Roman" w:hAnsi="Times New Roman" w:cs="Times New Roman"/>
          <w:sz w:val="24"/>
          <w:szCs w:val="24"/>
        </w:rPr>
      </w:pPr>
    </w:p>
    <w:p w14:paraId="0E523CD6" w14:textId="77777777" w:rsidR="001335AC" w:rsidRPr="00872339" w:rsidRDefault="001335AC" w:rsidP="001335AC">
      <w:pPr>
        <w:spacing w:after="0" w:line="240" w:lineRule="auto"/>
        <w:jc w:val="both"/>
        <w:rPr>
          <w:rFonts w:ascii="Times New Roman" w:hAnsi="Times New Roman" w:cs="Times New Roman"/>
          <w:sz w:val="24"/>
          <w:szCs w:val="24"/>
        </w:rPr>
      </w:pPr>
    </w:p>
    <w:p w14:paraId="03F48469" w14:textId="77777777" w:rsidR="00BE3B42" w:rsidRDefault="00BE3B42" w:rsidP="0013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заместитель р</w:t>
      </w:r>
      <w:r w:rsidR="001335AC" w:rsidRPr="00872339">
        <w:rPr>
          <w:rFonts w:ascii="Times New Roman" w:hAnsi="Times New Roman" w:cs="Times New Roman"/>
          <w:sz w:val="24"/>
          <w:szCs w:val="24"/>
        </w:rPr>
        <w:t>уководите</w:t>
      </w:r>
      <w:r>
        <w:rPr>
          <w:rFonts w:ascii="Times New Roman" w:hAnsi="Times New Roman" w:cs="Times New Roman"/>
          <w:sz w:val="24"/>
          <w:szCs w:val="24"/>
        </w:rPr>
        <w:t>ля</w:t>
      </w:r>
      <w:r w:rsidR="001335AC" w:rsidRPr="00872339">
        <w:rPr>
          <w:rFonts w:ascii="Times New Roman" w:hAnsi="Times New Roman" w:cs="Times New Roman"/>
          <w:sz w:val="24"/>
          <w:szCs w:val="24"/>
        </w:rPr>
        <w:t xml:space="preserve"> </w:t>
      </w:r>
    </w:p>
    <w:p w14:paraId="56885921" w14:textId="77777777" w:rsidR="009223AF" w:rsidRPr="00872339" w:rsidRDefault="00BE3B42" w:rsidP="00BE3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335AC" w:rsidRPr="00872339">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F505D5" w:rsidRPr="00872339">
        <w:rPr>
          <w:rFonts w:ascii="Times New Roman" w:hAnsi="Times New Roman" w:cs="Times New Roman"/>
          <w:sz w:val="24"/>
          <w:szCs w:val="24"/>
        </w:rPr>
        <w:t>м</w:t>
      </w:r>
      <w:r w:rsidR="001335AC" w:rsidRPr="00872339">
        <w:rPr>
          <w:rFonts w:ascii="Times New Roman" w:hAnsi="Times New Roman" w:cs="Times New Roman"/>
          <w:sz w:val="24"/>
          <w:szCs w:val="24"/>
        </w:rPr>
        <w:t xml:space="preserve">униципального района                                        </w:t>
      </w:r>
      <w:r>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Pr>
          <w:rFonts w:ascii="Times New Roman" w:hAnsi="Times New Roman" w:cs="Times New Roman"/>
          <w:sz w:val="24"/>
          <w:szCs w:val="24"/>
        </w:rPr>
        <w:t>К. М. Баранов</w:t>
      </w:r>
    </w:p>
    <w:p w14:paraId="47D02E8A" w14:textId="77777777" w:rsidR="009223AF" w:rsidRPr="00872339" w:rsidRDefault="009223AF" w:rsidP="009223AF">
      <w:pPr>
        <w:autoSpaceDE w:val="0"/>
        <w:autoSpaceDN w:val="0"/>
        <w:adjustRightInd w:val="0"/>
        <w:spacing w:after="0" w:line="240" w:lineRule="auto"/>
        <w:outlineLvl w:val="0"/>
        <w:rPr>
          <w:rFonts w:ascii="Times New Roman" w:hAnsi="Times New Roman" w:cs="Times New Roman"/>
          <w:sz w:val="24"/>
          <w:szCs w:val="24"/>
        </w:rPr>
      </w:pPr>
    </w:p>
    <w:p w14:paraId="18963F06" w14:textId="77777777" w:rsidR="009223AF" w:rsidRPr="00872339" w:rsidRDefault="009223AF" w:rsidP="009223AF">
      <w:pPr>
        <w:pStyle w:val="ConsPlusTitle"/>
        <w:widowControl/>
        <w:jc w:val="right"/>
        <w:outlineLvl w:val="0"/>
        <w:rPr>
          <w:rFonts w:ascii="Times New Roman" w:hAnsi="Times New Roman" w:cs="Times New Roman"/>
          <w:sz w:val="24"/>
          <w:szCs w:val="24"/>
        </w:rPr>
      </w:pPr>
    </w:p>
    <w:p w14:paraId="56FC8951"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312CD4D9"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1FEE5C4E"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1657DD27"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43CBD937"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7E58E7B9"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33BE8EC2"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30776758"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6FC45DA7"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5B49C2D5"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37C44643"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7FC84CDB"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42396991"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2F93AAD5"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4F0D67F9"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505A96F2"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3E5D9370"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26EDFB24" w14:textId="77777777" w:rsidR="008215F1" w:rsidRPr="00872339" w:rsidRDefault="008215F1" w:rsidP="009223AF">
      <w:pPr>
        <w:pStyle w:val="ConsPlusTitle"/>
        <w:widowControl/>
        <w:jc w:val="right"/>
        <w:outlineLvl w:val="0"/>
        <w:rPr>
          <w:rFonts w:ascii="Times New Roman" w:hAnsi="Times New Roman" w:cs="Times New Roman"/>
          <w:sz w:val="24"/>
          <w:szCs w:val="24"/>
        </w:rPr>
      </w:pPr>
    </w:p>
    <w:p w14:paraId="12C86A8C" w14:textId="77777777" w:rsidR="008215F1" w:rsidRDefault="008215F1" w:rsidP="009223AF">
      <w:pPr>
        <w:pStyle w:val="ConsPlusTitle"/>
        <w:widowControl/>
        <w:jc w:val="right"/>
        <w:outlineLvl w:val="0"/>
        <w:rPr>
          <w:rFonts w:ascii="Times New Roman" w:hAnsi="Times New Roman" w:cs="Times New Roman"/>
          <w:sz w:val="24"/>
          <w:szCs w:val="24"/>
        </w:rPr>
      </w:pPr>
    </w:p>
    <w:p w14:paraId="2DAC47DD" w14:textId="77777777" w:rsidR="00CE1D42" w:rsidRDefault="00CE1D42" w:rsidP="009223AF">
      <w:pPr>
        <w:pStyle w:val="ConsPlusTitle"/>
        <w:widowControl/>
        <w:jc w:val="right"/>
        <w:outlineLvl w:val="0"/>
        <w:rPr>
          <w:rFonts w:ascii="Times New Roman" w:hAnsi="Times New Roman" w:cs="Times New Roman"/>
          <w:sz w:val="24"/>
          <w:szCs w:val="24"/>
        </w:rPr>
      </w:pPr>
    </w:p>
    <w:p w14:paraId="454DBC4E" w14:textId="77777777" w:rsidR="00C046E7" w:rsidRDefault="00C046E7" w:rsidP="009223AF">
      <w:pPr>
        <w:pStyle w:val="ConsPlusTitle"/>
        <w:widowControl/>
        <w:jc w:val="right"/>
        <w:outlineLvl w:val="0"/>
        <w:rPr>
          <w:rFonts w:ascii="Times New Roman" w:hAnsi="Times New Roman" w:cs="Times New Roman"/>
          <w:sz w:val="24"/>
          <w:szCs w:val="24"/>
        </w:rPr>
      </w:pPr>
    </w:p>
    <w:p w14:paraId="523DE011" w14:textId="77777777" w:rsidR="00C046E7" w:rsidRDefault="00C046E7" w:rsidP="009223AF">
      <w:pPr>
        <w:pStyle w:val="ConsPlusTitle"/>
        <w:widowControl/>
        <w:jc w:val="right"/>
        <w:outlineLvl w:val="0"/>
        <w:rPr>
          <w:rFonts w:ascii="Times New Roman" w:hAnsi="Times New Roman" w:cs="Times New Roman"/>
          <w:sz w:val="24"/>
          <w:szCs w:val="24"/>
        </w:rPr>
      </w:pPr>
    </w:p>
    <w:p w14:paraId="2AC9BCF3" w14:textId="77777777" w:rsidR="00C046E7" w:rsidRDefault="00C046E7" w:rsidP="009223AF">
      <w:pPr>
        <w:pStyle w:val="ConsPlusTitle"/>
        <w:widowControl/>
        <w:jc w:val="right"/>
        <w:outlineLvl w:val="0"/>
        <w:rPr>
          <w:rFonts w:ascii="Times New Roman" w:hAnsi="Times New Roman" w:cs="Times New Roman"/>
          <w:sz w:val="24"/>
          <w:szCs w:val="24"/>
        </w:rPr>
      </w:pPr>
    </w:p>
    <w:p w14:paraId="186288C7" w14:textId="77777777" w:rsidR="00C046E7" w:rsidRDefault="00C046E7" w:rsidP="009223AF">
      <w:pPr>
        <w:pStyle w:val="ConsPlusTitle"/>
        <w:widowControl/>
        <w:jc w:val="right"/>
        <w:outlineLvl w:val="0"/>
        <w:rPr>
          <w:rFonts w:ascii="Times New Roman" w:hAnsi="Times New Roman" w:cs="Times New Roman"/>
          <w:sz w:val="24"/>
          <w:szCs w:val="24"/>
        </w:rPr>
      </w:pPr>
    </w:p>
    <w:p w14:paraId="1725ED3F" w14:textId="77777777" w:rsidR="00C046E7" w:rsidRDefault="00C046E7" w:rsidP="009223AF">
      <w:pPr>
        <w:pStyle w:val="ConsPlusTitle"/>
        <w:widowControl/>
        <w:jc w:val="right"/>
        <w:outlineLvl w:val="0"/>
        <w:rPr>
          <w:rFonts w:ascii="Times New Roman" w:hAnsi="Times New Roman" w:cs="Times New Roman"/>
          <w:sz w:val="24"/>
          <w:szCs w:val="24"/>
        </w:rPr>
      </w:pPr>
    </w:p>
    <w:p w14:paraId="250B5125" w14:textId="77777777" w:rsidR="00C046E7" w:rsidRDefault="00C046E7" w:rsidP="009223AF">
      <w:pPr>
        <w:pStyle w:val="ConsPlusTitle"/>
        <w:widowControl/>
        <w:jc w:val="right"/>
        <w:outlineLvl w:val="0"/>
        <w:rPr>
          <w:rFonts w:ascii="Times New Roman" w:hAnsi="Times New Roman" w:cs="Times New Roman"/>
          <w:sz w:val="24"/>
          <w:szCs w:val="24"/>
        </w:rPr>
      </w:pPr>
    </w:p>
    <w:p w14:paraId="3E34C851" w14:textId="77777777" w:rsidR="00C046E7" w:rsidRDefault="00C046E7" w:rsidP="009223AF">
      <w:pPr>
        <w:pStyle w:val="ConsPlusTitle"/>
        <w:widowControl/>
        <w:jc w:val="right"/>
        <w:outlineLvl w:val="0"/>
        <w:rPr>
          <w:rFonts w:ascii="Times New Roman" w:hAnsi="Times New Roman" w:cs="Times New Roman"/>
          <w:sz w:val="24"/>
          <w:szCs w:val="24"/>
        </w:rPr>
      </w:pPr>
    </w:p>
    <w:p w14:paraId="09F59708" w14:textId="77777777" w:rsidR="00C046E7" w:rsidRDefault="00C046E7" w:rsidP="009223AF">
      <w:pPr>
        <w:pStyle w:val="ConsPlusTitle"/>
        <w:widowControl/>
        <w:jc w:val="right"/>
        <w:outlineLvl w:val="0"/>
        <w:rPr>
          <w:rFonts w:ascii="Times New Roman" w:hAnsi="Times New Roman" w:cs="Times New Roman"/>
          <w:sz w:val="24"/>
          <w:szCs w:val="24"/>
        </w:rPr>
      </w:pPr>
    </w:p>
    <w:p w14:paraId="57763CBC" w14:textId="77777777" w:rsidR="00C046E7" w:rsidRDefault="00C046E7" w:rsidP="00425A02">
      <w:pPr>
        <w:pStyle w:val="ConsPlusTitle"/>
        <w:widowControl/>
        <w:outlineLvl w:val="0"/>
        <w:rPr>
          <w:rFonts w:ascii="Times New Roman" w:hAnsi="Times New Roman" w:cs="Times New Roman"/>
          <w:sz w:val="24"/>
          <w:szCs w:val="24"/>
        </w:rPr>
      </w:pPr>
    </w:p>
    <w:p w14:paraId="6E04CE89" w14:textId="77777777" w:rsidR="001040B8" w:rsidRPr="00872339" w:rsidRDefault="001040B8" w:rsidP="00E05E8E">
      <w:pPr>
        <w:pStyle w:val="ConsPlusTitle"/>
        <w:tabs>
          <w:tab w:val="left" w:pos="8328"/>
        </w:tabs>
        <w:rPr>
          <w:rFonts w:ascii="Times New Roman" w:hAnsi="Times New Roman" w:cs="Times New Roman"/>
          <w:b w:val="0"/>
          <w:sz w:val="24"/>
          <w:szCs w:val="24"/>
        </w:rPr>
      </w:pPr>
    </w:p>
    <w:p w14:paraId="49746098" w14:textId="77777777" w:rsidR="00F505D5" w:rsidRPr="00872339" w:rsidRDefault="00CE635F" w:rsidP="009223AF">
      <w:pPr>
        <w:pStyle w:val="ConsPlusTitle"/>
        <w:tabs>
          <w:tab w:val="left" w:pos="8328"/>
        </w:tabs>
        <w:jc w:val="right"/>
        <w:rPr>
          <w:rFonts w:ascii="Times New Roman" w:hAnsi="Times New Roman" w:cs="Times New Roman"/>
          <w:b w:val="0"/>
          <w:sz w:val="24"/>
          <w:szCs w:val="24"/>
        </w:rPr>
      </w:pPr>
      <w:bookmarkStart w:id="2" w:name="_Hlk90970131"/>
      <w:r w:rsidRPr="00872339">
        <w:rPr>
          <w:rFonts w:ascii="Times New Roman" w:hAnsi="Times New Roman" w:cs="Times New Roman"/>
          <w:b w:val="0"/>
          <w:sz w:val="24"/>
          <w:szCs w:val="24"/>
        </w:rPr>
        <w:t>П</w:t>
      </w:r>
      <w:r w:rsidR="00F505D5" w:rsidRPr="00872339">
        <w:rPr>
          <w:rFonts w:ascii="Times New Roman" w:hAnsi="Times New Roman" w:cs="Times New Roman"/>
          <w:b w:val="0"/>
          <w:sz w:val="24"/>
          <w:szCs w:val="24"/>
        </w:rPr>
        <w:t xml:space="preserve">риложение </w:t>
      </w:r>
      <w:r w:rsidR="00462E43">
        <w:rPr>
          <w:rFonts w:ascii="Times New Roman" w:hAnsi="Times New Roman" w:cs="Times New Roman"/>
          <w:b w:val="0"/>
          <w:sz w:val="24"/>
          <w:szCs w:val="24"/>
        </w:rPr>
        <w:t>1</w:t>
      </w:r>
    </w:p>
    <w:p w14:paraId="10AA86C1" w14:textId="68F46390" w:rsidR="009223AF" w:rsidRPr="00872339" w:rsidRDefault="00F505D5"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 xml:space="preserve">к </w:t>
      </w:r>
      <w:r w:rsidR="00E23AB9" w:rsidRPr="00872339">
        <w:rPr>
          <w:rFonts w:ascii="Times New Roman" w:hAnsi="Times New Roman" w:cs="Times New Roman"/>
          <w:b w:val="0"/>
          <w:sz w:val="24"/>
          <w:szCs w:val="24"/>
        </w:rPr>
        <w:t>постановлению администрации</w:t>
      </w:r>
    </w:p>
    <w:p w14:paraId="7900644A" w14:textId="77777777" w:rsidR="009223AF" w:rsidRPr="00872339" w:rsidRDefault="001040B8"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МО МР</w:t>
      </w:r>
      <w:r w:rsidR="009223AF" w:rsidRPr="00872339">
        <w:rPr>
          <w:rFonts w:ascii="Times New Roman" w:hAnsi="Times New Roman" w:cs="Times New Roman"/>
          <w:b w:val="0"/>
          <w:sz w:val="24"/>
          <w:szCs w:val="24"/>
        </w:rPr>
        <w:t xml:space="preserve"> </w:t>
      </w:r>
      <w:r w:rsidR="001335AC" w:rsidRPr="00872339">
        <w:rPr>
          <w:rFonts w:ascii="Times New Roman" w:hAnsi="Times New Roman" w:cs="Times New Roman"/>
          <w:b w:val="0"/>
          <w:sz w:val="24"/>
          <w:szCs w:val="24"/>
        </w:rPr>
        <w:t>«Сыктывдинский»</w:t>
      </w:r>
    </w:p>
    <w:p w14:paraId="1F146458" w14:textId="77777777" w:rsidR="009223AF" w:rsidRPr="00872339" w:rsidRDefault="009223A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о</w:t>
      </w:r>
      <w:r w:rsidR="00F505D5" w:rsidRPr="00872339">
        <w:rPr>
          <w:rFonts w:ascii="Times New Roman" w:hAnsi="Times New Roman" w:cs="Times New Roman"/>
          <w:b w:val="0"/>
          <w:sz w:val="24"/>
          <w:szCs w:val="24"/>
        </w:rPr>
        <w:t xml:space="preserve">т </w:t>
      </w:r>
      <w:r w:rsidR="00BE3B42">
        <w:rPr>
          <w:rFonts w:ascii="Times New Roman" w:hAnsi="Times New Roman" w:cs="Times New Roman"/>
          <w:b w:val="0"/>
          <w:sz w:val="24"/>
          <w:szCs w:val="24"/>
        </w:rPr>
        <w:t>01.12.</w:t>
      </w:r>
      <w:r w:rsidR="00EA76EF" w:rsidRPr="00872339">
        <w:rPr>
          <w:rFonts w:ascii="Times New Roman" w:hAnsi="Times New Roman" w:cs="Times New Roman"/>
          <w:b w:val="0"/>
          <w:sz w:val="24"/>
          <w:szCs w:val="24"/>
        </w:rPr>
        <w:t>2016</w:t>
      </w:r>
      <w:r w:rsidRPr="00872339">
        <w:rPr>
          <w:rFonts w:ascii="Times New Roman" w:hAnsi="Times New Roman" w:cs="Times New Roman"/>
          <w:b w:val="0"/>
          <w:sz w:val="24"/>
          <w:szCs w:val="24"/>
        </w:rPr>
        <w:t xml:space="preserve"> года №</w:t>
      </w:r>
      <w:r w:rsidR="00BE3B42">
        <w:rPr>
          <w:rFonts w:ascii="Times New Roman" w:hAnsi="Times New Roman" w:cs="Times New Roman"/>
          <w:b w:val="0"/>
          <w:sz w:val="24"/>
          <w:szCs w:val="24"/>
        </w:rPr>
        <w:t xml:space="preserve"> 12/1865</w:t>
      </w:r>
    </w:p>
    <w:p w14:paraId="6C5A4860" w14:textId="77777777" w:rsidR="009223AF" w:rsidRPr="00872339" w:rsidRDefault="009223AF" w:rsidP="009223AF">
      <w:pPr>
        <w:pStyle w:val="ConsPlusTitle"/>
        <w:rPr>
          <w:rFonts w:ascii="Times New Roman" w:hAnsi="Times New Roman" w:cs="Times New Roman"/>
          <w:sz w:val="24"/>
          <w:szCs w:val="24"/>
        </w:rPr>
      </w:pPr>
    </w:p>
    <w:p w14:paraId="5E9784DB" w14:textId="77777777"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ПОРЯДОК</w:t>
      </w:r>
    </w:p>
    <w:p w14:paraId="3A5BA819" w14:textId="77777777" w:rsidR="00425A02" w:rsidRDefault="00425A02" w:rsidP="00425A02">
      <w:pPr>
        <w:pStyle w:val="ConsPlusCell"/>
        <w:ind w:firstLine="567"/>
        <w:jc w:val="center"/>
        <w:rPr>
          <w:rFonts w:ascii="Times New Roman" w:hAnsi="Times New Roman" w:cs="Times New Roman"/>
          <w:b/>
          <w:bCs/>
          <w:sz w:val="24"/>
          <w:szCs w:val="24"/>
        </w:rPr>
      </w:pPr>
      <w:r w:rsidRPr="003A6262">
        <w:rPr>
          <w:rFonts w:ascii="Times New Roman" w:hAnsi="Times New Roman" w:cs="Times New Roman"/>
          <w:b/>
          <w:bCs/>
          <w:sz w:val="24"/>
          <w:szCs w:val="24"/>
        </w:rPr>
        <w:t>проведения оценки регулирующего воздействия проектов нормативных правовых актов</w:t>
      </w:r>
      <w:r w:rsidRPr="003A6262">
        <w:rPr>
          <w:b/>
          <w:bCs/>
          <w:sz w:val="24"/>
          <w:szCs w:val="24"/>
        </w:rPr>
        <w:t xml:space="preserve"> </w:t>
      </w:r>
      <w:r>
        <w:rPr>
          <w:rFonts w:ascii="Times New Roman" w:hAnsi="Times New Roman" w:cs="Times New Roman"/>
          <w:b/>
          <w:bCs/>
          <w:sz w:val="24"/>
          <w:szCs w:val="24"/>
        </w:rPr>
        <w:t>муниципального района</w:t>
      </w:r>
      <w:r w:rsidRPr="003A6262">
        <w:rPr>
          <w:rFonts w:ascii="Times New Roman" w:hAnsi="Times New Roman" w:cs="Times New Roman"/>
          <w:b/>
          <w:bCs/>
          <w:sz w:val="24"/>
          <w:szCs w:val="24"/>
        </w:rPr>
        <w:t xml:space="preserve"> «Сыктывдинский», устанавливающих новые или изменяющих ранее предусмотренные муниципальными нормативными правовыми актами </w:t>
      </w:r>
      <w:r w:rsidRPr="00BC42D5">
        <w:rPr>
          <w:rFonts w:ascii="Times New Roman" w:hAnsi="Times New Roman" w:cs="Times New Roman"/>
          <w:b/>
          <w:bCs/>
          <w:sz w:val="24"/>
          <w:szCs w:val="24"/>
        </w:rPr>
        <w:t>обязательные</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требования</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для</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субъектов</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предпринимательской</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и</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иной</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экономической деятельности, обязанности для субъектов инвестиционной</w:t>
      </w:r>
      <w:r w:rsidRPr="00BC42D5">
        <w:rPr>
          <w:rFonts w:ascii="Times New Roman" w:hAnsi="Times New Roman" w:cs="Times New Roman"/>
          <w:b/>
          <w:bCs/>
          <w:spacing w:val="1"/>
          <w:sz w:val="24"/>
          <w:szCs w:val="24"/>
        </w:rPr>
        <w:t xml:space="preserve"> </w:t>
      </w:r>
      <w:r w:rsidRPr="00BC42D5">
        <w:rPr>
          <w:rFonts w:ascii="Times New Roman" w:hAnsi="Times New Roman" w:cs="Times New Roman"/>
          <w:b/>
          <w:bCs/>
          <w:sz w:val="24"/>
          <w:szCs w:val="24"/>
        </w:rPr>
        <w:t>деятельности</w:t>
      </w:r>
    </w:p>
    <w:p w14:paraId="13889250" w14:textId="52631057" w:rsidR="00AB2B7E" w:rsidRPr="00872339" w:rsidRDefault="00AB2B7E" w:rsidP="00EA76EF">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(в ред. от 8 июня 2017 года № 6/889</w:t>
      </w:r>
      <w:r w:rsidR="009C473C">
        <w:rPr>
          <w:rFonts w:ascii="Times New Roman" w:hAnsi="Times New Roman" w:cs="Times New Roman"/>
          <w:sz w:val="24"/>
          <w:szCs w:val="24"/>
        </w:rPr>
        <w:t>; от 23.08.2018 года №8/738</w:t>
      </w:r>
      <w:r w:rsidR="004F6782">
        <w:rPr>
          <w:rFonts w:ascii="Times New Roman" w:hAnsi="Times New Roman" w:cs="Times New Roman"/>
          <w:sz w:val="24"/>
          <w:szCs w:val="24"/>
        </w:rPr>
        <w:t xml:space="preserve">, </w:t>
      </w:r>
      <w:r w:rsidR="0080211F">
        <w:rPr>
          <w:rFonts w:ascii="Times New Roman" w:hAnsi="Times New Roman" w:cs="Times New Roman"/>
          <w:sz w:val="24"/>
          <w:szCs w:val="24"/>
        </w:rPr>
        <w:t xml:space="preserve">от 29.12.2018 года №12/1236, </w:t>
      </w:r>
      <w:r w:rsidR="004F6782">
        <w:rPr>
          <w:rFonts w:ascii="Times New Roman" w:hAnsi="Times New Roman" w:cs="Times New Roman"/>
          <w:sz w:val="24"/>
          <w:szCs w:val="24"/>
        </w:rPr>
        <w:t>от 22.03.2019 года №3/246</w:t>
      </w:r>
      <w:r w:rsidR="00425A02">
        <w:rPr>
          <w:rFonts w:ascii="Times New Roman" w:hAnsi="Times New Roman" w:cs="Times New Roman"/>
          <w:sz w:val="24"/>
          <w:szCs w:val="24"/>
        </w:rPr>
        <w:t xml:space="preserve">, от </w:t>
      </w:r>
      <w:r w:rsidR="00425A02" w:rsidRPr="00425A02">
        <w:rPr>
          <w:rFonts w:ascii="Times New Roman" w:hAnsi="Times New Roman" w:cs="Times New Roman"/>
          <w:sz w:val="24"/>
          <w:szCs w:val="24"/>
        </w:rPr>
        <w:t>27.12.2021 № 12/1693, от 21.06.2022 № 6/722</w:t>
      </w:r>
      <w:r>
        <w:rPr>
          <w:rFonts w:ascii="Times New Roman" w:hAnsi="Times New Roman" w:cs="Times New Roman"/>
          <w:sz w:val="24"/>
          <w:szCs w:val="24"/>
        </w:rPr>
        <w:t>)</w:t>
      </w:r>
    </w:p>
    <w:p w14:paraId="7961D223" w14:textId="77777777" w:rsidR="00EA76EF" w:rsidRPr="00872339" w:rsidRDefault="00EA76EF" w:rsidP="00EA76EF">
      <w:pPr>
        <w:pStyle w:val="ConsPlusNormal"/>
        <w:ind w:firstLine="567"/>
        <w:jc w:val="both"/>
        <w:rPr>
          <w:sz w:val="24"/>
          <w:szCs w:val="24"/>
        </w:rPr>
      </w:pPr>
    </w:p>
    <w:bookmarkEnd w:id="2"/>
    <w:p w14:paraId="7AA7EE7E" w14:textId="77777777" w:rsidR="00425A02" w:rsidRPr="001B6D65" w:rsidRDefault="00425A02" w:rsidP="00425A02">
      <w:pPr>
        <w:pStyle w:val="ConsPlusCell"/>
        <w:ind w:left="360"/>
        <w:jc w:val="center"/>
        <w:rPr>
          <w:rFonts w:ascii="Times New Roman" w:hAnsi="Times New Roman" w:cs="Times New Roman"/>
          <w:b/>
          <w:sz w:val="24"/>
          <w:szCs w:val="24"/>
        </w:rPr>
      </w:pPr>
      <w:r w:rsidRPr="001B6D65">
        <w:rPr>
          <w:rFonts w:ascii="Times New Roman" w:hAnsi="Times New Roman" w:cs="Times New Roman"/>
          <w:b/>
          <w:sz w:val="24"/>
          <w:szCs w:val="24"/>
          <w:lang w:val="en-US"/>
        </w:rPr>
        <w:t>I</w:t>
      </w:r>
      <w:r w:rsidRPr="001B6D65">
        <w:rPr>
          <w:rFonts w:ascii="Times New Roman" w:hAnsi="Times New Roman" w:cs="Times New Roman"/>
          <w:b/>
          <w:sz w:val="24"/>
          <w:szCs w:val="24"/>
        </w:rPr>
        <w:t>. Общие положения</w:t>
      </w:r>
    </w:p>
    <w:p w14:paraId="17754AB7" w14:textId="77777777" w:rsidR="00425A02" w:rsidRDefault="00425A02" w:rsidP="00425A02">
      <w:pPr>
        <w:pStyle w:val="ConsPlusCell"/>
        <w:rPr>
          <w:sz w:val="24"/>
          <w:szCs w:val="24"/>
        </w:rPr>
      </w:pPr>
    </w:p>
    <w:p w14:paraId="09C01A89" w14:textId="77777777" w:rsidR="00425A02" w:rsidRPr="00425A02" w:rsidRDefault="00425A02" w:rsidP="000845E9">
      <w:pPr>
        <w:autoSpaceDE w:val="0"/>
        <w:autoSpaceDN w:val="0"/>
        <w:adjustRightInd w:val="0"/>
        <w:spacing w:after="0" w:line="240" w:lineRule="auto"/>
        <w:ind w:firstLine="709"/>
        <w:jc w:val="both"/>
        <w:rPr>
          <w:rFonts w:ascii="Times New Roman" w:hAnsi="Times New Roman" w:cs="Times New Roman"/>
          <w:sz w:val="24"/>
          <w:szCs w:val="24"/>
        </w:rPr>
      </w:pPr>
      <w:r w:rsidRPr="00425A02">
        <w:rPr>
          <w:rFonts w:ascii="Times New Roman" w:hAnsi="Times New Roman" w:cs="Times New Roman"/>
          <w:sz w:val="24"/>
          <w:szCs w:val="24"/>
        </w:rPr>
        <w:t xml:space="preserve">1. Настоящий Порядок разработан в соответствии с Федеральным </w:t>
      </w:r>
      <w:hyperlink r:id="rId11" w:history="1">
        <w:r w:rsidRPr="00425A02">
          <w:rPr>
            <w:rStyle w:val="a4"/>
            <w:rFonts w:eastAsiaTheme="majorEastAsia"/>
            <w:sz w:val="24"/>
          </w:rPr>
          <w:t>законом</w:t>
        </w:r>
      </w:hyperlink>
      <w:r w:rsidRPr="00425A02">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w:t>
      </w:r>
      <w:hyperlink r:id="rId12" w:history="1">
        <w:r w:rsidRPr="00425A02">
          <w:rPr>
            <w:rStyle w:val="a4"/>
            <w:rFonts w:eastAsiaTheme="majorEastAsia"/>
            <w:sz w:val="24"/>
          </w:rPr>
          <w:t>Законом</w:t>
        </w:r>
      </w:hyperlink>
      <w:r w:rsidRPr="00425A02">
        <w:rPr>
          <w:rFonts w:ascii="Times New Roman" w:hAnsi="Times New Roman" w:cs="Times New Roman"/>
          <w:sz w:val="24"/>
          <w:szCs w:val="24"/>
        </w:rPr>
        <w:t xml:space="preserve"> Республики Коми от 24.06.2014 №74-РЗ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и устанавливает порядок проведения оценки регулирующего воздействия проектов нормативных правовых актов муниципального района «Сыктывдинский», устанавливающие новые или изменяющие ранее предусмотренные муниципальными нормативными правовыми актами </w:t>
      </w:r>
      <w:r w:rsidRPr="00425A02">
        <w:rPr>
          <w:rFonts w:ascii="Times New Roman" w:hAnsi="Times New Roman" w:cs="Times New Roman"/>
          <w:sz w:val="24"/>
          <w:szCs w:val="18"/>
        </w:rPr>
        <w:t>обязательные</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требования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для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субъектов</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предпринимательской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экономической деятельности, обязанности для субъектов инвестиционной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деятельности</w:t>
      </w:r>
      <w:r w:rsidRPr="00425A02">
        <w:rPr>
          <w:rFonts w:ascii="Times New Roman" w:hAnsi="Times New Roman" w:cs="Times New Roman"/>
        </w:rPr>
        <w:t xml:space="preserve"> </w:t>
      </w:r>
      <w:r w:rsidRPr="00425A02">
        <w:rPr>
          <w:rFonts w:ascii="Times New Roman" w:hAnsi="Times New Roman" w:cs="Times New Roman"/>
          <w:sz w:val="24"/>
          <w:szCs w:val="24"/>
        </w:rPr>
        <w:t xml:space="preserve">(далее - проекты нормативных правовых актов), в целях выявления положений, вводящих избыточные </w:t>
      </w:r>
      <w:r w:rsidRPr="00425A02">
        <w:rPr>
          <w:rFonts w:ascii="Times New Roman" w:hAnsi="Times New Roman" w:cs="Times New Roman"/>
          <w:sz w:val="24"/>
          <w:szCs w:val="18"/>
        </w:rPr>
        <w:t>обязательные</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требования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для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субъектов</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предпринимательской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экономической деятельности, обязанности для субъектов инвестиционной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деятельности</w:t>
      </w:r>
      <w:r w:rsidRPr="00425A02">
        <w:rPr>
          <w:rFonts w:ascii="Times New Roman" w:hAnsi="Times New Roman" w:cs="Times New Roman"/>
        </w:rPr>
        <w:t xml:space="preserve"> </w:t>
      </w:r>
      <w:r w:rsidRPr="00425A02">
        <w:rPr>
          <w:rFonts w:ascii="Times New Roman" w:hAnsi="Times New Roman" w:cs="Times New Roman"/>
          <w:sz w:val="24"/>
          <w:szCs w:val="24"/>
        </w:rPr>
        <w:t>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 в целях выявления положений, необоснованно затрудняющих осуществление предпринимательской и (или) иной экономической деятельности.</w:t>
      </w:r>
    </w:p>
    <w:p w14:paraId="29C6BB42" w14:textId="77777777" w:rsidR="00425A02" w:rsidRPr="00425A02" w:rsidRDefault="00425A02" w:rsidP="000845E9">
      <w:pPr>
        <w:autoSpaceDE w:val="0"/>
        <w:autoSpaceDN w:val="0"/>
        <w:adjustRightInd w:val="0"/>
        <w:spacing w:after="0" w:line="240" w:lineRule="auto"/>
        <w:ind w:firstLine="540"/>
        <w:jc w:val="both"/>
        <w:rPr>
          <w:rFonts w:ascii="Times New Roman" w:hAnsi="Times New Roman" w:cs="Times New Roman"/>
          <w:sz w:val="24"/>
          <w:szCs w:val="24"/>
        </w:rPr>
      </w:pPr>
      <w:r w:rsidRPr="00425A02">
        <w:rPr>
          <w:rFonts w:ascii="Times New Roman" w:hAnsi="Times New Roman" w:cs="Times New Roman"/>
          <w:sz w:val="24"/>
          <w:szCs w:val="24"/>
        </w:rPr>
        <w:t xml:space="preserve">2. Оценка регулирующего воздействия проводится отраслевыми (функциональными) органами администрации муниципального района «Сыктывдинский» Республики Коми (далее - разработчики) в отношении проектов актов, устанавливающие новые или изменяющие ранее предусмотренные муниципальными нормативными правовыми актами </w:t>
      </w:r>
      <w:r w:rsidRPr="00425A02">
        <w:rPr>
          <w:rFonts w:ascii="Times New Roman" w:hAnsi="Times New Roman" w:cs="Times New Roman"/>
          <w:sz w:val="24"/>
          <w:szCs w:val="18"/>
        </w:rPr>
        <w:t>обязательные</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требования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для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субъектов</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предпринимательской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экономической деятельности, обязанности для субъектов инвестиционной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деятельности</w:t>
      </w:r>
      <w:r w:rsidRPr="00425A02">
        <w:rPr>
          <w:rFonts w:ascii="Times New Roman" w:hAnsi="Times New Roman" w:cs="Times New Roman"/>
          <w:sz w:val="24"/>
          <w:szCs w:val="24"/>
        </w:rPr>
        <w:t>.</w:t>
      </w:r>
    </w:p>
    <w:p w14:paraId="480AA360" w14:textId="77777777" w:rsidR="00425A02" w:rsidRPr="00425A02" w:rsidRDefault="00425A02" w:rsidP="000845E9">
      <w:pPr>
        <w:autoSpaceDE w:val="0"/>
        <w:autoSpaceDN w:val="0"/>
        <w:adjustRightInd w:val="0"/>
        <w:spacing w:after="0" w:line="240" w:lineRule="auto"/>
        <w:ind w:firstLine="540"/>
        <w:jc w:val="both"/>
        <w:rPr>
          <w:rFonts w:ascii="Times New Roman" w:hAnsi="Times New Roman" w:cs="Times New Roman"/>
          <w:sz w:val="24"/>
          <w:szCs w:val="24"/>
        </w:rPr>
      </w:pPr>
      <w:r w:rsidRPr="00425A02">
        <w:rPr>
          <w:rFonts w:ascii="Times New Roman" w:hAnsi="Times New Roman" w:cs="Times New Roman"/>
          <w:sz w:val="24"/>
          <w:szCs w:val="24"/>
        </w:rPr>
        <w:t>3. Процедура оценки регулирующего воздействия не проводится в отношении:</w:t>
      </w:r>
    </w:p>
    <w:p w14:paraId="5B2A6FE4" w14:textId="77777777" w:rsidR="00425A02" w:rsidRPr="00425A02" w:rsidRDefault="00425A02" w:rsidP="000845E9">
      <w:pPr>
        <w:autoSpaceDE w:val="0"/>
        <w:autoSpaceDN w:val="0"/>
        <w:adjustRightInd w:val="0"/>
        <w:spacing w:after="0" w:line="240" w:lineRule="auto"/>
        <w:ind w:firstLine="540"/>
        <w:jc w:val="both"/>
        <w:rPr>
          <w:rFonts w:ascii="Times New Roman" w:hAnsi="Times New Roman" w:cs="Times New Roman"/>
          <w:sz w:val="24"/>
          <w:szCs w:val="24"/>
        </w:rPr>
      </w:pPr>
      <w:r w:rsidRPr="00425A02">
        <w:rPr>
          <w:rFonts w:ascii="Times New Roman" w:hAnsi="Times New Roman" w:cs="Times New Roman"/>
          <w:sz w:val="24"/>
          <w:szCs w:val="24"/>
        </w:rPr>
        <w:t>1) Проектов решений Совета муниципального района «Сыктывдинский» Республики Коми, устанавливающих, изменяющих, приостанавливающих, отменяющих местные налоги и сборы;</w:t>
      </w:r>
    </w:p>
    <w:p w14:paraId="06136BC0" w14:textId="77777777" w:rsidR="00425A02" w:rsidRPr="00425A02" w:rsidRDefault="00425A02" w:rsidP="000845E9">
      <w:pPr>
        <w:autoSpaceDE w:val="0"/>
        <w:autoSpaceDN w:val="0"/>
        <w:adjustRightInd w:val="0"/>
        <w:spacing w:after="0" w:line="240" w:lineRule="auto"/>
        <w:ind w:firstLine="540"/>
        <w:jc w:val="both"/>
        <w:rPr>
          <w:rFonts w:ascii="Times New Roman" w:hAnsi="Times New Roman" w:cs="Times New Roman"/>
          <w:sz w:val="24"/>
          <w:szCs w:val="24"/>
        </w:rPr>
      </w:pPr>
      <w:r w:rsidRPr="00425A02">
        <w:rPr>
          <w:rFonts w:ascii="Times New Roman" w:hAnsi="Times New Roman" w:cs="Times New Roman"/>
          <w:sz w:val="24"/>
          <w:szCs w:val="24"/>
        </w:rPr>
        <w:t>2) Проектов решений Совета муниципального района «Сыктывдинский» Республики Коми, регулирующих бюджетные правоотношения.</w:t>
      </w:r>
    </w:p>
    <w:p w14:paraId="32196A23" w14:textId="77777777" w:rsidR="00425A02" w:rsidRPr="00425A02" w:rsidRDefault="00425A02" w:rsidP="000845E9">
      <w:pPr>
        <w:autoSpaceDE w:val="0"/>
        <w:autoSpaceDN w:val="0"/>
        <w:adjustRightInd w:val="0"/>
        <w:spacing w:after="0" w:line="240" w:lineRule="auto"/>
        <w:ind w:firstLine="567"/>
        <w:jc w:val="both"/>
        <w:rPr>
          <w:rFonts w:ascii="Times New Roman" w:hAnsi="Times New Roman" w:cs="Times New Roman"/>
          <w:sz w:val="24"/>
          <w:szCs w:val="24"/>
        </w:rPr>
      </w:pPr>
      <w:r w:rsidRPr="00425A02">
        <w:rPr>
          <w:rFonts w:ascii="Times New Roman" w:hAnsi="Times New Roman" w:cs="Times New Roman"/>
          <w:sz w:val="24"/>
          <w:szCs w:val="24"/>
        </w:rPr>
        <w:t xml:space="preserve">4. Оценка регулирующего воздействия проектов актов проводится в целях выявления положений, вводящих избыточные </w:t>
      </w:r>
      <w:r w:rsidRPr="00425A02">
        <w:rPr>
          <w:rFonts w:ascii="Times New Roman" w:hAnsi="Times New Roman" w:cs="Times New Roman"/>
          <w:sz w:val="24"/>
          <w:szCs w:val="18"/>
        </w:rPr>
        <w:t>обязательные</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требования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для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субъектов</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предпринимательской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экономической деятельности, обязанности для субъектов инвестиционной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деятельности</w:t>
      </w:r>
      <w:r w:rsidRPr="00425A02">
        <w:rPr>
          <w:rFonts w:ascii="Times New Roman" w:hAnsi="Times New Roman" w:cs="Times New Roman"/>
          <w:sz w:val="24"/>
          <w:szCs w:val="24"/>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бюджета муниципального района.</w:t>
      </w:r>
    </w:p>
    <w:p w14:paraId="14097BD6" w14:textId="77777777" w:rsidR="00425A02" w:rsidRPr="00425A02" w:rsidRDefault="00425A02" w:rsidP="000845E9">
      <w:pPr>
        <w:pStyle w:val="ConsPlusCell"/>
        <w:ind w:firstLine="540"/>
        <w:jc w:val="both"/>
        <w:rPr>
          <w:rFonts w:ascii="Times New Roman" w:hAnsi="Times New Roman" w:cs="Times New Roman"/>
          <w:sz w:val="24"/>
          <w:szCs w:val="24"/>
        </w:rPr>
      </w:pPr>
      <w:r w:rsidRPr="00425A02">
        <w:rPr>
          <w:rFonts w:ascii="Times New Roman" w:hAnsi="Times New Roman" w:cs="Times New Roman"/>
          <w:sz w:val="24"/>
          <w:szCs w:val="24"/>
        </w:rPr>
        <w:t>Оценка регулирующего воздействия проекта акта осуществляется по следующим критериям:</w:t>
      </w:r>
    </w:p>
    <w:p w14:paraId="4AE08048" w14:textId="77777777" w:rsidR="00425A02" w:rsidRPr="00425A02" w:rsidRDefault="00425A02" w:rsidP="000845E9">
      <w:pPr>
        <w:pStyle w:val="ConsPlusCell"/>
        <w:ind w:firstLine="540"/>
        <w:jc w:val="both"/>
        <w:rPr>
          <w:rFonts w:ascii="Times New Roman" w:hAnsi="Times New Roman" w:cs="Times New Roman"/>
          <w:sz w:val="24"/>
          <w:szCs w:val="24"/>
        </w:rPr>
      </w:pPr>
      <w:r w:rsidRPr="00425A02">
        <w:rPr>
          <w:rFonts w:ascii="Times New Roman" w:hAnsi="Times New Roman" w:cs="Times New Roman"/>
          <w:sz w:val="24"/>
          <w:szCs w:val="24"/>
        </w:rPr>
        <w:t xml:space="preserve">1) целесообразность предлагаемого регулирующего воздействия, а именно: наличие собственно проблемы, описание цели регулирующего воздействия и обоснование возможности </w:t>
      </w:r>
      <w:r w:rsidRPr="00425A02">
        <w:rPr>
          <w:rFonts w:ascii="Times New Roman" w:hAnsi="Times New Roman" w:cs="Times New Roman"/>
          <w:sz w:val="24"/>
          <w:szCs w:val="24"/>
        </w:rPr>
        <w:lastRenderedPageBreak/>
        <w:t>решения проблемы предлагаемым способом;</w:t>
      </w:r>
    </w:p>
    <w:p w14:paraId="21A62532" w14:textId="77777777" w:rsidR="00425A02" w:rsidRPr="00425A02" w:rsidRDefault="00425A02" w:rsidP="000845E9">
      <w:pPr>
        <w:pStyle w:val="ConsPlusCell"/>
        <w:ind w:firstLine="540"/>
        <w:jc w:val="both"/>
        <w:rPr>
          <w:rFonts w:ascii="Times New Roman" w:hAnsi="Times New Roman" w:cs="Times New Roman"/>
          <w:sz w:val="24"/>
          <w:szCs w:val="24"/>
        </w:rPr>
      </w:pPr>
      <w:r w:rsidRPr="00425A02">
        <w:rPr>
          <w:rFonts w:ascii="Times New Roman" w:hAnsi="Times New Roman" w:cs="Times New Roman"/>
          <w:sz w:val="24"/>
          <w:szCs w:val="24"/>
        </w:rPr>
        <w:t>2) адекватность предлагаемого регулирующего воздействия, а именно: достаточность степени воздействия, полнота охвата регулируемых отношений, соблюдение прав и учет интересов субъектов предпринимательской и иной экономической деятельности, соответствие реальному состоянию регулируемых вопросов и учет последствий от реализации регулирующего воздействия;</w:t>
      </w:r>
    </w:p>
    <w:p w14:paraId="7DEDBD3C" w14:textId="77777777" w:rsidR="00425A02" w:rsidRPr="00425A02" w:rsidRDefault="00425A02" w:rsidP="000845E9">
      <w:pPr>
        <w:pStyle w:val="ConsPlusCell"/>
        <w:ind w:firstLine="540"/>
        <w:jc w:val="both"/>
        <w:rPr>
          <w:rFonts w:ascii="Times New Roman" w:hAnsi="Times New Roman" w:cs="Times New Roman"/>
          <w:sz w:val="24"/>
          <w:szCs w:val="24"/>
        </w:rPr>
      </w:pPr>
      <w:r w:rsidRPr="00425A02">
        <w:rPr>
          <w:rFonts w:ascii="Times New Roman" w:hAnsi="Times New Roman" w:cs="Times New Roman"/>
          <w:sz w:val="24"/>
          <w:szCs w:val="24"/>
        </w:rPr>
        <w:t>3) осуществимость реализации предлагаемого регулирующего воздействия, а именно: возможность исполнения возлагаемых проектом акта на круг лиц и организаций обязанностей и ограничений, наличие необходимого технического, финансового, организационного и иного ресурсного обеспечения реализации регулирующего воздействия и мониторинга его эффективности;</w:t>
      </w:r>
    </w:p>
    <w:p w14:paraId="2481B157" w14:textId="77777777" w:rsidR="00425A02" w:rsidRPr="00425A02" w:rsidRDefault="00425A02" w:rsidP="000845E9">
      <w:pPr>
        <w:pStyle w:val="ConsPlusCell"/>
        <w:ind w:firstLine="540"/>
        <w:jc w:val="both"/>
        <w:rPr>
          <w:rFonts w:ascii="Times New Roman" w:hAnsi="Times New Roman" w:cs="Times New Roman"/>
          <w:sz w:val="24"/>
          <w:szCs w:val="24"/>
        </w:rPr>
      </w:pPr>
      <w:r w:rsidRPr="00425A02">
        <w:rPr>
          <w:rFonts w:ascii="Times New Roman" w:hAnsi="Times New Roman" w:cs="Times New Roman"/>
          <w:sz w:val="24"/>
          <w:szCs w:val="24"/>
        </w:rPr>
        <w:t>4) эффективность реализации предлагаемого регулирующего воздействия, а именно возможность мониторинга и оценки результатов реализации регулирующего воздействия в количественном и качественном выражении.</w:t>
      </w:r>
    </w:p>
    <w:p w14:paraId="1E7D2AE7" w14:textId="77777777" w:rsidR="00425A02" w:rsidRPr="00425A02" w:rsidRDefault="00425A02" w:rsidP="000845E9">
      <w:pPr>
        <w:autoSpaceDE w:val="0"/>
        <w:autoSpaceDN w:val="0"/>
        <w:adjustRightInd w:val="0"/>
        <w:spacing w:after="0" w:line="240" w:lineRule="auto"/>
        <w:ind w:firstLine="540"/>
        <w:jc w:val="both"/>
        <w:rPr>
          <w:rFonts w:ascii="Times New Roman" w:hAnsi="Times New Roman" w:cs="Times New Roman"/>
          <w:sz w:val="24"/>
          <w:szCs w:val="24"/>
        </w:rPr>
      </w:pPr>
      <w:r w:rsidRPr="00425A02">
        <w:rPr>
          <w:rFonts w:ascii="Times New Roman" w:hAnsi="Times New Roman" w:cs="Times New Roman"/>
          <w:sz w:val="24"/>
          <w:szCs w:val="24"/>
        </w:rPr>
        <w:t xml:space="preserve">4.1. Проекты актов, разработанные исключительно по приведению их в соответствие с федеральным законодательством, относящиеся к </w:t>
      </w:r>
      <w:hyperlink r:id="rId13" w:history="1">
        <w:r w:rsidRPr="00425A02">
          <w:rPr>
            <w:rStyle w:val="a4"/>
            <w:rFonts w:eastAsiaTheme="majorEastAsia"/>
            <w:sz w:val="24"/>
          </w:rPr>
          <w:t>пункту 1</w:t>
        </w:r>
      </w:hyperlink>
      <w:r w:rsidRPr="00425A02">
        <w:rPr>
          <w:rFonts w:ascii="Times New Roman" w:hAnsi="Times New Roman" w:cs="Times New Roman"/>
          <w:sz w:val="24"/>
          <w:szCs w:val="24"/>
        </w:rPr>
        <w:t xml:space="preserve"> настоящего Порядка, подлежат оценке регулирующего воздействия, проводимой в особом порядке в соответствии с </w:t>
      </w:r>
      <w:hyperlink r:id="rId14" w:history="1">
        <w:r w:rsidRPr="00425A02">
          <w:rPr>
            <w:rStyle w:val="a4"/>
            <w:rFonts w:eastAsiaTheme="majorEastAsia"/>
            <w:sz w:val="24"/>
          </w:rPr>
          <w:t>разделом IV</w:t>
        </w:r>
      </w:hyperlink>
      <w:r w:rsidRPr="00425A02">
        <w:rPr>
          <w:rFonts w:ascii="Times New Roman" w:hAnsi="Times New Roman" w:cs="Times New Roman"/>
          <w:sz w:val="24"/>
          <w:szCs w:val="24"/>
        </w:rPr>
        <w:t xml:space="preserve"> настоящего Порядка.</w:t>
      </w:r>
    </w:p>
    <w:p w14:paraId="42E3A0A8" w14:textId="77777777" w:rsidR="00425A02" w:rsidRPr="00425A02" w:rsidRDefault="00425A02" w:rsidP="000845E9">
      <w:pPr>
        <w:autoSpaceDE w:val="0"/>
        <w:autoSpaceDN w:val="0"/>
        <w:adjustRightInd w:val="0"/>
        <w:spacing w:after="0" w:line="240" w:lineRule="auto"/>
        <w:ind w:firstLine="540"/>
        <w:jc w:val="both"/>
        <w:rPr>
          <w:rFonts w:ascii="Times New Roman" w:hAnsi="Times New Roman" w:cs="Times New Roman"/>
          <w:sz w:val="24"/>
          <w:szCs w:val="24"/>
        </w:rPr>
      </w:pPr>
      <w:r w:rsidRPr="00425A02">
        <w:rPr>
          <w:rFonts w:ascii="Times New Roman" w:hAnsi="Times New Roman" w:cs="Times New Roman"/>
          <w:sz w:val="24"/>
          <w:szCs w:val="24"/>
        </w:rPr>
        <w:t xml:space="preserve">Проекты актов в сфере ценообразования (за исключением установления или изменения тарифа, индекса, норматива, ставки, коэффициента), относящиеся к </w:t>
      </w:r>
      <w:hyperlink r:id="rId15" w:history="1">
        <w:r w:rsidRPr="00425A02">
          <w:rPr>
            <w:rStyle w:val="a4"/>
            <w:rFonts w:eastAsiaTheme="majorEastAsia"/>
            <w:sz w:val="24"/>
          </w:rPr>
          <w:t>пункту 1</w:t>
        </w:r>
      </w:hyperlink>
      <w:r w:rsidRPr="00425A02">
        <w:rPr>
          <w:rFonts w:ascii="Times New Roman" w:hAnsi="Times New Roman" w:cs="Times New Roman"/>
          <w:sz w:val="24"/>
          <w:szCs w:val="24"/>
        </w:rPr>
        <w:t xml:space="preserve"> настоящего Порядка, подлежат оценке регулирующего воздействия.</w:t>
      </w:r>
    </w:p>
    <w:p w14:paraId="31972479" w14:textId="77777777" w:rsidR="00425A02" w:rsidRPr="00425A02" w:rsidRDefault="00425A02" w:rsidP="000845E9">
      <w:pPr>
        <w:pStyle w:val="ConsPlusCell"/>
        <w:ind w:firstLine="540"/>
        <w:jc w:val="both"/>
        <w:rPr>
          <w:rFonts w:ascii="Times New Roman" w:hAnsi="Times New Roman" w:cs="Times New Roman"/>
          <w:sz w:val="24"/>
          <w:szCs w:val="24"/>
        </w:rPr>
      </w:pPr>
      <w:r w:rsidRPr="00425A02">
        <w:rPr>
          <w:rFonts w:ascii="Times New Roman" w:hAnsi="Times New Roman" w:cs="Times New Roman"/>
          <w:sz w:val="24"/>
          <w:szCs w:val="24"/>
        </w:rPr>
        <w:t>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(шкала жесткости):</w:t>
      </w:r>
    </w:p>
    <w:p w14:paraId="0E5F0ED3" w14:textId="77777777" w:rsidR="00425A02" w:rsidRPr="00425A02" w:rsidRDefault="00425A02" w:rsidP="000845E9">
      <w:pPr>
        <w:tabs>
          <w:tab w:val="left" w:pos="993"/>
        </w:tabs>
        <w:spacing w:after="0" w:line="240" w:lineRule="auto"/>
        <w:ind w:firstLine="709"/>
        <w:jc w:val="both"/>
        <w:rPr>
          <w:rFonts w:ascii="Times New Roman" w:hAnsi="Times New Roman" w:cs="Times New Roman"/>
          <w:sz w:val="24"/>
          <w:szCs w:val="24"/>
        </w:rPr>
      </w:pPr>
      <w:bookmarkStart w:id="3" w:name="P75"/>
      <w:bookmarkEnd w:id="3"/>
      <w:r w:rsidRPr="00425A02">
        <w:rPr>
          <w:rFonts w:ascii="Times New Roman" w:hAnsi="Times New Roman" w:cs="Times New Roman"/>
          <w:sz w:val="24"/>
          <w:szCs w:val="24"/>
        </w:rPr>
        <w:t xml:space="preserve">а) высокая степень регулирующего воздействия – проект акта содержит положения, устанавливающие новые </w:t>
      </w:r>
      <w:r w:rsidRPr="00425A02">
        <w:rPr>
          <w:rFonts w:ascii="Times New Roman" w:hAnsi="Times New Roman" w:cs="Times New Roman"/>
          <w:sz w:val="24"/>
          <w:szCs w:val="18"/>
        </w:rPr>
        <w:t>обязательные</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требования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для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субъектов</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предпринимательской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экономической деятельности, обязанности для субъектов инвестиционной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деятельности</w:t>
      </w:r>
      <w:r w:rsidRPr="00425A02">
        <w:rPr>
          <w:rFonts w:ascii="Times New Roman" w:hAnsi="Times New Roman" w:cs="Times New Roman"/>
          <w:sz w:val="24"/>
          <w:szCs w:val="24"/>
        </w:rPr>
        <w:t>,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14:paraId="6FC87876" w14:textId="77777777" w:rsidR="00425A02" w:rsidRPr="00425A02" w:rsidRDefault="00425A02" w:rsidP="000845E9">
      <w:pPr>
        <w:tabs>
          <w:tab w:val="left" w:pos="993"/>
        </w:tabs>
        <w:spacing w:after="0" w:line="240" w:lineRule="auto"/>
        <w:ind w:firstLine="709"/>
        <w:jc w:val="both"/>
        <w:rPr>
          <w:rFonts w:ascii="Times New Roman" w:hAnsi="Times New Roman" w:cs="Times New Roman"/>
          <w:sz w:val="24"/>
          <w:szCs w:val="24"/>
        </w:rPr>
      </w:pPr>
      <w:r w:rsidRPr="00425A02">
        <w:rPr>
          <w:rFonts w:ascii="Times New Roman" w:hAnsi="Times New Roman" w:cs="Times New Roman"/>
          <w:sz w:val="24"/>
          <w:szCs w:val="24"/>
        </w:rPr>
        <w:t xml:space="preserve">б) средняя степень регулирующего воздействия – проект акта содержит положения, изменяющие ранее предусмотренные муниципальными нормативными правовыми актами </w:t>
      </w:r>
      <w:r w:rsidRPr="00425A02">
        <w:rPr>
          <w:rFonts w:ascii="Times New Roman" w:hAnsi="Times New Roman" w:cs="Times New Roman"/>
          <w:sz w:val="24"/>
          <w:szCs w:val="18"/>
        </w:rPr>
        <w:t>обязательные</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требования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для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субъектов</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предпринимательской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экономической деятельности, обязанности для субъектов инвестиционной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деятельности</w:t>
      </w:r>
      <w:r w:rsidRPr="00425A02">
        <w:rPr>
          <w:rFonts w:ascii="Times New Roman" w:hAnsi="Times New Roman" w:cs="Times New Roman"/>
          <w:sz w:val="24"/>
          <w:szCs w:val="24"/>
        </w:rPr>
        <w:t>,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14:paraId="78C22F77" w14:textId="75165E42" w:rsidR="00425A02" w:rsidRDefault="00425A02" w:rsidP="000845E9">
      <w:pPr>
        <w:pStyle w:val="ConsPlusCell"/>
        <w:ind w:firstLine="540"/>
        <w:jc w:val="both"/>
        <w:rPr>
          <w:rFonts w:ascii="Times New Roman" w:hAnsi="Times New Roman" w:cs="Times New Roman"/>
          <w:sz w:val="24"/>
          <w:szCs w:val="24"/>
        </w:rPr>
      </w:pPr>
      <w:r w:rsidRPr="00425A02">
        <w:rPr>
          <w:rFonts w:ascii="Times New Roman" w:hAnsi="Times New Roman" w:cs="Times New Roman"/>
          <w:sz w:val="24"/>
          <w:szCs w:val="24"/>
        </w:rPr>
        <w:t>в) низкая степень регулирующего воздействия – проект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14:paraId="762B0B3A" w14:textId="2424EE36" w:rsidR="000845E9" w:rsidRDefault="000845E9" w:rsidP="000845E9">
      <w:pPr>
        <w:pStyle w:val="ConsPlusCell"/>
        <w:ind w:firstLine="540"/>
        <w:jc w:val="both"/>
        <w:rPr>
          <w:rFonts w:ascii="Times New Roman" w:hAnsi="Times New Roman" w:cs="Times New Roman"/>
          <w:sz w:val="24"/>
          <w:szCs w:val="24"/>
        </w:rPr>
      </w:pPr>
      <w:r w:rsidRPr="000845E9">
        <w:rPr>
          <w:rFonts w:ascii="Times New Roman" w:hAnsi="Times New Roman" w:cs="Times New Roman"/>
          <w:sz w:val="24"/>
          <w:szCs w:val="24"/>
        </w:rPr>
        <w:t>Если проект нормативного правового акта содержит положения, относящиеся к нескольким степеням регулирующего воздействия, то оценка регулирующего воздействия проводится по наибольшей из степеней</w:t>
      </w:r>
      <w:r>
        <w:rPr>
          <w:rFonts w:ascii="Times New Roman" w:hAnsi="Times New Roman" w:cs="Times New Roman"/>
          <w:sz w:val="24"/>
          <w:szCs w:val="24"/>
        </w:rPr>
        <w:t>.</w:t>
      </w:r>
    </w:p>
    <w:p w14:paraId="37D35D44" w14:textId="42ADD6C4" w:rsidR="000845E9" w:rsidRPr="000845E9" w:rsidRDefault="000845E9" w:rsidP="000845E9">
      <w:pPr>
        <w:pStyle w:val="ConsPlusCell"/>
        <w:ind w:firstLine="540"/>
        <w:jc w:val="both"/>
        <w:rPr>
          <w:rFonts w:ascii="Times New Roman" w:hAnsi="Times New Roman" w:cs="Times New Roman"/>
          <w:sz w:val="24"/>
          <w:szCs w:val="24"/>
        </w:rPr>
      </w:pPr>
      <w:r>
        <w:rPr>
          <w:rFonts w:ascii="Times New Roman" w:hAnsi="Times New Roman"/>
          <w:sz w:val="24"/>
        </w:rPr>
        <w:t>5</w:t>
      </w:r>
      <w:r w:rsidRPr="001240C5">
        <w:rPr>
          <w:rFonts w:ascii="Times New Roman" w:hAnsi="Times New Roman"/>
          <w:sz w:val="24"/>
          <w:vertAlign w:val="superscript"/>
        </w:rPr>
        <w:t>1</w:t>
      </w:r>
      <w:r w:rsidRPr="001240C5">
        <w:rPr>
          <w:rFonts w:ascii="Times New Roman" w:hAnsi="Times New Roman"/>
          <w:sz w:val="24"/>
        </w:rPr>
        <w:t>. Проекты актов, определяющих, изменяющих порядок оказания</w:t>
      </w:r>
      <w:r w:rsidRPr="001240C5">
        <w:rPr>
          <w:rFonts w:ascii="Times New Roman" w:hAnsi="Times New Roman"/>
          <w:spacing w:val="1"/>
          <w:sz w:val="24"/>
        </w:rPr>
        <w:t xml:space="preserve"> </w:t>
      </w:r>
      <w:r w:rsidRPr="001240C5">
        <w:rPr>
          <w:rFonts w:ascii="Times New Roman" w:hAnsi="Times New Roman"/>
          <w:sz w:val="24"/>
        </w:rPr>
        <w:t>финансовой и имущественной поддержки юридическим лицам, индивидуальным</w:t>
      </w:r>
      <w:r w:rsidRPr="001240C5">
        <w:rPr>
          <w:rFonts w:ascii="Times New Roman" w:hAnsi="Times New Roman"/>
          <w:spacing w:val="1"/>
          <w:sz w:val="24"/>
        </w:rPr>
        <w:t xml:space="preserve"> </w:t>
      </w:r>
      <w:r w:rsidRPr="001240C5">
        <w:rPr>
          <w:rFonts w:ascii="Times New Roman" w:hAnsi="Times New Roman"/>
          <w:sz w:val="24"/>
        </w:rPr>
        <w:t>предпринимателям,</w:t>
      </w:r>
      <w:r w:rsidRPr="001240C5">
        <w:rPr>
          <w:rFonts w:ascii="Times New Roman" w:hAnsi="Times New Roman"/>
          <w:spacing w:val="1"/>
          <w:sz w:val="24"/>
        </w:rPr>
        <w:t xml:space="preserve"> </w:t>
      </w:r>
      <w:r w:rsidRPr="001240C5">
        <w:rPr>
          <w:rFonts w:ascii="Times New Roman" w:hAnsi="Times New Roman"/>
          <w:sz w:val="24"/>
        </w:rPr>
        <w:t>пострадавшим</w:t>
      </w:r>
      <w:r w:rsidRPr="001240C5">
        <w:rPr>
          <w:rFonts w:ascii="Times New Roman" w:hAnsi="Times New Roman"/>
          <w:spacing w:val="1"/>
          <w:sz w:val="24"/>
        </w:rPr>
        <w:t xml:space="preserve"> </w:t>
      </w:r>
      <w:r w:rsidRPr="001240C5">
        <w:rPr>
          <w:rFonts w:ascii="Times New Roman" w:hAnsi="Times New Roman"/>
          <w:sz w:val="24"/>
        </w:rPr>
        <w:t>от</w:t>
      </w:r>
      <w:r w:rsidRPr="001240C5">
        <w:rPr>
          <w:rFonts w:ascii="Times New Roman" w:hAnsi="Times New Roman"/>
          <w:spacing w:val="1"/>
          <w:sz w:val="24"/>
        </w:rPr>
        <w:t xml:space="preserve"> </w:t>
      </w:r>
      <w:r w:rsidRPr="001240C5">
        <w:rPr>
          <w:rFonts w:ascii="Times New Roman" w:hAnsi="Times New Roman"/>
          <w:sz w:val="24"/>
        </w:rPr>
        <w:t>введения</w:t>
      </w:r>
      <w:r w:rsidRPr="001240C5">
        <w:rPr>
          <w:rFonts w:ascii="Times New Roman" w:hAnsi="Times New Roman"/>
          <w:spacing w:val="1"/>
          <w:sz w:val="24"/>
        </w:rPr>
        <w:t xml:space="preserve"> </w:t>
      </w:r>
      <w:r w:rsidRPr="001240C5">
        <w:rPr>
          <w:rFonts w:ascii="Times New Roman" w:hAnsi="Times New Roman"/>
          <w:sz w:val="24"/>
        </w:rPr>
        <w:t>ограничительных</w:t>
      </w:r>
      <w:r>
        <w:rPr>
          <w:rFonts w:ascii="Times New Roman" w:hAnsi="Times New Roman"/>
          <w:sz w:val="24"/>
        </w:rPr>
        <w:t xml:space="preserve"> </w:t>
      </w:r>
      <w:r w:rsidRPr="001240C5">
        <w:rPr>
          <w:rFonts w:ascii="Times New Roman" w:hAnsi="Times New Roman"/>
          <w:spacing w:val="-67"/>
          <w:sz w:val="24"/>
        </w:rPr>
        <w:t xml:space="preserve"> </w:t>
      </w:r>
      <w:r w:rsidRPr="001240C5">
        <w:rPr>
          <w:rFonts w:ascii="Times New Roman" w:hAnsi="Times New Roman"/>
          <w:sz w:val="24"/>
        </w:rPr>
        <w:t>мер со стороны иностранных государств, подлежащие оценке регулирующего воздействия в соответствии с пунктом 1 настоящего Порядка, подлежат оценке регулирующего воздействия, проводимой в упрощенном порядке</w:t>
      </w:r>
      <w:r w:rsidRPr="001240C5">
        <w:rPr>
          <w:rFonts w:ascii="Times New Roman" w:hAnsi="Times New Roman"/>
          <w:spacing w:val="-1"/>
          <w:sz w:val="24"/>
        </w:rPr>
        <w:t xml:space="preserve"> </w:t>
      </w:r>
      <w:r w:rsidRPr="001240C5">
        <w:rPr>
          <w:rFonts w:ascii="Times New Roman" w:hAnsi="Times New Roman"/>
          <w:sz w:val="24"/>
        </w:rPr>
        <w:t>в</w:t>
      </w:r>
      <w:r w:rsidRPr="001240C5">
        <w:rPr>
          <w:rFonts w:ascii="Times New Roman" w:hAnsi="Times New Roman"/>
          <w:spacing w:val="-2"/>
          <w:sz w:val="24"/>
        </w:rPr>
        <w:t xml:space="preserve"> </w:t>
      </w:r>
      <w:r w:rsidRPr="001240C5">
        <w:rPr>
          <w:rFonts w:ascii="Times New Roman" w:hAnsi="Times New Roman"/>
          <w:sz w:val="24"/>
        </w:rPr>
        <w:t>соответствии с</w:t>
      </w:r>
      <w:r w:rsidRPr="001240C5">
        <w:rPr>
          <w:rFonts w:ascii="Times New Roman" w:hAnsi="Times New Roman"/>
          <w:spacing w:val="-4"/>
          <w:sz w:val="24"/>
        </w:rPr>
        <w:t xml:space="preserve"> </w:t>
      </w:r>
      <w:r w:rsidRPr="001240C5">
        <w:rPr>
          <w:rFonts w:ascii="Times New Roman" w:hAnsi="Times New Roman"/>
          <w:sz w:val="24"/>
        </w:rPr>
        <w:t>разделом V</w:t>
      </w:r>
      <w:r w:rsidRPr="001240C5">
        <w:rPr>
          <w:rFonts w:ascii="Times New Roman" w:hAnsi="Times New Roman"/>
          <w:spacing w:val="-2"/>
          <w:sz w:val="24"/>
        </w:rPr>
        <w:t xml:space="preserve"> </w:t>
      </w:r>
      <w:r w:rsidRPr="001240C5">
        <w:rPr>
          <w:rFonts w:ascii="Times New Roman" w:hAnsi="Times New Roman"/>
          <w:sz w:val="24"/>
        </w:rPr>
        <w:t>настоящего Порядка.</w:t>
      </w:r>
    </w:p>
    <w:p w14:paraId="4CA3D7F3" w14:textId="77777777" w:rsidR="00425A02" w:rsidRPr="00425A02" w:rsidRDefault="00425A02" w:rsidP="000845E9">
      <w:pPr>
        <w:pStyle w:val="ConsPlusCell"/>
        <w:rPr>
          <w:rFonts w:ascii="Times New Roman" w:hAnsi="Times New Roman" w:cs="Times New Roman"/>
          <w:sz w:val="24"/>
          <w:szCs w:val="24"/>
        </w:rPr>
      </w:pPr>
      <w:bookmarkStart w:id="4" w:name="P51"/>
      <w:bookmarkEnd w:id="4"/>
    </w:p>
    <w:p w14:paraId="44A05886" w14:textId="77777777" w:rsidR="00425A02" w:rsidRPr="00425A02" w:rsidRDefault="00425A02" w:rsidP="000845E9">
      <w:pPr>
        <w:pStyle w:val="ConsPlusCell"/>
        <w:jc w:val="center"/>
        <w:rPr>
          <w:rFonts w:ascii="Times New Roman" w:hAnsi="Times New Roman" w:cs="Times New Roman"/>
          <w:b/>
          <w:sz w:val="24"/>
          <w:szCs w:val="24"/>
        </w:rPr>
      </w:pPr>
      <w:r w:rsidRPr="00425A02">
        <w:rPr>
          <w:rFonts w:ascii="Times New Roman" w:hAnsi="Times New Roman" w:cs="Times New Roman"/>
          <w:b/>
          <w:sz w:val="24"/>
          <w:szCs w:val="24"/>
          <w:lang w:val="en-US"/>
        </w:rPr>
        <w:t>II</w:t>
      </w:r>
      <w:r w:rsidRPr="00425A02">
        <w:rPr>
          <w:rFonts w:ascii="Times New Roman" w:hAnsi="Times New Roman" w:cs="Times New Roman"/>
          <w:b/>
          <w:sz w:val="24"/>
          <w:szCs w:val="24"/>
        </w:rPr>
        <w:t>. Процедура проведения оценки регулирующего воздействия</w:t>
      </w:r>
    </w:p>
    <w:p w14:paraId="5670DEF3" w14:textId="77777777" w:rsidR="00425A02" w:rsidRPr="00425A02" w:rsidRDefault="00425A02" w:rsidP="000845E9">
      <w:pPr>
        <w:pStyle w:val="ConsPlusCell"/>
        <w:rPr>
          <w:rFonts w:ascii="Times New Roman" w:hAnsi="Times New Roman" w:cs="Times New Roman"/>
          <w:bCs/>
          <w:sz w:val="24"/>
          <w:szCs w:val="24"/>
        </w:rPr>
      </w:pPr>
    </w:p>
    <w:p w14:paraId="4325FB0D"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6. Процедура проведения оценки регулирующего воздействия состоит из следующих этапов:</w:t>
      </w:r>
    </w:p>
    <w:p w14:paraId="231CF558"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 разработка проекта акта, составление сводного отчета о проведении оценки регулирующего воздействия (далее - сводный отчет);</w:t>
      </w:r>
    </w:p>
    <w:p w14:paraId="28FCFFB8"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lastRenderedPageBreak/>
        <w:t>2) проведение общественных обсуждений;</w:t>
      </w:r>
    </w:p>
    <w:p w14:paraId="0CEB0C04"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3) подготовка заключения уполномоченным органом администрации муниципального района об оценке регулирующего воздействия (далее - заключение).</w:t>
      </w:r>
    </w:p>
    <w:p w14:paraId="3038A496"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16" w:history="1">
        <w:r w:rsidRPr="00425A02">
          <w:rPr>
            <w:rStyle w:val="a4"/>
            <w:rFonts w:eastAsiaTheme="majorEastAsia"/>
            <w:bCs/>
            <w:sz w:val="24"/>
          </w:rPr>
          <w:t>7</w:t>
        </w:r>
      </w:hyperlink>
      <w:r w:rsidRPr="00425A02">
        <w:rPr>
          <w:rFonts w:ascii="Times New Roman" w:hAnsi="Times New Roman" w:cs="Times New Roman"/>
          <w:bCs/>
          <w:sz w:val="24"/>
          <w:szCs w:val="24"/>
        </w:rPr>
        <w:t xml:space="preserve">. В случае принятия решения о разработке проекта акта разработчик подготавливает проект акта в порядке, установленном инструкцией по делопроизводству и сводный </w:t>
      </w:r>
      <w:hyperlink r:id="rId17" w:anchor="P242" w:history="1">
        <w:r w:rsidRPr="00425A02">
          <w:rPr>
            <w:rStyle w:val="a4"/>
            <w:rFonts w:eastAsiaTheme="majorEastAsia"/>
            <w:bCs/>
            <w:sz w:val="24"/>
          </w:rPr>
          <w:t>отчет</w:t>
        </w:r>
      </w:hyperlink>
      <w:r w:rsidRPr="00425A02">
        <w:rPr>
          <w:rFonts w:ascii="Times New Roman" w:hAnsi="Times New Roman" w:cs="Times New Roman"/>
          <w:bCs/>
          <w:sz w:val="24"/>
          <w:szCs w:val="24"/>
        </w:rPr>
        <w:t xml:space="preserve"> по форме согласно приложению 1 к настоящему Порядку.</w:t>
      </w:r>
    </w:p>
    <w:p w14:paraId="080ECBA3"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8. При составлении разработчиком сводного отчета при низкой степени регулирующего воздействия не заполнять 1.3, 3, 5, 6, 7 разделы сводного отчета, при средней степени регулирующего воздействия - раздел 3 сводного отчета</w:t>
      </w:r>
    </w:p>
    <w:p w14:paraId="3AA6E815"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18" w:history="1">
        <w:r w:rsidRPr="00425A02">
          <w:rPr>
            <w:rStyle w:val="a4"/>
            <w:rFonts w:eastAsiaTheme="majorEastAsia"/>
            <w:bCs/>
            <w:sz w:val="24"/>
          </w:rPr>
          <w:t>9</w:t>
        </w:r>
      </w:hyperlink>
      <w:r w:rsidRPr="00425A02">
        <w:rPr>
          <w:rFonts w:ascii="Times New Roman" w:hAnsi="Times New Roman" w:cs="Times New Roman"/>
          <w:bCs/>
          <w:sz w:val="24"/>
          <w:szCs w:val="24"/>
        </w:rPr>
        <w:t>. При разработке проекта акта выбор наилучшего варианта правового регулирования осуществляется с учетом следующих критериев:</w:t>
      </w:r>
    </w:p>
    <w:p w14:paraId="30224C7D"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эффективность, определяемая высокой степенью вероятности достижения заявленных целей регулирования;</w:t>
      </w:r>
    </w:p>
    <w:p w14:paraId="2EDD2F9A"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уровень и степень обоснованности предполагаемых затрат потенциальных адресатов предполагаемого правового регулирования и муниципального бюджета муниципального района «Сыктывдинский» Республики Коми;</w:t>
      </w:r>
    </w:p>
    <w:p w14:paraId="7677F8C4"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14:paraId="738F5E87"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19" w:history="1">
        <w:r w:rsidRPr="00425A02">
          <w:rPr>
            <w:rStyle w:val="a4"/>
            <w:rFonts w:eastAsiaTheme="majorEastAsia"/>
            <w:bCs/>
            <w:sz w:val="24"/>
          </w:rPr>
          <w:t>10</w:t>
        </w:r>
      </w:hyperlink>
      <w:r w:rsidRPr="00425A02">
        <w:rPr>
          <w:rFonts w:ascii="Times New Roman" w:hAnsi="Times New Roman" w:cs="Times New Roman"/>
          <w:bCs/>
          <w:sz w:val="24"/>
          <w:szCs w:val="24"/>
        </w:rP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14:paraId="5E2A4D76" w14:textId="77777777" w:rsidR="00425A02" w:rsidRPr="00425A02" w:rsidRDefault="00425A02" w:rsidP="000845E9">
      <w:pPr>
        <w:pStyle w:val="ConsPlusCell"/>
        <w:ind w:firstLine="540"/>
        <w:jc w:val="both"/>
        <w:rPr>
          <w:rFonts w:ascii="Times New Roman" w:hAnsi="Times New Roman" w:cs="Times New Roman"/>
          <w:bCs/>
          <w:sz w:val="24"/>
          <w:szCs w:val="24"/>
        </w:rPr>
      </w:pPr>
      <w:bookmarkStart w:id="5" w:name="P139"/>
      <w:bookmarkEnd w:id="5"/>
      <w:r w:rsidRPr="00425A02">
        <w:rPr>
          <w:rFonts w:ascii="Times New Roman" w:hAnsi="Times New Roman" w:cs="Times New Roman"/>
          <w:bCs/>
          <w:sz w:val="24"/>
          <w:szCs w:val="24"/>
        </w:rPr>
        <w:t xml:space="preserve">10.1. Для проведения общественных обсуждений разработчик в течение 5 рабочих дней со дня разработки проекта акта размещает на официальном сайте администрации муниципального района «Сыктывдинский» (далее – официальный сайт администрации) и на интернет портале для общественного обсуждения нормативных правовых актов Республики Коми и их проектов </w:t>
      </w:r>
      <w:bookmarkStart w:id="6" w:name="_Hlk531009424"/>
      <w:proofErr w:type="spellStart"/>
      <w:r w:rsidRPr="00425A02">
        <w:rPr>
          <w:rFonts w:ascii="Times New Roman" w:hAnsi="Times New Roman" w:cs="Times New Roman"/>
          <w:bCs/>
          <w:sz w:val="24"/>
          <w:szCs w:val="24"/>
          <w:lang w:val="en-US"/>
        </w:rPr>
        <w:t>pravo</w:t>
      </w:r>
      <w:proofErr w:type="spellEnd"/>
      <w:r w:rsidRPr="00425A02">
        <w:rPr>
          <w:rFonts w:ascii="Times New Roman" w:hAnsi="Times New Roman" w:cs="Times New Roman"/>
          <w:bCs/>
          <w:sz w:val="24"/>
          <w:szCs w:val="24"/>
        </w:rPr>
        <w:t>.</w:t>
      </w:r>
      <w:proofErr w:type="spellStart"/>
      <w:r w:rsidRPr="00425A02">
        <w:rPr>
          <w:rFonts w:ascii="Times New Roman" w:hAnsi="Times New Roman" w:cs="Times New Roman"/>
          <w:bCs/>
          <w:sz w:val="24"/>
          <w:szCs w:val="24"/>
          <w:lang w:val="en-US"/>
        </w:rPr>
        <w:t>rkomi</w:t>
      </w:r>
      <w:proofErr w:type="spellEnd"/>
      <w:r w:rsidRPr="00425A02">
        <w:rPr>
          <w:rFonts w:ascii="Times New Roman" w:hAnsi="Times New Roman" w:cs="Times New Roman"/>
          <w:bCs/>
          <w:sz w:val="24"/>
          <w:szCs w:val="24"/>
        </w:rPr>
        <w:t>.</w:t>
      </w:r>
      <w:proofErr w:type="spellStart"/>
      <w:r w:rsidRPr="00425A02">
        <w:rPr>
          <w:rFonts w:ascii="Times New Roman" w:hAnsi="Times New Roman" w:cs="Times New Roman"/>
          <w:bCs/>
          <w:sz w:val="24"/>
          <w:szCs w:val="24"/>
          <w:lang w:val="en-US"/>
        </w:rPr>
        <w:t>ru</w:t>
      </w:r>
      <w:proofErr w:type="spellEnd"/>
      <w:r w:rsidRPr="00425A02">
        <w:rPr>
          <w:rFonts w:ascii="Times New Roman" w:hAnsi="Times New Roman" w:cs="Times New Roman"/>
          <w:bCs/>
          <w:sz w:val="24"/>
          <w:szCs w:val="24"/>
        </w:rPr>
        <w:t xml:space="preserve"> </w:t>
      </w:r>
      <w:bookmarkEnd w:id="6"/>
      <w:r w:rsidRPr="00425A02">
        <w:rPr>
          <w:rFonts w:ascii="Times New Roman" w:hAnsi="Times New Roman" w:cs="Times New Roman"/>
          <w:bCs/>
          <w:sz w:val="24"/>
          <w:szCs w:val="24"/>
        </w:rPr>
        <w:t>(далее – единый ресурс):</w:t>
      </w:r>
    </w:p>
    <w:p w14:paraId="17EAA1C7"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текст проекта акта и сводный отчет;</w:t>
      </w:r>
    </w:p>
    <w:p w14:paraId="1F4D1714"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14:paraId="6B7B0E30"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информацию о сроках общественного обсуждения проекта акта;</w:t>
      </w:r>
    </w:p>
    <w:p w14:paraId="6ADC42EB"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г) информацию о сроке приема предложений и способах их представления;</w:t>
      </w:r>
    </w:p>
    <w:p w14:paraId="1F001866"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д) перечень вопросов для участников общественных обсуждений;</w:t>
      </w:r>
    </w:p>
    <w:p w14:paraId="61B4D19A"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е) иные материалы, обосновывающие проблему и предлагаемое регулирование.</w:t>
      </w:r>
    </w:p>
    <w:p w14:paraId="70D9E4E6"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Перечень вопросов по проекту акта составляется разработчиком исходя из специфики проекта акта согласно Приложению 2 к настоящему порядку. </w:t>
      </w:r>
    </w:p>
    <w:p w14:paraId="722F313B"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10.2. 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w:t>
      </w:r>
    </w:p>
    <w:p w14:paraId="17809102"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а)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иной экономической деятельности; </w:t>
      </w:r>
    </w:p>
    <w:p w14:paraId="3A47B4D8"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уполномоченного по защите прав предпринимателей в Республике Коми;</w:t>
      </w:r>
    </w:p>
    <w:p w14:paraId="6BF1A85E"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иных лиц, которых целесообразно привлечь к публичным консультациям, исходя из содержания проблемы, цели и предмета регулирования, в том числе потенциальных групп адресатов.</w:t>
      </w:r>
    </w:p>
    <w:p w14:paraId="30D51F8D"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г) иные организации, которые необходимо, по мнению разработчика, привлечь к подготовке проекта акта. </w:t>
      </w:r>
    </w:p>
    <w:p w14:paraId="7B28325F"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20" w:history="1">
        <w:r w:rsidRPr="00425A02">
          <w:rPr>
            <w:rStyle w:val="a4"/>
            <w:rFonts w:eastAsiaTheme="majorEastAsia"/>
            <w:bCs/>
            <w:sz w:val="24"/>
          </w:rPr>
          <w:t>10.3</w:t>
        </w:r>
      </w:hyperlink>
      <w:r w:rsidRPr="00425A02">
        <w:rPr>
          <w:rFonts w:ascii="Times New Roman" w:hAnsi="Times New Roman" w:cs="Times New Roman"/>
          <w:bCs/>
          <w:sz w:val="24"/>
          <w:szCs w:val="24"/>
        </w:rPr>
        <w:t>. Срок общественного обсуждения проекта акта определяется разработчиком и не может составлять:</w:t>
      </w:r>
    </w:p>
    <w:p w14:paraId="502151A9"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по проектам актов, имеющих высокую степень регулирующего воздействия, - менее 20 рабочих дней со дня размещения на едином ресурсе;</w:t>
      </w:r>
    </w:p>
    <w:p w14:paraId="294690A5"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по проектам актов, имеющих среднюю степень регулирующего воздействия, - менее 10 рабочих дней со дня размещения на едином ресурсе;</w:t>
      </w:r>
    </w:p>
    <w:p w14:paraId="1327D207"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lastRenderedPageBreak/>
        <w:t>- по проектам актов, имеющих низкую степень регулирующего воздействия, - менее 5 рабочих дней со дня размещения на едином ресурсе.</w:t>
      </w:r>
    </w:p>
    <w:bookmarkStart w:id="7" w:name="P161"/>
    <w:bookmarkEnd w:id="7"/>
    <w:p w14:paraId="79B0FFFA"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fldChar w:fldCharType="begin"/>
      </w:r>
      <w:r w:rsidRPr="00425A02">
        <w:rPr>
          <w:rFonts w:ascii="Times New Roman" w:hAnsi="Times New Roman" w:cs="Times New Roman"/>
          <w:bCs/>
          <w:sz w:val="24"/>
          <w:szCs w:val="24"/>
        </w:rPr>
        <w:instrText xml:space="preserve"> HYPERLINK "consultantplus://offline/ref=B8D59114696A9F61AE39CC1A1A7A2012C54EED6C901DBD57CD977B711DA6607B744F8FA789DA04E839CA2A23g0cEJ" </w:instrText>
      </w:r>
      <w:r w:rsidRPr="00425A02">
        <w:rPr>
          <w:rFonts w:ascii="Times New Roman" w:hAnsi="Times New Roman" w:cs="Times New Roman"/>
          <w:bCs/>
          <w:sz w:val="24"/>
          <w:szCs w:val="24"/>
        </w:rPr>
      </w:r>
      <w:r w:rsidRPr="00425A02">
        <w:rPr>
          <w:rFonts w:ascii="Times New Roman" w:hAnsi="Times New Roman" w:cs="Times New Roman"/>
          <w:bCs/>
          <w:sz w:val="24"/>
          <w:szCs w:val="24"/>
        </w:rPr>
        <w:fldChar w:fldCharType="separate"/>
      </w:r>
      <w:r w:rsidRPr="00425A02">
        <w:rPr>
          <w:rStyle w:val="a4"/>
          <w:rFonts w:eastAsiaTheme="majorEastAsia"/>
          <w:bCs/>
          <w:sz w:val="24"/>
        </w:rPr>
        <w:t>10.4</w:t>
      </w:r>
      <w:r w:rsidRPr="00425A02">
        <w:rPr>
          <w:rFonts w:ascii="Times New Roman" w:hAnsi="Times New Roman" w:cs="Times New Roman"/>
          <w:bCs/>
          <w:sz w:val="24"/>
          <w:szCs w:val="24"/>
        </w:rPr>
        <w:fldChar w:fldCharType="end"/>
      </w:r>
      <w:r w:rsidRPr="00425A02">
        <w:rPr>
          <w:rFonts w:ascii="Times New Roman" w:hAnsi="Times New Roman" w:cs="Times New Roman"/>
          <w:bCs/>
          <w:sz w:val="24"/>
          <w:szCs w:val="24"/>
        </w:rPr>
        <w:t xml:space="preserve">. </w:t>
      </w:r>
      <w:bookmarkStart w:id="8" w:name="_Hlk535319455"/>
      <w:r w:rsidRPr="00425A02">
        <w:rPr>
          <w:rFonts w:ascii="Times New Roman" w:hAnsi="Times New Roman" w:cs="Times New Roman"/>
          <w:bCs/>
          <w:sz w:val="24"/>
          <w:szCs w:val="24"/>
        </w:rPr>
        <w:t>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3 рабочих дней после окончания установленного срока проведения общественного обсуждения свод предложений (Приложение 3) с указанием сведений об их учете или причинах отклонения.</w:t>
      </w:r>
    </w:p>
    <w:p w14:paraId="165904D2"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3 рабочих дня.</w:t>
      </w:r>
    </w:p>
    <w:bookmarkEnd w:id="8"/>
    <w:p w14:paraId="701AAE73"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своде предложений указывается следующая информация:</w:t>
      </w:r>
    </w:p>
    <w:p w14:paraId="4AA35A87"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автор и содержание предложения;</w:t>
      </w:r>
    </w:p>
    <w:p w14:paraId="77D4C47B"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результат его рассмотрения:</w:t>
      </w:r>
    </w:p>
    <w:p w14:paraId="3882A1EA"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информация об использовании предложения при разработке проекта акта;</w:t>
      </w:r>
    </w:p>
    <w:p w14:paraId="068A51F9"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информация об отказе в использовании предложения при разработке проекта акта с указанием причин отказа;</w:t>
      </w:r>
    </w:p>
    <w:p w14:paraId="03776745"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в) перечень заинтересованных лиц, которым было направлено извещение о размещении проекта акта в соответствии с </w:t>
      </w:r>
      <w:hyperlink r:id="rId21" w:anchor="P110" w:history="1">
        <w:r w:rsidRPr="00425A02">
          <w:rPr>
            <w:rStyle w:val="a4"/>
            <w:rFonts w:eastAsiaTheme="majorEastAsia"/>
            <w:bCs/>
            <w:sz w:val="24"/>
          </w:rPr>
          <w:t>пунктом 10.2</w:t>
        </w:r>
      </w:hyperlink>
      <w:r w:rsidRPr="00425A02">
        <w:rPr>
          <w:rFonts w:ascii="Times New Roman" w:hAnsi="Times New Roman" w:cs="Times New Roman"/>
          <w:bCs/>
          <w:sz w:val="24"/>
          <w:szCs w:val="24"/>
        </w:rPr>
        <w:t xml:space="preserve"> настоящего Порядка.</w:t>
      </w:r>
    </w:p>
    <w:p w14:paraId="16C1832F"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Разработчик обязан в течение 2 рабочих дней со дня составления свода предложений опубликовать свод предложений на официальном сайте администрации и едином ресурсе.</w:t>
      </w:r>
    </w:p>
    <w:p w14:paraId="18D24FA2"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22" w:history="1">
        <w:r w:rsidRPr="00425A02">
          <w:rPr>
            <w:rStyle w:val="a4"/>
            <w:rFonts w:eastAsiaTheme="majorEastAsia"/>
            <w:bCs/>
            <w:sz w:val="24"/>
          </w:rPr>
          <w:t>10.5</w:t>
        </w:r>
      </w:hyperlink>
      <w:r w:rsidRPr="00425A02">
        <w:rPr>
          <w:rFonts w:ascii="Times New Roman" w:hAnsi="Times New Roman" w:cs="Times New Roman"/>
          <w:bCs/>
          <w:sz w:val="24"/>
          <w:szCs w:val="24"/>
        </w:rP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официальном сайте администрации и едином ресурсе соответствующую информацию и извещает о принятом решении организации, которые ранее извещались о размещении проекта акта.</w:t>
      </w:r>
    </w:p>
    <w:bookmarkStart w:id="9" w:name="P169"/>
    <w:bookmarkEnd w:id="9"/>
    <w:p w14:paraId="5745BE1C"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fldChar w:fldCharType="begin"/>
      </w:r>
      <w:r w:rsidRPr="00425A02">
        <w:rPr>
          <w:rFonts w:ascii="Times New Roman" w:hAnsi="Times New Roman" w:cs="Times New Roman"/>
          <w:bCs/>
          <w:sz w:val="24"/>
          <w:szCs w:val="24"/>
        </w:rPr>
        <w:instrText xml:space="preserve"> HYPERLINK "consultantplus://offline/ref=B8D59114696A9F61AE39CC1A1A7A2012C54EED6C901DBD57CD977B711DA6607B744F8FA789DA04E839CA2A23g0cAJ" </w:instrText>
      </w:r>
      <w:r w:rsidRPr="00425A02">
        <w:rPr>
          <w:rFonts w:ascii="Times New Roman" w:hAnsi="Times New Roman" w:cs="Times New Roman"/>
          <w:bCs/>
          <w:sz w:val="24"/>
          <w:szCs w:val="24"/>
        </w:rPr>
      </w:r>
      <w:r w:rsidRPr="00425A02">
        <w:rPr>
          <w:rFonts w:ascii="Times New Roman" w:hAnsi="Times New Roman" w:cs="Times New Roman"/>
          <w:bCs/>
          <w:sz w:val="24"/>
          <w:szCs w:val="24"/>
        </w:rPr>
        <w:fldChar w:fldCharType="separate"/>
      </w:r>
      <w:r w:rsidRPr="00425A02">
        <w:rPr>
          <w:rStyle w:val="a4"/>
          <w:rFonts w:eastAsiaTheme="majorEastAsia"/>
          <w:bCs/>
          <w:sz w:val="24"/>
        </w:rPr>
        <w:t>11</w:t>
      </w:r>
      <w:r w:rsidRPr="00425A02">
        <w:rPr>
          <w:rFonts w:ascii="Times New Roman" w:hAnsi="Times New Roman" w:cs="Times New Roman"/>
          <w:bCs/>
          <w:sz w:val="24"/>
          <w:szCs w:val="24"/>
        </w:rPr>
        <w:fldChar w:fldCharType="end"/>
      </w:r>
      <w:r w:rsidRPr="00425A02">
        <w:rPr>
          <w:rFonts w:ascii="Times New Roman" w:hAnsi="Times New Roman" w:cs="Times New Roman"/>
          <w:bCs/>
          <w:sz w:val="24"/>
          <w:szCs w:val="24"/>
        </w:rP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w:t>
      </w:r>
    </w:p>
    <w:p w14:paraId="299B2438"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Свод предложений и доработанный сводный отчет публикуется на едином ресурсе в течение 2 рабочих дней после доработки.</w:t>
      </w:r>
    </w:p>
    <w:p w14:paraId="3FC94F56"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23" w:history="1">
        <w:r w:rsidRPr="00425A02">
          <w:rPr>
            <w:rStyle w:val="a4"/>
            <w:rFonts w:eastAsiaTheme="majorEastAsia"/>
            <w:bCs/>
            <w:sz w:val="24"/>
          </w:rPr>
          <w:t>12</w:t>
        </w:r>
      </w:hyperlink>
      <w:r w:rsidRPr="00425A02">
        <w:rPr>
          <w:rFonts w:ascii="Times New Roman" w:hAnsi="Times New Roman" w:cs="Times New Roman"/>
          <w:bCs/>
          <w:sz w:val="24"/>
          <w:szCs w:val="24"/>
        </w:rPr>
        <w:t xml:space="preserve">. Сводный отчет подписывается руководителем разработчика в течение 3 рабочих дней со дня доработки в соответствии с </w:t>
      </w:r>
      <w:hyperlink r:id="rId24" w:anchor="P169" w:history="1">
        <w:r w:rsidRPr="00425A02">
          <w:rPr>
            <w:rStyle w:val="a4"/>
            <w:rFonts w:eastAsiaTheme="majorEastAsia"/>
            <w:bCs/>
            <w:sz w:val="24"/>
          </w:rPr>
          <w:t>пунктом 6</w:t>
        </w:r>
      </w:hyperlink>
      <w:r w:rsidRPr="00425A02">
        <w:rPr>
          <w:rFonts w:ascii="Times New Roman" w:hAnsi="Times New Roman" w:cs="Times New Roman"/>
          <w:bCs/>
          <w:sz w:val="24"/>
          <w:szCs w:val="24"/>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14:paraId="28F56BAA" w14:textId="77777777" w:rsidR="00425A02" w:rsidRPr="00425A02" w:rsidRDefault="00425A02" w:rsidP="000845E9">
      <w:pPr>
        <w:pStyle w:val="ConsPlusCell"/>
        <w:jc w:val="center"/>
        <w:outlineLvl w:val="1"/>
        <w:rPr>
          <w:rFonts w:ascii="Times New Roman" w:hAnsi="Times New Roman" w:cs="Times New Roman"/>
          <w:bCs/>
          <w:sz w:val="24"/>
          <w:szCs w:val="24"/>
        </w:rPr>
      </w:pPr>
    </w:p>
    <w:p w14:paraId="6A300EEE" w14:textId="77777777" w:rsidR="00425A02" w:rsidRPr="00425A02" w:rsidRDefault="00425A02" w:rsidP="000845E9">
      <w:pPr>
        <w:pStyle w:val="ConsPlusCell"/>
        <w:jc w:val="center"/>
        <w:outlineLvl w:val="1"/>
        <w:rPr>
          <w:rFonts w:ascii="Times New Roman" w:hAnsi="Times New Roman" w:cs="Times New Roman"/>
          <w:b/>
          <w:sz w:val="24"/>
          <w:szCs w:val="24"/>
        </w:rPr>
      </w:pPr>
      <w:r w:rsidRPr="00425A02">
        <w:rPr>
          <w:rFonts w:ascii="Times New Roman" w:hAnsi="Times New Roman" w:cs="Times New Roman"/>
          <w:b/>
          <w:sz w:val="24"/>
          <w:szCs w:val="24"/>
        </w:rPr>
        <w:t>III. Подготовка заключения</w:t>
      </w:r>
    </w:p>
    <w:p w14:paraId="50B9A6D0" w14:textId="77777777" w:rsidR="00425A02" w:rsidRPr="00425A02" w:rsidRDefault="00425A02" w:rsidP="000845E9">
      <w:pPr>
        <w:pStyle w:val="ConsPlusCell"/>
        <w:rPr>
          <w:rFonts w:ascii="Times New Roman" w:hAnsi="Times New Roman" w:cs="Times New Roman"/>
          <w:bCs/>
          <w:sz w:val="24"/>
          <w:szCs w:val="24"/>
        </w:rPr>
      </w:pPr>
    </w:p>
    <w:p w14:paraId="7D41580B" w14:textId="77777777" w:rsidR="00425A02" w:rsidRPr="00425A02" w:rsidRDefault="00425A02" w:rsidP="000845E9">
      <w:pPr>
        <w:pStyle w:val="ConsPlusCell"/>
        <w:ind w:firstLine="540"/>
        <w:jc w:val="both"/>
        <w:rPr>
          <w:rFonts w:ascii="Times New Roman" w:hAnsi="Times New Roman" w:cs="Times New Roman"/>
          <w:bCs/>
          <w:sz w:val="24"/>
          <w:szCs w:val="24"/>
        </w:rPr>
      </w:pPr>
      <w:bookmarkStart w:id="10" w:name="P176"/>
      <w:bookmarkEnd w:id="10"/>
      <w:r w:rsidRPr="00425A02">
        <w:rPr>
          <w:rFonts w:ascii="Times New Roman" w:hAnsi="Times New Roman" w:cs="Times New Roman"/>
          <w:bCs/>
          <w:sz w:val="24"/>
          <w:szCs w:val="24"/>
        </w:rPr>
        <w:t>13. Разработчик направляет проект акта и сводный отчет в уполномоченный орган для подготовки заключения (Приложение 4) в течение 3 рабочих дней со дня подписания сводного отчета.</w:t>
      </w:r>
    </w:p>
    <w:p w14:paraId="4EDBA012"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25" w:history="1">
        <w:r w:rsidRPr="00425A02">
          <w:rPr>
            <w:rStyle w:val="a4"/>
            <w:rFonts w:eastAsiaTheme="majorEastAsia"/>
            <w:bCs/>
            <w:sz w:val="24"/>
          </w:rPr>
          <w:t>14</w:t>
        </w:r>
      </w:hyperlink>
      <w:r w:rsidRPr="00425A02">
        <w:rPr>
          <w:rFonts w:ascii="Times New Roman" w:hAnsi="Times New Roman" w:cs="Times New Roman"/>
          <w:bCs/>
          <w:sz w:val="24"/>
          <w:szCs w:val="24"/>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r:id="rId26" w:anchor="P242" w:history="1">
        <w:r w:rsidRPr="00425A02">
          <w:rPr>
            <w:rStyle w:val="a4"/>
            <w:rFonts w:eastAsiaTheme="majorEastAsia"/>
            <w:bCs/>
            <w:sz w:val="24"/>
          </w:rPr>
          <w:t>отчет</w:t>
        </w:r>
      </w:hyperlink>
      <w:r w:rsidRPr="00425A02">
        <w:rPr>
          <w:rFonts w:ascii="Times New Roman" w:hAnsi="Times New Roman" w:cs="Times New Roman"/>
          <w:bCs/>
          <w:sz w:val="24"/>
          <w:szCs w:val="24"/>
        </w:rPr>
        <w:t xml:space="preserve"> составлен не по форме согласно приложению к настоящему Порядку с указанием причин, послуживших основанием для возврата документов.</w:t>
      </w:r>
    </w:p>
    <w:p w14:paraId="5A98B8F7"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11" w:name="P179"/>
    <w:bookmarkEnd w:id="11"/>
    <w:p w14:paraId="2FFCC12F"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fldChar w:fldCharType="begin"/>
      </w:r>
      <w:r w:rsidRPr="00425A02">
        <w:rPr>
          <w:rFonts w:ascii="Times New Roman" w:hAnsi="Times New Roman" w:cs="Times New Roman"/>
          <w:bCs/>
          <w:sz w:val="24"/>
          <w:szCs w:val="24"/>
        </w:rPr>
        <w:instrText xml:space="preserve"> HYPERLINK "consultantplus://offline/ref=B8D59114696A9F61AE39CC1A1A7A2012C54EED6C901DBD57CD977B711DA6607B744F8FA789DA04E839CA2A23g0c7J" </w:instrText>
      </w:r>
      <w:r w:rsidRPr="00425A02">
        <w:rPr>
          <w:rFonts w:ascii="Times New Roman" w:hAnsi="Times New Roman" w:cs="Times New Roman"/>
          <w:bCs/>
          <w:sz w:val="24"/>
          <w:szCs w:val="24"/>
        </w:rPr>
      </w:r>
      <w:r w:rsidRPr="00425A02">
        <w:rPr>
          <w:rFonts w:ascii="Times New Roman" w:hAnsi="Times New Roman" w:cs="Times New Roman"/>
          <w:bCs/>
          <w:sz w:val="24"/>
          <w:szCs w:val="24"/>
        </w:rPr>
        <w:fldChar w:fldCharType="separate"/>
      </w:r>
      <w:r w:rsidRPr="00425A02">
        <w:rPr>
          <w:rStyle w:val="a4"/>
          <w:rFonts w:eastAsiaTheme="majorEastAsia"/>
          <w:bCs/>
          <w:sz w:val="24"/>
        </w:rPr>
        <w:t>15</w:t>
      </w:r>
      <w:r w:rsidRPr="00425A02">
        <w:rPr>
          <w:rFonts w:ascii="Times New Roman" w:hAnsi="Times New Roman" w:cs="Times New Roman"/>
          <w:bCs/>
          <w:sz w:val="24"/>
          <w:szCs w:val="24"/>
        </w:rPr>
        <w:fldChar w:fldCharType="end"/>
      </w:r>
      <w:r w:rsidRPr="00425A02">
        <w:rPr>
          <w:rFonts w:ascii="Times New Roman" w:hAnsi="Times New Roman" w:cs="Times New Roman"/>
          <w:bCs/>
          <w:sz w:val="24"/>
          <w:szCs w:val="24"/>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r:id="rId27" w:anchor="P110" w:history="1">
        <w:r w:rsidRPr="00425A02">
          <w:rPr>
            <w:rStyle w:val="a4"/>
            <w:rFonts w:eastAsiaTheme="majorEastAsia"/>
            <w:bCs/>
            <w:sz w:val="24"/>
          </w:rPr>
          <w:t>пункте 10.2.</w:t>
        </w:r>
      </w:hyperlink>
      <w:r w:rsidRPr="00425A02">
        <w:rPr>
          <w:rFonts w:ascii="Times New Roman" w:hAnsi="Times New Roman" w:cs="Times New Roman"/>
          <w:bCs/>
          <w:sz w:val="24"/>
          <w:szCs w:val="24"/>
        </w:rPr>
        <w:t xml:space="preserve"> настоящего Порядка, в течение сроков отведенных для подготовки заключения.</w:t>
      </w:r>
    </w:p>
    <w:p w14:paraId="0E8BFFAB"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28" w:history="1">
        <w:r w:rsidRPr="00425A02">
          <w:rPr>
            <w:rStyle w:val="a4"/>
            <w:rFonts w:eastAsiaTheme="majorEastAsia"/>
            <w:bCs/>
            <w:sz w:val="24"/>
          </w:rPr>
          <w:t>16</w:t>
        </w:r>
      </w:hyperlink>
      <w:r w:rsidRPr="00425A02">
        <w:rPr>
          <w:rFonts w:ascii="Times New Roman" w:hAnsi="Times New Roman" w:cs="Times New Roman"/>
          <w:bCs/>
          <w:sz w:val="24"/>
          <w:szCs w:val="24"/>
        </w:rP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r:id="rId29" w:anchor="P176" w:history="1">
        <w:r w:rsidRPr="00425A02">
          <w:rPr>
            <w:rStyle w:val="a4"/>
            <w:rFonts w:eastAsiaTheme="majorEastAsia"/>
            <w:bCs/>
            <w:sz w:val="24"/>
          </w:rPr>
          <w:t>пункте 13</w:t>
        </w:r>
      </w:hyperlink>
      <w:r w:rsidRPr="00425A02">
        <w:rPr>
          <w:rFonts w:ascii="Times New Roman" w:hAnsi="Times New Roman" w:cs="Times New Roman"/>
          <w:bCs/>
          <w:sz w:val="24"/>
          <w:szCs w:val="24"/>
        </w:rPr>
        <w:t xml:space="preserve"> настоящего Порядка, в срок:</w:t>
      </w:r>
    </w:p>
    <w:p w14:paraId="2BDC0390"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lastRenderedPageBreak/>
        <w:t>не более 10 рабочих дней - для актов, имеющих высокую и среднюю степень регулирующего воздействия;</w:t>
      </w:r>
    </w:p>
    <w:p w14:paraId="328166E2"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не более 5 рабочих дней - для актов, имеющих низкую степень регулирующего воздействия.</w:t>
      </w:r>
    </w:p>
    <w:p w14:paraId="2954AF17"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Заключение направляется разработчику в течение 2 рабочих дней со дня его подписания.</w:t>
      </w:r>
    </w:p>
    <w:p w14:paraId="30CDC7AB"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30" w:history="1">
        <w:r w:rsidRPr="00425A02">
          <w:rPr>
            <w:rStyle w:val="a4"/>
            <w:rFonts w:eastAsiaTheme="majorEastAsia"/>
            <w:bCs/>
            <w:sz w:val="24"/>
          </w:rPr>
          <w:t>17</w:t>
        </w:r>
      </w:hyperlink>
      <w:r w:rsidRPr="00425A02">
        <w:rPr>
          <w:rFonts w:ascii="Times New Roman" w:hAnsi="Times New Roman" w:cs="Times New Roman"/>
          <w:bCs/>
          <w:sz w:val="24"/>
          <w:szCs w:val="24"/>
        </w:rPr>
        <w:t>. Уполномоченный орган при подготовке заключения учитывает сведения, содержащиеся в соответствующих разделах сводного отчета:</w:t>
      </w:r>
    </w:p>
    <w:p w14:paraId="6171BB71"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точность формулировки выявленной проблемы;</w:t>
      </w:r>
    </w:p>
    <w:p w14:paraId="6330D376"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14:paraId="632D47E8"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обоснованность определения целей предлагаемого правового регулирования;</w:t>
      </w:r>
    </w:p>
    <w:p w14:paraId="5B2C7AA7"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г) практическая реализуемость заявленных целей предлагаемого правового регулирования;</w:t>
      </w:r>
    </w:p>
    <w:p w14:paraId="546A3DAC"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д) </w:t>
      </w:r>
      <w:proofErr w:type="spellStart"/>
      <w:r w:rsidRPr="00425A02">
        <w:rPr>
          <w:rFonts w:ascii="Times New Roman" w:hAnsi="Times New Roman" w:cs="Times New Roman"/>
          <w:bCs/>
          <w:sz w:val="24"/>
          <w:szCs w:val="24"/>
        </w:rPr>
        <w:t>проверяемость</w:t>
      </w:r>
      <w:proofErr w:type="spellEnd"/>
      <w:r w:rsidRPr="00425A02">
        <w:rPr>
          <w:rFonts w:ascii="Times New Roman" w:hAnsi="Times New Roman" w:cs="Times New Roman"/>
          <w:bCs/>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14:paraId="0ACCC3A2"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14:paraId="6C79D0A7"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ж) степень выявления регулирующим органом всех возможных рисков введения предлагаемого правового регулирования.</w:t>
      </w:r>
    </w:p>
    <w:p w14:paraId="1846765B"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31" w:history="1">
        <w:r w:rsidRPr="00425A02">
          <w:rPr>
            <w:rStyle w:val="a4"/>
            <w:rFonts w:eastAsiaTheme="majorEastAsia"/>
            <w:bCs/>
            <w:sz w:val="24"/>
          </w:rPr>
          <w:t>18</w:t>
        </w:r>
      </w:hyperlink>
      <w:r w:rsidRPr="00425A02">
        <w:rPr>
          <w:rFonts w:ascii="Times New Roman" w:hAnsi="Times New Roman" w:cs="Times New Roman"/>
          <w:bCs/>
          <w:sz w:val="24"/>
          <w:szCs w:val="24"/>
        </w:rPr>
        <w:t>. 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и бюджета муниципального района «Сыктывдинский», о наличии либо отсутствии достаточного обоснования решения проблемы предложенным способом регулирования.</w:t>
      </w:r>
    </w:p>
    <w:p w14:paraId="623732E2"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32" w:history="1">
        <w:r w:rsidRPr="00425A02">
          <w:rPr>
            <w:rStyle w:val="a4"/>
            <w:rFonts w:eastAsiaTheme="majorEastAsia"/>
            <w:bCs/>
            <w:sz w:val="24"/>
          </w:rPr>
          <w:t>19</w:t>
        </w:r>
      </w:hyperlink>
      <w:r w:rsidRPr="00425A02">
        <w:rPr>
          <w:rFonts w:ascii="Times New Roman" w:hAnsi="Times New Roman" w:cs="Times New Roman"/>
          <w:bCs/>
          <w:sz w:val="24"/>
          <w:szCs w:val="24"/>
        </w:rPr>
        <w:t xml:space="preserve">. </w:t>
      </w:r>
      <w:bookmarkStart w:id="12" w:name="_Hlk533606355"/>
      <w:r w:rsidRPr="00425A02">
        <w:rPr>
          <w:rFonts w:ascii="Times New Roman" w:hAnsi="Times New Roman" w:cs="Times New Roman"/>
          <w:bCs/>
          <w:sz w:val="24"/>
          <w:szCs w:val="24"/>
        </w:rPr>
        <w:t>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муниципального района «Сыктывдинский», то проект акта в установленном пунктом 5.4 раздела 5 Инструкции по делопроизводству администрации муниципального района «Сыктывдинский», утвержденной распоряжением администрации муниципального района «Сыктывдинский» Республики Коми от 28 декабря 2020 года №190-р порядке направляется на рассмотрение руководителю администрации муниципального района, руководителю разработчика.</w:t>
      </w:r>
      <w:bookmarkEnd w:id="12"/>
    </w:p>
    <w:p w14:paraId="7AA80049"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33" w:history="1">
        <w:r w:rsidRPr="00425A02">
          <w:rPr>
            <w:rStyle w:val="a4"/>
            <w:rFonts w:eastAsiaTheme="majorEastAsia"/>
            <w:bCs/>
            <w:sz w:val="24"/>
          </w:rPr>
          <w:t>20</w:t>
        </w:r>
      </w:hyperlink>
      <w:r w:rsidRPr="00425A02">
        <w:rPr>
          <w:rFonts w:ascii="Times New Roman" w:hAnsi="Times New Roman" w:cs="Times New Roman"/>
          <w:bCs/>
          <w:sz w:val="24"/>
          <w:szCs w:val="24"/>
        </w:rPr>
        <w:t xml:space="preserve">. Разработчик при получении заключения, в котором сделан вывод о наличии положений, вводящих избыточные </w:t>
      </w:r>
      <w:r w:rsidRPr="00425A02">
        <w:rPr>
          <w:rFonts w:ascii="Times New Roman" w:hAnsi="Times New Roman" w:cs="Times New Roman"/>
          <w:sz w:val="24"/>
          <w:szCs w:val="18"/>
        </w:rPr>
        <w:t>обязательные</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требования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для</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субъектов</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предпринимательской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иной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экономической деятельности, обязанности для субъектов инвестиционной</w:t>
      </w:r>
      <w:r w:rsidRPr="00425A02">
        <w:rPr>
          <w:rFonts w:ascii="Times New Roman" w:hAnsi="Times New Roman" w:cs="Times New Roman"/>
          <w:spacing w:val="1"/>
          <w:sz w:val="24"/>
          <w:szCs w:val="18"/>
        </w:rPr>
        <w:t xml:space="preserve"> </w:t>
      </w:r>
      <w:r w:rsidRPr="00425A02">
        <w:rPr>
          <w:rFonts w:ascii="Times New Roman" w:hAnsi="Times New Roman" w:cs="Times New Roman"/>
          <w:sz w:val="24"/>
          <w:szCs w:val="18"/>
        </w:rPr>
        <w:t>деятельности</w:t>
      </w:r>
      <w:r w:rsidRPr="00425A02">
        <w:rPr>
          <w:rFonts w:ascii="Times New Roman" w:hAnsi="Times New Roman" w:cs="Times New Roman"/>
          <w:bCs/>
          <w:sz w:val="22"/>
          <w:szCs w:val="22"/>
        </w:rPr>
        <w:t xml:space="preserve"> </w:t>
      </w:r>
      <w:r w:rsidRPr="00425A02">
        <w:rPr>
          <w:rFonts w:ascii="Times New Roman" w:hAnsi="Times New Roman" w:cs="Times New Roman"/>
          <w:bCs/>
          <w:sz w:val="24"/>
          <w:szCs w:val="24"/>
        </w:rPr>
        <w:t>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 «Сыктывдинский»:</w:t>
      </w:r>
    </w:p>
    <w:p w14:paraId="1A1FD7D9"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 в случае согласия с содержащимися в заключении выводами:</w:t>
      </w:r>
    </w:p>
    <w:p w14:paraId="52A865E4"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прекращает работу по проекту акта;</w:t>
      </w:r>
    </w:p>
    <w:p w14:paraId="2159AF4D"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14:paraId="08A6DDCA"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2) в случае несогласия с содержащимися в заключении выводами в течение 10 рабочих дней со дня получения заключения:</w:t>
      </w:r>
    </w:p>
    <w:p w14:paraId="0497466F"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в отношении проекта нормативного правового акта разработчика принимает решение об утверждении указанного акта;</w:t>
      </w:r>
    </w:p>
    <w:p w14:paraId="3A75BEB5"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Инициирует согласительное совещание для урегулирования разногласий по выводам, содержащимся в заключении, составляет протокол разногласий, который направляется вместе с проектом акта главе муниципального района «Сыктывдинский» - руководителю администрации или курирующему заместителю руководителя администрации муниципального района «Сыктывдинский» Республики Коми для принятия решения о дальнейшей работе над проектом акта.</w:t>
      </w:r>
    </w:p>
    <w:p w14:paraId="5221E9F0" w14:textId="77777777" w:rsidR="00425A02" w:rsidRPr="00425A02" w:rsidRDefault="00425A02" w:rsidP="000845E9">
      <w:pPr>
        <w:pStyle w:val="ConsPlusCell"/>
        <w:ind w:firstLine="540"/>
        <w:jc w:val="both"/>
        <w:rPr>
          <w:rFonts w:ascii="Times New Roman" w:hAnsi="Times New Roman" w:cs="Times New Roman"/>
          <w:bCs/>
          <w:sz w:val="24"/>
          <w:szCs w:val="24"/>
        </w:rPr>
      </w:pPr>
      <w:hyperlink r:id="rId34" w:history="1">
        <w:r w:rsidRPr="00425A02">
          <w:rPr>
            <w:rStyle w:val="a4"/>
            <w:rFonts w:eastAsiaTheme="majorEastAsia"/>
            <w:bCs/>
            <w:sz w:val="24"/>
          </w:rPr>
          <w:t>21</w:t>
        </w:r>
      </w:hyperlink>
      <w:r w:rsidRPr="00425A02">
        <w:rPr>
          <w:rFonts w:ascii="Times New Roman" w:hAnsi="Times New Roman" w:cs="Times New Roman"/>
          <w:bCs/>
          <w:sz w:val="24"/>
          <w:szCs w:val="24"/>
        </w:rPr>
        <w:t>. Заключение не позднее 3 рабочих дней со дня его подписания подлежит размещению уполномоченным органом на официальном сайте администрации и едином ресурсе.</w:t>
      </w:r>
    </w:p>
    <w:p w14:paraId="7A188143" w14:textId="77777777" w:rsidR="00425A02" w:rsidRPr="00425A02" w:rsidRDefault="00425A02" w:rsidP="000845E9">
      <w:pPr>
        <w:pStyle w:val="ConsPlusCell"/>
        <w:tabs>
          <w:tab w:val="left" w:pos="1276"/>
        </w:tabs>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xml:space="preserve">22. Разработчик акта в течение 8 рабочих дней со дня принятия акта размещает на едином ресурсе реквизиты принятого нормативного правового акта и электронный образ нормативного правового акта в формате </w:t>
      </w:r>
      <w:r w:rsidRPr="00425A02">
        <w:rPr>
          <w:rFonts w:ascii="Times New Roman" w:hAnsi="Times New Roman" w:cs="Times New Roman"/>
          <w:bCs/>
          <w:sz w:val="24"/>
          <w:szCs w:val="24"/>
          <w:lang w:val="en-US"/>
        </w:rPr>
        <w:t>Adobe</w:t>
      </w:r>
      <w:r w:rsidRPr="00425A02">
        <w:rPr>
          <w:rFonts w:ascii="Times New Roman" w:hAnsi="Times New Roman" w:cs="Times New Roman"/>
          <w:bCs/>
          <w:sz w:val="24"/>
          <w:szCs w:val="24"/>
        </w:rPr>
        <w:t xml:space="preserve"> </w:t>
      </w:r>
      <w:r w:rsidRPr="00425A02">
        <w:rPr>
          <w:rFonts w:ascii="Times New Roman" w:hAnsi="Times New Roman" w:cs="Times New Roman"/>
          <w:bCs/>
          <w:sz w:val="24"/>
          <w:szCs w:val="24"/>
          <w:lang w:val="en-US"/>
        </w:rPr>
        <w:t>Acrobat</w:t>
      </w:r>
      <w:r w:rsidRPr="00425A02">
        <w:rPr>
          <w:rFonts w:ascii="Times New Roman" w:hAnsi="Times New Roman" w:cs="Times New Roman"/>
          <w:bCs/>
          <w:sz w:val="24"/>
          <w:szCs w:val="24"/>
        </w:rPr>
        <w:t xml:space="preserve"> (</w:t>
      </w:r>
      <w:r w:rsidRPr="00425A02">
        <w:rPr>
          <w:rFonts w:ascii="Times New Roman" w:hAnsi="Times New Roman" w:cs="Times New Roman"/>
          <w:bCs/>
          <w:sz w:val="24"/>
          <w:szCs w:val="24"/>
          <w:lang w:val="en-US"/>
        </w:rPr>
        <w:t>PDF</w:t>
      </w:r>
      <w:r w:rsidRPr="00425A02">
        <w:rPr>
          <w:rFonts w:ascii="Times New Roman" w:hAnsi="Times New Roman" w:cs="Times New Roman"/>
          <w:bCs/>
          <w:sz w:val="24"/>
          <w:szCs w:val="24"/>
        </w:rPr>
        <w:t>), созданный посредством сканирования бумажного оригинала.</w:t>
      </w:r>
    </w:p>
    <w:p w14:paraId="1923E8D2" w14:textId="77777777" w:rsidR="00425A02" w:rsidRPr="00425A02" w:rsidRDefault="00425A02" w:rsidP="000845E9">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В случае принятия решения об отклонении в принятии проекта акта разработчик акта размещает на едином ресурсе в течение 8 рабочих дней со дня принятия данного решения информацию об отклонении в принятии проекта акта. </w:t>
      </w:r>
    </w:p>
    <w:p w14:paraId="11A76EF9" w14:textId="77777777" w:rsidR="00425A02" w:rsidRPr="00425A02" w:rsidRDefault="00425A02" w:rsidP="000845E9">
      <w:pPr>
        <w:pStyle w:val="ConsPlusCell"/>
        <w:ind w:firstLine="540"/>
        <w:jc w:val="center"/>
        <w:rPr>
          <w:rFonts w:ascii="Times New Roman" w:hAnsi="Times New Roman" w:cs="Times New Roman"/>
          <w:bCs/>
          <w:sz w:val="24"/>
          <w:szCs w:val="24"/>
        </w:rPr>
      </w:pPr>
    </w:p>
    <w:p w14:paraId="5F590026" w14:textId="77777777" w:rsidR="00425A02" w:rsidRPr="00425A02" w:rsidRDefault="00425A02" w:rsidP="000845E9">
      <w:pPr>
        <w:autoSpaceDE w:val="0"/>
        <w:autoSpaceDN w:val="0"/>
        <w:adjustRightInd w:val="0"/>
        <w:spacing w:after="0"/>
        <w:jc w:val="center"/>
        <w:outlineLvl w:val="0"/>
        <w:rPr>
          <w:rFonts w:ascii="Times New Roman" w:hAnsi="Times New Roman" w:cs="Times New Roman"/>
          <w:b/>
          <w:sz w:val="24"/>
          <w:szCs w:val="24"/>
        </w:rPr>
      </w:pPr>
      <w:r w:rsidRPr="00425A02">
        <w:rPr>
          <w:rFonts w:ascii="Times New Roman" w:hAnsi="Times New Roman" w:cs="Times New Roman"/>
          <w:b/>
          <w:sz w:val="24"/>
          <w:szCs w:val="24"/>
        </w:rPr>
        <w:t>IV. Особый порядок проведения оценки</w:t>
      </w:r>
    </w:p>
    <w:p w14:paraId="7467ACC2" w14:textId="77777777" w:rsidR="00425A02" w:rsidRPr="00425A02" w:rsidRDefault="00425A02" w:rsidP="000845E9">
      <w:pPr>
        <w:autoSpaceDE w:val="0"/>
        <w:autoSpaceDN w:val="0"/>
        <w:adjustRightInd w:val="0"/>
        <w:spacing w:after="0"/>
        <w:jc w:val="center"/>
        <w:rPr>
          <w:rFonts w:ascii="Times New Roman" w:hAnsi="Times New Roman" w:cs="Times New Roman"/>
          <w:b/>
          <w:sz w:val="24"/>
          <w:szCs w:val="24"/>
        </w:rPr>
      </w:pPr>
      <w:r w:rsidRPr="00425A02">
        <w:rPr>
          <w:rFonts w:ascii="Times New Roman" w:hAnsi="Times New Roman" w:cs="Times New Roman"/>
          <w:b/>
          <w:sz w:val="24"/>
          <w:szCs w:val="24"/>
        </w:rPr>
        <w:t>регулирующего воздействия проектов актов</w:t>
      </w:r>
    </w:p>
    <w:p w14:paraId="485B9173"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p>
    <w:p w14:paraId="7BE7D618"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2</w:t>
      </w:r>
      <w:hyperlink r:id="rId35" w:history="1">
        <w:r w:rsidRPr="00425A02">
          <w:rPr>
            <w:rStyle w:val="a4"/>
            <w:rFonts w:eastAsiaTheme="majorEastAsia"/>
            <w:bCs/>
            <w:sz w:val="24"/>
          </w:rPr>
          <w:t>3</w:t>
        </w:r>
      </w:hyperlink>
      <w:r w:rsidRPr="00425A02">
        <w:rPr>
          <w:rFonts w:ascii="Times New Roman" w:hAnsi="Times New Roman" w:cs="Times New Roman"/>
          <w:bCs/>
          <w:sz w:val="24"/>
          <w:szCs w:val="24"/>
        </w:rPr>
        <w:t xml:space="preserve">. Особый порядок проведения оценки регулирующего воздействия проектов актов применяется в отношении проектов актов, указанных в </w:t>
      </w:r>
      <w:hyperlink r:id="rId36" w:history="1">
        <w:r w:rsidRPr="00425A02">
          <w:rPr>
            <w:rStyle w:val="a4"/>
            <w:rFonts w:eastAsiaTheme="majorEastAsia"/>
            <w:bCs/>
            <w:sz w:val="24"/>
          </w:rPr>
          <w:t>пункте 5 раздела I</w:t>
        </w:r>
      </w:hyperlink>
      <w:r w:rsidRPr="00425A02">
        <w:rPr>
          <w:rFonts w:ascii="Times New Roman" w:hAnsi="Times New Roman" w:cs="Times New Roman"/>
          <w:bCs/>
          <w:sz w:val="24"/>
          <w:szCs w:val="24"/>
        </w:rPr>
        <w:t xml:space="preserve"> настоящего Порядка, и состоит из следующих этапов:</w:t>
      </w:r>
    </w:p>
    <w:p w14:paraId="080D5773"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1) разработка проекта акта, сводного </w:t>
      </w:r>
      <w:hyperlink r:id="rId37" w:history="1">
        <w:r w:rsidRPr="00425A02">
          <w:rPr>
            <w:rStyle w:val="a4"/>
            <w:rFonts w:eastAsiaTheme="majorEastAsia"/>
            <w:bCs/>
            <w:sz w:val="24"/>
          </w:rPr>
          <w:t>отчета</w:t>
        </w:r>
      </w:hyperlink>
      <w:r w:rsidRPr="00425A02">
        <w:rPr>
          <w:rFonts w:ascii="Times New Roman" w:hAnsi="Times New Roman" w:cs="Times New Roman"/>
          <w:bCs/>
          <w:sz w:val="24"/>
          <w:szCs w:val="24"/>
        </w:rPr>
        <w:t xml:space="preserve"> по форме согласно приложению к настоящему Порядку (за исключением </w:t>
      </w:r>
      <w:hyperlink r:id="rId38" w:history="1">
        <w:r w:rsidRPr="00425A02">
          <w:rPr>
            <w:rStyle w:val="a4"/>
            <w:rFonts w:eastAsiaTheme="majorEastAsia"/>
            <w:bCs/>
            <w:sz w:val="24"/>
          </w:rPr>
          <w:t>подпунктов 1.5</w:t>
        </w:r>
      </w:hyperlink>
      <w:r w:rsidRPr="00425A02">
        <w:rPr>
          <w:rFonts w:ascii="Times New Roman" w:hAnsi="Times New Roman" w:cs="Times New Roman"/>
          <w:bCs/>
          <w:sz w:val="24"/>
          <w:szCs w:val="24"/>
        </w:rPr>
        <w:t xml:space="preserve"> - </w:t>
      </w:r>
      <w:hyperlink r:id="rId39" w:history="1">
        <w:r w:rsidRPr="00425A02">
          <w:rPr>
            <w:rStyle w:val="a4"/>
            <w:rFonts w:eastAsiaTheme="majorEastAsia"/>
            <w:bCs/>
            <w:sz w:val="24"/>
          </w:rPr>
          <w:t>1.7 пункта 1</w:t>
        </w:r>
      </w:hyperlink>
      <w:r w:rsidRPr="00425A02">
        <w:rPr>
          <w:rFonts w:ascii="Times New Roman" w:hAnsi="Times New Roman" w:cs="Times New Roman"/>
          <w:bCs/>
          <w:sz w:val="24"/>
          <w:szCs w:val="24"/>
        </w:rPr>
        <w:t xml:space="preserve">, </w:t>
      </w:r>
      <w:hyperlink r:id="rId40" w:history="1">
        <w:r w:rsidRPr="00425A02">
          <w:rPr>
            <w:rStyle w:val="a4"/>
            <w:rFonts w:eastAsiaTheme="majorEastAsia"/>
            <w:bCs/>
            <w:sz w:val="24"/>
          </w:rPr>
          <w:t>подпунктов 2.4</w:t>
        </w:r>
      </w:hyperlink>
      <w:r w:rsidRPr="00425A02">
        <w:rPr>
          <w:rFonts w:ascii="Times New Roman" w:hAnsi="Times New Roman" w:cs="Times New Roman"/>
          <w:bCs/>
          <w:sz w:val="24"/>
          <w:szCs w:val="24"/>
        </w:rPr>
        <w:t xml:space="preserve">, </w:t>
      </w:r>
      <w:hyperlink r:id="rId41" w:history="1">
        <w:r w:rsidRPr="00425A02">
          <w:rPr>
            <w:rStyle w:val="a4"/>
            <w:rFonts w:eastAsiaTheme="majorEastAsia"/>
            <w:bCs/>
            <w:sz w:val="24"/>
          </w:rPr>
          <w:t>2.6</w:t>
        </w:r>
      </w:hyperlink>
      <w:r w:rsidRPr="00425A02">
        <w:rPr>
          <w:rFonts w:ascii="Times New Roman" w:hAnsi="Times New Roman" w:cs="Times New Roman"/>
          <w:bCs/>
          <w:sz w:val="24"/>
          <w:szCs w:val="24"/>
        </w:rPr>
        <w:t xml:space="preserve"> - </w:t>
      </w:r>
      <w:hyperlink r:id="rId42" w:history="1">
        <w:r w:rsidRPr="00425A02">
          <w:rPr>
            <w:rStyle w:val="a4"/>
            <w:rFonts w:eastAsiaTheme="majorEastAsia"/>
            <w:bCs/>
            <w:sz w:val="24"/>
          </w:rPr>
          <w:t>2.8 пункта 2</w:t>
        </w:r>
      </w:hyperlink>
      <w:r w:rsidRPr="00425A02">
        <w:rPr>
          <w:rFonts w:ascii="Times New Roman" w:hAnsi="Times New Roman" w:cs="Times New Roman"/>
          <w:bCs/>
          <w:sz w:val="24"/>
          <w:szCs w:val="24"/>
        </w:rPr>
        <w:t xml:space="preserve">, </w:t>
      </w:r>
      <w:hyperlink r:id="rId43" w:history="1">
        <w:r w:rsidRPr="00425A02">
          <w:rPr>
            <w:rStyle w:val="a4"/>
            <w:rFonts w:eastAsiaTheme="majorEastAsia"/>
            <w:bCs/>
            <w:sz w:val="24"/>
          </w:rPr>
          <w:t>пункта 8</w:t>
        </w:r>
      </w:hyperlink>
      <w:r w:rsidRPr="00425A02">
        <w:rPr>
          <w:rFonts w:ascii="Times New Roman" w:hAnsi="Times New Roman" w:cs="Times New Roman"/>
          <w:bCs/>
          <w:sz w:val="24"/>
          <w:szCs w:val="24"/>
        </w:rPr>
        <w:t xml:space="preserve">, </w:t>
      </w:r>
      <w:hyperlink r:id="rId44" w:history="1">
        <w:r w:rsidRPr="00425A02">
          <w:rPr>
            <w:rStyle w:val="a4"/>
            <w:rFonts w:eastAsiaTheme="majorEastAsia"/>
            <w:bCs/>
            <w:sz w:val="24"/>
          </w:rPr>
          <w:t>подпункта 9.8 пункта 9</w:t>
        </w:r>
      </w:hyperlink>
      <w:r w:rsidRPr="00425A02">
        <w:rPr>
          <w:rFonts w:ascii="Times New Roman" w:hAnsi="Times New Roman" w:cs="Times New Roman"/>
          <w:bCs/>
          <w:sz w:val="24"/>
          <w:szCs w:val="24"/>
        </w:rPr>
        <w:t xml:space="preserve">, </w:t>
      </w:r>
      <w:hyperlink r:id="rId45" w:history="1">
        <w:r w:rsidRPr="00425A02">
          <w:rPr>
            <w:rStyle w:val="a4"/>
            <w:rFonts w:eastAsiaTheme="majorEastAsia"/>
            <w:bCs/>
            <w:sz w:val="24"/>
          </w:rPr>
          <w:t>пункта 10</w:t>
        </w:r>
      </w:hyperlink>
      <w:r w:rsidRPr="00425A02">
        <w:rPr>
          <w:rFonts w:ascii="Times New Roman" w:hAnsi="Times New Roman" w:cs="Times New Roman"/>
          <w:bCs/>
          <w:sz w:val="24"/>
          <w:szCs w:val="24"/>
        </w:rPr>
        <w:t>);</w:t>
      </w:r>
    </w:p>
    <w:p w14:paraId="02E08CA8"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2) проведение общественного обсуждения в течение 5 рабочих дней со дня разработки проекта акта в порядке, установленном </w:t>
      </w:r>
      <w:hyperlink r:id="rId46" w:history="1">
        <w:r w:rsidRPr="00425A02">
          <w:rPr>
            <w:rStyle w:val="a4"/>
            <w:rFonts w:eastAsiaTheme="majorEastAsia"/>
            <w:bCs/>
            <w:sz w:val="24"/>
          </w:rPr>
          <w:t>пунктом 10.1</w:t>
        </w:r>
      </w:hyperlink>
      <w:r w:rsidRPr="00425A02">
        <w:rPr>
          <w:rFonts w:ascii="Times New Roman" w:hAnsi="Times New Roman" w:cs="Times New Roman"/>
          <w:bCs/>
          <w:sz w:val="24"/>
          <w:szCs w:val="24"/>
        </w:rPr>
        <w:t xml:space="preserve"> настоящего Порядка;</w:t>
      </w:r>
    </w:p>
    <w:p w14:paraId="7B80AD25"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3) составление свода предложений и его публикация на едином ресурсе в течение 2 рабочих дней со дня окончания установленного срока проведения общественного обсуждения;</w:t>
      </w:r>
    </w:p>
    <w:p w14:paraId="127F536A"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4) по итогам проведения общественного обсуждения при необходимости доработка разработчиком сводного отчета и проекта акта, подписание сводного отчета в течение 2 рабочих дней со дня составления свода предложений и публикация его на едином ресурсе в течение 2 рабочих дней со дня доработки;</w:t>
      </w:r>
    </w:p>
    <w:p w14:paraId="39AFD45D"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5) направление разработчиком в уполномоченный орган проекта акта, сводного отчета, свода предложений, пояснительной записки в течение 2 рабочих дней со дня подписания сводного отчета;</w:t>
      </w:r>
    </w:p>
    <w:p w14:paraId="2972B8DF"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6) подготовка уполномоченным органом заключения об оценке регулирующего воздействия в порядке, установленном </w:t>
      </w:r>
      <w:hyperlink r:id="rId47" w:history="1">
        <w:r w:rsidRPr="00425A02">
          <w:rPr>
            <w:rStyle w:val="a4"/>
            <w:rFonts w:eastAsiaTheme="majorEastAsia"/>
            <w:bCs/>
            <w:sz w:val="24"/>
          </w:rPr>
          <w:t>разделом III</w:t>
        </w:r>
      </w:hyperlink>
      <w:r w:rsidRPr="00425A02">
        <w:rPr>
          <w:rFonts w:ascii="Times New Roman" w:hAnsi="Times New Roman" w:cs="Times New Roman"/>
          <w:bCs/>
          <w:sz w:val="24"/>
          <w:szCs w:val="24"/>
        </w:rPr>
        <w:t xml:space="preserve"> настоящего Порядка, за исключением </w:t>
      </w:r>
      <w:hyperlink r:id="rId48" w:history="1">
        <w:r w:rsidRPr="00425A02">
          <w:rPr>
            <w:rStyle w:val="a4"/>
            <w:rFonts w:eastAsiaTheme="majorEastAsia"/>
            <w:bCs/>
            <w:sz w:val="24"/>
          </w:rPr>
          <w:t>пункта 15</w:t>
        </w:r>
      </w:hyperlink>
      <w:r w:rsidRPr="00425A02">
        <w:rPr>
          <w:rFonts w:ascii="Times New Roman" w:hAnsi="Times New Roman" w:cs="Times New Roman"/>
          <w:bCs/>
          <w:sz w:val="24"/>
          <w:szCs w:val="24"/>
        </w:rPr>
        <w:t xml:space="preserve"> настоящего Порядка, в срок, установленный для проектов актов, имеющих низкую степень регулирующего воздействия;</w:t>
      </w:r>
    </w:p>
    <w:p w14:paraId="312B089F" w14:textId="77777777" w:rsidR="00425A02" w:rsidRP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7) размещение разработчиком на едином ресурсе в течение 8 рабочих дней со дня принятия акта реквизитов принятого нормативного правового акта и электронного образа нормативного правового акта в формате Adobe Acrobat (PDF), созданного посредством сканирования бумажного оригинала.</w:t>
      </w:r>
    </w:p>
    <w:p w14:paraId="5AF68BC9" w14:textId="31226C98" w:rsidR="00425A02" w:rsidRDefault="00425A02" w:rsidP="000845E9">
      <w:pPr>
        <w:autoSpaceDE w:val="0"/>
        <w:autoSpaceDN w:val="0"/>
        <w:adjustRightInd w:val="0"/>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случае принятия решения об отклонении принятия проекта акта - размещение разработчиком на едином ресурсе в течение 8 рабочих дней со дня принятия данного решения информации об отклонении принятия проекта акта.</w:t>
      </w:r>
    </w:p>
    <w:p w14:paraId="4F6A9F7F" w14:textId="77777777" w:rsidR="000845E9" w:rsidRPr="000845E9" w:rsidRDefault="000845E9" w:rsidP="000845E9">
      <w:pPr>
        <w:pStyle w:val="a3"/>
        <w:ind w:left="1969" w:right="1967"/>
        <w:jc w:val="center"/>
        <w:rPr>
          <w:b/>
          <w:bCs/>
          <w:sz w:val="24"/>
        </w:rPr>
      </w:pPr>
      <w:r w:rsidRPr="000845E9">
        <w:rPr>
          <w:b/>
          <w:bCs/>
          <w:sz w:val="24"/>
        </w:rPr>
        <w:t>V. Упрощенный порядок проведения оценки</w:t>
      </w:r>
      <w:r w:rsidRPr="000845E9">
        <w:rPr>
          <w:b/>
          <w:bCs/>
          <w:spacing w:val="-67"/>
          <w:sz w:val="24"/>
        </w:rPr>
        <w:t xml:space="preserve"> </w:t>
      </w:r>
      <w:r w:rsidRPr="000845E9">
        <w:rPr>
          <w:b/>
          <w:bCs/>
          <w:sz w:val="24"/>
        </w:rPr>
        <w:t>регулирующего</w:t>
      </w:r>
      <w:r w:rsidRPr="000845E9">
        <w:rPr>
          <w:b/>
          <w:bCs/>
          <w:spacing w:val="-1"/>
          <w:sz w:val="24"/>
        </w:rPr>
        <w:t xml:space="preserve"> </w:t>
      </w:r>
      <w:r w:rsidRPr="000845E9">
        <w:rPr>
          <w:b/>
          <w:bCs/>
          <w:sz w:val="24"/>
        </w:rPr>
        <w:t>воздействия</w:t>
      </w:r>
      <w:r w:rsidRPr="000845E9">
        <w:rPr>
          <w:b/>
          <w:bCs/>
          <w:spacing w:val="-4"/>
          <w:sz w:val="24"/>
        </w:rPr>
        <w:t xml:space="preserve"> </w:t>
      </w:r>
      <w:r w:rsidRPr="000845E9">
        <w:rPr>
          <w:b/>
          <w:bCs/>
          <w:sz w:val="24"/>
        </w:rPr>
        <w:t>проектов</w:t>
      </w:r>
      <w:r w:rsidRPr="000845E9">
        <w:rPr>
          <w:b/>
          <w:bCs/>
          <w:spacing w:val="-3"/>
          <w:sz w:val="24"/>
        </w:rPr>
        <w:t xml:space="preserve"> </w:t>
      </w:r>
      <w:r w:rsidRPr="000845E9">
        <w:rPr>
          <w:b/>
          <w:bCs/>
          <w:sz w:val="24"/>
        </w:rPr>
        <w:t>актов</w:t>
      </w:r>
    </w:p>
    <w:p w14:paraId="4875A640" w14:textId="77777777" w:rsidR="000845E9" w:rsidRPr="000845E9" w:rsidRDefault="000845E9" w:rsidP="000845E9">
      <w:pPr>
        <w:pStyle w:val="a3"/>
        <w:rPr>
          <w:sz w:val="24"/>
          <w:szCs w:val="24"/>
        </w:rPr>
      </w:pPr>
    </w:p>
    <w:p w14:paraId="6477BA4B" w14:textId="77777777" w:rsidR="000845E9" w:rsidRPr="000845E9" w:rsidRDefault="000845E9" w:rsidP="000845E9">
      <w:pPr>
        <w:pStyle w:val="a3"/>
        <w:ind w:firstLine="707"/>
        <w:jc w:val="both"/>
        <w:rPr>
          <w:sz w:val="24"/>
          <w:szCs w:val="24"/>
        </w:rPr>
      </w:pPr>
      <w:r w:rsidRPr="000845E9">
        <w:rPr>
          <w:sz w:val="24"/>
          <w:szCs w:val="24"/>
        </w:rPr>
        <w:t>24. Упрощенный порядок проведения оценки регулирующего воздействия проектов актов применяется</w:t>
      </w:r>
      <w:r w:rsidRPr="000845E9">
        <w:rPr>
          <w:spacing w:val="70"/>
          <w:sz w:val="24"/>
          <w:szCs w:val="24"/>
        </w:rPr>
        <w:t xml:space="preserve"> </w:t>
      </w:r>
      <w:r w:rsidRPr="000845E9">
        <w:rPr>
          <w:sz w:val="24"/>
          <w:szCs w:val="24"/>
        </w:rPr>
        <w:t>в отношении проектов актов, указанных</w:t>
      </w:r>
      <w:r w:rsidRPr="000845E9">
        <w:rPr>
          <w:spacing w:val="1"/>
          <w:sz w:val="24"/>
          <w:szCs w:val="24"/>
        </w:rPr>
        <w:t xml:space="preserve"> </w:t>
      </w:r>
      <w:r w:rsidRPr="000845E9">
        <w:rPr>
          <w:sz w:val="24"/>
          <w:szCs w:val="24"/>
        </w:rPr>
        <w:t>в</w:t>
      </w:r>
      <w:r w:rsidRPr="000845E9">
        <w:rPr>
          <w:spacing w:val="-3"/>
          <w:sz w:val="24"/>
          <w:szCs w:val="24"/>
        </w:rPr>
        <w:t xml:space="preserve"> </w:t>
      </w:r>
      <w:r w:rsidRPr="000845E9">
        <w:rPr>
          <w:sz w:val="24"/>
          <w:szCs w:val="24"/>
        </w:rPr>
        <w:t>пункте 5</w:t>
      </w:r>
      <w:r w:rsidRPr="000845E9">
        <w:rPr>
          <w:sz w:val="24"/>
          <w:szCs w:val="24"/>
          <w:vertAlign w:val="superscript"/>
        </w:rPr>
        <w:t>1</w:t>
      </w:r>
      <w:r w:rsidRPr="000845E9">
        <w:rPr>
          <w:sz w:val="24"/>
          <w:szCs w:val="24"/>
        </w:rPr>
        <w:t xml:space="preserve"> настоящего Порядка,</w:t>
      </w:r>
      <w:r w:rsidRPr="000845E9">
        <w:rPr>
          <w:spacing w:val="-3"/>
          <w:sz w:val="24"/>
          <w:szCs w:val="24"/>
        </w:rPr>
        <w:t xml:space="preserve"> </w:t>
      </w:r>
      <w:r w:rsidRPr="000845E9">
        <w:rPr>
          <w:sz w:val="24"/>
          <w:szCs w:val="24"/>
        </w:rPr>
        <w:t>и состоит</w:t>
      </w:r>
      <w:r w:rsidRPr="000845E9">
        <w:rPr>
          <w:spacing w:val="-5"/>
          <w:sz w:val="24"/>
          <w:szCs w:val="24"/>
        </w:rPr>
        <w:t xml:space="preserve"> </w:t>
      </w:r>
      <w:r w:rsidRPr="000845E9">
        <w:rPr>
          <w:sz w:val="24"/>
          <w:szCs w:val="24"/>
        </w:rPr>
        <w:t>из</w:t>
      </w:r>
      <w:r w:rsidRPr="000845E9">
        <w:rPr>
          <w:spacing w:val="-1"/>
          <w:sz w:val="24"/>
          <w:szCs w:val="24"/>
        </w:rPr>
        <w:t xml:space="preserve"> </w:t>
      </w:r>
      <w:r w:rsidRPr="000845E9">
        <w:rPr>
          <w:sz w:val="24"/>
          <w:szCs w:val="24"/>
        </w:rPr>
        <w:t>следующих</w:t>
      </w:r>
      <w:r w:rsidRPr="000845E9">
        <w:rPr>
          <w:spacing w:val="1"/>
          <w:sz w:val="24"/>
          <w:szCs w:val="24"/>
        </w:rPr>
        <w:t xml:space="preserve"> </w:t>
      </w:r>
      <w:r w:rsidRPr="000845E9">
        <w:rPr>
          <w:sz w:val="24"/>
          <w:szCs w:val="24"/>
        </w:rPr>
        <w:t>этапов:</w:t>
      </w:r>
    </w:p>
    <w:p w14:paraId="6032AF4D" w14:textId="77777777" w:rsidR="000845E9" w:rsidRPr="000845E9" w:rsidRDefault="000845E9" w:rsidP="008A2500">
      <w:pPr>
        <w:pStyle w:val="a5"/>
        <w:widowControl w:val="0"/>
        <w:numPr>
          <w:ilvl w:val="0"/>
          <w:numId w:val="3"/>
        </w:numPr>
        <w:tabs>
          <w:tab w:val="left" w:pos="1134"/>
          <w:tab w:val="left" w:pos="1560"/>
        </w:tabs>
        <w:autoSpaceDE w:val="0"/>
        <w:autoSpaceDN w:val="0"/>
        <w:spacing w:after="0" w:line="240" w:lineRule="auto"/>
        <w:ind w:left="0" w:firstLine="709"/>
        <w:contextualSpacing w:val="0"/>
        <w:jc w:val="both"/>
        <w:rPr>
          <w:rFonts w:ascii="Times New Roman" w:hAnsi="Times New Roman" w:cs="Times New Roman"/>
          <w:sz w:val="24"/>
          <w:szCs w:val="24"/>
        </w:rPr>
      </w:pPr>
      <w:r w:rsidRPr="000845E9">
        <w:rPr>
          <w:rFonts w:ascii="Times New Roman" w:hAnsi="Times New Roman" w:cs="Times New Roman"/>
          <w:sz w:val="24"/>
          <w:szCs w:val="24"/>
        </w:rPr>
        <w:t>разработка</w:t>
      </w:r>
      <w:r w:rsidRPr="000845E9">
        <w:rPr>
          <w:rFonts w:ascii="Times New Roman" w:hAnsi="Times New Roman" w:cs="Times New Roman"/>
          <w:spacing w:val="-4"/>
          <w:sz w:val="24"/>
          <w:szCs w:val="24"/>
        </w:rPr>
        <w:t xml:space="preserve"> </w:t>
      </w:r>
      <w:r w:rsidRPr="000845E9">
        <w:rPr>
          <w:rFonts w:ascii="Times New Roman" w:hAnsi="Times New Roman" w:cs="Times New Roman"/>
          <w:sz w:val="24"/>
          <w:szCs w:val="24"/>
        </w:rPr>
        <w:t>проекта</w:t>
      </w:r>
      <w:r w:rsidRPr="000845E9">
        <w:rPr>
          <w:rFonts w:ascii="Times New Roman" w:hAnsi="Times New Roman" w:cs="Times New Roman"/>
          <w:spacing w:val="-1"/>
          <w:sz w:val="24"/>
          <w:szCs w:val="24"/>
        </w:rPr>
        <w:t xml:space="preserve"> </w:t>
      </w:r>
      <w:r w:rsidRPr="000845E9">
        <w:rPr>
          <w:rFonts w:ascii="Times New Roman" w:hAnsi="Times New Roman" w:cs="Times New Roman"/>
          <w:sz w:val="24"/>
          <w:szCs w:val="24"/>
        </w:rPr>
        <w:t>акта;</w:t>
      </w:r>
    </w:p>
    <w:p w14:paraId="137C17EF" w14:textId="77777777" w:rsidR="000845E9" w:rsidRPr="000845E9" w:rsidRDefault="000845E9" w:rsidP="008A2500">
      <w:pPr>
        <w:pStyle w:val="a5"/>
        <w:widowControl w:val="0"/>
        <w:numPr>
          <w:ilvl w:val="0"/>
          <w:numId w:val="3"/>
        </w:numPr>
        <w:tabs>
          <w:tab w:val="left" w:pos="1134"/>
          <w:tab w:val="left" w:pos="1172"/>
          <w:tab w:val="left" w:pos="1560"/>
        </w:tabs>
        <w:autoSpaceDE w:val="0"/>
        <w:autoSpaceDN w:val="0"/>
        <w:spacing w:after="0" w:line="321" w:lineRule="exact"/>
        <w:ind w:left="0" w:firstLine="709"/>
        <w:contextualSpacing w:val="0"/>
        <w:jc w:val="both"/>
        <w:rPr>
          <w:rFonts w:ascii="Times New Roman" w:hAnsi="Times New Roman" w:cs="Times New Roman"/>
          <w:sz w:val="24"/>
          <w:szCs w:val="24"/>
        </w:rPr>
      </w:pPr>
      <w:r w:rsidRPr="000845E9">
        <w:rPr>
          <w:rFonts w:ascii="Times New Roman" w:hAnsi="Times New Roman" w:cs="Times New Roman"/>
          <w:sz w:val="24"/>
          <w:szCs w:val="24"/>
        </w:rPr>
        <w:t xml:space="preserve">составление сводного </w:t>
      </w:r>
      <w:hyperlink r:id="rId49" w:history="1">
        <w:r w:rsidRPr="000845E9">
          <w:rPr>
            <w:rFonts w:ascii="Times New Roman" w:hAnsi="Times New Roman" w:cs="Times New Roman"/>
            <w:sz w:val="24"/>
            <w:szCs w:val="24"/>
          </w:rPr>
          <w:t>отчета</w:t>
        </w:r>
      </w:hyperlink>
      <w:r w:rsidRPr="000845E9">
        <w:rPr>
          <w:rFonts w:ascii="Times New Roman" w:hAnsi="Times New Roman" w:cs="Times New Roman"/>
          <w:sz w:val="24"/>
          <w:szCs w:val="24"/>
        </w:rPr>
        <w:t xml:space="preserve"> по форме согласно приложению к настоящему Порядку (за исключением </w:t>
      </w:r>
      <w:hyperlink r:id="rId50" w:history="1">
        <w:r w:rsidRPr="000845E9">
          <w:rPr>
            <w:rFonts w:ascii="Times New Roman" w:hAnsi="Times New Roman" w:cs="Times New Roman"/>
            <w:sz w:val="24"/>
            <w:szCs w:val="24"/>
          </w:rPr>
          <w:t>подпунктов 1.5</w:t>
        </w:r>
      </w:hyperlink>
      <w:r w:rsidRPr="000845E9">
        <w:rPr>
          <w:rFonts w:ascii="Times New Roman" w:hAnsi="Times New Roman" w:cs="Times New Roman"/>
          <w:sz w:val="24"/>
          <w:szCs w:val="24"/>
        </w:rPr>
        <w:t xml:space="preserve"> - </w:t>
      </w:r>
      <w:hyperlink r:id="rId51" w:history="1">
        <w:r w:rsidRPr="000845E9">
          <w:rPr>
            <w:rFonts w:ascii="Times New Roman" w:hAnsi="Times New Roman" w:cs="Times New Roman"/>
            <w:sz w:val="24"/>
            <w:szCs w:val="24"/>
          </w:rPr>
          <w:t>1.7 пункта 1</w:t>
        </w:r>
      </w:hyperlink>
      <w:r w:rsidRPr="000845E9">
        <w:rPr>
          <w:rFonts w:ascii="Times New Roman" w:hAnsi="Times New Roman" w:cs="Times New Roman"/>
          <w:sz w:val="24"/>
          <w:szCs w:val="24"/>
        </w:rPr>
        <w:t xml:space="preserve">, </w:t>
      </w:r>
      <w:hyperlink r:id="rId52" w:history="1">
        <w:r w:rsidRPr="000845E9">
          <w:rPr>
            <w:rFonts w:ascii="Times New Roman" w:hAnsi="Times New Roman" w:cs="Times New Roman"/>
            <w:sz w:val="24"/>
            <w:szCs w:val="24"/>
          </w:rPr>
          <w:t>подпунктов 2.4</w:t>
        </w:r>
      </w:hyperlink>
      <w:r w:rsidRPr="000845E9">
        <w:rPr>
          <w:rFonts w:ascii="Times New Roman" w:hAnsi="Times New Roman" w:cs="Times New Roman"/>
          <w:sz w:val="24"/>
          <w:szCs w:val="24"/>
        </w:rPr>
        <w:t xml:space="preserve">, </w:t>
      </w:r>
      <w:hyperlink r:id="rId53" w:history="1">
        <w:r w:rsidRPr="000845E9">
          <w:rPr>
            <w:rFonts w:ascii="Times New Roman" w:hAnsi="Times New Roman" w:cs="Times New Roman"/>
            <w:sz w:val="24"/>
            <w:szCs w:val="24"/>
          </w:rPr>
          <w:t>2.6</w:t>
        </w:r>
      </w:hyperlink>
      <w:r w:rsidRPr="000845E9">
        <w:rPr>
          <w:rFonts w:ascii="Times New Roman" w:hAnsi="Times New Roman" w:cs="Times New Roman"/>
          <w:sz w:val="24"/>
          <w:szCs w:val="24"/>
        </w:rPr>
        <w:t xml:space="preserve"> - </w:t>
      </w:r>
      <w:hyperlink r:id="rId54" w:history="1">
        <w:r w:rsidRPr="000845E9">
          <w:rPr>
            <w:rFonts w:ascii="Times New Roman" w:hAnsi="Times New Roman" w:cs="Times New Roman"/>
            <w:sz w:val="24"/>
            <w:szCs w:val="24"/>
          </w:rPr>
          <w:t>2.8 пункта 2</w:t>
        </w:r>
      </w:hyperlink>
      <w:r w:rsidRPr="000845E9">
        <w:rPr>
          <w:rFonts w:ascii="Times New Roman" w:hAnsi="Times New Roman" w:cs="Times New Roman"/>
          <w:sz w:val="24"/>
          <w:szCs w:val="24"/>
        </w:rPr>
        <w:t xml:space="preserve">, </w:t>
      </w:r>
      <w:hyperlink r:id="rId55" w:history="1">
        <w:r w:rsidRPr="000845E9">
          <w:rPr>
            <w:rFonts w:ascii="Times New Roman" w:hAnsi="Times New Roman" w:cs="Times New Roman"/>
            <w:sz w:val="24"/>
            <w:szCs w:val="24"/>
          </w:rPr>
          <w:t>пункта 8</w:t>
        </w:r>
      </w:hyperlink>
      <w:r w:rsidRPr="000845E9">
        <w:rPr>
          <w:rFonts w:ascii="Times New Roman" w:hAnsi="Times New Roman" w:cs="Times New Roman"/>
          <w:sz w:val="24"/>
          <w:szCs w:val="24"/>
        </w:rPr>
        <w:t xml:space="preserve">, </w:t>
      </w:r>
      <w:hyperlink r:id="rId56" w:history="1">
        <w:r w:rsidRPr="000845E9">
          <w:rPr>
            <w:rFonts w:ascii="Times New Roman" w:hAnsi="Times New Roman" w:cs="Times New Roman"/>
            <w:sz w:val="24"/>
            <w:szCs w:val="24"/>
          </w:rPr>
          <w:t>подпункта 9.8 пункта 9</w:t>
        </w:r>
      </w:hyperlink>
      <w:r w:rsidRPr="000845E9">
        <w:rPr>
          <w:rFonts w:ascii="Times New Roman" w:hAnsi="Times New Roman" w:cs="Times New Roman"/>
          <w:sz w:val="24"/>
          <w:szCs w:val="24"/>
        </w:rPr>
        <w:t xml:space="preserve">, </w:t>
      </w:r>
      <w:hyperlink r:id="rId57" w:history="1">
        <w:r w:rsidRPr="000845E9">
          <w:rPr>
            <w:rFonts w:ascii="Times New Roman" w:hAnsi="Times New Roman" w:cs="Times New Roman"/>
            <w:sz w:val="24"/>
            <w:szCs w:val="24"/>
          </w:rPr>
          <w:t>пункта 10</w:t>
        </w:r>
      </w:hyperlink>
      <w:r w:rsidRPr="000845E9">
        <w:rPr>
          <w:rFonts w:ascii="Times New Roman" w:hAnsi="Times New Roman" w:cs="Times New Roman"/>
          <w:sz w:val="24"/>
          <w:szCs w:val="24"/>
        </w:rPr>
        <w:t>);</w:t>
      </w:r>
    </w:p>
    <w:p w14:paraId="1AAEE213" w14:textId="77777777" w:rsidR="000845E9" w:rsidRPr="000845E9" w:rsidRDefault="000845E9" w:rsidP="008A2500">
      <w:pPr>
        <w:pStyle w:val="a5"/>
        <w:numPr>
          <w:ilvl w:val="0"/>
          <w:numId w:val="3"/>
        </w:numPr>
        <w:tabs>
          <w:tab w:val="left" w:pos="1134"/>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845E9">
        <w:rPr>
          <w:rFonts w:ascii="Times New Roman" w:hAnsi="Times New Roman" w:cs="Times New Roman"/>
          <w:sz w:val="24"/>
          <w:szCs w:val="24"/>
        </w:rPr>
        <w:t xml:space="preserve">проведение общественного обсуждения в течение 3 календарных дней со дня разработки проекта акта в порядке, установленном </w:t>
      </w:r>
      <w:hyperlink r:id="rId58" w:history="1">
        <w:r w:rsidRPr="000845E9">
          <w:rPr>
            <w:rFonts w:ascii="Times New Roman" w:hAnsi="Times New Roman" w:cs="Times New Roman"/>
            <w:sz w:val="24"/>
            <w:szCs w:val="24"/>
          </w:rPr>
          <w:t>пунктом 10.1</w:t>
        </w:r>
      </w:hyperlink>
      <w:r w:rsidRPr="000845E9">
        <w:rPr>
          <w:rFonts w:ascii="Times New Roman" w:hAnsi="Times New Roman" w:cs="Times New Roman"/>
          <w:sz w:val="24"/>
          <w:szCs w:val="24"/>
        </w:rPr>
        <w:t xml:space="preserve"> настоящего Порядка;</w:t>
      </w:r>
    </w:p>
    <w:p w14:paraId="4223B9DC" w14:textId="77777777" w:rsidR="000845E9" w:rsidRPr="000845E9" w:rsidRDefault="000845E9" w:rsidP="008A2500">
      <w:pPr>
        <w:pStyle w:val="a5"/>
        <w:numPr>
          <w:ilvl w:val="0"/>
          <w:numId w:val="3"/>
        </w:numPr>
        <w:tabs>
          <w:tab w:val="left" w:pos="1134"/>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845E9">
        <w:rPr>
          <w:rFonts w:ascii="Times New Roman" w:hAnsi="Times New Roman" w:cs="Times New Roman"/>
          <w:sz w:val="24"/>
          <w:szCs w:val="24"/>
        </w:rPr>
        <w:lastRenderedPageBreak/>
        <w:t>направление разработчиком в уполномоченный орган проекта акта, сводного отчета, свода предложений, пояснительной записки в течение 2 рабочих дней со дня подписания сводного отчета;</w:t>
      </w:r>
    </w:p>
    <w:p w14:paraId="6F9E0748" w14:textId="77777777" w:rsidR="000845E9" w:rsidRPr="000845E9" w:rsidRDefault="000845E9" w:rsidP="008A2500">
      <w:pPr>
        <w:pStyle w:val="a5"/>
        <w:numPr>
          <w:ilvl w:val="0"/>
          <w:numId w:val="3"/>
        </w:numPr>
        <w:tabs>
          <w:tab w:val="left" w:pos="1134"/>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845E9">
        <w:rPr>
          <w:rFonts w:ascii="Times New Roman" w:hAnsi="Times New Roman" w:cs="Times New Roman"/>
          <w:sz w:val="24"/>
          <w:szCs w:val="24"/>
        </w:rPr>
        <w:t xml:space="preserve">подготовка уполномоченным органом заключения об оценке регулирующего воздействия в порядке, установленном </w:t>
      </w:r>
      <w:hyperlink r:id="rId59" w:history="1">
        <w:r w:rsidRPr="000845E9">
          <w:rPr>
            <w:rFonts w:ascii="Times New Roman" w:hAnsi="Times New Roman" w:cs="Times New Roman"/>
            <w:sz w:val="24"/>
            <w:szCs w:val="24"/>
          </w:rPr>
          <w:t>разделом III</w:t>
        </w:r>
      </w:hyperlink>
      <w:r w:rsidRPr="000845E9">
        <w:rPr>
          <w:rFonts w:ascii="Times New Roman" w:hAnsi="Times New Roman" w:cs="Times New Roman"/>
          <w:sz w:val="24"/>
          <w:szCs w:val="24"/>
        </w:rPr>
        <w:t xml:space="preserve"> настоящего Порядка, за исключением </w:t>
      </w:r>
      <w:hyperlink r:id="rId60" w:history="1">
        <w:r w:rsidRPr="000845E9">
          <w:rPr>
            <w:rFonts w:ascii="Times New Roman" w:hAnsi="Times New Roman" w:cs="Times New Roman"/>
            <w:sz w:val="24"/>
            <w:szCs w:val="24"/>
          </w:rPr>
          <w:t>пункта 15</w:t>
        </w:r>
      </w:hyperlink>
      <w:r w:rsidRPr="000845E9">
        <w:rPr>
          <w:rFonts w:ascii="Times New Roman" w:hAnsi="Times New Roman" w:cs="Times New Roman"/>
          <w:sz w:val="24"/>
          <w:szCs w:val="24"/>
        </w:rPr>
        <w:t xml:space="preserve"> настоящего Порядка, в срок, установленный для проектов актов, имеющих низкую степень регулирующего воздействия;</w:t>
      </w:r>
    </w:p>
    <w:p w14:paraId="1C8A579C" w14:textId="77777777" w:rsidR="000845E9" w:rsidRPr="000845E9" w:rsidRDefault="000845E9" w:rsidP="008A2500">
      <w:pPr>
        <w:pStyle w:val="a5"/>
        <w:numPr>
          <w:ilvl w:val="0"/>
          <w:numId w:val="3"/>
        </w:numPr>
        <w:tabs>
          <w:tab w:val="left" w:pos="1134"/>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845E9">
        <w:rPr>
          <w:rFonts w:ascii="Times New Roman" w:hAnsi="Times New Roman" w:cs="Times New Roman"/>
          <w:sz w:val="24"/>
          <w:szCs w:val="24"/>
        </w:rPr>
        <w:t>размещение разработчиком на едином ресурсе в течение 3 рабочих дней со дня принятия акта реквизитов принятого нормативного правового акта и электронного образа нормативного правового акта в формате PDF, созданного посредством сканирования бумажного оригинала.</w:t>
      </w:r>
    </w:p>
    <w:p w14:paraId="10ACC768" w14:textId="024FB84B" w:rsidR="000845E9" w:rsidRPr="000845E9" w:rsidRDefault="000845E9" w:rsidP="000845E9">
      <w:pPr>
        <w:autoSpaceDE w:val="0"/>
        <w:autoSpaceDN w:val="0"/>
        <w:adjustRightInd w:val="0"/>
        <w:spacing w:after="0"/>
        <w:ind w:firstLine="540"/>
        <w:jc w:val="both"/>
        <w:rPr>
          <w:rFonts w:ascii="Times New Roman" w:hAnsi="Times New Roman" w:cs="Times New Roman"/>
          <w:bCs/>
          <w:sz w:val="24"/>
          <w:szCs w:val="24"/>
        </w:rPr>
      </w:pPr>
      <w:r w:rsidRPr="000845E9">
        <w:rPr>
          <w:rFonts w:ascii="Times New Roman" w:hAnsi="Times New Roman" w:cs="Times New Roman"/>
          <w:sz w:val="24"/>
          <w:szCs w:val="24"/>
        </w:rPr>
        <w:t>В случае принятия решения об отклонении принятия проекта акта - размещение разработчиком на едином ресурсе в течение 3 рабочих дней со дня принятия данного решения информации об отклонении принятия проекта акта</w:t>
      </w:r>
    </w:p>
    <w:p w14:paraId="3F5D778F" w14:textId="77777777" w:rsidR="00425A02" w:rsidRPr="00425A02" w:rsidRDefault="00425A02" w:rsidP="00425A02">
      <w:pPr>
        <w:pStyle w:val="ConsPlusCell"/>
        <w:jc w:val="both"/>
        <w:rPr>
          <w:rFonts w:ascii="Times New Roman" w:hAnsi="Times New Roman" w:cs="Times New Roman"/>
          <w:bCs/>
          <w:sz w:val="24"/>
          <w:szCs w:val="24"/>
        </w:rPr>
      </w:pPr>
    </w:p>
    <w:p w14:paraId="7FC0851C" w14:textId="77777777" w:rsidR="00425A02" w:rsidRPr="00425A02" w:rsidRDefault="00425A02" w:rsidP="00425A02">
      <w:pPr>
        <w:pStyle w:val="ConsPlusCell"/>
        <w:jc w:val="both"/>
        <w:rPr>
          <w:rFonts w:ascii="Times New Roman" w:hAnsi="Times New Roman" w:cs="Times New Roman"/>
          <w:bCs/>
          <w:sz w:val="24"/>
          <w:szCs w:val="24"/>
        </w:rPr>
      </w:pPr>
    </w:p>
    <w:p w14:paraId="17BF6D0C" w14:textId="77777777" w:rsidR="00425A02" w:rsidRPr="00425A02" w:rsidRDefault="00425A02" w:rsidP="00425A02">
      <w:pPr>
        <w:pStyle w:val="ConsPlusCell"/>
        <w:jc w:val="right"/>
        <w:rPr>
          <w:rFonts w:ascii="Times New Roman" w:hAnsi="Times New Roman" w:cs="Times New Roman"/>
          <w:bCs/>
          <w:sz w:val="24"/>
          <w:szCs w:val="24"/>
        </w:rPr>
      </w:pPr>
    </w:p>
    <w:p w14:paraId="25C7322A" w14:textId="77777777" w:rsidR="00425A02" w:rsidRPr="00425A02" w:rsidRDefault="00425A02" w:rsidP="00425A02">
      <w:pPr>
        <w:pStyle w:val="ConsPlusCell"/>
        <w:jc w:val="right"/>
        <w:rPr>
          <w:rFonts w:ascii="Times New Roman" w:hAnsi="Times New Roman" w:cs="Times New Roman"/>
          <w:bCs/>
          <w:sz w:val="24"/>
          <w:szCs w:val="24"/>
        </w:rPr>
      </w:pPr>
    </w:p>
    <w:p w14:paraId="65DC2FB3" w14:textId="77777777" w:rsidR="00425A02" w:rsidRPr="00425A02" w:rsidRDefault="00425A02" w:rsidP="00425A02">
      <w:pPr>
        <w:pStyle w:val="ConsPlusCell"/>
        <w:jc w:val="right"/>
        <w:rPr>
          <w:rFonts w:ascii="Times New Roman" w:hAnsi="Times New Roman" w:cs="Times New Roman"/>
          <w:bCs/>
          <w:sz w:val="24"/>
          <w:szCs w:val="24"/>
        </w:rPr>
      </w:pPr>
    </w:p>
    <w:p w14:paraId="4B1ED9F1" w14:textId="77777777" w:rsidR="00425A02" w:rsidRPr="00425A02" w:rsidRDefault="00425A02" w:rsidP="00425A02">
      <w:pPr>
        <w:pStyle w:val="ConsPlusCell"/>
        <w:jc w:val="right"/>
        <w:rPr>
          <w:rFonts w:ascii="Times New Roman" w:hAnsi="Times New Roman" w:cs="Times New Roman"/>
          <w:bCs/>
          <w:sz w:val="24"/>
          <w:szCs w:val="24"/>
        </w:rPr>
      </w:pPr>
    </w:p>
    <w:p w14:paraId="799BCC50" w14:textId="77777777" w:rsidR="00425A02" w:rsidRPr="00425A02" w:rsidRDefault="00425A02" w:rsidP="00425A02">
      <w:pPr>
        <w:pStyle w:val="ConsPlusCell"/>
        <w:jc w:val="right"/>
        <w:rPr>
          <w:rFonts w:ascii="Times New Roman" w:hAnsi="Times New Roman" w:cs="Times New Roman"/>
          <w:bCs/>
          <w:sz w:val="24"/>
          <w:szCs w:val="24"/>
        </w:rPr>
      </w:pPr>
    </w:p>
    <w:p w14:paraId="68FA0A21" w14:textId="77777777" w:rsidR="00425A02" w:rsidRPr="00425A02" w:rsidRDefault="00425A02" w:rsidP="00425A02">
      <w:pPr>
        <w:pStyle w:val="ConsPlusCell"/>
        <w:jc w:val="right"/>
        <w:rPr>
          <w:rFonts w:ascii="Times New Roman" w:hAnsi="Times New Roman" w:cs="Times New Roman"/>
          <w:bCs/>
          <w:sz w:val="24"/>
          <w:szCs w:val="24"/>
        </w:rPr>
      </w:pPr>
    </w:p>
    <w:p w14:paraId="5B637193" w14:textId="77777777" w:rsidR="00425A02" w:rsidRPr="00425A02" w:rsidRDefault="00425A02" w:rsidP="00425A02">
      <w:pPr>
        <w:pStyle w:val="ConsPlusCell"/>
        <w:rPr>
          <w:rFonts w:ascii="Times New Roman" w:hAnsi="Times New Roman" w:cs="Times New Roman"/>
          <w:bCs/>
          <w:sz w:val="24"/>
          <w:szCs w:val="24"/>
        </w:rPr>
      </w:pPr>
    </w:p>
    <w:p w14:paraId="1108E939" w14:textId="77777777" w:rsidR="00425A02" w:rsidRPr="00425A02" w:rsidRDefault="00425A02" w:rsidP="00425A02">
      <w:pPr>
        <w:pStyle w:val="ConsPlusCell"/>
        <w:jc w:val="right"/>
        <w:rPr>
          <w:rFonts w:ascii="Times New Roman" w:hAnsi="Times New Roman" w:cs="Times New Roman"/>
          <w:bCs/>
          <w:sz w:val="24"/>
          <w:szCs w:val="24"/>
        </w:rPr>
      </w:pPr>
    </w:p>
    <w:p w14:paraId="1DE7FADD" w14:textId="77777777" w:rsidR="00425A02" w:rsidRPr="00425A02" w:rsidRDefault="00425A02" w:rsidP="00425A02">
      <w:pPr>
        <w:pStyle w:val="ConsPlusCell"/>
        <w:jc w:val="right"/>
        <w:rPr>
          <w:rFonts w:ascii="Times New Roman" w:hAnsi="Times New Roman" w:cs="Times New Roman"/>
          <w:bCs/>
          <w:sz w:val="24"/>
          <w:szCs w:val="24"/>
        </w:rPr>
      </w:pPr>
    </w:p>
    <w:p w14:paraId="678FAAE1" w14:textId="77777777" w:rsidR="00425A02" w:rsidRPr="00425A02" w:rsidRDefault="00425A02" w:rsidP="00425A02">
      <w:pPr>
        <w:pStyle w:val="ConsPlusCell"/>
        <w:jc w:val="right"/>
        <w:rPr>
          <w:rFonts w:ascii="Times New Roman" w:hAnsi="Times New Roman" w:cs="Times New Roman"/>
          <w:bCs/>
          <w:sz w:val="24"/>
          <w:szCs w:val="24"/>
        </w:rPr>
      </w:pPr>
    </w:p>
    <w:p w14:paraId="0D9B553B" w14:textId="77777777" w:rsidR="00425A02" w:rsidRPr="00425A02" w:rsidRDefault="00425A02" w:rsidP="00425A02">
      <w:pPr>
        <w:pStyle w:val="ConsPlusCell"/>
        <w:jc w:val="right"/>
        <w:rPr>
          <w:rFonts w:ascii="Times New Roman" w:hAnsi="Times New Roman" w:cs="Times New Roman"/>
          <w:bCs/>
          <w:sz w:val="24"/>
          <w:szCs w:val="24"/>
        </w:rPr>
      </w:pPr>
    </w:p>
    <w:p w14:paraId="1B216398" w14:textId="77777777" w:rsidR="00425A02" w:rsidRPr="00425A02" w:rsidRDefault="00425A02" w:rsidP="00425A02">
      <w:pPr>
        <w:pStyle w:val="ConsPlusCell"/>
        <w:jc w:val="right"/>
        <w:rPr>
          <w:rFonts w:ascii="Times New Roman" w:hAnsi="Times New Roman" w:cs="Times New Roman"/>
          <w:bCs/>
          <w:sz w:val="24"/>
          <w:szCs w:val="24"/>
        </w:rPr>
      </w:pPr>
    </w:p>
    <w:p w14:paraId="6AF689AB" w14:textId="77777777" w:rsidR="00425A02" w:rsidRPr="00425A02" w:rsidRDefault="00425A02" w:rsidP="00425A02">
      <w:pPr>
        <w:pStyle w:val="ConsPlusCell"/>
        <w:jc w:val="right"/>
        <w:rPr>
          <w:rFonts w:ascii="Times New Roman" w:hAnsi="Times New Roman" w:cs="Times New Roman"/>
          <w:bCs/>
          <w:sz w:val="24"/>
          <w:szCs w:val="24"/>
        </w:rPr>
      </w:pPr>
    </w:p>
    <w:p w14:paraId="0F0C61F4" w14:textId="77777777" w:rsidR="00425A02" w:rsidRPr="00425A02" w:rsidRDefault="00425A02" w:rsidP="00425A02">
      <w:pPr>
        <w:pStyle w:val="ConsPlusCell"/>
        <w:jc w:val="right"/>
        <w:rPr>
          <w:rFonts w:ascii="Times New Roman" w:hAnsi="Times New Roman" w:cs="Times New Roman"/>
          <w:bCs/>
          <w:sz w:val="24"/>
          <w:szCs w:val="24"/>
        </w:rPr>
      </w:pPr>
    </w:p>
    <w:p w14:paraId="691698CB" w14:textId="77777777" w:rsidR="00425A02" w:rsidRPr="00425A02" w:rsidRDefault="00425A02" w:rsidP="00425A02">
      <w:pPr>
        <w:pStyle w:val="ConsPlusCell"/>
        <w:jc w:val="right"/>
        <w:rPr>
          <w:rFonts w:ascii="Times New Roman" w:hAnsi="Times New Roman" w:cs="Times New Roman"/>
          <w:bCs/>
          <w:sz w:val="24"/>
          <w:szCs w:val="24"/>
        </w:rPr>
      </w:pPr>
    </w:p>
    <w:p w14:paraId="22F084B5" w14:textId="77777777" w:rsidR="00425A02" w:rsidRPr="00425A02" w:rsidRDefault="00425A02" w:rsidP="00425A02">
      <w:pPr>
        <w:pStyle w:val="ConsPlusCell"/>
        <w:jc w:val="right"/>
        <w:rPr>
          <w:rFonts w:ascii="Times New Roman" w:hAnsi="Times New Roman" w:cs="Times New Roman"/>
          <w:bCs/>
          <w:sz w:val="24"/>
          <w:szCs w:val="24"/>
        </w:rPr>
      </w:pPr>
    </w:p>
    <w:p w14:paraId="001FC8E2" w14:textId="77777777" w:rsidR="00425A02" w:rsidRPr="00425A02" w:rsidRDefault="00425A02" w:rsidP="00425A02">
      <w:pPr>
        <w:pStyle w:val="ConsPlusCell"/>
        <w:jc w:val="right"/>
        <w:rPr>
          <w:rFonts w:ascii="Times New Roman" w:hAnsi="Times New Roman" w:cs="Times New Roman"/>
          <w:bCs/>
          <w:sz w:val="24"/>
          <w:szCs w:val="24"/>
        </w:rPr>
      </w:pPr>
    </w:p>
    <w:p w14:paraId="5E6A3142" w14:textId="77777777" w:rsidR="00425A02" w:rsidRPr="00425A02" w:rsidRDefault="00425A02" w:rsidP="00425A02">
      <w:pPr>
        <w:pStyle w:val="ConsPlusCell"/>
        <w:jc w:val="right"/>
        <w:rPr>
          <w:rFonts w:ascii="Times New Roman" w:hAnsi="Times New Roman" w:cs="Times New Roman"/>
          <w:bCs/>
          <w:sz w:val="24"/>
          <w:szCs w:val="24"/>
        </w:rPr>
      </w:pPr>
    </w:p>
    <w:p w14:paraId="2AF0A2CC" w14:textId="77777777" w:rsidR="00425A02" w:rsidRPr="00425A02" w:rsidRDefault="00425A02" w:rsidP="00425A02">
      <w:pPr>
        <w:pStyle w:val="ConsPlusCell"/>
        <w:rPr>
          <w:rFonts w:ascii="Times New Roman" w:hAnsi="Times New Roman" w:cs="Times New Roman"/>
          <w:bCs/>
          <w:sz w:val="24"/>
          <w:szCs w:val="24"/>
        </w:rPr>
      </w:pPr>
    </w:p>
    <w:p w14:paraId="6CA22A99" w14:textId="77777777" w:rsidR="00425A02" w:rsidRPr="00425A02" w:rsidRDefault="00425A02" w:rsidP="00425A02">
      <w:pPr>
        <w:pStyle w:val="ConsPlusCell"/>
        <w:rPr>
          <w:rFonts w:ascii="Times New Roman" w:hAnsi="Times New Roman" w:cs="Times New Roman"/>
          <w:bCs/>
          <w:sz w:val="24"/>
          <w:szCs w:val="24"/>
        </w:rPr>
      </w:pPr>
    </w:p>
    <w:p w14:paraId="24491C28" w14:textId="77777777" w:rsidR="00425A02" w:rsidRPr="00425A02" w:rsidRDefault="00425A02" w:rsidP="00425A02">
      <w:pPr>
        <w:pStyle w:val="ConsPlusCell"/>
        <w:jc w:val="right"/>
        <w:rPr>
          <w:rFonts w:ascii="Times New Roman" w:hAnsi="Times New Roman" w:cs="Times New Roman"/>
          <w:bCs/>
          <w:sz w:val="24"/>
          <w:szCs w:val="24"/>
        </w:rPr>
      </w:pPr>
      <w:bookmarkStart w:id="13" w:name="_Hlk531070769"/>
    </w:p>
    <w:p w14:paraId="23C9E5A7" w14:textId="77777777" w:rsidR="00425A02" w:rsidRPr="00425A02" w:rsidRDefault="00425A02" w:rsidP="00425A02">
      <w:pPr>
        <w:pStyle w:val="ConsPlusCell"/>
        <w:jc w:val="right"/>
        <w:rPr>
          <w:rFonts w:ascii="Times New Roman" w:hAnsi="Times New Roman" w:cs="Times New Roman"/>
          <w:bCs/>
          <w:sz w:val="24"/>
          <w:szCs w:val="24"/>
        </w:rPr>
      </w:pPr>
    </w:p>
    <w:p w14:paraId="137BF736" w14:textId="77777777" w:rsidR="00425A02" w:rsidRPr="00425A02" w:rsidRDefault="00425A02" w:rsidP="00425A02">
      <w:pPr>
        <w:pStyle w:val="ConsPlusCell"/>
        <w:jc w:val="right"/>
        <w:rPr>
          <w:rFonts w:ascii="Times New Roman" w:hAnsi="Times New Roman" w:cs="Times New Roman"/>
          <w:bCs/>
          <w:sz w:val="24"/>
          <w:szCs w:val="24"/>
        </w:rPr>
      </w:pPr>
    </w:p>
    <w:p w14:paraId="15C7874B" w14:textId="77777777" w:rsidR="00425A02" w:rsidRPr="00425A02" w:rsidRDefault="00425A02" w:rsidP="00425A02">
      <w:pPr>
        <w:pStyle w:val="ConsPlusCell"/>
        <w:jc w:val="right"/>
        <w:rPr>
          <w:rFonts w:ascii="Times New Roman" w:hAnsi="Times New Roman" w:cs="Times New Roman"/>
          <w:bCs/>
          <w:sz w:val="24"/>
          <w:szCs w:val="24"/>
        </w:rPr>
      </w:pPr>
    </w:p>
    <w:p w14:paraId="229E1653" w14:textId="77777777" w:rsidR="00425A02" w:rsidRPr="00425A02" w:rsidRDefault="00425A02" w:rsidP="00425A02">
      <w:pPr>
        <w:pStyle w:val="ConsPlusCell"/>
        <w:jc w:val="right"/>
        <w:rPr>
          <w:rFonts w:ascii="Times New Roman" w:hAnsi="Times New Roman" w:cs="Times New Roman"/>
          <w:bCs/>
          <w:sz w:val="24"/>
          <w:szCs w:val="24"/>
        </w:rPr>
      </w:pPr>
    </w:p>
    <w:p w14:paraId="25CB2BF8" w14:textId="77777777" w:rsidR="00425A02" w:rsidRPr="00425A02" w:rsidRDefault="00425A02" w:rsidP="00425A02">
      <w:pPr>
        <w:pStyle w:val="ConsPlusCell"/>
        <w:jc w:val="right"/>
        <w:rPr>
          <w:rFonts w:ascii="Times New Roman" w:hAnsi="Times New Roman" w:cs="Times New Roman"/>
          <w:bCs/>
          <w:sz w:val="24"/>
          <w:szCs w:val="24"/>
        </w:rPr>
      </w:pPr>
    </w:p>
    <w:p w14:paraId="7E629D4F" w14:textId="77777777" w:rsidR="00425A02" w:rsidRPr="00425A02" w:rsidRDefault="00425A02" w:rsidP="00425A02">
      <w:pPr>
        <w:pStyle w:val="ConsPlusCell"/>
        <w:jc w:val="right"/>
        <w:rPr>
          <w:rFonts w:ascii="Times New Roman" w:hAnsi="Times New Roman" w:cs="Times New Roman"/>
          <w:bCs/>
          <w:sz w:val="24"/>
          <w:szCs w:val="24"/>
        </w:rPr>
      </w:pPr>
    </w:p>
    <w:p w14:paraId="2839E633" w14:textId="77777777" w:rsidR="00425A02" w:rsidRPr="00425A02" w:rsidRDefault="00425A02" w:rsidP="00425A02">
      <w:pPr>
        <w:pStyle w:val="ConsPlusCell"/>
        <w:jc w:val="right"/>
        <w:rPr>
          <w:rFonts w:ascii="Times New Roman" w:hAnsi="Times New Roman" w:cs="Times New Roman"/>
          <w:bCs/>
          <w:sz w:val="24"/>
          <w:szCs w:val="24"/>
        </w:rPr>
      </w:pPr>
    </w:p>
    <w:p w14:paraId="5040E7CD" w14:textId="77777777" w:rsidR="00425A02" w:rsidRPr="00425A02" w:rsidRDefault="00425A02" w:rsidP="00425A02">
      <w:pPr>
        <w:pStyle w:val="ConsPlusCell"/>
        <w:jc w:val="right"/>
        <w:rPr>
          <w:rFonts w:ascii="Times New Roman" w:hAnsi="Times New Roman" w:cs="Times New Roman"/>
          <w:bCs/>
          <w:sz w:val="24"/>
          <w:szCs w:val="24"/>
        </w:rPr>
      </w:pPr>
    </w:p>
    <w:p w14:paraId="650982EE" w14:textId="77777777" w:rsidR="00425A02" w:rsidRPr="00425A02" w:rsidRDefault="00425A02" w:rsidP="00425A02">
      <w:pPr>
        <w:pStyle w:val="ConsPlusCell"/>
        <w:jc w:val="right"/>
        <w:rPr>
          <w:rFonts w:ascii="Times New Roman" w:hAnsi="Times New Roman" w:cs="Times New Roman"/>
          <w:bCs/>
          <w:sz w:val="24"/>
          <w:szCs w:val="24"/>
        </w:rPr>
      </w:pPr>
    </w:p>
    <w:p w14:paraId="38F0CE09" w14:textId="77777777" w:rsidR="00425A02" w:rsidRPr="00425A02" w:rsidRDefault="00425A02" w:rsidP="00425A02">
      <w:pPr>
        <w:pStyle w:val="ConsPlusCell"/>
        <w:jc w:val="right"/>
        <w:rPr>
          <w:rFonts w:ascii="Times New Roman" w:hAnsi="Times New Roman" w:cs="Times New Roman"/>
          <w:bCs/>
          <w:sz w:val="24"/>
          <w:szCs w:val="24"/>
        </w:rPr>
      </w:pPr>
    </w:p>
    <w:p w14:paraId="091D067D" w14:textId="77777777" w:rsidR="00425A02" w:rsidRPr="00425A02" w:rsidRDefault="00425A02" w:rsidP="00425A02">
      <w:pPr>
        <w:pStyle w:val="ConsPlusCell"/>
        <w:jc w:val="right"/>
        <w:rPr>
          <w:rFonts w:ascii="Times New Roman" w:hAnsi="Times New Roman" w:cs="Times New Roman"/>
          <w:bCs/>
          <w:sz w:val="24"/>
          <w:szCs w:val="24"/>
        </w:rPr>
      </w:pPr>
    </w:p>
    <w:p w14:paraId="398EAD5F" w14:textId="77777777" w:rsidR="00425A02" w:rsidRPr="00425A02" w:rsidRDefault="00425A02" w:rsidP="00425A02">
      <w:pPr>
        <w:pStyle w:val="ConsPlusCell"/>
        <w:jc w:val="right"/>
        <w:rPr>
          <w:rFonts w:ascii="Times New Roman" w:hAnsi="Times New Roman" w:cs="Times New Roman"/>
          <w:bCs/>
          <w:sz w:val="24"/>
          <w:szCs w:val="24"/>
        </w:rPr>
      </w:pPr>
    </w:p>
    <w:p w14:paraId="319DE5B0" w14:textId="77777777" w:rsidR="00425A02" w:rsidRPr="00425A02" w:rsidRDefault="00425A02" w:rsidP="00425A02">
      <w:pPr>
        <w:pStyle w:val="ConsPlusCell"/>
        <w:jc w:val="right"/>
        <w:rPr>
          <w:rFonts w:ascii="Times New Roman" w:hAnsi="Times New Roman" w:cs="Times New Roman"/>
          <w:bCs/>
          <w:sz w:val="24"/>
          <w:szCs w:val="24"/>
        </w:rPr>
      </w:pPr>
    </w:p>
    <w:p w14:paraId="1181520E" w14:textId="77777777" w:rsidR="00425A02" w:rsidRPr="00425A02" w:rsidRDefault="00425A02" w:rsidP="00425A02">
      <w:pPr>
        <w:pStyle w:val="ConsPlusCell"/>
        <w:jc w:val="right"/>
        <w:rPr>
          <w:rFonts w:ascii="Times New Roman" w:hAnsi="Times New Roman" w:cs="Times New Roman"/>
          <w:bCs/>
          <w:sz w:val="24"/>
          <w:szCs w:val="24"/>
        </w:rPr>
      </w:pPr>
    </w:p>
    <w:p w14:paraId="293590A5" w14:textId="77777777" w:rsidR="00425A02" w:rsidRPr="00425A02" w:rsidRDefault="00425A02" w:rsidP="00425A02">
      <w:pPr>
        <w:pStyle w:val="ConsPlusCell"/>
        <w:jc w:val="right"/>
        <w:rPr>
          <w:rFonts w:ascii="Times New Roman" w:hAnsi="Times New Roman" w:cs="Times New Roman"/>
          <w:bCs/>
          <w:sz w:val="24"/>
          <w:szCs w:val="24"/>
        </w:rPr>
      </w:pPr>
    </w:p>
    <w:p w14:paraId="06FACE34" w14:textId="77777777" w:rsidR="00425A02" w:rsidRPr="00425A02" w:rsidRDefault="00425A02" w:rsidP="00425A02">
      <w:pPr>
        <w:pStyle w:val="ConsPlusCell"/>
        <w:jc w:val="right"/>
        <w:rPr>
          <w:rFonts w:ascii="Times New Roman" w:hAnsi="Times New Roman" w:cs="Times New Roman"/>
          <w:bCs/>
          <w:sz w:val="24"/>
          <w:szCs w:val="24"/>
        </w:rPr>
      </w:pPr>
    </w:p>
    <w:p w14:paraId="5EC56693" w14:textId="77777777" w:rsidR="00425A02" w:rsidRPr="00425A02" w:rsidRDefault="00425A02" w:rsidP="00425A02">
      <w:pPr>
        <w:pStyle w:val="ConsPlusCell"/>
        <w:jc w:val="right"/>
        <w:rPr>
          <w:rFonts w:ascii="Times New Roman" w:hAnsi="Times New Roman" w:cs="Times New Roman"/>
          <w:bCs/>
          <w:sz w:val="24"/>
          <w:szCs w:val="24"/>
        </w:rPr>
      </w:pPr>
    </w:p>
    <w:p w14:paraId="55FCEC65" w14:textId="77777777" w:rsidR="00425A02" w:rsidRPr="00425A02" w:rsidRDefault="00425A02" w:rsidP="00425A02">
      <w:pPr>
        <w:pStyle w:val="ConsPlusCell"/>
        <w:jc w:val="right"/>
        <w:rPr>
          <w:rFonts w:ascii="Times New Roman" w:hAnsi="Times New Roman" w:cs="Times New Roman"/>
          <w:bCs/>
          <w:sz w:val="24"/>
          <w:szCs w:val="24"/>
        </w:rPr>
      </w:pPr>
    </w:p>
    <w:p w14:paraId="6305B41C" w14:textId="77777777" w:rsidR="00425A02" w:rsidRPr="00425A02" w:rsidRDefault="00425A02" w:rsidP="00425A02">
      <w:pPr>
        <w:pStyle w:val="ConsPlusCell"/>
        <w:jc w:val="right"/>
        <w:rPr>
          <w:rFonts w:ascii="Times New Roman" w:hAnsi="Times New Roman" w:cs="Times New Roman"/>
          <w:bCs/>
          <w:sz w:val="24"/>
          <w:szCs w:val="24"/>
        </w:rPr>
      </w:pPr>
    </w:p>
    <w:p w14:paraId="6CDB72B5" w14:textId="77777777" w:rsidR="00425A02" w:rsidRPr="00425A02" w:rsidRDefault="00425A02" w:rsidP="00425A02">
      <w:pPr>
        <w:pStyle w:val="ConsPlusCell"/>
        <w:jc w:val="right"/>
        <w:rPr>
          <w:rFonts w:ascii="Times New Roman" w:hAnsi="Times New Roman" w:cs="Times New Roman"/>
          <w:bCs/>
          <w:sz w:val="24"/>
          <w:szCs w:val="24"/>
        </w:rPr>
      </w:pPr>
    </w:p>
    <w:p w14:paraId="64CEA48F" w14:textId="77777777" w:rsidR="00425A02" w:rsidRPr="00425A02" w:rsidRDefault="00425A02" w:rsidP="00987374">
      <w:pPr>
        <w:pStyle w:val="ConsPlusCell"/>
        <w:rPr>
          <w:rFonts w:ascii="Times New Roman" w:hAnsi="Times New Roman" w:cs="Times New Roman"/>
          <w:bCs/>
          <w:sz w:val="24"/>
          <w:szCs w:val="24"/>
        </w:rPr>
      </w:pPr>
    </w:p>
    <w:p w14:paraId="668BF09E" w14:textId="77777777" w:rsidR="00425A02" w:rsidRPr="00425A02" w:rsidRDefault="00425A02" w:rsidP="00425A02">
      <w:pPr>
        <w:pStyle w:val="ConsPlusCell"/>
        <w:jc w:val="right"/>
        <w:rPr>
          <w:rFonts w:ascii="Times New Roman" w:hAnsi="Times New Roman" w:cs="Times New Roman"/>
          <w:bCs/>
          <w:sz w:val="24"/>
          <w:szCs w:val="24"/>
        </w:rPr>
      </w:pPr>
    </w:p>
    <w:p w14:paraId="219AC21B" w14:textId="77777777" w:rsidR="00425A02" w:rsidRPr="00425A02" w:rsidRDefault="00425A02" w:rsidP="00425A02">
      <w:pPr>
        <w:pStyle w:val="ConsPlusCell"/>
        <w:jc w:val="right"/>
        <w:rPr>
          <w:rFonts w:ascii="Times New Roman" w:hAnsi="Times New Roman" w:cs="Times New Roman"/>
          <w:bCs/>
          <w:sz w:val="24"/>
          <w:szCs w:val="24"/>
        </w:rPr>
      </w:pPr>
    </w:p>
    <w:p w14:paraId="49153E14"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Приложение 1</w:t>
      </w:r>
    </w:p>
    <w:p w14:paraId="4EFB6EEA"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к Порядку </w:t>
      </w:r>
    </w:p>
    <w:p w14:paraId="1EDAE532"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проведения оценки регулирующего</w:t>
      </w:r>
    </w:p>
    <w:p w14:paraId="4E976F01"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воздействия проектов нормативных</w:t>
      </w:r>
    </w:p>
    <w:p w14:paraId="228A49EA"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правовых актов муниципального</w:t>
      </w:r>
    </w:p>
    <w:p w14:paraId="2E42539A"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района «Сыктывдинский»,</w:t>
      </w:r>
    </w:p>
    <w:p w14:paraId="418DFA43"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устанавливающих новые</w:t>
      </w:r>
    </w:p>
    <w:p w14:paraId="7EC6A278"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или изменяющих ранее</w:t>
      </w:r>
    </w:p>
    <w:p w14:paraId="2553D666"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предусмотренные муниципальными </w:t>
      </w:r>
    </w:p>
    <w:p w14:paraId="1C54C3D3"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нормативными правовыми актами </w:t>
      </w:r>
    </w:p>
    <w:p w14:paraId="7AE9350A"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обязательные</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требования</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для</w:t>
      </w:r>
    </w:p>
    <w:p w14:paraId="5FA4B419"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субъектов</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предпринимательской</w:t>
      </w:r>
    </w:p>
    <w:p w14:paraId="4C9DF979"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экономической деятельности</w:t>
      </w:r>
    </w:p>
    <w:p w14:paraId="6378815A"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обязанности для субъектов </w:t>
      </w:r>
    </w:p>
    <w:p w14:paraId="21075734"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инвестиционной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деятельности</w:t>
      </w:r>
    </w:p>
    <w:p w14:paraId="31A922E2" w14:textId="77777777" w:rsidR="00425A02" w:rsidRPr="00425A02" w:rsidRDefault="00425A02" w:rsidP="00425A02">
      <w:pPr>
        <w:pStyle w:val="ConsPlusCell"/>
        <w:jc w:val="right"/>
        <w:rPr>
          <w:rFonts w:ascii="Times New Roman" w:hAnsi="Times New Roman" w:cs="Times New Roman"/>
          <w:bCs/>
          <w:sz w:val="24"/>
          <w:szCs w:val="24"/>
        </w:rPr>
      </w:pPr>
    </w:p>
    <w:p w14:paraId="40AC0C65" w14:textId="77777777" w:rsidR="00425A02" w:rsidRPr="00425A02" w:rsidRDefault="00425A02" w:rsidP="00425A02">
      <w:pPr>
        <w:pStyle w:val="ConsPlusCell"/>
        <w:jc w:val="both"/>
        <w:rPr>
          <w:rFonts w:ascii="Times New Roman" w:hAnsi="Times New Roman" w:cs="Times New Roman"/>
          <w:bCs/>
          <w:sz w:val="24"/>
          <w:szCs w:val="24"/>
        </w:rPr>
      </w:pPr>
    </w:p>
    <w:p w14:paraId="236465CB" w14:textId="77777777" w:rsidR="00425A02" w:rsidRPr="00425A02" w:rsidRDefault="00425A02" w:rsidP="00425A02">
      <w:pPr>
        <w:pStyle w:val="ConsPlusTitle"/>
        <w:jc w:val="center"/>
        <w:rPr>
          <w:rFonts w:ascii="Times New Roman" w:hAnsi="Times New Roman" w:cs="Times New Roman"/>
          <w:b w:val="0"/>
          <w:sz w:val="24"/>
          <w:szCs w:val="24"/>
        </w:rPr>
      </w:pPr>
    </w:p>
    <w:p w14:paraId="5DA1F430"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СВОДНЫЙ ОТЧЕТ</w:t>
      </w:r>
    </w:p>
    <w:p w14:paraId="2921AE4E"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о проведении оценки регулирующего воздействия проекта</w:t>
      </w:r>
    </w:p>
    <w:p w14:paraId="0C28AA26"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нормативного правового акта</w:t>
      </w:r>
    </w:p>
    <w:p w14:paraId="0F14360B" w14:textId="77777777" w:rsidR="00425A02" w:rsidRPr="00425A02" w:rsidRDefault="00425A02" w:rsidP="00425A02">
      <w:pPr>
        <w:pStyle w:val="ConsPlusTitle"/>
        <w:jc w:val="both"/>
        <w:rPr>
          <w:rFonts w:ascii="Times New Roman" w:hAnsi="Times New Roman" w:cs="Times New Roman"/>
          <w:b w:val="0"/>
          <w:sz w:val="24"/>
          <w:szCs w:val="24"/>
        </w:rPr>
      </w:pPr>
    </w:p>
    <w:p w14:paraId="156A0D5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 Общая информация</w:t>
      </w:r>
    </w:p>
    <w:p w14:paraId="208F08DE" w14:textId="77777777" w:rsidR="00425A02" w:rsidRPr="00425A02" w:rsidRDefault="00425A02" w:rsidP="00425A02">
      <w:pPr>
        <w:pStyle w:val="ConsPlusTitle"/>
        <w:tabs>
          <w:tab w:val="left" w:pos="0"/>
        </w:tabs>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1.1. Отраслевой (функционального) органа администрации муниципального района «Сыктывдинский</w:t>
      </w:r>
      <w:proofErr w:type="gramStart"/>
      <w:r w:rsidRPr="00425A02">
        <w:rPr>
          <w:rFonts w:ascii="Times New Roman" w:hAnsi="Times New Roman" w:cs="Times New Roman"/>
          <w:b w:val="0"/>
          <w:sz w:val="24"/>
          <w:szCs w:val="24"/>
        </w:rPr>
        <w:t>»:_</w:t>
      </w:r>
      <w:proofErr w:type="gramEnd"/>
      <w:r w:rsidRPr="00425A02">
        <w:rPr>
          <w:rFonts w:ascii="Times New Roman" w:hAnsi="Times New Roman" w:cs="Times New Roman"/>
          <w:b w:val="0"/>
          <w:sz w:val="24"/>
          <w:szCs w:val="24"/>
        </w:rPr>
        <w:t>____________________________________________________________</w:t>
      </w:r>
    </w:p>
    <w:p w14:paraId="2A53F7F4"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(наименование)</w:t>
      </w:r>
    </w:p>
    <w:p w14:paraId="725C142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1.2. Вид и наименование проекта нормативного правового </w:t>
      </w:r>
      <w:proofErr w:type="gramStart"/>
      <w:r w:rsidRPr="00425A02">
        <w:rPr>
          <w:rFonts w:ascii="Times New Roman" w:hAnsi="Times New Roman" w:cs="Times New Roman"/>
          <w:b w:val="0"/>
          <w:sz w:val="24"/>
          <w:szCs w:val="24"/>
        </w:rPr>
        <w:t>акта:_</w:t>
      </w:r>
      <w:proofErr w:type="gramEnd"/>
      <w:r w:rsidRPr="00425A02">
        <w:rPr>
          <w:rFonts w:ascii="Times New Roman" w:hAnsi="Times New Roman" w:cs="Times New Roman"/>
          <w:b w:val="0"/>
          <w:sz w:val="24"/>
          <w:szCs w:val="24"/>
        </w:rPr>
        <w:t>___________________</w:t>
      </w:r>
    </w:p>
    <w:p w14:paraId="517EAF3B"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04153CC9"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1.3. Предполагаемая дата вступления в силу нормативного правового акта:</w:t>
      </w:r>
    </w:p>
    <w:p w14:paraId="3DC99009"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8A778C4"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 xml:space="preserve">(указывается  дата;  если  положения вводятся в действие в разное время, то это указывается в </w:t>
      </w:r>
      <w:hyperlink r:id="rId61" w:anchor="P398" w:history="1">
        <w:r w:rsidRPr="00425A02">
          <w:rPr>
            <w:rStyle w:val="a4"/>
            <w:rFonts w:eastAsiaTheme="majorEastAsia"/>
            <w:b w:val="0"/>
          </w:rPr>
          <w:t>пункте 10.1</w:t>
        </w:r>
      </w:hyperlink>
      <w:r w:rsidRPr="00425A02">
        <w:rPr>
          <w:rFonts w:ascii="Times New Roman" w:hAnsi="Times New Roman" w:cs="Times New Roman"/>
          <w:b w:val="0"/>
          <w:sz w:val="20"/>
          <w:szCs w:val="20"/>
        </w:rPr>
        <w:t>)</w:t>
      </w:r>
    </w:p>
    <w:p w14:paraId="4BD0ECB1" w14:textId="77777777" w:rsidR="00425A02" w:rsidRPr="00425A02" w:rsidRDefault="00425A02" w:rsidP="00425A02">
      <w:pPr>
        <w:autoSpaceDE w:val="0"/>
        <w:autoSpaceDN w:val="0"/>
        <w:adjustRightInd w:val="0"/>
        <w:jc w:val="both"/>
        <w:rPr>
          <w:rFonts w:ascii="Times New Roman" w:hAnsi="Times New Roman" w:cs="Times New Roman"/>
          <w:bCs/>
          <w:sz w:val="24"/>
          <w:szCs w:val="24"/>
        </w:rPr>
      </w:pPr>
      <w:r w:rsidRPr="00425A02">
        <w:rPr>
          <w:rFonts w:ascii="Times New Roman" w:hAnsi="Times New Roman" w:cs="Times New Roman"/>
          <w:bCs/>
          <w:sz w:val="24"/>
          <w:szCs w:val="24"/>
        </w:rPr>
        <w:t>1.4. Степень регулирующего воздействия (шкала жесткости):</w:t>
      </w:r>
    </w:p>
    <w:p w14:paraId="291514F3" w14:textId="77777777" w:rsidR="00425A02" w:rsidRPr="00425A02" w:rsidRDefault="00425A02" w:rsidP="00425A02">
      <w:pPr>
        <w:autoSpaceDE w:val="0"/>
        <w:autoSpaceDN w:val="0"/>
        <w:adjustRightInd w:val="0"/>
        <w:jc w:val="both"/>
        <w:rPr>
          <w:rFonts w:ascii="Times New Roman" w:hAnsi="Times New Roman" w:cs="Times New Roman"/>
          <w:bCs/>
          <w:sz w:val="24"/>
          <w:szCs w:val="24"/>
        </w:rPr>
      </w:pPr>
      <w:r w:rsidRPr="00425A02">
        <w:rPr>
          <w:rFonts w:ascii="Times New Roman" w:hAnsi="Times New Roman" w:cs="Times New Roman"/>
          <w:bCs/>
          <w:sz w:val="24"/>
          <w:szCs w:val="24"/>
        </w:rPr>
        <w:t>Высокая/средняя/низкая</w:t>
      </w:r>
    </w:p>
    <w:p w14:paraId="28D16F2B" w14:textId="77777777" w:rsidR="00425A02" w:rsidRPr="00425A02" w:rsidRDefault="00425A02" w:rsidP="00425A02">
      <w:pPr>
        <w:pStyle w:val="ConsPlusTitle"/>
        <w:spacing w:line="276" w:lineRule="auto"/>
        <w:rPr>
          <w:rFonts w:ascii="Times New Roman" w:hAnsi="Times New Roman" w:cs="Times New Roman"/>
          <w:b w:val="0"/>
          <w:sz w:val="20"/>
          <w:szCs w:val="20"/>
        </w:rPr>
      </w:pPr>
      <w:r w:rsidRPr="00425A02">
        <w:rPr>
          <w:rFonts w:ascii="Times New Roman" w:hAnsi="Times New Roman" w:cs="Times New Roman"/>
          <w:b w:val="0"/>
          <w:sz w:val="20"/>
          <w:szCs w:val="20"/>
        </w:rPr>
        <w:t>(нужное подчеркнуть)</w:t>
      </w:r>
    </w:p>
    <w:p w14:paraId="05A283A4" w14:textId="77777777" w:rsidR="00425A02" w:rsidRPr="00425A02" w:rsidRDefault="00425A02" w:rsidP="00425A02">
      <w:pPr>
        <w:autoSpaceDE w:val="0"/>
        <w:autoSpaceDN w:val="0"/>
        <w:adjustRightInd w:val="0"/>
        <w:jc w:val="both"/>
        <w:rPr>
          <w:rFonts w:ascii="Times New Roman" w:hAnsi="Times New Roman" w:cs="Times New Roman"/>
          <w:bCs/>
          <w:sz w:val="24"/>
          <w:szCs w:val="24"/>
        </w:rPr>
      </w:pPr>
      <w:r w:rsidRPr="00425A02">
        <w:rPr>
          <w:rFonts w:ascii="Times New Roman" w:hAnsi="Times New Roman" w:cs="Times New Roman"/>
          <w:bCs/>
          <w:sz w:val="24"/>
          <w:szCs w:val="24"/>
        </w:rPr>
        <w:t>Обоснование отнесения проекта акта к определенной степени регулирующего</w:t>
      </w:r>
    </w:p>
    <w:p w14:paraId="46A0D4D6" w14:textId="77777777" w:rsidR="00425A02" w:rsidRPr="00425A02" w:rsidRDefault="00425A02" w:rsidP="00425A02">
      <w:pPr>
        <w:autoSpaceDE w:val="0"/>
        <w:autoSpaceDN w:val="0"/>
        <w:adjustRightInd w:val="0"/>
        <w:jc w:val="both"/>
        <w:rPr>
          <w:rFonts w:ascii="Times New Roman" w:hAnsi="Times New Roman" w:cs="Times New Roman"/>
          <w:bCs/>
          <w:sz w:val="24"/>
          <w:szCs w:val="24"/>
        </w:rPr>
      </w:pPr>
      <w:r w:rsidRPr="00425A02">
        <w:rPr>
          <w:rFonts w:ascii="Times New Roman" w:hAnsi="Times New Roman" w:cs="Times New Roman"/>
          <w:bCs/>
          <w:sz w:val="24"/>
          <w:szCs w:val="24"/>
        </w:rPr>
        <w:t>воздействия_________________________________________________________________</w:t>
      </w:r>
    </w:p>
    <w:p w14:paraId="231200AB" w14:textId="77777777" w:rsidR="00425A02" w:rsidRPr="00425A02" w:rsidRDefault="00425A02" w:rsidP="00425A02">
      <w:pPr>
        <w:autoSpaceDE w:val="0"/>
        <w:autoSpaceDN w:val="0"/>
        <w:adjustRightInd w:val="0"/>
        <w:jc w:val="center"/>
        <w:rPr>
          <w:rFonts w:ascii="Times New Roman" w:hAnsi="Times New Roman" w:cs="Times New Roman"/>
          <w:bCs/>
        </w:rPr>
      </w:pPr>
      <w:r w:rsidRPr="00425A02">
        <w:rPr>
          <w:rFonts w:ascii="Times New Roman" w:hAnsi="Times New Roman" w:cs="Times New Roman"/>
          <w:bCs/>
        </w:rPr>
        <w:t>(место для текстового описания)</w:t>
      </w:r>
    </w:p>
    <w:p w14:paraId="04B05B52"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1.5. Краткое описание проблемы, на решение которой направлено предлагаемое правовое регулирование: ______________________________________________________________</w:t>
      </w:r>
    </w:p>
    <w:p w14:paraId="7CABF8EE"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6C79BFBD"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1.6. Краткое описание целей предлагаемого правового регулирования: ________________</w:t>
      </w:r>
    </w:p>
    <w:p w14:paraId="15BDAA7A" w14:textId="77777777" w:rsidR="00425A02" w:rsidRPr="00425A02" w:rsidRDefault="00425A02" w:rsidP="00425A02">
      <w:pPr>
        <w:pStyle w:val="ConsPlusTitle"/>
        <w:spacing w:line="276" w:lineRule="auto"/>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2841C4B1"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1.7. Краткое описание содержания предлагаемого правового регулирования: __________</w:t>
      </w:r>
    </w:p>
    <w:p w14:paraId="7E2380E1" w14:textId="77777777" w:rsidR="00425A02" w:rsidRPr="00425A02" w:rsidRDefault="00425A02" w:rsidP="00425A02">
      <w:pPr>
        <w:pStyle w:val="ConsPlusTitle"/>
        <w:spacing w:line="276" w:lineRule="auto"/>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33143BFD"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1.8. Контактная информация исполнителя в регулирующем органе:</w:t>
      </w:r>
    </w:p>
    <w:p w14:paraId="2A4E2351" w14:textId="77777777" w:rsidR="00425A02" w:rsidRPr="00425A02" w:rsidRDefault="00425A02" w:rsidP="00425A02">
      <w:pPr>
        <w:pStyle w:val="ConsPlusTitle"/>
        <w:spacing w:line="276" w:lineRule="auto"/>
        <w:rPr>
          <w:rFonts w:ascii="Times New Roman" w:hAnsi="Times New Roman" w:cs="Times New Roman"/>
          <w:b w:val="0"/>
          <w:sz w:val="24"/>
          <w:szCs w:val="24"/>
        </w:rPr>
      </w:pPr>
      <w:r w:rsidRPr="00425A02">
        <w:rPr>
          <w:rFonts w:ascii="Times New Roman" w:hAnsi="Times New Roman" w:cs="Times New Roman"/>
          <w:b w:val="0"/>
          <w:sz w:val="24"/>
          <w:szCs w:val="24"/>
        </w:rPr>
        <w:t>Ф.И.О. _______________________________________________________________________</w:t>
      </w:r>
    </w:p>
    <w:p w14:paraId="12AD9C11"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Должность: ___________________________________________________________________</w:t>
      </w:r>
    </w:p>
    <w:p w14:paraId="2948F026"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Тел.: __________________ Адрес электронной почты: _______________________________</w:t>
      </w:r>
    </w:p>
    <w:p w14:paraId="6E31AF94"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2. Описание проблемы, на решение которой направлено предлагаемое правовое регулирование:</w:t>
      </w:r>
    </w:p>
    <w:p w14:paraId="0329AF70"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lastRenderedPageBreak/>
        <w:t>2.1. Формулировка проблемы: _________________________________________________</w:t>
      </w:r>
    </w:p>
    <w:p w14:paraId="713C1A1A"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29C23D0D"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2.2. Информация о возникновении, выявлении проблемы и мерах, принятых ранее для ее решения, достигнутых результатах и затраченных ресурсах: __________________________</w:t>
      </w:r>
    </w:p>
    <w:p w14:paraId="1BACF1F8" w14:textId="77777777" w:rsidR="00425A02" w:rsidRPr="00425A02" w:rsidRDefault="00425A02" w:rsidP="00425A02">
      <w:pPr>
        <w:pStyle w:val="ConsPlusTitle"/>
        <w:jc w:val="right"/>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54CB6D31"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 2.3. Характеристика негативных эффектов, возникающих в связи с наличием проблемы, их количественная оценка: _____________________________________________________</w:t>
      </w:r>
    </w:p>
    <w:p w14:paraId="1B28D030"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07C77DAF"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 2.4. Причины возникновения проблемы и факторы, поддерживающие ее существование:</w:t>
      </w:r>
    </w:p>
    <w:p w14:paraId="0B2D578D"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65847FCE"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2727FBE5"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2.5. Причины невозможности решения проблемы участниками соответствующих отношений самостоятельно, без вмешательства государства: _________________________</w:t>
      </w:r>
    </w:p>
    <w:p w14:paraId="43F755E9"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02A79DB2" w14:textId="77777777" w:rsidR="00425A02" w:rsidRPr="00425A02" w:rsidRDefault="00425A02" w:rsidP="00425A02">
      <w:pPr>
        <w:pStyle w:val="ConsPlusTitle"/>
        <w:pBdr>
          <w:bottom w:val="single" w:sz="12" w:space="0" w:color="auto"/>
        </w:pBdr>
        <w:jc w:val="both"/>
        <w:rPr>
          <w:rFonts w:ascii="Times New Roman" w:hAnsi="Times New Roman" w:cs="Times New Roman"/>
          <w:b w:val="0"/>
          <w:sz w:val="24"/>
          <w:szCs w:val="24"/>
        </w:rPr>
      </w:pPr>
      <w:r w:rsidRPr="00425A02">
        <w:rPr>
          <w:rFonts w:ascii="Times New Roman" w:hAnsi="Times New Roman" w:cs="Times New Roman"/>
          <w:b w:val="0"/>
          <w:sz w:val="24"/>
          <w:szCs w:val="24"/>
        </w:rPr>
        <w:t>2.6. Опыт решения аналогичных проблем в других субъектах Российской Федерации:</w:t>
      </w:r>
    </w:p>
    <w:p w14:paraId="7359652A" w14:textId="77777777" w:rsidR="00425A02" w:rsidRPr="00425A02" w:rsidRDefault="00425A02" w:rsidP="00425A02">
      <w:pPr>
        <w:pStyle w:val="ConsPlusTitle"/>
        <w:pBdr>
          <w:bottom w:val="single" w:sz="12" w:space="0" w:color="auto"/>
        </w:pBdr>
        <w:jc w:val="both"/>
        <w:rPr>
          <w:rFonts w:ascii="Times New Roman" w:hAnsi="Times New Roman" w:cs="Times New Roman"/>
          <w:b w:val="0"/>
          <w:sz w:val="24"/>
          <w:szCs w:val="24"/>
        </w:rPr>
      </w:pPr>
    </w:p>
    <w:p w14:paraId="478B029B"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3AEFD8F0"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2.7. Источники данных: ________________________________________________________</w:t>
      </w:r>
    </w:p>
    <w:p w14:paraId="1E6246DB"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3B4506F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2.8. Иная информация о проблеме: _______________________________________________</w:t>
      </w:r>
    </w:p>
    <w:p w14:paraId="62290F8A"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5C460AD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3. Определение целей предлагаемого правового регулирования и индикаторов для оценки их достижения.</w:t>
      </w:r>
    </w:p>
    <w:p w14:paraId="061B58B7" w14:textId="77777777" w:rsidR="00425A02" w:rsidRPr="00425A02" w:rsidRDefault="00425A02" w:rsidP="00425A02">
      <w:pPr>
        <w:pStyle w:val="ConsPlusCell"/>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494"/>
        <w:gridCol w:w="2438"/>
        <w:gridCol w:w="2948"/>
      </w:tblGrid>
      <w:tr w:rsidR="00425A02" w:rsidRPr="00425A02" w14:paraId="471EFB4F" w14:textId="77777777" w:rsidTr="004872CA">
        <w:tc>
          <w:tcPr>
            <w:tcW w:w="1701" w:type="dxa"/>
            <w:tcBorders>
              <w:top w:val="single" w:sz="4" w:space="0" w:color="auto"/>
              <w:left w:val="single" w:sz="4" w:space="0" w:color="auto"/>
              <w:bottom w:val="single" w:sz="4" w:space="0" w:color="auto"/>
              <w:right w:val="single" w:sz="4" w:space="0" w:color="auto"/>
            </w:tcBorders>
            <w:hideMark/>
          </w:tcPr>
          <w:p w14:paraId="62272032"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3.1. Цели предлагаемого правового регулирования</w:t>
            </w:r>
          </w:p>
        </w:tc>
        <w:tc>
          <w:tcPr>
            <w:tcW w:w="2494" w:type="dxa"/>
            <w:tcBorders>
              <w:top w:val="single" w:sz="4" w:space="0" w:color="auto"/>
              <w:left w:val="single" w:sz="4" w:space="0" w:color="auto"/>
              <w:bottom w:val="single" w:sz="4" w:space="0" w:color="auto"/>
              <w:right w:val="single" w:sz="4" w:space="0" w:color="auto"/>
            </w:tcBorders>
            <w:hideMark/>
          </w:tcPr>
          <w:p w14:paraId="120B1574"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3.2. Сроки достижения целей предлагаемого правового регулирования</w:t>
            </w:r>
          </w:p>
        </w:tc>
        <w:tc>
          <w:tcPr>
            <w:tcW w:w="2438" w:type="dxa"/>
            <w:tcBorders>
              <w:top w:val="single" w:sz="4" w:space="0" w:color="auto"/>
              <w:left w:val="single" w:sz="4" w:space="0" w:color="auto"/>
              <w:bottom w:val="single" w:sz="4" w:space="0" w:color="auto"/>
              <w:right w:val="single" w:sz="4" w:space="0" w:color="auto"/>
            </w:tcBorders>
            <w:hideMark/>
          </w:tcPr>
          <w:p w14:paraId="4E42BD3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3.3. Периодичность мониторинга достижения целей предлагаемого правового регулирования</w:t>
            </w:r>
          </w:p>
        </w:tc>
        <w:tc>
          <w:tcPr>
            <w:tcW w:w="2948" w:type="dxa"/>
            <w:tcBorders>
              <w:top w:val="single" w:sz="4" w:space="0" w:color="auto"/>
              <w:left w:val="single" w:sz="4" w:space="0" w:color="auto"/>
              <w:bottom w:val="single" w:sz="4" w:space="0" w:color="auto"/>
              <w:right w:val="single" w:sz="4" w:space="0" w:color="auto"/>
            </w:tcBorders>
            <w:hideMark/>
          </w:tcPr>
          <w:p w14:paraId="716191B0"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3.4. Индикаторы достижения целей предлагаемого правового регулирования, целевые значения индикаторов по годам</w:t>
            </w:r>
          </w:p>
        </w:tc>
      </w:tr>
      <w:tr w:rsidR="00425A02" w:rsidRPr="00425A02" w14:paraId="4CC832F8" w14:textId="77777777" w:rsidTr="004872CA">
        <w:tc>
          <w:tcPr>
            <w:tcW w:w="1701" w:type="dxa"/>
            <w:tcBorders>
              <w:top w:val="single" w:sz="4" w:space="0" w:color="auto"/>
              <w:left w:val="single" w:sz="4" w:space="0" w:color="auto"/>
              <w:bottom w:val="single" w:sz="4" w:space="0" w:color="auto"/>
              <w:right w:val="single" w:sz="4" w:space="0" w:color="auto"/>
            </w:tcBorders>
            <w:hideMark/>
          </w:tcPr>
          <w:p w14:paraId="0A9BCE9C"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(Цель 1)</w:t>
            </w:r>
          </w:p>
        </w:tc>
        <w:tc>
          <w:tcPr>
            <w:tcW w:w="2494" w:type="dxa"/>
            <w:tcBorders>
              <w:top w:val="single" w:sz="4" w:space="0" w:color="auto"/>
              <w:left w:val="single" w:sz="4" w:space="0" w:color="auto"/>
              <w:bottom w:val="single" w:sz="4" w:space="0" w:color="auto"/>
              <w:right w:val="single" w:sz="4" w:space="0" w:color="auto"/>
            </w:tcBorders>
          </w:tcPr>
          <w:p w14:paraId="1651E00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14:paraId="5E0C76EF"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14:paraId="1F3B9B7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3D57E7B1" w14:textId="77777777" w:rsidTr="004872CA">
        <w:tc>
          <w:tcPr>
            <w:tcW w:w="1701" w:type="dxa"/>
            <w:tcBorders>
              <w:top w:val="single" w:sz="4" w:space="0" w:color="auto"/>
              <w:left w:val="single" w:sz="4" w:space="0" w:color="auto"/>
              <w:bottom w:val="single" w:sz="4" w:space="0" w:color="auto"/>
              <w:right w:val="single" w:sz="4" w:space="0" w:color="auto"/>
            </w:tcBorders>
            <w:hideMark/>
          </w:tcPr>
          <w:p w14:paraId="37582EE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(Цель 2)</w:t>
            </w:r>
          </w:p>
        </w:tc>
        <w:tc>
          <w:tcPr>
            <w:tcW w:w="2494" w:type="dxa"/>
            <w:tcBorders>
              <w:top w:val="single" w:sz="4" w:space="0" w:color="auto"/>
              <w:left w:val="single" w:sz="4" w:space="0" w:color="auto"/>
              <w:bottom w:val="single" w:sz="4" w:space="0" w:color="auto"/>
              <w:right w:val="single" w:sz="4" w:space="0" w:color="auto"/>
            </w:tcBorders>
          </w:tcPr>
          <w:p w14:paraId="4D0C59D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14:paraId="6DDE711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14:paraId="09A5EBE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3BCDB95A" w14:textId="77777777" w:rsidTr="004872CA">
        <w:tc>
          <w:tcPr>
            <w:tcW w:w="1701" w:type="dxa"/>
            <w:tcBorders>
              <w:top w:val="single" w:sz="4" w:space="0" w:color="auto"/>
              <w:left w:val="single" w:sz="4" w:space="0" w:color="auto"/>
              <w:bottom w:val="single" w:sz="4" w:space="0" w:color="auto"/>
              <w:right w:val="single" w:sz="4" w:space="0" w:color="auto"/>
            </w:tcBorders>
            <w:hideMark/>
          </w:tcPr>
          <w:p w14:paraId="706044EB"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(Цель 3)</w:t>
            </w:r>
          </w:p>
        </w:tc>
        <w:tc>
          <w:tcPr>
            <w:tcW w:w="2494" w:type="dxa"/>
            <w:tcBorders>
              <w:top w:val="single" w:sz="4" w:space="0" w:color="auto"/>
              <w:left w:val="single" w:sz="4" w:space="0" w:color="auto"/>
              <w:bottom w:val="single" w:sz="4" w:space="0" w:color="auto"/>
              <w:right w:val="single" w:sz="4" w:space="0" w:color="auto"/>
            </w:tcBorders>
          </w:tcPr>
          <w:p w14:paraId="3840E07C"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14:paraId="2BF0CB4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14:paraId="4FB3B25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bl>
    <w:p w14:paraId="5E4C944D" w14:textId="77777777" w:rsidR="00425A02" w:rsidRPr="00425A02" w:rsidRDefault="00425A02" w:rsidP="00425A02">
      <w:pPr>
        <w:pStyle w:val="ConsPlusCell"/>
        <w:jc w:val="both"/>
        <w:rPr>
          <w:rFonts w:ascii="Times New Roman" w:hAnsi="Times New Roman" w:cs="Times New Roman"/>
          <w:bCs/>
          <w:sz w:val="24"/>
          <w:szCs w:val="24"/>
        </w:rPr>
      </w:pPr>
    </w:p>
    <w:p w14:paraId="3AE22950"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3.5.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w:t>
      </w:r>
    </w:p>
    <w:p w14:paraId="1157A5A7"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(указывается нормативный правовой акт более высокого уровня либо инициативный порядок разработки)</w:t>
      </w:r>
    </w:p>
    <w:p w14:paraId="6A7AA4FF"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3.6. Методы расчета индикаторов достижения целей предлагаемого правового регулирования, источники информации для расчетов: ________________________________</w:t>
      </w:r>
    </w:p>
    <w:p w14:paraId="7E18C6B7" w14:textId="77777777" w:rsidR="00425A02" w:rsidRPr="00425A02" w:rsidRDefault="00425A02" w:rsidP="00425A02">
      <w:pPr>
        <w:pStyle w:val="ConsPlusTitle"/>
        <w:spacing w:line="276" w:lineRule="auto"/>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178C52E5"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3.7. Оценка затрат на проведение мониторинга достижения целей предлагаемого правового регулирования: ________________________________________________________________</w:t>
      </w:r>
    </w:p>
    <w:p w14:paraId="7D54CAC4"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38F3CE85"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154"/>
        <w:gridCol w:w="1701"/>
      </w:tblGrid>
      <w:tr w:rsidR="00425A02" w:rsidRPr="00425A02" w14:paraId="61B7A653" w14:textId="77777777" w:rsidTr="004872CA">
        <w:tc>
          <w:tcPr>
            <w:tcW w:w="5726" w:type="dxa"/>
            <w:tcBorders>
              <w:top w:val="single" w:sz="4" w:space="0" w:color="auto"/>
              <w:left w:val="single" w:sz="4" w:space="0" w:color="auto"/>
              <w:bottom w:val="single" w:sz="4" w:space="0" w:color="auto"/>
              <w:right w:val="single" w:sz="4" w:space="0" w:color="auto"/>
            </w:tcBorders>
            <w:hideMark/>
          </w:tcPr>
          <w:p w14:paraId="7C468DF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4.1. Группы потенциальных адресатов предлагаемого правового регулирования (краткое описание их качественных характеристик)</w:t>
            </w:r>
          </w:p>
        </w:tc>
        <w:tc>
          <w:tcPr>
            <w:tcW w:w="2154" w:type="dxa"/>
            <w:tcBorders>
              <w:top w:val="single" w:sz="4" w:space="0" w:color="auto"/>
              <w:left w:val="single" w:sz="4" w:space="0" w:color="auto"/>
              <w:bottom w:val="single" w:sz="4" w:space="0" w:color="auto"/>
              <w:right w:val="single" w:sz="4" w:space="0" w:color="auto"/>
            </w:tcBorders>
            <w:hideMark/>
          </w:tcPr>
          <w:p w14:paraId="39C15223"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4.2. Количество участников группы</w:t>
            </w:r>
          </w:p>
        </w:tc>
        <w:tc>
          <w:tcPr>
            <w:tcW w:w="1701" w:type="dxa"/>
            <w:tcBorders>
              <w:top w:val="single" w:sz="4" w:space="0" w:color="auto"/>
              <w:left w:val="single" w:sz="4" w:space="0" w:color="auto"/>
              <w:bottom w:val="single" w:sz="4" w:space="0" w:color="auto"/>
              <w:right w:val="single" w:sz="4" w:space="0" w:color="auto"/>
            </w:tcBorders>
            <w:hideMark/>
          </w:tcPr>
          <w:p w14:paraId="4878EA0C"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4.3. Источники данных</w:t>
            </w:r>
          </w:p>
        </w:tc>
      </w:tr>
      <w:tr w:rsidR="00425A02" w:rsidRPr="00425A02" w14:paraId="0E1C1D1D" w14:textId="77777777" w:rsidTr="004872CA">
        <w:tc>
          <w:tcPr>
            <w:tcW w:w="5726" w:type="dxa"/>
            <w:tcBorders>
              <w:top w:val="single" w:sz="4" w:space="0" w:color="auto"/>
              <w:left w:val="single" w:sz="4" w:space="0" w:color="auto"/>
              <w:bottom w:val="single" w:sz="4" w:space="0" w:color="auto"/>
              <w:right w:val="single" w:sz="4" w:space="0" w:color="auto"/>
            </w:tcBorders>
            <w:hideMark/>
          </w:tcPr>
          <w:p w14:paraId="5D74A16E"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(Группа 1)</w:t>
            </w:r>
          </w:p>
        </w:tc>
        <w:tc>
          <w:tcPr>
            <w:tcW w:w="2154" w:type="dxa"/>
            <w:tcBorders>
              <w:top w:val="single" w:sz="4" w:space="0" w:color="auto"/>
              <w:left w:val="single" w:sz="4" w:space="0" w:color="auto"/>
              <w:bottom w:val="single" w:sz="4" w:space="0" w:color="auto"/>
              <w:right w:val="single" w:sz="4" w:space="0" w:color="auto"/>
            </w:tcBorders>
          </w:tcPr>
          <w:p w14:paraId="5E61ECA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DC0878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24B7C409" w14:textId="77777777" w:rsidTr="004872CA">
        <w:tc>
          <w:tcPr>
            <w:tcW w:w="5726" w:type="dxa"/>
            <w:tcBorders>
              <w:top w:val="single" w:sz="4" w:space="0" w:color="auto"/>
              <w:left w:val="single" w:sz="4" w:space="0" w:color="auto"/>
              <w:bottom w:val="single" w:sz="4" w:space="0" w:color="auto"/>
              <w:right w:val="single" w:sz="4" w:space="0" w:color="auto"/>
            </w:tcBorders>
            <w:hideMark/>
          </w:tcPr>
          <w:p w14:paraId="679597B5"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lastRenderedPageBreak/>
              <w:t>(Группа 2)</w:t>
            </w:r>
          </w:p>
        </w:tc>
        <w:tc>
          <w:tcPr>
            <w:tcW w:w="2154" w:type="dxa"/>
            <w:tcBorders>
              <w:top w:val="single" w:sz="4" w:space="0" w:color="auto"/>
              <w:left w:val="single" w:sz="4" w:space="0" w:color="auto"/>
              <w:bottom w:val="single" w:sz="4" w:space="0" w:color="auto"/>
              <w:right w:val="single" w:sz="4" w:space="0" w:color="auto"/>
            </w:tcBorders>
          </w:tcPr>
          <w:p w14:paraId="70E9E11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76DA74B"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13867C41" w14:textId="77777777" w:rsidTr="004872CA">
        <w:tc>
          <w:tcPr>
            <w:tcW w:w="5726" w:type="dxa"/>
            <w:tcBorders>
              <w:top w:val="single" w:sz="4" w:space="0" w:color="auto"/>
              <w:left w:val="single" w:sz="4" w:space="0" w:color="auto"/>
              <w:bottom w:val="single" w:sz="4" w:space="0" w:color="auto"/>
              <w:right w:val="single" w:sz="4" w:space="0" w:color="auto"/>
            </w:tcBorders>
            <w:hideMark/>
          </w:tcPr>
          <w:p w14:paraId="38E8544D"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(Группа 3)</w:t>
            </w:r>
          </w:p>
        </w:tc>
        <w:tc>
          <w:tcPr>
            <w:tcW w:w="2154" w:type="dxa"/>
            <w:tcBorders>
              <w:top w:val="single" w:sz="4" w:space="0" w:color="auto"/>
              <w:left w:val="single" w:sz="4" w:space="0" w:color="auto"/>
              <w:bottom w:val="single" w:sz="4" w:space="0" w:color="auto"/>
              <w:right w:val="single" w:sz="4" w:space="0" w:color="auto"/>
            </w:tcBorders>
          </w:tcPr>
          <w:p w14:paraId="43F6EF4E"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3475B4D"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bl>
    <w:p w14:paraId="29599704" w14:textId="77777777" w:rsidR="00425A02" w:rsidRPr="00425A02" w:rsidRDefault="00425A02" w:rsidP="00425A02">
      <w:pPr>
        <w:pStyle w:val="ConsPlusCell"/>
        <w:jc w:val="both"/>
        <w:rPr>
          <w:rFonts w:ascii="Times New Roman" w:hAnsi="Times New Roman" w:cs="Times New Roman"/>
          <w:bCs/>
          <w:sz w:val="24"/>
          <w:szCs w:val="24"/>
        </w:rPr>
      </w:pPr>
    </w:p>
    <w:p w14:paraId="6D03404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5. Изменение функций (полномочий, обязанностей, прав) органа местного самоуправления муниципального района, а также порядка их реализации в связи с введением предлагаемого правового регулирования:</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2"/>
        <w:gridCol w:w="1870"/>
        <w:gridCol w:w="3455"/>
        <w:gridCol w:w="1813"/>
      </w:tblGrid>
      <w:tr w:rsidR="00425A02" w:rsidRPr="00425A02" w14:paraId="197DF524" w14:textId="77777777" w:rsidTr="004872CA">
        <w:tc>
          <w:tcPr>
            <w:tcW w:w="2492" w:type="dxa"/>
            <w:tcBorders>
              <w:top w:val="single" w:sz="4" w:space="0" w:color="auto"/>
              <w:left w:val="single" w:sz="4" w:space="0" w:color="auto"/>
              <w:bottom w:val="single" w:sz="4" w:space="0" w:color="auto"/>
              <w:right w:val="single" w:sz="4" w:space="0" w:color="auto"/>
            </w:tcBorders>
            <w:hideMark/>
          </w:tcPr>
          <w:p w14:paraId="30C5DD1A"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5.1. Наименование функции (полномочия, обязанности или права)</w:t>
            </w:r>
          </w:p>
        </w:tc>
        <w:tc>
          <w:tcPr>
            <w:tcW w:w="1870" w:type="dxa"/>
            <w:tcBorders>
              <w:top w:val="single" w:sz="4" w:space="0" w:color="auto"/>
              <w:left w:val="single" w:sz="4" w:space="0" w:color="auto"/>
              <w:bottom w:val="single" w:sz="4" w:space="0" w:color="auto"/>
              <w:right w:val="single" w:sz="4" w:space="0" w:color="auto"/>
            </w:tcBorders>
            <w:hideMark/>
          </w:tcPr>
          <w:p w14:paraId="31C00B48"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5.2. Характер функции (новая/изменяемая/отменяемая)</w:t>
            </w:r>
          </w:p>
        </w:tc>
        <w:tc>
          <w:tcPr>
            <w:tcW w:w="3455" w:type="dxa"/>
            <w:tcBorders>
              <w:top w:val="single" w:sz="4" w:space="0" w:color="auto"/>
              <w:left w:val="single" w:sz="4" w:space="0" w:color="auto"/>
              <w:bottom w:val="single" w:sz="4" w:space="0" w:color="auto"/>
              <w:right w:val="single" w:sz="4" w:space="0" w:color="auto"/>
            </w:tcBorders>
            <w:hideMark/>
          </w:tcPr>
          <w:p w14:paraId="2F7DA505"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5.3. Оценка изменения трудовых затрат (чел./час в год), изменения численности сотрудников (чел.)</w:t>
            </w:r>
          </w:p>
        </w:tc>
        <w:tc>
          <w:tcPr>
            <w:tcW w:w="1813" w:type="dxa"/>
            <w:tcBorders>
              <w:top w:val="single" w:sz="4" w:space="0" w:color="auto"/>
              <w:left w:val="single" w:sz="4" w:space="0" w:color="auto"/>
              <w:bottom w:val="single" w:sz="4" w:space="0" w:color="auto"/>
              <w:right w:val="single" w:sz="4" w:space="0" w:color="auto"/>
            </w:tcBorders>
            <w:hideMark/>
          </w:tcPr>
          <w:p w14:paraId="02307ED2"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5.4. Оценка изменения потребностей в других ресурсах</w:t>
            </w:r>
          </w:p>
        </w:tc>
      </w:tr>
      <w:tr w:rsidR="00425A02" w:rsidRPr="00425A02" w14:paraId="6CD1C7D8" w14:textId="77777777" w:rsidTr="004872CA">
        <w:tc>
          <w:tcPr>
            <w:tcW w:w="9630" w:type="dxa"/>
            <w:gridSpan w:val="4"/>
            <w:tcBorders>
              <w:top w:val="single" w:sz="4" w:space="0" w:color="auto"/>
              <w:left w:val="single" w:sz="4" w:space="0" w:color="auto"/>
              <w:bottom w:val="single" w:sz="4" w:space="0" w:color="auto"/>
              <w:right w:val="single" w:sz="4" w:space="0" w:color="auto"/>
            </w:tcBorders>
            <w:hideMark/>
          </w:tcPr>
          <w:p w14:paraId="1032181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1. Наименование органа местного самоуправления муниципального района</w:t>
            </w:r>
          </w:p>
        </w:tc>
      </w:tr>
      <w:tr w:rsidR="00425A02" w:rsidRPr="00425A02" w14:paraId="4224D8CB" w14:textId="77777777" w:rsidTr="004872CA">
        <w:tc>
          <w:tcPr>
            <w:tcW w:w="2492" w:type="dxa"/>
            <w:tcBorders>
              <w:top w:val="single" w:sz="4" w:space="0" w:color="auto"/>
              <w:left w:val="single" w:sz="4" w:space="0" w:color="auto"/>
              <w:bottom w:val="single" w:sz="4" w:space="0" w:color="auto"/>
              <w:right w:val="single" w:sz="4" w:space="0" w:color="auto"/>
            </w:tcBorders>
            <w:hideMark/>
          </w:tcPr>
          <w:p w14:paraId="46ECA5D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1.1.</w:t>
            </w:r>
          </w:p>
          <w:p w14:paraId="7FA363C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Функция (полномочие, обязанность или право)</w:t>
            </w:r>
          </w:p>
        </w:tc>
        <w:tc>
          <w:tcPr>
            <w:tcW w:w="1870" w:type="dxa"/>
            <w:tcBorders>
              <w:top w:val="single" w:sz="4" w:space="0" w:color="auto"/>
              <w:left w:val="single" w:sz="4" w:space="0" w:color="auto"/>
              <w:bottom w:val="single" w:sz="4" w:space="0" w:color="auto"/>
              <w:right w:val="single" w:sz="4" w:space="0" w:color="auto"/>
            </w:tcBorders>
          </w:tcPr>
          <w:p w14:paraId="3A36A87F"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3455" w:type="dxa"/>
            <w:tcBorders>
              <w:top w:val="single" w:sz="4" w:space="0" w:color="auto"/>
              <w:left w:val="single" w:sz="4" w:space="0" w:color="auto"/>
              <w:bottom w:val="single" w:sz="4" w:space="0" w:color="auto"/>
              <w:right w:val="single" w:sz="4" w:space="0" w:color="auto"/>
            </w:tcBorders>
          </w:tcPr>
          <w:p w14:paraId="5DEAF1C4"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813" w:type="dxa"/>
            <w:tcBorders>
              <w:top w:val="single" w:sz="4" w:space="0" w:color="auto"/>
              <w:left w:val="single" w:sz="4" w:space="0" w:color="auto"/>
              <w:bottom w:val="single" w:sz="4" w:space="0" w:color="auto"/>
              <w:right w:val="single" w:sz="4" w:space="0" w:color="auto"/>
            </w:tcBorders>
          </w:tcPr>
          <w:p w14:paraId="1949E00C"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37DA35A0" w14:textId="77777777" w:rsidTr="004872CA">
        <w:tc>
          <w:tcPr>
            <w:tcW w:w="2492" w:type="dxa"/>
            <w:tcBorders>
              <w:top w:val="single" w:sz="4" w:space="0" w:color="auto"/>
              <w:left w:val="single" w:sz="4" w:space="0" w:color="auto"/>
              <w:bottom w:val="single" w:sz="4" w:space="0" w:color="auto"/>
              <w:right w:val="single" w:sz="4" w:space="0" w:color="auto"/>
            </w:tcBorders>
            <w:hideMark/>
          </w:tcPr>
          <w:p w14:paraId="1A9DB293"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 xml:space="preserve">1.2. </w:t>
            </w:r>
          </w:p>
          <w:p w14:paraId="2ED8682D"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Функция (полномочие, обязанность или право)</w:t>
            </w:r>
          </w:p>
        </w:tc>
        <w:tc>
          <w:tcPr>
            <w:tcW w:w="1870" w:type="dxa"/>
            <w:tcBorders>
              <w:top w:val="single" w:sz="4" w:space="0" w:color="auto"/>
              <w:left w:val="single" w:sz="4" w:space="0" w:color="auto"/>
              <w:bottom w:val="single" w:sz="4" w:space="0" w:color="auto"/>
              <w:right w:val="single" w:sz="4" w:space="0" w:color="auto"/>
            </w:tcBorders>
          </w:tcPr>
          <w:p w14:paraId="3F2157B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3455" w:type="dxa"/>
            <w:tcBorders>
              <w:top w:val="single" w:sz="4" w:space="0" w:color="auto"/>
              <w:left w:val="single" w:sz="4" w:space="0" w:color="auto"/>
              <w:bottom w:val="single" w:sz="4" w:space="0" w:color="auto"/>
              <w:right w:val="single" w:sz="4" w:space="0" w:color="auto"/>
            </w:tcBorders>
          </w:tcPr>
          <w:p w14:paraId="7D2F11B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813" w:type="dxa"/>
            <w:tcBorders>
              <w:top w:val="single" w:sz="4" w:space="0" w:color="auto"/>
              <w:left w:val="single" w:sz="4" w:space="0" w:color="auto"/>
              <w:bottom w:val="single" w:sz="4" w:space="0" w:color="auto"/>
              <w:right w:val="single" w:sz="4" w:space="0" w:color="auto"/>
            </w:tcBorders>
          </w:tcPr>
          <w:p w14:paraId="11C7C4EB"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bl>
    <w:p w14:paraId="49481530" w14:textId="77777777" w:rsidR="00425A02" w:rsidRPr="00425A02" w:rsidRDefault="00425A02" w:rsidP="00425A02">
      <w:pPr>
        <w:pStyle w:val="ConsPlusCell"/>
        <w:jc w:val="both"/>
        <w:rPr>
          <w:rFonts w:ascii="Times New Roman" w:hAnsi="Times New Roman" w:cs="Times New Roman"/>
          <w:bCs/>
          <w:sz w:val="24"/>
          <w:szCs w:val="24"/>
        </w:rPr>
      </w:pPr>
    </w:p>
    <w:p w14:paraId="6D61B903" w14:textId="77777777" w:rsidR="00425A02" w:rsidRPr="00425A02" w:rsidRDefault="00425A02" w:rsidP="00425A02">
      <w:pPr>
        <w:pStyle w:val="ConsPlusTitle"/>
        <w:jc w:val="both"/>
        <w:rPr>
          <w:rFonts w:ascii="Times New Roman" w:hAnsi="Times New Roman" w:cs="Times New Roman"/>
          <w:bCs w:val="0"/>
          <w:sz w:val="24"/>
          <w:szCs w:val="24"/>
        </w:rPr>
      </w:pPr>
      <w:r w:rsidRPr="00425A02">
        <w:rPr>
          <w:rFonts w:ascii="Times New Roman" w:hAnsi="Times New Roman" w:cs="Times New Roman"/>
          <w:b w:val="0"/>
          <w:sz w:val="24"/>
          <w:szCs w:val="24"/>
        </w:rPr>
        <w:t>6. Оценка дополнительных расходов (доходов) бюджета муниципального района «Сыктывдинский»,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8"/>
        <w:gridCol w:w="3515"/>
        <w:gridCol w:w="2778"/>
      </w:tblGrid>
      <w:tr w:rsidR="00425A02" w:rsidRPr="00425A02" w14:paraId="74918A8A" w14:textId="77777777" w:rsidTr="004872CA">
        <w:tc>
          <w:tcPr>
            <w:tcW w:w="3298" w:type="dxa"/>
            <w:tcBorders>
              <w:top w:val="single" w:sz="4" w:space="0" w:color="auto"/>
              <w:left w:val="single" w:sz="4" w:space="0" w:color="auto"/>
              <w:bottom w:val="single" w:sz="4" w:space="0" w:color="auto"/>
              <w:right w:val="single" w:sz="4" w:space="0" w:color="auto"/>
            </w:tcBorders>
            <w:hideMark/>
          </w:tcPr>
          <w:p w14:paraId="59039B7A"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 xml:space="preserve">6.1. Наименование функции (полномочия, обязанности или права) (в соответствии с </w:t>
            </w:r>
            <w:hyperlink r:id="rId62" w:anchor="P252" w:history="1">
              <w:r w:rsidRPr="00425A02">
                <w:rPr>
                  <w:rStyle w:val="a4"/>
                  <w:rFonts w:eastAsiaTheme="majorEastAsia"/>
                  <w:bCs/>
                  <w:sz w:val="24"/>
                  <w:lang w:eastAsia="en-US"/>
                </w:rPr>
                <w:t>пунктом 5.1</w:t>
              </w:r>
            </w:hyperlink>
            <w:r w:rsidRPr="00425A02">
              <w:rPr>
                <w:rFonts w:ascii="Times New Roman" w:hAnsi="Times New Roman" w:cs="Times New Roman"/>
                <w:bCs/>
                <w:sz w:val="24"/>
                <w:szCs w:val="24"/>
                <w:lang w:eastAsia="en-US"/>
              </w:rPr>
              <w:t>)</w:t>
            </w:r>
          </w:p>
        </w:tc>
        <w:tc>
          <w:tcPr>
            <w:tcW w:w="3515" w:type="dxa"/>
            <w:tcBorders>
              <w:top w:val="single" w:sz="4" w:space="0" w:color="auto"/>
              <w:left w:val="single" w:sz="4" w:space="0" w:color="auto"/>
              <w:bottom w:val="single" w:sz="4" w:space="0" w:color="auto"/>
              <w:right w:val="single" w:sz="4" w:space="0" w:color="auto"/>
            </w:tcBorders>
            <w:hideMark/>
          </w:tcPr>
          <w:p w14:paraId="7A708D08"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6.2. Виды расходов (возможных поступлений) бюджета муниципального района «Сыктывдинский»</w:t>
            </w:r>
          </w:p>
        </w:tc>
        <w:tc>
          <w:tcPr>
            <w:tcW w:w="2778" w:type="dxa"/>
            <w:tcBorders>
              <w:top w:val="single" w:sz="4" w:space="0" w:color="auto"/>
              <w:left w:val="single" w:sz="4" w:space="0" w:color="auto"/>
              <w:bottom w:val="single" w:sz="4" w:space="0" w:color="auto"/>
              <w:right w:val="single" w:sz="4" w:space="0" w:color="auto"/>
            </w:tcBorders>
            <w:hideMark/>
          </w:tcPr>
          <w:p w14:paraId="4ADF5375"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6.3. Количественная оценка расходов и возможных поступлений, млн. рублей</w:t>
            </w:r>
          </w:p>
        </w:tc>
      </w:tr>
      <w:tr w:rsidR="00425A02" w:rsidRPr="00425A02" w14:paraId="638DF95E" w14:textId="77777777" w:rsidTr="004872CA">
        <w:tc>
          <w:tcPr>
            <w:tcW w:w="9591" w:type="dxa"/>
            <w:gridSpan w:val="3"/>
            <w:tcBorders>
              <w:top w:val="single" w:sz="4" w:space="0" w:color="auto"/>
              <w:left w:val="single" w:sz="4" w:space="0" w:color="auto"/>
              <w:bottom w:val="single" w:sz="4" w:space="0" w:color="auto"/>
              <w:right w:val="single" w:sz="4" w:space="0" w:color="auto"/>
            </w:tcBorders>
            <w:hideMark/>
          </w:tcPr>
          <w:p w14:paraId="0E7CC493"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Наименование органа местного самоуправления муниципального района (от 1 до N):</w:t>
            </w:r>
          </w:p>
        </w:tc>
      </w:tr>
      <w:tr w:rsidR="00425A02" w:rsidRPr="00425A02" w14:paraId="06E6A30D" w14:textId="77777777" w:rsidTr="004872CA">
        <w:tc>
          <w:tcPr>
            <w:tcW w:w="3298" w:type="dxa"/>
            <w:vMerge w:val="restart"/>
            <w:tcBorders>
              <w:top w:val="single" w:sz="4" w:space="0" w:color="auto"/>
              <w:left w:val="single" w:sz="4" w:space="0" w:color="auto"/>
              <w:bottom w:val="single" w:sz="4" w:space="0" w:color="auto"/>
              <w:right w:val="single" w:sz="4" w:space="0" w:color="auto"/>
            </w:tcBorders>
            <w:hideMark/>
          </w:tcPr>
          <w:p w14:paraId="58A46D4E"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1.1. Функция (полномочие, обязанность или право)</w:t>
            </w:r>
          </w:p>
        </w:tc>
        <w:tc>
          <w:tcPr>
            <w:tcW w:w="3515" w:type="dxa"/>
            <w:tcBorders>
              <w:top w:val="single" w:sz="4" w:space="0" w:color="auto"/>
              <w:left w:val="single" w:sz="4" w:space="0" w:color="auto"/>
              <w:bottom w:val="single" w:sz="4" w:space="0" w:color="auto"/>
              <w:right w:val="single" w:sz="4" w:space="0" w:color="auto"/>
            </w:tcBorders>
            <w:hideMark/>
          </w:tcPr>
          <w:p w14:paraId="3702213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Единовременные расходы (от 1 до N) в ________ г.:</w:t>
            </w:r>
          </w:p>
        </w:tc>
        <w:tc>
          <w:tcPr>
            <w:tcW w:w="2778" w:type="dxa"/>
            <w:tcBorders>
              <w:top w:val="single" w:sz="4" w:space="0" w:color="auto"/>
              <w:left w:val="single" w:sz="4" w:space="0" w:color="auto"/>
              <w:bottom w:val="single" w:sz="4" w:space="0" w:color="auto"/>
              <w:right w:val="single" w:sz="4" w:space="0" w:color="auto"/>
            </w:tcBorders>
          </w:tcPr>
          <w:p w14:paraId="67C18A61"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69E2839F" w14:textId="77777777" w:rsidTr="004872CA">
        <w:tc>
          <w:tcPr>
            <w:tcW w:w="9591" w:type="dxa"/>
            <w:vMerge/>
            <w:tcBorders>
              <w:top w:val="single" w:sz="4" w:space="0" w:color="auto"/>
              <w:left w:val="single" w:sz="4" w:space="0" w:color="auto"/>
              <w:bottom w:val="single" w:sz="4" w:space="0" w:color="auto"/>
              <w:right w:val="single" w:sz="4" w:space="0" w:color="auto"/>
            </w:tcBorders>
            <w:vAlign w:val="center"/>
            <w:hideMark/>
          </w:tcPr>
          <w:p w14:paraId="5909EE35" w14:textId="77777777" w:rsidR="00425A02" w:rsidRPr="00425A02" w:rsidRDefault="00425A02" w:rsidP="004872CA">
            <w:pPr>
              <w:rPr>
                <w:rFonts w:ascii="Times New Roman" w:eastAsia="Calibri"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14:paraId="6D0441D7"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Периодические расходы (от 1 до N) за период _________ гг.:</w:t>
            </w:r>
          </w:p>
        </w:tc>
        <w:tc>
          <w:tcPr>
            <w:tcW w:w="2778" w:type="dxa"/>
            <w:tcBorders>
              <w:top w:val="single" w:sz="4" w:space="0" w:color="auto"/>
              <w:left w:val="single" w:sz="4" w:space="0" w:color="auto"/>
              <w:bottom w:val="single" w:sz="4" w:space="0" w:color="auto"/>
              <w:right w:val="single" w:sz="4" w:space="0" w:color="auto"/>
            </w:tcBorders>
          </w:tcPr>
          <w:p w14:paraId="575EC61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06686523" w14:textId="77777777" w:rsidTr="004872CA">
        <w:tc>
          <w:tcPr>
            <w:tcW w:w="9591" w:type="dxa"/>
            <w:vMerge/>
            <w:tcBorders>
              <w:top w:val="single" w:sz="4" w:space="0" w:color="auto"/>
              <w:left w:val="single" w:sz="4" w:space="0" w:color="auto"/>
              <w:bottom w:val="single" w:sz="4" w:space="0" w:color="auto"/>
              <w:right w:val="single" w:sz="4" w:space="0" w:color="auto"/>
            </w:tcBorders>
            <w:vAlign w:val="center"/>
            <w:hideMark/>
          </w:tcPr>
          <w:p w14:paraId="31E06319" w14:textId="77777777" w:rsidR="00425A02" w:rsidRPr="00425A02" w:rsidRDefault="00425A02" w:rsidP="004872CA">
            <w:pPr>
              <w:rPr>
                <w:rFonts w:ascii="Times New Roman" w:eastAsia="Calibri"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14:paraId="084684FC"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Возможные доходы (от 1 до N) за период __________ гг.:</w:t>
            </w:r>
          </w:p>
        </w:tc>
        <w:tc>
          <w:tcPr>
            <w:tcW w:w="2778" w:type="dxa"/>
            <w:tcBorders>
              <w:top w:val="single" w:sz="4" w:space="0" w:color="auto"/>
              <w:left w:val="single" w:sz="4" w:space="0" w:color="auto"/>
              <w:bottom w:val="single" w:sz="4" w:space="0" w:color="auto"/>
              <w:right w:val="single" w:sz="4" w:space="0" w:color="auto"/>
            </w:tcBorders>
          </w:tcPr>
          <w:p w14:paraId="1468754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73701F9C" w14:textId="77777777" w:rsidTr="004872CA">
        <w:tc>
          <w:tcPr>
            <w:tcW w:w="3298" w:type="dxa"/>
            <w:vMerge w:val="restart"/>
            <w:tcBorders>
              <w:top w:val="single" w:sz="4" w:space="0" w:color="auto"/>
              <w:left w:val="single" w:sz="4" w:space="0" w:color="auto"/>
              <w:bottom w:val="single" w:sz="4" w:space="0" w:color="auto"/>
              <w:right w:val="single" w:sz="4" w:space="0" w:color="auto"/>
            </w:tcBorders>
            <w:hideMark/>
          </w:tcPr>
          <w:p w14:paraId="6DFCAD9A"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1.2. Функция (полномочие, обязанность или право)</w:t>
            </w:r>
          </w:p>
        </w:tc>
        <w:tc>
          <w:tcPr>
            <w:tcW w:w="3515" w:type="dxa"/>
            <w:tcBorders>
              <w:top w:val="single" w:sz="4" w:space="0" w:color="auto"/>
              <w:left w:val="single" w:sz="4" w:space="0" w:color="auto"/>
              <w:bottom w:val="single" w:sz="4" w:space="0" w:color="auto"/>
              <w:right w:val="single" w:sz="4" w:space="0" w:color="auto"/>
            </w:tcBorders>
            <w:hideMark/>
          </w:tcPr>
          <w:p w14:paraId="119CEE8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Единовременные расходы (от 1 до N) в ___________ г.:</w:t>
            </w:r>
          </w:p>
        </w:tc>
        <w:tc>
          <w:tcPr>
            <w:tcW w:w="2778" w:type="dxa"/>
            <w:tcBorders>
              <w:top w:val="single" w:sz="4" w:space="0" w:color="auto"/>
              <w:left w:val="single" w:sz="4" w:space="0" w:color="auto"/>
              <w:bottom w:val="single" w:sz="4" w:space="0" w:color="auto"/>
              <w:right w:val="single" w:sz="4" w:space="0" w:color="auto"/>
            </w:tcBorders>
          </w:tcPr>
          <w:p w14:paraId="4C765A3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3FB54089" w14:textId="77777777" w:rsidTr="004872CA">
        <w:tc>
          <w:tcPr>
            <w:tcW w:w="9591" w:type="dxa"/>
            <w:vMerge/>
            <w:tcBorders>
              <w:top w:val="single" w:sz="4" w:space="0" w:color="auto"/>
              <w:left w:val="single" w:sz="4" w:space="0" w:color="auto"/>
              <w:bottom w:val="single" w:sz="4" w:space="0" w:color="auto"/>
              <w:right w:val="single" w:sz="4" w:space="0" w:color="auto"/>
            </w:tcBorders>
            <w:vAlign w:val="center"/>
            <w:hideMark/>
          </w:tcPr>
          <w:p w14:paraId="2F799AE2" w14:textId="77777777" w:rsidR="00425A02" w:rsidRPr="00425A02" w:rsidRDefault="00425A02" w:rsidP="004872CA">
            <w:pPr>
              <w:rPr>
                <w:rFonts w:ascii="Times New Roman" w:eastAsia="Calibri"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14:paraId="6737A9A4"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Периодические расходы (от 1 до N) за период __________ гг.:</w:t>
            </w:r>
          </w:p>
        </w:tc>
        <w:tc>
          <w:tcPr>
            <w:tcW w:w="2778" w:type="dxa"/>
            <w:tcBorders>
              <w:top w:val="single" w:sz="4" w:space="0" w:color="auto"/>
              <w:left w:val="single" w:sz="4" w:space="0" w:color="auto"/>
              <w:bottom w:val="single" w:sz="4" w:space="0" w:color="auto"/>
              <w:right w:val="single" w:sz="4" w:space="0" w:color="auto"/>
            </w:tcBorders>
          </w:tcPr>
          <w:p w14:paraId="5D73D4BD"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64387050" w14:textId="77777777" w:rsidTr="004872CA">
        <w:tc>
          <w:tcPr>
            <w:tcW w:w="9591" w:type="dxa"/>
            <w:vMerge/>
            <w:tcBorders>
              <w:top w:val="single" w:sz="4" w:space="0" w:color="auto"/>
              <w:left w:val="single" w:sz="4" w:space="0" w:color="auto"/>
              <w:bottom w:val="single" w:sz="4" w:space="0" w:color="auto"/>
              <w:right w:val="single" w:sz="4" w:space="0" w:color="auto"/>
            </w:tcBorders>
            <w:vAlign w:val="center"/>
            <w:hideMark/>
          </w:tcPr>
          <w:p w14:paraId="2779947F" w14:textId="77777777" w:rsidR="00425A02" w:rsidRPr="00425A02" w:rsidRDefault="00425A02" w:rsidP="004872CA">
            <w:pPr>
              <w:rPr>
                <w:rFonts w:ascii="Times New Roman" w:eastAsia="Calibri"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14:paraId="7E42A5F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Возможные доходы (от 1 до N) за период ___________ гг.:</w:t>
            </w:r>
          </w:p>
        </w:tc>
        <w:tc>
          <w:tcPr>
            <w:tcW w:w="2778" w:type="dxa"/>
            <w:tcBorders>
              <w:top w:val="single" w:sz="4" w:space="0" w:color="auto"/>
              <w:left w:val="single" w:sz="4" w:space="0" w:color="auto"/>
              <w:bottom w:val="single" w:sz="4" w:space="0" w:color="auto"/>
              <w:right w:val="single" w:sz="4" w:space="0" w:color="auto"/>
            </w:tcBorders>
          </w:tcPr>
          <w:p w14:paraId="5DE6397E"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0377D5DC" w14:textId="77777777" w:rsidTr="004872CA">
        <w:tc>
          <w:tcPr>
            <w:tcW w:w="6813" w:type="dxa"/>
            <w:gridSpan w:val="2"/>
            <w:tcBorders>
              <w:top w:val="single" w:sz="4" w:space="0" w:color="auto"/>
              <w:left w:val="single" w:sz="4" w:space="0" w:color="auto"/>
              <w:bottom w:val="single" w:sz="4" w:space="0" w:color="auto"/>
              <w:right w:val="single" w:sz="4" w:space="0" w:color="auto"/>
            </w:tcBorders>
            <w:hideMark/>
          </w:tcPr>
          <w:p w14:paraId="6439893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Итого единовременные расходы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14:paraId="0E52399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021396F7" w14:textId="77777777" w:rsidTr="004872CA">
        <w:tc>
          <w:tcPr>
            <w:tcW w:w="6813" w:type="dxa"/>
            <w:gridSpan w:val="2"/>
            <w:tcBorders>
              <w:top w:val="single" w:sz="4" w:space="0" w:color="auto"/>
              <w:left w:val="single" w:sz="4" w:space="0" w:color="auto"/>
              <w:bottom w:val="single" w:sz="4" w:space="0" w:color="auto"/>
              <w:right w:val="single" w:sz="4" w:space="0" w:color="auto"/>
            </w:tcBorders>
            <w:hideMark/>
          </w:tcPr>
          <w:p w14:paraId="27540C6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Итого периодические расходы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14:paraId="5E6C76B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529A6E70" w14:textId="77777777" w:rsidTr="004872CA">
        <w:tc>
          <w:tcPr>
            <w:tcW w:w="6813" w:type="dxa"/>
            <w:gridSpan w:val="2"/>
            <w:tcBorders>
              <w:top w:val="single" w:sz="4" w:space="0" w:color="auto"/>
              <w:left w:val="single" w:sz="4" w:space="0" w:color="auto"/>
              <w:bottom w:val="single" w:sz="4" w:space="0" w:color="auto"/>
              <w:right w:val="single" w:sz="4" w:space="0" w:color="auto"/>
            </w:tcBorders>
            <w:hideMark/>
          </w:tcPr>
          <w:p w14:paraId="4493299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lastRenderedPageBreak/>
              <w:t>Итого возможные доходы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14:paraId="5CAF77F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bl>
    <w:p w14:paraId="098B9682" w14:textId="77777777" w:rsidR="00425A02" w:rsidRPr="00425A02" w:rsidRDefault="00425A02" w:rsidP="00425A02">
      <w:pPr>
        <w:pStyle w:val="ConsPlusCell"/>
        <w:jc w:val="both"/>
        <w:rPr>
          <w:rFonts w:ascii="Times New Roman" w:hAnsi="Times New Roman" w:cs="Times New Roman"/>
          <w:bCs/>
          <w:sz w:val="24"/>
          <w:szCs w:val="24"/>
        </w:rPr>
      </w:pPr>
    </w:p>
    <w:p w14:paraId="4B19A835"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6.4. Другие сведения о дополнительных расходах (доходах) бюджета муниципального района «Сыктывдинский», возникающих в связи с введением предлагаемого правового </w:t>
      </w:r>
      <w:proofErr w:type="gramStart"/>
      <w:r w:rsidRPr="00425A02">
        <w:rPr>
          <w:rFonts w:ascii="Times New Roman" w:hAnsi="Times New Roman" w:cs="Times New Roman"/>
          <w:b w:val="0"/>
          <w:sz w:val="24"/>
          <w:szCs w:val="24"/>
        </w:rPr>
        <w:t>регулирования:_</w:t>
      </w:r>
      <w:proofErr w:type="gramEnd"/>
      <w:r w:rsidRPr="00425A02">
        <w:rPr>
          <w:rFonts w:ascii="Times New Roman" w:hAnsi="Times New Roman" w:cs="Times New Roman"/>
          <w:b w:val="0"/>
          <w:sz w:val="24"/>
          <w:szCs w:val="24"/>
        </w:rPr>
        <w:t>_______________________________________________________________</w:t>
      </w:r>
    </w:p>
    <w:p w14:paraId="3256CED3" w14:textId="77777777" w:rsidR="00425A02" w:rsidRPr="00425A02" w:rsidRDefault="00425A02" w:rsidP="00425A02">
      <w:pPr>
        <w:pStyle w:val="ConsPlusTitle"/>
        <w:spacing w:line="276" w:lineRule="auto"/>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474938C3"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6.5. Источники данных: _______________________________________________________</w:t>
      </w:r>
    </w:p>
    <w:p w14:paraId="5F136EF3"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07943F84" w14:textId="77777777" w:rsidR="00425A02" w:rsidRPr="00425A02" w:rsidRDefault="00425A02" w:rsidP="00425A02">
      <w:pPr>
        <w:pStyle w:val="ConsPlusTitle"/>
        <w:jc w:val="both"/>
        <w:rPr>
          <w:rFonts w:ascii="Times New Roman" w:hAnsi="Times New Roman" w:cs="Times New Roman"/>
          <w:bCs w:val="0"/>
          <w:sz w:val="24"/>
          <w:szCs w:val="24"/>
        </w:rPr>
      </w:pPr>
      <w:r w:rsidRPr="00425A02">
        <w:rPr>
          <w:rFonts w:ascii="Times New Roman" w:hAnsi="Times New Roman" w:cs="Times New Roman"/>
          <w:b w:val="0"/>
          <w:sz w:val="24"/>
          <w:szCs w:val="24"/>
        </w:rPr>
        <w:t xml:space="preserve">7. Изменение обязанностей (ограничений) потенциальных адресатов </w:t>
      </w:r>
      <w:proofErr w:type="gramStart"/>
      <w:r w:rsidRPr="00425A02">
        <w:rPr>
          <w:rFonts w:ascii="Times New Roman" w:hAnsi="Times New Roman" w:cs="Times New Roman"/>
          <w:b w:val="0"/>
          <w:sz w:val="24"/>
          <w:szCs w:val="24"/>
        </w:rPr>
        <w:t>предлагаемого  правового</w:t>
      </w:r>
      <w:proofErr w:type="gramEnd"/>
      <w:r w:rsidRPr="00425A02">
        <w:rPr>
          <w:rFonts w:ascii="Times New Roman" w:hAnsi="Times New Roman" w:cs="Times New Roman"/>
          <w:b w:val="0"/>
          <w:sz w:val="24"/>
          <w:szCs w:val="24"/>
        </w:rPr>
        <w:t xml:space="preserve">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252"/>
        <w:gridCol w:w="2551"/>
      </w:tblGrid>
      <w:tr w:rsidR="00425A02" w:rsidRPr="00425A02" w14:paraId="73B665C1" w14:textId="77777777" w:rsidTr="004872CA">
        <w:tc>
          <w:tcPr>
            <w:tcW w:w="2778" w:type="dxa"/>
            <w:tcBorders>
              <w:top w:val="single" w:sz="4" w:space="0" w:color="auto"/>
              <w:left w:val="single" w:sz="4" w:space="0" w:color="auto"/>
              <w:bottom w:val="single" w:sz="4" w:space="0" w:color="auto"/>
              <w:right w:val="single" w:sz="4" w:space="0" w:color="auto"/>
            </w:tcBorders>
            <w:hideMark/>
          </w:tcPr>
          <w:p w14:paraId="5D555942"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 xml:space="preserve">7.1. Группы потенциальных адресатов предлагаемого правового регулирования (в соответствии с </w:t>
            </w:r>
            <w:hyperlink r:id="rId63" w:anchor="P234" w:history="1">
              <w:r w:rsidRPr="00425A02">
                <w:rPr>
                  <w:rStyle w:val="a4"/>
                  <w:rFonts w:eastAsiaTheme="majorEastAsia"/>
                  <w:bCs/>
                  <w:sz w:val="24"/>
                  <w:lang w:eastAsia="en-US"/>
                </w:rPr>
                <w:t>п. 4.1</w:t>
              </w:r>
            </w:hyperlink>
            <w:r w:rsidRPr="00425A02">
              <w:rPr>
                <w:rFonts w:ascii="Times New Roman" w:hAnsi="Times New Roman" w:cs="Times New Roman"/>
                <w:bCs/>
                <w:sz w:val="24"/>
                <w:szCs w:val="24"/>
                <w:lang w:eastAsia="en-US"/>
              </w:rPr>
              <w:t xml:space="preserve"> сводного отчета)</w:t>
            </w:r>
          </w:p>
        </w:tc>
        <w:tc>
          <w:tcPr>
            <w:tcW w:w="4252" w:type="dxa"/>
            <w:tcBorders>
              <w:top w:val="single" w:sz="4" w:space="0" w:color="auto"/>
              <w:left w:val="single" w:sz="4" w:space="0" w:color="auto"/>
              <w:bottom w:val="single" w:sz="4" w:space="0" w:color="auto"/>
              <w:right w:val="single" w:sz="4" w:space="0" w:color="auto"/>
            </w:tcBorders>
            <w:hideMark/>
          </w:tcPr>
          <w:p w14:paraId="2E4E1C8F"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hideMark/>
          </w:tcPr>
          <w:p w14:paraId="05AA5CCA"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7.3. Описание расходов и возможных доходов, связанных с введением предлагаемого правового регулирования, количественная оценка</w:t>
            </w:r>
          </w:p>
        </w:tc>
      </w:tr>
      <w:tr w:rsidR="00425A02" w:rsidRPr="00425A02" w14:paraId="50681684" w14:textId="77777777" w:rsidTr="004872CA">
        <w:tc>
          <w:tcPr>
            <w:tcW w:w="2778" w:type="dxa"/>
            <w:vMerge w:val="restart"/>
            <w:tcBorders>
              <w:top w:val="single" w:sz="4" w:space="0" w:color="auto"/>
              <w:left w:val="single" w:sz="4" w:space="0" w:color="auto"/>
              <w:bottom w:val="single" w:sz="4" w:space="0" w:color="auto"/>
              <w:right w:val="single" w:sz="4" w:space="0" w:color="auto"/>
            </w:tcBorders>
            <w:hideMark/>
          </w:tcPr>
          <w:p w14:paraId="376A9C0B"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Группа 1</w:t>
            </w:r>
          </w:p>
        </w:tc>
        <w:tc>
          <w:tcPr>
            <w:tcW w:w="4252" w:type="dxa"/>
            <w:tcBorders>
              <w:top w:val="single" w:sz="4" w:space="0" w:color="auto"/>
              <w:left w:val="single" w:sz="4" w:space="0" w:color="auto"/>
              <w:bottom w:val="single" w:sz="4" w:space="0" w:color="auto"/>
              <w:right w:val="single" w:sz="4" w:space="0" w:color="auto"/>
            </w:tcBorders>
          </w:tcPr>
          <w:p w14:paraId="0FF12073"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30769613"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67DA18AA" w14:textId="77777777" w:rsidTr="004872CA">
        <w:tc>
          <w:tcPr>
            <w:tcW w:w="2778" w:type="dxa"/>
            <w:vMerge/>
            <w:tcBorders>
              <w:top w:val="single" w:sz="4" w:space="0" w:color="auto"/>
              <w:left w:val="single" w:sz="4" w:space="0" w:color="auto"/>
              <w:bottom w:val="single" w:sz="4" w:space="0" w:color="auto"/>
              <w:right w:val="single" w:sz="4" w:space="0" w:color="auto"/>
            </w:tcBorders>
            <w:vAlign w:val="center"/>
            <w:hideMark/>
          </w:tcPr>
          <w:p w14:paraId="4434A7F6" w14:textId="77777777" w:rsidR="00425A02" w:rsidRPr="00425A02" w:rsidRDefault="00425A02" w:rsidP="004872CA">
            <w:pPr>
              <w:rPr>
                <w:rFonts w:ascii="Times New Roman" w:eastAsia="Calibri"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1C5253"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608EF857"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0DBD8EAE" w14:textId="77777777" w:rsidTr="004872CA">
        <w:tc>
          <w:tcPr>
            <w:tcW w:w="2778" w:type="dxa"/>
            <w:vMerge w:val="restart"/>
            <w:tcBorders>
              <w:top w:val="single" w:sz="4" w:space="0" w:color="auto"/>
              <w:left w:val="single" w:sz="4" w:space="0" w:color="auto"/>
              <w:bottom w:val="single" w:sz="4" w:space="0" w:color="auto"/>
              <w:right w:val="single" w:sz="4" w:space="0" w:color="auto"/>
            </w:tcBorders>
            <w:hideMark/>
          </w:tcPr>
          <w:p w14:paraId="34F123A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Группа 2</w:t>
            </w:r>
          </w:p>
        </w:tc>
        <w:tc>
          <w:tcPr>
            <w:tcW w:w="4252" w:type="dxa"/>
            <w:tcBorders>
              <w:top w:val="single" w:sz="4" w:space="0" w:color="auto"/>
              <w:left w:val="single" w:sz="4" w:space="0" w:color="auto"/>
              <w:bottom w:val="single" w:sz="4" w:space="0" w:color="auto"/>
              <w:right w:val="single" w:sz="4" w:space="0" w:color="auto"/>
            </w:tcBorders>
          </w:tcPr>
          <w:p w14:paraId="21F174BE"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471863E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00722C47" w14:textId="77777777" w:rsidTr="004872CA">
        <w:tc>
          <w:tcPr>
            <w:tcW w:w="2778" w:type="dxa"/>
            <w:vMerge/>
            <w:tcBorders>
              <w:top w:val="single" w:sz="4" w:space="0" w:color="auto"/>
              <w:left w:val="single" w:sz="4" w:space="0" w:color="auto"/>
              <w:bottom w:val="single" w:sz="4" w:space="0" w:color="auto"/>
              <w:right w:val="single" w:sz="4" w:space="0" w:color="auto"/>
            </w:tcBorders>
            <w:vAlign w:val="center"/>
            <w:hideMark/>
          </w:tcPr>
          <w:p w14:paraId="3C17630E" w14:textId="77777777" w:rsidR="00425A02" w:rsidRPr="00425A02" w:rsidRDefault="00425A02" w:rsidP="004872CA">
            <w:pPr>
              <w:rPr>
                <w:rFonts w:ascii="Times New Roman" w:eastAsia="Calibri"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83FF29D"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784B6BC4"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bl>
    <w:p w14:paraId="37194CD3" w14:textId="77777777" w:rsidR="00425A02" w:rsidRPr="00425A02" w:rsidRDefault="00425A02" w:rsidP="00425A02">
      <w:pPr>
        <w:pStyle w:val="ConsPlusCell"/>
        <w:jc w:val="both"/>
        <w:rPr>
          <w:rFonts w:ascii="Times New Roman" w:hAnsi="Times New Roman" w:cs="Times New Roman"/>
          <w:bCs/>
          <w:sz w:val="24"/>
          <w:szCs w:val="24"/>
        </w:rPr>
      </w:pPr>
    </w:p>
    <w:p w14:paraId="60A51ADC"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7.4. Издержки и выгоды адресатов предлагаемого правового регулирования, не поддающиеся количественной оценке: __________________________________________</w:t>
      </w:r>
    </w:p>
    <w:p w14:paraId="390457EB"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76AD9EB8"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7.5. Источники данных: ________________________________________________________</w:t>
      </w:r>
    </w:p>
    <w:p w14:paraId="7DAEFC90"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3D1C2D1A" w14:textId="77777777" w:rsidR="00425A02" w:rsidRPr="00425A02" w:rsidRDefault="00425A02" w:rsidP="00425A02">
      <w:pPr>
        <w:pStyle w:val="ConsPlusTitle"/>
        <w:jc w:val="both"/>
        <w:rPr>
          <w:rFonts w:ascii="Times New Roman" w:hAnsi="Times New Roman" w:cs="Times New Roman"/>
          <w:bCs w:val="0"/>
          <w:sz w:val="24"/>
          <w:szCs w:val="24"/>
        </w:rPr>
      </w:pPr>
      <w:r w:rsidRPr="00425A02">
        <w:rPr>
          <w:rFonts w:ascii="Times New Roman" w:hAnsi="Times New Roman" w:cs="Times New Roman"/>
          <w:b w:val="0"/>
          <w:sz w:val="24"/>
          <w:szCs w:val="24"/>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855"/>
        <w:gridCol w:w="1417"/>
        <w:gridCol w:w="3231"/>
      </w:tblGrid>
      <w:tr w:rsidR="00425A02" w:rsidRPr="00425A02" w14:paraId="1C4892A5" w14:textId="77777777" w:rsidTr="004872CA">
        <w:tc>
          <w:tcPr>
            <w:tcW w:w="1134" w:type="dxa"/>
            <w:tcBorders>
              <w:top w:val="single" w:sz="4" w:space="0" w:color="auto"/>
              <w:left w:val="single" w:sz="4" w:space="0" w:color="auto"/>
              <w:bottom w:val="single" w:sz="4" w:space="0" w:color="auto"/>
              <w:right w:val="single" w:sz="4" w:space="0" w:color="auto"/>
            </w:tcBorders>
            <w:hideMark/>
          </w:tcPr>
          <w:p w14:paraId="7CFB23F8"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8.1. Виды рисков</w:t>
            </w:r>
          </w:p>
        </w:tc>
        <w:tc>
          <w:tcPr>
            <w:tcW w:w="3855" w:type="dxa"/>
            <w:tcBorders>
              <w:top w:val="single" w:sz="4" w:space="0" w:color="auto"/>
              <w:left w:val="single" w:sz="4" w:space="0" w:color="auto"/>
              <w:bottom w:val="single" w:sz="4" w:space="0" w:color="auto"/>
              <w:right w:val="single" w:sz="4" w:space="0" w:color="auto"/>
            </w:tcBorders>
            <w:hideMark/>
          </w:tcPr>
          <w:p w14:paraId="499FE604"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8.2. Оценка вероятности наступления неблагоприятных последствий</w:t>
            </w:r>
          </w:p>
        </w:tc>
        <w:tc>
          <w:tcPr>
            <w:tcW w:w="1417" w:type="dxa"/>
            <w:tcBorders>
              <w:top w:val="single" w:sz="4" w:space="0" w:color="auto"/>
              <w:left w:val="single" w:sz="4" w:space="0" w:color="auto"/>
              <w:bottom w:val="single" w:sz="4" w:space="0" w:color="auto"/>
              <w:right w:val="single" w:sz="4" w:space="0" w:color="auto"/>
            </w:tcBorders>
            <w:hideMark/>
          </w:tcPr>
          <w:p w14:paraId="16480A49"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8.3. Методы контроля рисков</w:t>
            </w:r>
          </w:p>
        </w:tc>
        <w:tc>
          <w:tcPr>
            <w:tcW w:w="3231" w:type="dxa"/>
            <w:tcBorders>
              <w:top w:val="single" w:sz="4" w:space="0" w:color="auto"/>
              <w:left w:val="single" w:sz="4" w:space="0" w:color="auto"/>
              <w:bottom w:val="single" w:sz="4" w:space="0" w:color="auto"/>
              <w:right w:val="single" w:sz="4" w:space="0" w:color="auto"/>
            </w:tcBorders>
            <w:hideMark/>
          </w:tcPr>
          <w:p w14:paraId="64BF5C66" w14:textId="77777777" w:rsidR="00425A02" w:rsidRPr="00425A02" w:rsidRDefault="00425A02" w:rsidP="004872CA">
            <w:pPr>
              <w:pStyle w:val="ConsPlusCell"/>
              <w:spacing w:line="256" w:lineRule="auto"/>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8.4. Степень контроля рисков (полный/частичный/отсутствует)</w:t>
            </w:r>
          </w:p>
        </w:tc>
      </w:tr>
      <w:tr w:rsidR="00425A02" w:rsidRPr="00425A02" w14:paraId="3E177C55" w14:textId="77777777" w:rsidTr="004872CA">
        <w:tc>
          <w:tcPr>
            <w:tcW w:w="1134" w:type="dxa"/>
            <w:tcBorders>
              <w:top w:val="single" w:sz="4" w:space="0" w:color="auto"/>
              <w:left w:val="single" w:sz="4" w:space="0" w:color="auto"/>
              <w:bottom w:val="single" w:sz="4" w:space="0" w:color="auto"/>
              <w:right w:val="single" w:sz="4" w:space="0" w:color="auto"/>
            </w:tcBorders>
            <w:hideMark/>
          </w:tcPr>
          <w:p w14:paraId="272E726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Риск 1</w:t>
            </w:r>
          </w:p>
        </w:tc>
        <w:tc>
          <w:tcPr>
            <w:tcW w:w="3855" w:type="dxa"/>
            <w:tcBorders>
              <w:top w:val="single" w:sz="4" w:space="0" w:color="auto"/>
              <w:left w:val="single" w:sz="4" w:space="0" w:color="auto"/>
              <w:bottom w:val="single" w:sz="4" w:space="0" w:color="auto"/>
              <w:right w:val="single" w:sz="4" w:space="0" w:color="auto"/>
            </w:tcBorders>
          </w:tcPr>
          <w:p w14:paraId="3BE77E35"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AE1983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Pr>
          <w:p w14:paraId="7B992B1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0908A813" w14:textId="77777777" w:rsidTr="004872CA">
        <w:tc>
          <w:tcPr>
            <w:tcW w:w="1134" w:type="dxa"/>
            <w:tcBorders>
              <w:top w:val="single" w:sz="4" w:space="0" w:color="auto"/>
              <w:left w:val="single" w:sz="4" w:space="0" w:color="auto"/>
              <w:bottom w:val="single" w:sz="4" w:space="0" w:color="auto"/>
              <w:right w:val="single" w:sz="4" w:space="0" w:color="auto"/>
            </w:tcBorders>
            <w:hideMark/>
          </w:tcPr>
          <w:p w14:paraId="26099455"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Риск 2</w:t>
            </w:r>
          </w:p>
        </w:tc>
        <w:tc>
          <w:tcPr>
            <w:tcW w:w="3855" w:type="dxa"/>
            <w:tcBorders>
              <w:top w:val="single" w:sz="4" w:space="0" w:color="auto"/>
              <w:left w:val="single" w:sz="4" w:space="0" w:color="auto"/>
              <w:bottom w:val="single" w:sz="4" w:space="0" w:color="auto"/>
              <w:right w:val="single" w:sz="4" w:space="0" w:color="auto"/>
            </w:tcBorders>
          </w:tcPr>
          <w:p w14:paraId="588C575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AFFBC56"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Pr>
          <w:p w14:paraId="5FE90243"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bl>
    <w:p w14:paraId="2C248B50" w14:textId="77777777" w:rsidR="00425A02" w:rsidRPr="00425A02" w:rsidRDefault="00425A02" w:rsidP="00425A02">
      <w:pPr>
        <w:pStyle w:val="ConsPlusCell"/>
        <w:jc w:val="both"/>
        <w:rPr>
          <w:rFonts w:ascii="Times New Roman" w:hAnsi="Times New Roman" w:cs="Times New Roman"/>
          <w:bCs/>
          <w:sz w:val="24"/>
          <w:szCs w:val="24"/>
        </w:rPr>
      </w:pPr>
    </w:p>
    <w:p w14:paraId="11014E90"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8.5. Источники данных: _________________________________________________________</w:t>
      </w:r>
    </w:p>
    <w:p w14:paraId="7A2F9D43"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0FB100F7" w14:textId="77777777" w:rsidR="00425A02" w:rsidRPr="00425A02" w:rsidRDefault="00425A02" w:rsidP="00425A02">
      <w:pPr>
        <w:pStyle w:val="ConsPlusTitle"/>
        <w:jc w:val="both"/>
        <w:rPr>
          <w:rFonts w:ascii="Times New Roman" w:hAnsi="Times New Roman" w:cs="Times New Roman"/>
          <w:bCs w:val="0"/>
          <w:sz w:val="24"/>
          <w:szCs w:val="24"/>
        </w:rPr>
      </w:pPr>
      <w:r w:rsidRPr="00425A02">
        <w:rPr>
          <w:rFonts w:ascii="Times New Roman" w:hAnsi="Times New Roman" w:cs="Times New Roman"/>
          <w:b w:val="0"/>
          <w:sz w:val="24"/>
          <w:szCs w:val="24"/>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191"/>
        <w:gridCol w:w="1191"/>
        <w:gridCol w:w="1191"/>
      </w:tblGrid>
      <w:tr w:rsidR="00425A02" w:rsidRPr="00425A02" w14:paraId="65AF2742" w14:textId="77777777" w:rsidTr="004872CA">
        <w:tc>
          <w:tcPr>
            <w:tcW w:w="6009" w:type="dxa"/>
            <w:tcBorders>
              <w:top w:val="single" w:sz="4" w:space="0" w:color="auto"/>
              <w:left w:val="single" w:sz="4" w:space="0" w:color="auto"/>
              <w:bottom w:val="single" w:sz="4" w:space="0" w:color="auto"/>
              <w:right w:val="single" w:sz="4" w:space="0" w:color="auto"/>
            </w:tcBorders>
          </w:tcPr>
          <w:p w14:paraId="147EAD52"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hideMark/>
          </w:tcPr>
          <w:p w14:paraId="5ACBCEFF"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Вариант 1</w:t>
            </w:r>
          </w:p>
        </w:tc>
        <w:tc>
          <w:tcPr>
            <w:tcW w:w="1191" w:type="dxa"/>
            <w:tcBorders>
              <w:top w:val="single" w:sz="4" w:space="0" w:color="auto"/>
              <w:left w:val="single" w:sz="4" w:space="0" w:color="auto"/>
              <w:bottom w:val="single" w:sz="4" w:space="0" w:color="auto"/>
              <w:right w:val="single" w:sz="4" w:space="0" w:color="auto"/>
            </w:tcBorders>
            <w:hideMark/>
          </w:tcPr>
          <w:p w14:paraId="57D0ECEB"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Вариант 2</w:t>
            </w:r>
          </w:p>
        </w:tc>
        <w:tc>
          <w:tcPr>
            <w:tcW w:w="1191" w:type="dxa"/>
            <w:tcBorders>
              <w:top w:val="single" w:sz="4" w:space="0" w:color="auto"/>
              <w:left w:val="single" w:sz="4" w:space="0" w:color="auto"/>
              <w:bottom w:val="single" w:sz="4" w:space="0" w:color="auto"/>
              <w:right w:val="single" w:sz="4" w:space="0" w:color="auto"/>
            </w:tcBorders>
            <w:hideMark/>
          </w:tcPr>
          <w:p w14:paraId="051DDCE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Вариант 3</w:t>
            </w:r>
          </w:p>
        </w:tc>
      </w:tr>
      <w:tr w:rsidR="00425A02" w:rsidRPr="00425A02" w14:paraId="0376D2CE" w14:textId="77777777" w:rsidTr="004872CA">
        <w:tc>
          <w:tcPr>
            <w:tcW w:w="6009" w:type="dxa"/>
            <w:tcBorders>
              <w:top w:val="single" w:sz="4" w:space="0" w:color="auto"/>
              <w:left w:val="single" w:sz="4" w:space="0" w:color="auto"/>
              <w:bottom w:val="single" w:sz="4" w:space="0" w:color="auto"/>
              <w:right w:val="single" w:sz="4" w:space="0" w:color="auto"/>
            </w:tcBorders>
            <w:hideMark/>
          </w:tcPr>
          <w:p w14:paraId="0B81FD6D"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9.1. Содержание варианта решения проблемы</w:t>
            </w:r>
          </w:p>
        </w:tc>
        <w:tc>
          <w:tcPr>
            <w:tcW w:w="1191" w:type="dxa"/>
            <w:tcBorders>
              <w:top w:val="single" w:sz="4" w:space="0" w:color="auto"/>
              <w:left w:val="single" w:sz="4" w:space="0" w:color="auto"/>
              <w:bottom w:val="single" w:sz="4" w:space="0" w:color="auto"/>
              <w:right w:val="single" w:sz="4" w:space="0" w:color="auto"/>
            </w:tcBorders>
          </w:tcPr>
          <w:p w14:paraId="14E3E80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064965E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48D73771"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1C59FD94" w14:textId="77777777" w:rsidTr="004872CA">
        <w:tc>
          <w:tcPr>
            <w:tcW w:w="6009" w:type="dxa"/>
            <w:tcBorders>
              <w:top w:val="single" w:sz="4" w:space="0" w:color="auto"/>
              <w:left w:val="single" w:sz="4" w:space="0" w:color="auto"/>
              <w:bottom w:val="single" w:sz="4" w:space="0" w:color="auto"/>
              <w:right w:val="single" w:sz="4" w:space="0" w:color="auto"/>
            </w:tcBorders>
            <w:hideMark/>
          </w:tcPr>
          <w:p w14:paraId="0081D9C5"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Borders>
              <w:top w:val="single" w:sz="4" w:space="0" w:color="auto"/>
              <w:left w:val="single" w:sz="4" w:space="0" w:color="auto"/>
              <w:bottom w:val="single" w:sz="4" w:space="0" w:color="auto"/>
              <w:right w:val="single" w:sz="4" w:space="0" w:color="auto"/>
            </w:tcBorders>
          </w:tcPr>
          <w:p w14:paraId="108BFF22"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65C78767"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32A26DC5"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715355D4" w14:textId="77777777" w:rsidTr="004872CA">
        <w:tc>
          <w:tcPr>
            <w:tcW w:w="6009" w:type="dxa"/>
            <w:tcBorders>
              <w:top w:val="single" w:sz="4" w:space="0" w:color="auto"/>
              <w:left w:val="single" w:sz="4" w:space="0" w:color="auto"/>
              <w:bottom w:val="single" w:sz="4" w:space="0" w:color="auto"/>
              <w:right w:val="single" w:sz="4" w:space="0" w:color="auto"/>
            </w:tcBorders>
            <w:hideMark/>
          </w:tcPr>
          <w:p w14:paraId="4361D68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 xml:space="preserve">9.3. Оценка дополнительных расходов (доходов) </w:t>
            </w:r>
            <w:r w:rsidRPr="00425A02">
              <w:rPr>
                <w:rFonts w:ascii="Times New Roman" w:hAnsi="Times New Roman" w:cs="Times New Roman"/>
                <w:bCs/>
                <w:sz w:val="24"/>
                <w:szCs w:val="24"/>
                <w:lang w:eastAsia="en-US"/>
              </w:rPr>
              <w:lastRenderedPageBreak/>
              <w:t>потенциальных адресатов регулирования, связанных с введением предлагаемого правового регулирования</w:t>
            </w:r>
          </w:p>
        </w:tc>
        <w:tc>
          <w:tcPr>
            <w:tcW w:w="1191" w:type="dxa"/>
            <w:tcBorders>
              <w:top w:val="single" w:sz="4" w:space="0" w:color="auto"/>
              <w:left w:val="single" w:sz="4" w:space="0" w:color="auto"/>
              <w:bottom w:val="single" w:sz="4" w:space="0" w:color="auto"/>
              <w:right w:val="single" w:sz="4" w:space="0" w:color="auto"/>
            </w:tcBorders>
          </w:tcPr>
          <w:p w14:paraId="1B6FE8FD"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2F49F3A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43140011"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51848352" w14:textId="77777777" w:rsidTr="004872CA">
        <w:tc>
          <w:tcPr>
            <w:tcW w:w="6009" w:type="dxa"/>
            <w:tcBorders>
              <w:top w:val="single" w:sz="4" w:space="0" w:color="auto"/>
              <w:left w:val="single" w:sz="4" w:space="0" w:color="auto"/>
              <w:bottom w:val="single" w:sz="4" w:space="0" w:color="auto"/>
              <w:right w:val="single" w:sz="4" w:space="0" w:color="auto"/>
            </w:tcBorders>
            <w:hideMark/>
          </w:tcPr>
          <w:p w14:paraId="2510951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9.4. Оценка расходов (доходов) бюджета муниципального района «Сыктывдинский», связанных с введением предлагаемого правового регулирования</w:t>
            </w:r>
          </w:p>
        </w:tc>
        <w:tc>
          <w:tcPr>
            <w:tcW w:w="1191" w:type="dxa"/>
            <w:tcBorders>
              <w:top w:val="single" w:sz="4" w:space="0" w:color="auto"/>
              <w:left w:val="single" w:sz="4" w:space="0" w:color="auto"/>
              <w:bottom w:val="single" w:sz="4" w:space="0" w:color="auto"/>
              <w:right w:val="single" w:sz="4" w:space="0" w:color="auto"/>
            </w:tcBorders>
          </w:tcPr>
          <w:p w14:paraId="083341C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316F6DA0"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1ACD500B"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0D74A0C0" w14:textId="77777777" w:rsidTr="004872CA">
        <w:tc>
          <w:tcPr>
            <w:tcW w:w="6009" w:type="dxa"/>
            <w:tcBorders>
              <w:top w:val="single" w:sz="4" w:space="0" w:color="auto"/>
              <w:left w:val="single" w:sz="4" w:space="0" w:color="auto"/>
              <w:bottom w:val="single" w:sz="4" w:space="0" w:color="auto"/>
              <w:right w:val="single" w:sz="4" w:space="0" w:color="auto"/>
            </w:tcBorders>
            <w:hideMark/>
          </w:tcPr>
          <w:p w14:paraId="63AECC02"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9.5. Оценка возможности достижения заявленных целей регулирования (</w:t>
            </w:r>
            <w:hyperlink r:id="rId64" w:anchor="P197" w:history="1">
              <w:r w:rsidRPr="00425A02">
                <w:rPr>
                  <w:rStyle w:val="a4"/>
                  <w:rFonts w:eastAsiaTheme="majorEastAsia"/>
                  <w:bCs/>
                  <w:sz w:val="24"/>
                  <w:lang w:eastAsia="en-US"/>
                </w:rPr>
                <w:t>раздел 3</w:t>
              </w:r>
            </w:hyperlink>
            <w:r w:rsidRPr="00425A02">
              <w:rPr>
                <w:rFonts w:ascii="Times New Roman" w:hAnsi="Times New Roman" w:cs="Times New Roman"/>
                <w:bCs/>
                <w:sz w:val="24"/>
                <w:szCs w:val="24"/>
                <w:lang w:eastAsia="en-US"/>
              </w:rPr>
              <w:t xml:space="preserve"> сводного отчета) посредством применения рассматриваемых вариантов предлагаемого правового регулирования</w:t>
            </w:r>
          </w:p>
        </w:tc>
        <w:tc>
          <w:tcPr>
            <w:tcW w:w="1191" w:type="dxa"/>
            <w:tcBorders>
              <w:top w:val="single" w:sz="4" w:space="0" w:color="auto"/>
              <w:left w:val="single" w:sz="4" w:space="0" w:color="auto"/>
              <w:bottom w:val="single" w:sz="4" w:space="0" w:color="auto"/>
              <w:right w:val="single" w:sz="4" w:space="0" w:color="auto"/>
            </w:tcBorders>
          </w:tcPr>
          <w:p w14:paraId="43D56628"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6CBCE8E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264057CA"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r w:rsidR="00425A02" w:rsidRPr="00425A02" w14:paraId="6F1B5B95" w14:textId="77777777" w:rsidTr="004872CA">
        <w:tc>
          <w:tcPr>
            <w:tcW w:w="6009" w:type="dxa"/>
            <w:tcBorders>
              <w:top w:val="single" w:sz="4" w:space="0" w:color="auto"/>
              <w:left w:val="single" w:sz="4" w:space="0" w:color="auto"/>
              <w:bottom w:val="single" w:sz="4" w:space="0" w:color="auto"/>
              <w:right w:val="single" w:sz="4" w:space="0" w:color="auto"/>
            </w:tcBorders>
            <w:hideMark/>
          </w:tcPr>
          <w:p w14:paraId="4E479A59"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r w:rsidRPr="00425A02">
              <w:rPr>
                <w:rFonts w:ascii="Times New Roman" w:hAnsi="Times New Roman" w:cs="Times New Roman"/>
                <w:bCs/>
                <w:sz w:val="24"/>
                <w:szCs w:val="24"/>
                <w:lang w:eastAsia="en-US"/>
              </w:rPr>
              <w:t>9.6. Оценка рисков неблагоприятных последствий</w:t>
            </w:r>
          </w:p>
        </w:tc>
        <w:tc>
          <w:tcPr>
            <w:tcW w:w="1191" w:type="dxa"/>
            <w:tcBorders>
              <w:top w:val="single" w:sz="4" w:space="0" w:color="auto"/>
              <w:left w:val="single" w:sz="4" w:space="0" w:color="auto"/>
              <w:bottom w:val="single" w:sz="4" w:space="0" w:color="auto"/>
              <w:right w:val="single" w:sz="4" w:space="0" w:color="auto"/>
            </w:tcBorders>
          </w:tcPr>
          <w:p w14:paraId="2BF935CE"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1291E1C7"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018F3CC7" w14:textId="77777777" w:rsidR="00425A02" w:rsidRPr="00425A02" w:rsidRDefault="00425A02" w:rsidP="004872CA">
            <w:pPr>
              <w:pStyle w:val="ConsPlusCell"/>
              <w:spacing w:line="256" w:lineRule="auto"/>
              <w:jc w:val="both"/>
              <w:rPr>
                <w:rFonts w:ascii="Times New Roman" w:hAnsi="Times New Roman" w:cs="Times New Roman"/>
                <w:bCs/>
                <w:sz w:val="24"/>
                <w:szCs w:val="24"/>
                <w:lang w:eastAsia="en-US"/>
              </w:rPr>
            </w:pPr>
          </w:p>
        </w:tc>
      </w:tr>
    </w:tbl>
    <w:p w14:paraId="0795534D" w14:textId="77777777" w:rsidR="00425A02" w:rsidRPr="00425A02" w:rsidRDefault="00425A02" w:rsidP="00425A02">
      <w:pPr>
        <w:pStyle w:val="ConsPlusCell"/>
        <w:jc w:val="both"/>
        <w:rPr>
          <w:rFonts w:ascii="Times New Roman" w:hAnsi="Times New Roman" w:cs="Times New Roman"/>
          <w:bCs/>
          <w:sz w:val="24"/>
          <w:szCs w:val="24"/>
        </w:rPr>
      </w:pPr>
    </w:p>
    <w:p w14:paraId="06A96CD8"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9.7. Обоснование выбора предпочтительного варианта решения выявленной проблемы:</w:t>
      </w:r>
    </w:p>
    <w:p w14:paraId="2CC152F7"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0F98A5ED"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6E22208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9.8. Детальное описание предлагаемого варианта решения проблемы: ________________</w:t>
      </w:r>
    </w:p>
    <w:p w14:paraId="2E47CEEA"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13D9AD12"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p>
    <w:p w14:paraId="20D138A6"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10.1. Предполагаемая дата вступления в силу нормативного правового акта:</w:t>
      </w:r>
    </w:p>
    <w:p w14:paraId="1576F91F"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103FD250"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(если положения вводятся в действие в разное время, указывается статья (пункт проекта) акта и дата введения)</w:t>
      </w:r>
    </w:p>
    <w:p w14:paraId="7B73F571"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10.2. Необходимость установления переходного периода и (или) отсрочки введения предлагаемого правового регулирования: есть (нет)</w:t>
      </w:r>
    </w:p>
    <w:p w14:paraId="2A9BDA9A"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а) срок переходного периода: _____________ дней с даты принятия проекта нормативного правового акта;</w:t>
      </w:r>
    </w:p>
    <w:p w14:paraId="381E04D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б) отсрочка введения предлагаемого правового регулирования: ______ дней с даты принятия проекта нормативного правового акта.</w:t>
      </w:r>
    </w:p>
    <w:p w14:paraId="72AB623F"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10.3. Необходимость распространения предлагаемого правового регулирования на ранее возникшие отношения: есть (нет).</w:t>
      </w:r>
    </w:p>
    <w:p w14:paraId="33E4FE0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10.3.1. Период распространения на ранее возникшие отношения: _____ дней с даты принятия проекта нормативного правового акта.</w:t>
      </w:r>
    </w:p>
    <w:p w14:paraId="72F3199A"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_____________________________________________________________________________</w:t>
      </w:r>
    </w:p>
    <w:p w14:paraId="732A23D3"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32AD51A9"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Заполняется по итогам проведения публичных консультаций по проекту нормативного правового акта и сводного отчета:</w:t>
      </w:r>
    </w:p>
    <w:p w14:paraId="3E228B8C"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11. Информация о сроках проведения публичных консультаций по проекту нормативного правового акта.</w:t>
      </w:r>
    </w:p>
    <w:p w14:paraId="4E505AD1"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14:paraId="7BB8DF69"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начало: «__» ___________ 201_ г.;</w:t>
      </w:r>
    </w:p>
    <w:p w14:paraId="7E5FB707"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окончание: «__» ___________ 201_ г.</w:t>
      </w:r>
    </w:p>
    <w:p w14:paraId="38FD795C"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11.2. Сведения о количестве замечаний и предложений, полученных в ходе публичных консультаций по проекту нормативного правового акта:</w:t>
      </w:r>
    </w:p>
    <w:p w14:paraId="6F2594F6"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всего замечаний и предложений: ________________________, из них учтено: __________</w:t>
      </w:r>
    </w:p>
    <w:p w14:paraId="0FD099B5"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полностью: ______________, учтено частично: ______________</w:t>
      </w:r>
    </w:p>
    <w:p w14:paraId="50A55D70"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w:t>
      </w:r>
      <w:r w:rsidRPr="00425A02">
        <w:rPr>
          <w:rFonts w:ascii="Times New Roman" w:hAnsi="Times New Roman" w:cs="Times New Roman"/>
          <w:b w:val="0"/>
          <w:sz w:val="24"/>
          <w:szCs w:val="24"/>
        </w:rPr>
        <w:lastRenderedPageBreak/>
        <w:t>_____________________________________________________________________________</w:t>
      </w:r>
    </w:p>
    <w:p w14:paraId="72FE83BA"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(место для текстового описания)</w:t>
      </w:r>
    </w:p>
    <w:p w14:paraId="291061F2"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Приложение. Свод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14:paraId="748A3FA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Иные приложения (по усмотрению регулирующего органа).</w:t>
      </w:r>
    </w:p>
    <w:p w14:paraId="76B7DE99" w14:textId="77777777" w:rsidR="00425A02" w:rsidRPr="00425A02" w:rsidRDefault="00425A02" w:rsidP="00425A02">
      <w:pPr>
        <w:pStyle w:val="ConsPlusTitle"/>
        <w:jc w:val="both"/>
        <w:rPr>
          <w:rFonts w:ascii="Times New Roman" w:hAnsi="Times New Roman" w:cs="Times New Roman"/>
          <w:b w:val="0"/>
          <w:sz w:val="24"/>
          <w:szCs w:val="24"/>
        </w:rPr>
      </w:pPr>
    </w:p>
    <w:p w14:paraId="06E38EF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должности</w:t>
      </w:r>
    </w:p>
    <w:p w14:paraId="62F1600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руководителя разработчика</w:t>
      </w:r>
    </w:p>
    <w:p w14:paraId="60FE618F"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 ____________________ _____________________</w:t>
      </w:r>
    </w:p>
    <w:p w14:paraId="19F18371"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 xml:space="preserve">(инициалы, </w:t>
      </w:r>
      <w:proofErr w:type="gramStart"/>
      <w:r w:rsidRPr="00425A02">
        <w:rPr>
          <w:rFonts w:ascii="Times New Roman" w:hAnsi="Times New Roman" w:cs="Times New Roman"/>
          <w:b w:val="0"/>
          <w:sz w:val="20"/>
          <w:szCs w:val="20"/>
        </w:rPr>
        <w:t xml:space="preserve">фамилия)   </w:t>
      </w:r>
      <w:proofErr w:type="gramEnd"/>
      <w:r w:rsidRPr="00425A02">
        <w:rPr>
          <w:rFonts w:ascii="Times New Roman" w:hAnsi="Times New Roman" w:cs="Times New Roman"/>
          <w:b w:val="0"/>
          <w:sz w:val="20"/>
          <w:szCs w:val="20"/>
        </w:rPr>
        <w:t xml:space="preserve">                              (дата)                                   (подпись)</w:t>
      </w:r>
    </w:p>
    <w:p w14:paraId="614C4D61" w14:textId="77777777" w:rsidR="00425A02" w:rsidRPr="00425A02" w:rsidRDefault="00425A02" w:rsidP="00425A02">
      <w:pPr>
        <w:jc w:val="both"/>
        <w:rPr>
          <w:rFonts w:ascii="Times New Roman" w:hAnsi="Times New Roman" w:cs="Times New Roman"/>
          <w:bCs/>
          <w:sz w:val="24"/>
          <w:szCs w:val="24"/>
        </w:rPr>
      </w:pPr>
    </w:p>
    <w:p w14:paraId="47417F71" w14:textId="77777777" w:rsidR="00425A02" w:rsidRPr="00425A02" w:rsidRDefault="00425A02" w:rsidP="00425A02">
      <w:pPr>
        <w:pStyle w:val="ConsPlusCell"/>
        <w:rPr>
          <w:rFonts w:ascii="Times New Roman" w:hAnsi="Times New Roman" w:cs="Times New Roman"/>
          <w:bCs/>
          <w:sz w:val="24"/>
          <w:szCs w:val="24"/>
        </w:rPr>
      </w:pPr>
    </w:p>
    <w:p w14:paraId="36C2FFE6" w14:textId="77777777" w:rsidR="00425A02" w:rsidRPr="00425A02" w:rsidRDefault="00425A02" w:rsidP="00425A02">
      <w:pPr>
        <w:pStyle w:val="ConsPlusCell"/>
        <w:rPr>
          <w:rFonts w:ascii="Times New Roman" w:hAnsi="Times New Roman" w:cs="Times New Roman"/>
          <w:bCs/>
          <w:sz w:val="24"/>
          <w:szCs w:val="24"/>
        </w:rPr>
      </w:pPr>
    </w:p>
    <w:bookmarkEnd w:id="13"/>
    <w:p w14:paraId="11F877D4" w14:textId="77777777" w:rsidR="00987374" w:rsidRDefault="00987374" w:rsidP="00987374">
      <w:pPr>
        <w:pStyle w:val="ConsPlusCell"/>
        <w:rPr>
          <w:rFonts w:ascii="Times New Roman" w:hAnsi="Times New Roman" w:cs="Times New Roman"/>
          <w:bCs/>
          <w:sz w:val="24"/>
          <w:szCs w:val="24"/>
        </w:rPr>
      </w:pPr>
    </w:p>
    <w:p w14:paraId="6A667908" w14:textId="77777777" w:rsidR="00987374" w:rsidRDefault="00987374" w:rsidP="00425A02">
      <w:pPr>
        <w:pStyle w:val="ConsPlusCell"/>
        <w:jc w:val="right"/>
        <w:rPr>
          <w:rFonts w:ascii="Times New Roman" w:hAnsi="Times New Roman" w:cs="Times New Roman"/>
          <w:bCs/>
          <w:sz w:val="24"/>
          <w:szCs w:val="24"/>
        </w:rPr>
      </w:pPr>
    </w:p>
    <w:p w14:paraId="48E58B56" w14:textId="0419BCA3" w:rsidR="00425A02" w:rsidRPr="00425A02" w:rsidRDefault="00425A02" w:rsidP="00987374">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Приложение 2</w:t>
      </w:r>
    </w:p>
    <w:p w14:paraId="291F3DF5" w14:textId="77777777" w:rsidR="00425A02" w:rsidRPr="00425A02" w:rsidRDefault="00425A02" w:rsidP="00987374">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к Порядку </w:t>
      </w:r>
    </w:p>
    <w:p w14:paraId="2E98A012"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проведения оценки регулирующего</w:t>
      </w:r>
    </w:p>
    <w:p w14:paraId="304191A1"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воздействия проектов нормативных</w:t>
      </w:r>
    </w:p>
    <w:p w14:paraId="5E7CA514"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правовых актов муниципального</w:t>
      </w:r>
    </w:p>
    <w:p w14:paraId="6ED5D711"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района «Сыктывдинский»,</w:t>
      </w:r>
    </w:p>
    <w:p w14:paraId="1CA8891C"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устанавливающих новые</w:t>
      </w:r>
    </w:p>
    <w:p w14:paraId="08A0BA3D"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или изменяющих ранее</w:t>
      </w:r>
    </w:p>
    <w:p w14:paraId="19155914"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предусмотренные муниципальными </w:t>
      </w:r>
    </w:p>
    <w:p w14:paraId="63072077"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нормативными правовыми актами </w:t>
      </w:r>
    </w:p>
    <w:p w14:paraId="23756B05"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обязательные</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требования</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для</w:t>
      </w:r>
    </w:p>
    <w:p w14:paraId="6A9766F8"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субъектов</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предпринимательской</w:t>
      </w:r>
    </w:p>
    <w:p w14:paraId="4D563539"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экономической деятельности</w:t>
      </w:r>
    </w:p>
    <w:p w14:paraId="7F44B294" w14:textId="77777777" w:rsidR="00425A02" w:rsidRPr="00425A02" w:rsidRDefault="00425A02" w:rsidP="00987374">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обязанности для субъектов </w:t>
      </w:r>
    </w:p>
    <w:p w14:paraId="0983E708" w14:textId="77777777" w:rsidR="00425A02" w:rsidRPr="00425A02" w:rsidRDefault="00425A02" w:rsidP="00987374">
      <w:pPr>
        <w:pStyle w:val="ConsPlusCell"/>
        <w:jc w:val="right"/>
        <w:rPr>
          <w:rFonts w:ascii="Times New Roman" w:hAnsi="Times New Roman" w:cs="Times New Roman"/>
          <w:bCs/>
          <w:sz w:val="24"/>
          <w:szCs w:val="24"/>
        </w:rPr>
      </w:pPr>
      <w:r w:rsidRPr="00425A02">
        <w:rPr>
          <w:rFonts w:ascii="Times New Roman" w:hAnsi="Times New Roman" w:cs="Times New Roman"/>
          <w:sz w:val="24"/>
          <w:szCs w:val="24"/>
        </w:rPr>
        <w:t>инвестиционной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деятельности</w:t>
      </w:r>
    </w:p>
    <w:p w14:paraId="2442DCC6" w14:textId="77777777" w:rsidR="00425A02" w:rsidRPr="00425A02" w:rsidRDefault="00425A02" w:rsidP="00987374">
      <w:pPr>
        <w:pStyle w:val="ConsPlusCell"/>
        <w:jc w:val="right"/>
        <w:rPr>
          <w:rFonts w:ascii="Times New Roman" w:hAnsi="Times New Roman" w:cs="Times New Roman"/>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25A02" w:rsidRPr="00425A02" w14:paraId="304F7E83" w14:textId="77777777" w:rsidTr="004872CA">
        <w:trPr>
          <w:trHeight w:val="1180"/>
        </w:trPr>
        <w:tc>
          <w:tcPr>
            <w:tcW w:w="9828" w:type="dxa"/>
            <w:tcBorders>
              <w:top w:val="single" w:sz="4" w:space="0" w:color="auto"/>
              <w:left w:val="single" w:sz="4" w:space="0" w:color="auto"/>
              <w:bottom w:val="single" w:sz="4" w:space="0" w:color="auto"/>
              <w:right w:val="single" w:sz="4" w:space="0" w:color="auto"/>
            </w:tcBorders>
          </w:tcPr>
          <w:p w14:paraId="341C5A9E" w14:textId="77777777" w:rsidR="00425A02" w:rsidRPr="00425A02" w:rsidRDefault="00425A02" w:rsidP="00987374">
            <w:pPr>
              <w:spacing w:after="0"/>
              <w:jc w:val="both"/>
              <w:rPr>
                <w:rFonts w:ascii="Times New Roman" w:hAnsi="Times New Roman" w:cs="Times New Roman"/>
                <w:bCs/>
                <w:sz w:val="24"/>
                <w:szCs w:val="24"/>
              </w:rPr>
            </w:pPr>
          </w:p>
          <w:p w14:paraId="3ECD2C33" w14:textId="77777777" w:rsidR="00425A02" w:rsidRPr="00425A02" w:rsidRDefault="00425A02" w:rsidP="00987374">
            <w:pPr>
              <w:spacing w:after="0"/>
              <w:jc w:val="center"/>
              <w:rPr>
                <w:rFonts w:ascii="Times New Roman" w:hAnsi="Times New Roman" w:cs="Times New Roman"/>
                <w:bCs/>
                <w:sz w:val="24"/>
                <w:szCs w:val="24"/>
              </w:rPr>
            </w:pPr>
            <w:r w:rsidRPr="00425A02">
              <w:rPr>
                <w:rFonts w:ascii="Times New Roman" w:hAnsi="Times New Roman" w:cs="Times New Roman"/>
                <w:bCs/>
                <w:sz w:val="24"/>
                <w:szCs w:val="24"/>
              </w:rPr>
              <w:t>ПРИМЕРНЫЙ ПЕРЕЧЕНЬ ВОПРОСОВ В РАМКАХ ПРОВЕДЕНИЯ ОБЩЕСТВЕННОГО ОБСУЖДЕНИЯ</w:t>
            </w:r>
          </w:p>
          <w:p w14:paraId="60258155" w14:textId="77777777" w:rsidR="00425A02" w:rsidRPr="00425A02" w:rsidRDefault="00425A02" w:rsidP="00987374">
            <w:pPr>
              <w:spacing w:after="0"/>
              <w:jc w:val="center"/>
              <w:rPr>
                <w:rFonts w:ascii="Times New Roman" w:hAnsi="Times New Roman" w:cs="Times New Roman"/>
                <w:bCs/>
                <w:sz w:val="24"/>
                <w:szCs w:val="24"/>
              </w:rPr>
            </w:pPr>
            <w:r w:rsidRPr="00425A02">
              <w:rPr>
                <w:rFonts w:ascii="Times New Roman" w:hAnsi="Times New Roman" w:cs="Times New Roman"/>
                <w:bCs/>
                <w:sz w:val="24"/>
                <w:szCs w:val="24"/>
              </w:rPr>
              <w:t>(название нормативного правового акта)</w:t>
            </w:r>
          </w:p>
          <w:p w14:paraId="19DF8DCC" w14:textId="77777777" w:rsidR="00425A02" w:rsidRPr="00425A02" w:rsidRDefault="00425A02" w:rsidP="00987374">
            <w:pPr>
              <w:spacing w:after="0"/>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Пожалуйста, заполните и направьте данную форму по электронной почте на адрес (указание адреса электронной почты ответственного сотрудника) не позднее (дата).  Разработчик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tc>
      </w:tr>
    </w:tbl>
    <w:p w14:paraId="74B5324A" w14:textId="77777777" w:rsidR="00425A02" w:rsidRPr="00425A02" w:rsidRDefault="00425A02" w:rsidP="00987374">
      <w:pPr>
        <w:spacing w:after="0"/>
        <w:rPr>
          <w:rFonts w:ascii="Times New Roman" w:hAnsi="Times New Roman" w:cs="Times New Roman"/>
          <w:bCs/>
          <w:sz w:val="24"/>
          <w:szCs w:val="24"/>
        </w:rPr>
      </w:pPr>
    </w:p>
    <w:p w14:paraId="665744C1" w14:textId="77777777" w:rsidR="00425A02" w:rsidRPr="00425A02" w:rsidRDefault="00425A02" w:rsidP="00987374">
      <w:pPr>
        <w:pBdr>
          <w:top w:val="single" w:sz="4" w:space="0" w:color="auto"/>
          <w:left w:val="single" w:sz="4" w:space="4" w:color="auto"/>
          <w:bottom w:val="single" w:sz="4" w:space="1" w:color="auto"/>
          <w:right w:val="single" w:sz="4" w:space="0" w:color="auto"/>
        </w:pBdr>
        <w:spacing w:after="0"/>
        <w:jc w:val="center"/>
        <w:rPr>
          <w:rFonts w:ascii="Times New Roman" w:hAnsi="Times New Roman" w:cs="Times New Roman"/>
          <w:bCs/>
          <w:sz w:val="24"/>
          <w:szCs w:val="24"/>
        </w:rPr>
      </w:pPr>
      <w:r w:rsidRPr="00425A02">
        <w:rPr>
          <w:rFonts w:ascii="Times New Roman" w:hAnsi="Times New Roman" w:cs="Times New Roman"/>
          <w:bCs/>
          <w:sz w:val="24"/>
          <w:szCs w:val="24"/>
        </w:rPr>
        <w:t>Контактная информация</w:t>
      </w:r>
    </w:p>
    <w:p w14:paraId="3CF59454" w14:textId="77777777" w:rsidR="00425A02" w:rsidRPr="00425A02" w:rsidRDefault="00425A02" w:rsidP="00987374">
      <w:pPr>
        <w:pBdr>
          <w:top w:val="single" w:sz="4" w:space="0" w:color="auto"/>
          <w:left w:val="single" w:sz="4" w:space="4" w:color="auto"/>
          <w:bottom w:val="single" w:sz="4" w:space="1" w:color="auto"/>
          <w:right w:val="single" w:sz="4" w:space="0" w:color="auto"/>
        </w:pBdr>
        <w:spacing w:after="0" w:line="276" w:lineRule="auto"/>
        <w:jc w:val="both"/>
        <w:rPr>
          <w:rFonts w:ascii="Times New Roman" w:hAnsi="Times New Roman" w:cs="Times New Roman"/>
          <w:bCs/>
          <w:sz w:val="24"/>
          <w:szCs w:val="24"/>
        </w:rPr>
      </w:pPr>
      <w:r w:rsidRPr="00425A02">
        <w:rPr>
          <w:rFonts w:ascii="Times New Roman" w:hAnsi="Times New Roman" w:cs="Times New Roman"/>
          <w:bCs/>
          <w:sz w:val="24"/>
          <w:szCs w:val="24"/>
        </w:rPr>
        <w:t>Название организации</w:t>
      </w:r>
      <w:r w:rsidRPr="00425A02">
        <w:rPr>
          <w:rFonts w:ascii="Times New Roman" w:hAnsi="Times New Roman" w:cs="Times New Roman"/>
          <w:bCs/>
          <w:sz w:val="24"/>
          <w:szCs w:val="24"/>
        </w:rPr>
        <w:tab/>
      </w:r>
      <w:r w:rsidRPr="00425A02">
        <w:rPr>
          <w:rFonts w:ascii="Times New Roman" w:hAnsi="Times New Roman" w:cs="Times New Roman"/>
          <w:bCs/>
          <w:sz w:val="24"/>
          <w:szCs w:val="24"/>
        </w:rPr>
        <w:tab/>
        <w:t xml:space="preserve">                          </w:t>
      </w:r>
    </w:p>
    <w:p w14:paraId="344829CA" w14:textId="77777777" w:rsidR="00425A02" w:rsidRPr="00425A02" w:rsidRDefault="00425A02" w:rsidP="00987374">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bCs/>
          <w:sz w:val="24"/>
          <w:szCs w:val="24"/>
        </w:rPr>
      </w:pPr>
      <w:r w:rsidRPr="00425A02">
        <w:rPr>
          <w:rFonts w:ascii="Times New Roman" w:hAnsi="Times New Roman" w:cs="Times New Roman"/>
          <w:bCs/>
          <w:sz w:val="24"/>
          <w:szCs w:val="24"/>
        </w:rPr>
        <w:t>Сферу деятельности организации</w:t>
      </w:r>
      <w:r w:rsidRPr="00425A02">
        <w:rPr>
          <w:rFonts w:ascii="Times New Roman" w:hAnsi="Times New Roman" w:cs="Times New Roman"/>
          <w:bCs/>
          <w:sz w:val="24"/>
          <w:szCs w:val="24"/>
        </w:rPr>
        <w:tab/>
      </w:r>
      <w:r w:rsidRPr="00425A02">
        <w:rPr>
          <w:rFonts w:ascii="Times New Roman" w:hAnsi="Times New Roman" w:cs="Times New Roman"/>
          <w:bCs/>
          <w:sz w:val="24"/>
          <w:szCs w:val="24"/>
        </w:rPr>
        <w:tab/>
        <w:t xml:space="preserve"> </w:t>
      </w:r>
    </w:p>
    <w:p w14:paraId="4F780AF7" w14:textId="77777777" w:rsidR="00425A02" w:rsidRPr="00425A02" w:rsidRDefault="00425A02" w:rsidP="00987374">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bCs/>
          <w:sz w:val="24"/>
          <w:szCs w:val="24"/>
        </w:rPr>
      </w:pPr>
      <w:r w:rsidRPr="00425A02">
        <w:rPr>
          <w:rFonts w:ascii="Times New Roman" w:hAnsi="Times New Roman" w:cs="Times New Roman"/>
          <w:bCs/>
          <w:sz w:val="24"/>
          <w:szCs w:val="24"/>
        </w:rPr>
        <w:t>Ф.И.О. контактного лица</w:t>
      </w:r>
      <w:r w:rsidRPr="00425A02">
        <w:rPr>
          <w:rFonts w:ascii="Times New Roman" w:hAnsi="Times New Roman" w:cs="Times New Roman"/>
          <w:bCs/>
          <w:sz w:val="24"/>
          <w:szCs w:val="24"/>
        </w:rPr>
        <w:tab/>
      </w:r>
      <w:r w:rsidRPr="00425A02">
        <w:rPr>
          <w:rFonts w:ascii="Times New Roman" w:hAnsi="Times New Roman" w:cs="Times New Roman"/>
          <w:bCs/>
          <w:sz w:val="24"/>
          <w:szCs w:val="24"/>
        </w:rPr>
        <w:tab/>
        <w:t xml:space="preserve">             </w:t>
      </w:r>
    </w:p>
    <w:p w14:paraId="4B4984BD" w14:textId="77777777" w:rsidR="00425A02" w:rsidRPr="00425A02" w:rsidRDefault="00425A02" w:rsidP="00987374">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bCs/>
          <w:sz w:val="24"/>
          <w:szCs w:val="24"/>
        </w:rPr>
      </w:pPr>
      <w:r w:rsidRPr="00425A02">
        <w:rPr>
          <w:rFonts w:ascii="Times New Roman" w:hAnsi="Times New Roman" w:cs="Times New Roman"/>
          <w:bCs/>
          <w:sz w:val="24"/>
          <w:szCs w:val="24"/>
        </w:rPr>
        <w:t>Номер контактного телефона</w:t>
      </w:r>
      <w:r w:rsidRPr="00425A02">
        <w:rPr>
          <w:rFonts w:ascii="Times New Roman" w:hAnsi="Times New Roman" w:cs="Times New Roman"/>
          <w:bCs/>
          <w:sz w:val="24"/>
          <w:szCs w:val="24"/>
        </w:rPr>
        <w:tab/>
        <w:t xml:space="preserve">                          </w:t>
      </w:r>
    </w:p>
    <w:p w14:paraId="5E762CC9" w14:textId="77777777" w:rsidR="00425A02" w:rsidRPr="00425A02" w:rsidRDefault="00425A02" w:rsidP="00987374">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bCs/>
          <w:sz w:val="24"/>
          <w:szCs w:val="24"/>
        </w:rPr>
      </w:pPr>
      <w:r w:rsidRPr="00425A02">
        <w:rPr>
          <w:rFonts w:ascii="Times New Roman" w:hAnsi="Times New Roman" w:cs="Times New Roman"/>
          <w:bCs/>
          <w:sz w:val="24"/>
          <w:szCs w:val="24"/>
        </w:rPr>
        <w:t>Адрес электронной почты</w:t>
      </w:r>
      <w:r w:rsidRPr="00425A02">
        <w:rPr>
          <w:rFonts w:ascii="Times New Roman" w:hAnsi="Times New Roman" w:cs="Times New Roman"/>
          <w:bCs/>
          <w:sz w:val="24"/>
          <w:szCs w:val="24"/>
        </w:rPr>
        <w:tab/>
        <w:t xml:space="preserve">            </w:t>
      </w:r>
    </w:p>
    <w:p w14:paraId="76A10AF6" w14:textId="77777777" w:rsidR="00425A02" w:rsidRPr="00425A02" w:rsidRDefault="00425A02" w:rsidP="00987374">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bCs/>
          <w:sz w:val="24"/>
          <w:szCs w:val="24"/>
        </w:rPr>
      </w:pPr>
    </w:p>
    <w:p w14:paraId="1B2E6772" w14:textId="77777777" w:rsidR="00425A02" w:rsidRPr="00425A02" w:rsidRDefault="00425A02" w:rsidP="00987374">
      <w:pPr>
        <w:spacing w:after="0"/>
        <w:rPr>
          <w:rFonts w:ascii="Times New Roman" w:hAnsi="Times New Roman" w:cs="Times New Roman"/>
          <w:bCs/>
          <w:sz w:val="24"/>
          <w:szCs w:val="24"/>
        </w:rPr>
      </w:pPr>
    </w:p>
    <w:p w14:paraId="5E433F6D"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1. На решение какой проблемы, на Ваш взгляд, направлено предлагаемое регулирование? Актуальна ли данная проблема сегодня?</w:t>
      </w:r>
    </w:p>
    <w:p w14:paraId="54E52F95"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xml:space="preserve">2. Насколько корректно определены те факторы, которые обуславливают необходимость государственного вмешательства? Насколько цель предлагаемого регулирования соотносится с </w:t>
      </w:r>
      <w:r w:rsidRPr="00425A02">
        <w:rPr>
          <w:rFonts w:ascii="Times New Roman" w:hAnsi="Times New Roman" w:cs="Times New Roman"/>
          <w:bCs/>
          <w:sz w:val="24"/>
          <w:szCs w:val="24"/>
        </w:rPr>
        <w:lastRenderedPageBreak/>
        <w:t>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14:paraId="775F520C"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p w14:paraId="1EDB9E48"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и прочее)?</w:t>
      </w:r>
    </w:p>
    <w:p w14:paraId="6A53F6D0"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14:paraId="32306E6B"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0708C515"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7.  Существуют ли в предлагаемом проекте нового регулирования положения, которые необоснованно затрудняют ведение предпринимательской и иной экономической деятельности? Приведите обоснования по каждому указанному положению, дополнительно определив:</w:t>
      </w:r>
    </w:p>
    <w:p w14:paraId="767D71AB"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14:paraId="457EB26B"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имеются ли технические ошибки;</w:t>
      </w:r>
    </w:p>
    <w:p w14:paraId="288F921B"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приводит ли исполнение положений регулирования к избыточным действиям или, наоборот, ограничивает действия субъектов предпринимательской и иной экономической деятельности;</w:t>
      </w:r>
    </w:p>
    <w:p w14:paraId="26E4EA7B"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создает ли исполнение положений регулирования существенные риски ведения предпринимательской и иной экономической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14:paraId="37042DE7"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3661B9C1"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14:paraId="5E1FFBDA"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14:paraId="0C0DB2C4"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048FB125"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14:paraId="178B84CD"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lastRenderedPageBreak/>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14:paraId="5E727454"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14:paraId="67E59BC5"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13. Специальные вопросы, касающиеся конкретных положений и норм рассматриваемого проекта, отношение к которым необходимо прояснить.</w:t>
      </w:r>
    </w:p>
    <w:p w14:paraId="6E95CBED" w14:textId="77777777" w:rsidR="00425A02" w:rsidRPr="00425A02" w:rsidRDefault="00425A02" w:rsidP="00987374">
      <w:pPr>
        <w:spacing w:after="0"/>
        <w:ind w:firstLine="709"/>
        <w:jc w:val="both"/>
        <w:rPr>
          <w:rFonts w:ascii="Times New Roman" w:hAnsi="Times New Roman" w:cs="Times New Roman"/>
          <w:bCs/>
          <w:sz w:val="24"/>
          <w:szCs w:val="24"/>
        </w:rPr>
      </w:pPr>
      <w:r w:rsidRPr="00425A02">
        <w:rPr>
          <w:rFonts w:ascii="Times New Roman" w:hAnsi="Times New Roman" w:cs="Times New Roman"/>
          <w:bCs/>
          <w:sz w:val="24"/>
          <w:szCs w:val="24"/>
        </w:rPr>
        <w:t>14. Иные предложения и замечания, которые, по Вашему мнению, целесообразно учесть в рамках оценки регулирующего воздействия.</w:t>
      </w:r>
    </w:p>
    <w:p w14:paraId="03BD2A81" w14:textId="77777777" w:rsidR="00425A02" w:rsidRPr="00425A02" w:rsidRDefault="00425A02" w:rsidP="00425A02">
      <w:pPr>
        <w:pStyle w:val="ConsPlusCell"/>
        <w:jc w:val="both"/>
        <w:rPr>
          <w:rFonts w:ascii="Times New Roman" w:hAnsi="Times New Roman" w:cs="Times New Roman"/>
          <w:bCs/>
          <w:sz w:val="24"/>
          <w:szCs w:val="24"/>
        </w:rPr>
      </w:pPr>
    </w:p>
    <w:p w14:paraId="0B143D74" w14:textId="77777777" w:rsidR="00425A02" w:rsidRPr="00425A02" w:rsidRDefault="00425A02" w:rsidP="00425A02">
      <w:pPr>
        <w:pStyle w:val="ConsPlusCell"/>
        <w:jc w:val="both"/>
        <w:rPr>
          <w:rFonts w:ascii="Times New Roman" w:hAnsi="Times New Roman" w:cs="Times New Roman"/>
          <w:bCs/>
          <w:sz w:val="24"/>
          <w:szCs w:val="24"/>
        </w:rPr>
      </w:pPr>
    </w:p>
    <w:p w14:paraId="22865386" w14:textId="77777777" w:rsidR="00425A02" w:rsidRPr="00425A02" w:rsidRDefault="00425A02" w:rsidP="00425A02">
      <w:pPr>
        <w:pStyle w:val="ConsPlusCell"/>
        <w:jc w:val="both"/>
        <w:rPr>
          <w:rFonts w:ascii="Times New Roman" w:hAnsi="Times New Roman" w:cs="Times New Roman"/>
          <w:bCs/>
          <w:sz w:val="24"/>
          <w:szCs w:val="24"/>
        </w:rPr>
      </w:pPr>
    </w:p>
    <w:p w14:paraId="163F00FE" w14:textId="77777777" w:rsidR="00425A02" w:rsidRPr="00425A02" w:rsidRDefault="00425A02" w:rsidP="00425A02">
      <w:pPr>
        <w:pStyle w:val="ConsPlusCell"/>
        <w:jc w:val="both"/>
        <w:rPr>
          <w:rFonts w:ascii="Times New Roman" w:hAnsi="Times New Roman" w:cs="Times New Roman"/>
          <w:bCs/>
          <w:sz w:val="24"/>
          <w:szCs w:val="24"/>
        </w:rPr>
      </w:pPr>
    </w:p>
    <w:p w14:paraId="0A15C46D"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Приложение 3</w:t>
      </w:r>
    </w:p>
    <w:p w14:paraId="001D4D43"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к Порядку </w:t>
      </w:r>
    </w:p>
    <w:p w14:paraId="7F29B7A3"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проведения оценки регулирующего</w:t>
      </w:r>
    </w:p>
    <w:p w14:paraId="7E76E02C"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воздействия проектов нормативных</w:t>
      </w:r>
    </w:p>
    <w:p w14:paraId="3182FF3B"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правовых актов муниципального</w:t>
      </w:r>
    </w:p>
    <w:p w14:paraId="09864F08"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района «Сыктывдинский»,</w:t>
      </w:r>
    </w:p>
    <w:p w14:paraId="00929C29"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устанавливающих новые</w:t>
      </w:r>
    </w:p>
    <w:p w14:paraId="137D717E"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или изменяющих ранее</w:t>
      </w:r>
    </w:p>
    <w:p w14:paraId="4E77A2C6"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предусмотренные муниципальными </w:t>
      </w:r>
    </w:p>
    <w:p w14:paraId="5EAC6D84"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нормативными правовыми актами </w:t>
      </w:r>
    </w:p>
    <w:p w14:paraId="17F2528C"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обязательные</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требования</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для</w:t>
      </w:r>
    </w:p>
    <w:p w14:paraId="4655866C"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субъектов</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предпринимательской</w:t>
      </w:r>
    </w:p>
    <w:p w14:paraId="5A12B499"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экономической деятельности</w:t>
      </w:r>
    </w:p>
    <w:p w14:paraId="1AA749D8"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обязанности для субъектов </w:t>
      </w:r>
    </w:p>
    <w:p w14:paraId="1EC8AB67"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sz w:val="24"/>
          <w:szCs w:val="24"/>
        </w:rPr>
        <w:t>инвестиционной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деятельности</w:t>
      </w:r>
    </w:p>
    <w:p w14:paraId="13645048" w14:textId="77777777" w:rsidR="00425A02" w:rsidRPr="00425A02" w:rsidRDefault="00425A02" w:rsidP="00425A02">
      <w:pPr>
        <w:pStyle w:val="ConsPlusTitle"/>
        <w:jc w:val="center"/>
        <w:rPr>
          <w:rFonts w:ascii="Times New Roman" w:hAnsi="Times New Roman" w:cs="Times New Roman"/>
          <w:b w:val="0"/>
          <w:sz w:val="24"/>
          <w:szCs w:val="24"/>
        </w:rPr>
      </w:pPr>
    </w:p>
    <w:p w14:paraId="0A68A709" w14:textId="77777777" w:rsidR="00425A02" w:rsidRPr="00425A02" w:rsidRDefault="00425A02" w:rsidP="00425A02">
      <w:pPr>
        <w:pStyle w:val="ConsPlusTitle"/>
        <w:jc w:val="center"/>
        <w:rPr>
          <w:rFonts w:ascii="Times New Roman" w:hAnsi="Times New Roman" w:cs="Times New Roman"/>
          <w:b w:val="0"/>
          <w:sz w:val="24"/>
          <w:szCs w:val="24"/>
        </w:rPr>
      </w:pPr>
    </w:p>
    <w:p w14:paraId="6BDCC5AE"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СВОД ПРЕДЛОЖЕНИЙ</w:t>
      </w:r>
    </w:p>
    <w:p w14:paraId="0F989402" w14:textId="77777777" w:rsidR="00425A02" w:rsidRPr="00425A02" w:rsidRDefault="00425A02" w:rsidP="00425A02">
      <w:pPr>
        <w:jc w:val="center"/>
        <w:rPr>
          <w:rFonts w:ascii="Times New Roman" w:hAnsi="Times New Roman" w:cs="Times New Roman"/>
          <w:bCs/>
          <w:sz w:val="24"/>
          <w:szCs w:val="24"/>
        </w:rPr>
      </w:pPr>
      <w:r w:rsidRPr="00425A02">
        <w:rPr>
          <w:rFonts w:ascii="Times New Roman" w:hAnsi="Times New Roman" w:cs="Times New Roman"/>
          <w:bCs/>
          <w:sz w:val="24"/>
          <w:szCs w:val="24"/>
        </w:rPr>
        <w:t>Поступивших в связи с проведением общественного обсуждения по проекту акта</w:t>
      </w:r>
    </w:p>
    <w:p w14:paraId="6B72C480" w14:textId="77777777" w:rsidR="00425A02" w:rsidRPr="00425A02" w:rsidRDefault="00425A02" w:rsidP="00425A02">
      <w:pPr>
        <w:jc w:val="center"/>
        <w:rPr>
          <w:rFonts w:ascii="Times New Roman" w:hAnsi="Times New Roman" w:cs="Times New Roman"/>
          <w:bCs/>
          <w:sz w:val="24"/>
          <w:szCs w:val="24"/>
        </w:rPr>
      </w:pPr>
    </w:p>
    <w:p w14:paraId="2CE9500C" w14:textId="77777777" w:rsidR="00425A02" w:rsidRPr="00425A02" w:rsidRDefault="00425A02" w:rsidP="00425A02">
      <w:pPr>
        <w:pStyle w:val="ConsPlusTitle"/>
        <w:rPr>
          <w:rFonts w:ascii="Times New Roman" w:hAnsi="Times New Roman" w:cs="Times New Roman"/>
          <w:b w:val="0"/>
          <w:sz w:val="24"/>
          <w:szCs w:val="24"/>
        </w:rPr>
      </w:pPr>
      <w:r w:rsidRPr="00425A02">
        <w:rPr>
          <w:rFonts w:ascii="Times New Roman" w:hAnsi="Times New Roman" w:cs="Times New Roman"/>
          <w:b w:val="0"/>
          <w:sz w:val="24"/>
          <w:szCs w:val="24"/>
        </w:rPr>
        <w:t>Предложения принимались регулирующим органом с _________по _________ года</w:t>
      </w:r>
    </w:p>
    <w:p w14:paraId="0DB0A56B" w14:textId="77777777" w:rsidR="00425A02" w:rsidRPr="00425A02" w:rsidRDefault="00425A02" w:rsidP="00425A02">
      <w:pPr>
        <w:pStyle w:val="ConsPlusTitle"/>
        <w:rPr>
          <w:rFonts w:ascii="Times New Roman" w:hAnsi="Times New Roman" w:cs="Times New Roman"/>
          <w:b w:val="0"/>
          <w:sz w:val="24"/>
          <w:szCs w:val="24"/>
        </w:rPr>
      </w:pP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985"/>
        <w:gridCol w:w="992"/>
        <w:gridCol w:w="992"/>
        <w:gridCol w:w="1276"/>
        <w:gridCol w:w="1134"/>
        <w:gridCol w:w="1133"/>
        <w:gridCol w:w="1134"/>
      </w:tblGrid>
      <w:tr w:rsidR="00425A02" w:rsidRPr="00425A02" w14:paraId="3EB3A916" w14:textId="77777777" w:rsidTr="004872CA">
        <w:tc>
          <w:tcPr>
            <w:tcW w:w="850" w:type="dxa"/>
            <w:tcBorders>
              <w:top w:val="single" w:sz="4" w:space="0" w:color="auto"/>
              <w:left w:val="single" w:sz="4" w:space="0" w:color="auto"/>
              <w:bottom w:val="single" w:sz="4" w:space="0" w:color="auto"/>
              <w:right w:val="single" w:sz="4" w:space="0" w:color="auto"/>
            </w:tcBorders>
            <w:vAlign w:val="center"/>
            <w:hideMark/>
          </w:tcPr>
          <w:p w14:paraId="4CC6B12B"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r w:rsidRPr="00425A02">
              <w:rPr>
                <w:rFonts w:ascii="Times New Roman" w:hAnsi="Times New Roman" w:cs="Times New Roman"/>
                <w:bCs/>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879A68" w14:textId="77777777" w:rsidR="00425A02" w:rsidRPr="00425A02" w:rsidRDefault="00425A02" w:rsidP="004872CA">
            <w:pPr>
              <w:widowControl w:val="0"/>
              <w:autoSpaceDE w:val="0"/>
              <w:autoSpaceDN w:val="0"/>
              <w:adjustRightInd w:val="0"/>
              <w:ind w:left="141" w:hanging="141"/>
              <w:jc w:val="center"/>
              <w:rPr>
                <w:rFonts w:ascii="Times New Roman" w:hAnsi="Times New Roman" w:cs="Times New Roman"/>
                <w:bCs/>
                <w:sz w:val="24"/>
                <w:szCs w:val="24"/>
              </w:rPr>
            </w:pPr>
            <w:r w:rsidRPr="00425A02">
              <w:rPr>
                <w:rFonts w:ascii="Times New Roman" w:hAnsi="Times New Roman" w:cs="Times New Roman"/>
                <w:bCs/>
                <w:sz w:val="24"/>
                <w:szCs w:val="24"/>
              </w:rPr>
              <w:t>Участник обсуждения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3B752D"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r w:rsidRPr="00425A02">
              <w:rPr>
                <w:rFonts w:ascii="Times New Roman" w:hAnsi="Times New Roman" w:cs="Times New Roman"/>
                <w:bCs/>
                <w:sz w:val="24"/>
                <w:szCs w:val="24"/>
              </w:rPr>
              <w:t>Вопрос для обсуждения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0B20AE"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r w:rsidRPr="00425A02">
              <w:rPr>
                <w:rFonts w:ascii="Times New Roman" w:hAnsi="Times New Roman" w:cs="Times New Roman"/>
                <w:bCs/>
                <w:sz w:val="24"/>
                <w:szCs w:val="24"/>
              </w:rPr>
              <w:t>Предложения участника обсуждения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F18B2D"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r w:rsidRPr="00425A02">
              <w:rPr>
                <w:rFonts w:ascii="Times New Roman" w:hAnsi="Times New Roman" w:cs="Times New Roman"/>
                <w:bCs/>
                <w:sz w:val="24"/>
                <w:szCs w:val="24"/>
              </w:rPr>
              <w:t>Способ предоставления предложения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7520A1"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r w:rsidRPr="00425A02">
              <w:rPr>
                <w:rFonts w:ascii="Times New Roman" w:hAnsi="Times New Roman" w:cs="Times New Roman"/>
                <w:bCs/>
                <w:sz w:val="24"/>
                <w:szCs w:val="24"/>
              </w:rPr>
              <w:t>Дата поступления предложения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8718DD1"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r w:rsidRPr="00425A02">
              <w:rPr>
                <w:rFonts w:ascii="Times New Roman" w:hAnsi="Times New Roman" w:cs="Times New Roman"/>
                <w:bCs/>
                <w:sz w:val="24"/>
                <w:szCs w:val="24"/>
              </w:rPr>
              <w:t>Результат рассмотрения предложения регулирующим органом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5A4FC9"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r w:rsidRPr="00425A02">
              <w:rPr>
                <w:rFonts w:ascii="Times New Roman" w:hAnsi="Times New Roman" w:cs="Times New Roman"/>
                <w:bCs/>
                <w:sz w:val="24"/>
                <w:szCs w:val="24"/>
              </w:rPr>
              <w:t>Комментарий регулирующего органа</w:t>
            </w:r>
          </w:p>
        </w:tc>
      </w:tr>
      <w:tr w:rsidR="00425A02" w:rsidRPr="00425A02" w14:paraId="0E935183" w14:textId="77777777" w:rsidTr="004872CA">
        <w:tc>
          <w:tcPr>
            <w:tcW w:w="850" w:type="dxa"/>
            <w:tcBorders>
              <w:top w:val="single" w:sz="4" w:space="0" w:color="auto"/>
              <w:left w:val="single" w:sz="4" w:space="0" w:color="auto"/>
              <w:bottom w:val="single" w:sz="4" w:space="0" w:color="auto"/>
              <w:right w:val="single" w:sz="4" w:space="0" w:color="auto"/>
            </w:tcBorders>
          </w:tcPr>
          <w:p w14:paraId="0D6A8D62" w14:textId="77777777" w:rsidR="00425A02" w:rsidRPr="00425A02" w:rsidRDefault="00425A02" w:rsidP="004872CA">
            <w:pPr>
              <w:widowControl w:val="0"/>
              <w:autoSpaceDE w:val="0"/>
              <w:autoSpaceDN w:val="0"/>
              <w:adjustRightInd w:val="0"/>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BBE9AA7" w14:textId="77777777" w:rsidR="00425A02" w:rsidRPr="00425A02" w:rsidRDefault="00425A02" w:rsidP="004872CA">
            <w:pPr>
              <w:widowControl w:val="0"/>
              <w:autoSpaceDE w:val="0"/>
              <w:autoSpaceDN w:val="0"/>
              <w:adjustRightInd w:val="0"/>
              <w:jc w:val="center"/>
              <w:rPr>
                <w:rFonts w:ascii="Times New Roman" w:hAnsi="Times New Roman" w:cs="Times New Roman"/>
                <w:bCs/>
                <w:color w:val="000000"/>
                <w:sz w:val="24"/>
                <w:szCs w:val="24"/>
              </w:rPr>
            </w:pPr>
            <w:r w:rsidRPr="00425A02">
              <w:rPr>
                <w:rFonts w:ascii="Times New Roman" w:hAnsi="Times New Roman" w:cs="Times New Roman"/>
                <w:bCs/>
                <w:color w:val="000000"/>
                <w:sz w:val="24"/>
                <w:szCs w:val="24"/>
              </w:rPr>
              <w:t>Всего _</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3FDF64" w14:textId="77777777" w:rsidR="00425A02" w:rsidRPr="00425A02" w:rsidRDefault="00425A02" w:rsidP="004872CA">
            <w:pPr>
              <w:widowControl w:val="0"/>
              <w:autoSpaceDE w:val="0"/>
              <w:autoSpaceDN w:val="0"/>
              <w:adjustRightInd w:val="0"/>
              <w:jc w:val="center"/>
              <w:rPr>
                <w:rFonts w:ascii="Times New Roman" w:hAnsi="Times New Roman" w:cs="Times New Roman"/>
                <w:bCs/>
                <w:color w:val="000000"/>
                <w:sz w:val="24"/>
                <w:szCs w:val="24"/>
              </w:rPr>
            </w:pPr>
            <w:r w:rsidRPr="00425A02">
              <w:rPr>
                <w:rFonts w:ascii="Times New Roman" w:hAnsi="Times New Roman" w:cs="Times New Roman"/>
                <w:bCs/>
                <w:color w:val="000000"/>
                <w:sz w:val="24"/>
                <w:szCs w:val="24"/>
              </w:rPr>
              <w:t>Всего _</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6A00A8" w14:textId="77777777" w:rsidR="00425A02" w:rsidRPr="00425A02" w:rsidRDefault="00425A02" w:rsidP="004872CA">
            <w:pPr>
              <w:widowControl w:val="0"/>
              <w:autoSpaceDE w:val="0"/>
              <w:autoSpaceDN w:val="0"/>
              <w:adjustRightInd w:val="0"/>
              <w:jc w:val="center"/>
              <w:rPr>
                <w:rFonts w:ascii="Times New Roman" w:hAnsi="Times New Roman" w:cs="Times New Roman"/>
                <w:bCs/>
                <w:color w:val="000000"/>
                <w:sz w:val="24"/>
                <w:szCs w:val="24"/>
              </w:rPr>
            </w:pPr>
            <w:r w:rsidRPr="00425A02">
              <w:rPr>
                <w:rFonts w:ascii="Times New Roman" w:hAnsi="Times New Roman" w:cs="Times New Roman"/>
                <w:bCs/>
                <w:color w:val="000000"/>
                <w:sz w:val="24"/>
                <w:szCs w:val="24"/>
              </w:rPr>
              <w:t>Всего 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7F424" w14:textId="77777777" w:rsidR="00425A02" w:rsidRPr="00425A02" w:rsidRDefault="00425A02" w:rsidP="004872CA">
            <w:pPr>
              <w:widowControl w:val="0"/>
              <w:autoSpaceDE w:val="0"/>
              <w:autoSpaceDN w:val="0"/>
              <w:adjustRightInd w:val="0"/>
              <w:jc w:val="center"/>
              <w:rPr>
                <w:rFonts w:ascii="Times New Roman" w:hAnsi="Times New Roman" w:cs="Times New Roman"/>
                <w:bCs/>
                <w:color w:val="000000"/>
                <w:sz w:val="24"/>
                <w:szCs w:val="24"/>
              </w:rPr>
            </w:pPr>
            <w:r w:rsidRPr="00425A02">
              <w:rPr>
                <w:rFonts w:ascii="Times New Roman" w:hAnsi="Times New Roman" w:cs="Times New Roman"/>
                <w:bCs/>
                <w:color w:val="000000"/>
                <w:sz w:val="24"/>
                <w:szCs w:val="24"/>
              </w:rPr>
              <w:t>Всего электронная почта _</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4DCB05" w14:textId="77777777" w:rsidR="00425A02" w:rsidRPr="00425A02" w:rsidRDefault="00425A02" w:rsidP="004872CA">
            <w:pPr>
              <w:widowControl w:val="0"/>
              <w:autoSpaceDE w:val="0"/>
              <w:autoSpaceDN w:val="0"/>
              <w:adjustRightInd w:val="0"/>
              <w:jc w:val="center"/>
              <w:rPr>
                <w:rFonts w:ascii="Times New Roman" w:hAnsi="Times New Roman" w:cs="Times New Roman"/>
                <w:bCs/>
                <w:color w:val="000000"/>
                <w:sz w:val="24"/>
                <w:szCs w:val="24"/>
              </w:rPr>
            </w:pPr>
            <w:r w:rsidRPr="00425A02">
              <w:rPr>
                <w:rFonts w:ascii="Times New Roman" w:hAnsi="Times New Roman" w:cs="Times New Roman"/>
                <w:bCs/>
                <w:color w:val="000000"/>
                <w:sz w:val="24"/>
                <w:szCs w:val="24"/>
              </w:rPr>
              <w:t>Период</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1722C4C" w14:textId="77777777" w:rsidR="00425A02" w:rsidRPr="00425A02" w:rsidRDefault="00425A02" w:rsidP="004872CA">
            <w:pPr>
              <w:widowControl w:val="0"/>
              <w:autoSpaceDE w:val="0"/>
              <w:autoSpaceDN w:val="0"/>
              <w:adjustRightInd w:val="0"/>
              <w:jc w:val="center"/>
              <w:rPr>
                <w:rFonts w:ascii="Times New Roman" w:hAnsi="Times New Roman" w:cs="Times New Roman"/>
                <w:bCs/>
                <w:color w:val="000000"/>
                <w:sz w:val="24"/>
                <w:szCs w:val="24"/>
              </w:rPr>
            </w:pPr>
            <w:r w:rsidRPr="00425A02">
              <w:rPr>
                <w:rFonts w:ascii="Times New Roman" w:hAnsi="Times New Roman" w:cs="Times New Roman"/>
                <w:bCs/>
                <w:color w:val="000000"/>
                <w:sz w:val="24"/>
                <w:szCs w:val="24"/>
              </w:rPr>
              <w:t>Всего _</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A4343" w14:textId="77777777" w:rsidR="00425A02" w:rsidRPr="00425A02" w:rsidRDefault="00425A02" w:rsidP="004872CA">
            <w:pPr>
              <w:widowControl w:val="0"/>
              <w:autoSpaceDE w:val="0"/>
              <w:autoSpaceDN w:val="0"/>
              <w:adjustRightInd w:val="0"/>
              <w:jc w:val="center"/>
              <w:rPr>
                <w:rFonts w:ascii="Times New Roman" w:hAnsi="Times New Roman" w:cs="Times New Roman"/>
                <w:bCs/>
                <w:color w:val="000000"/>
                <w:sz w:val="24"/>
                <w:szCs w:val="24"/>
              </w:rPr>
            </w:pPr>
            <w:r w:rsidRPr="00425A02">
              <w:rPr>
                <w:rFonts w:ascii="Times New Roman" w:hAnsi="Times New Roman" w:cs="Times New Roman"/>
                <w:bCs/>
                <w:color w:val="000000"/>
                <w:sz w:val="24"/>
                <w:szCs w:val="24"/>
              </w:rPr>
              <w:t>Всего _</w:t>
            </w:r>
          </w:p>
        </w:tc>
      </w:tr>
      <w:tr w:rsidR="00425A02" w:rsidRPr="00425A02" w14:paraId="271C672E" w14:textId="77777777" w:rsidTr="004872CA">
        <w:tc>
          <w:tcPr>
            <w:tcW w:w="850" w:type="dxa"/>
            <w:tcBorders>
              <w:top w:val="single" w:sz="4" w:space="0" w:color="auto"/>
              <w:left w:val="single" w:sz="4" w:space="0" w:color="auto"/>
              <w:bottom w:val="single" w:sz="4" w:space="0" w:color="auto"/>
              <w:right w:val="single" w:sz="4" w:space="0" w:color="auto"/>
            </w:tcBorders>
          </w:tcPr>
          <w:p w14:paraId="44AABED8" w14:textId="77777777" w:rsidR="00425A02" w:rsidRPr="00425A02" w:rsidRDefault="00425A02" w:rsidP="008A2500">
            <w:pPr>
              <w:widowControl w:val="0"/>
              <w:numPr>
                <w:ilvl w:val="0"/>
                <w:numId w:val="2"/>
              </w:numPr>
              <w:tabs>
                <w:tab w:val="left" w:pos="345"/>
              </w:tabs>
              <w:autoSpaceDE w:val="0"/>
              <w:autoSpaceDN w:val="0"/>
              <w:adjustRightInd w:val="0"/>
              <w:spacing w:after="0" w:line="240" w:lineRule="auto"/>
              <w:ind w:left="0" w:firstLine="0"/>
              <w:jc w:val="both"/>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5683D68" w14:textId="77777777" w:rsidR="00425A02" w:rsidRPr="00425A02" w:rsidRDefault="00425A02" w:rsidP="004872CA">
            <w:pPr>
              <w:ind w:firstLine="195"/>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08AFEC" w14:textId="77777777" w:rsidR="00425A02" w:rsidRPr="00425A02" w:rsidRDefault="00425A02" w:rsidP="004872CA">
            <w:pPr>
              <w:widowControl w:val="0"/>
              <w:autoSpaceDE w:val="0"/>
              <w:autoSpaceDN w:val="0"/>
              <w:adjustRightInd w:val="0"/>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51D537" w14:textId="77777777" w:rsidR="00425A02" w:rsidRPr="00425A02" w:rsidRDefault="00425A02" w:rsidP="004872CA">
            <w:pPr>
              <w:widowControl w:val="0"/>
              <w:autoSpaceDE w:val="0"/>
              <w:autoSpaceDN w:val="0"/>
              <w:adjustRightInd w:val="0"/>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6D68C9" w14:textId="77777777" w:rsidR="00425A02" w:rsidRPr="00425A02" w:rsidRDefault="00425A02" w:rsidP="004872CA">
            <w:pPr>
              <w:widowControl w:val="0"/>
              <w:autoSpaceDE w:val="0"/>
              <w:autoSpaceDN w:val="0"/>
              <w:adjustRightInd w:val="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59BDA2" w14:textId="77777777" w:rsidR="00425A02" w:rsidRPr="00425A02" w:rsidRDefault="00425A02" w:rsidP="004872CA">
            <w:pPr>
              <w:widowControl w:val="0"/>
              <w:autoSpaceDE w:val="0"/>
              <w:autoSpaceDN w:val="0"/>
              <w:adjustRightInd w:val="0"/>
              <w:rPr>
                <w:rFonts w:ascii="Times New Roman" w:hAnsi="Times New Roman" w:cs="Times New Roman"/>
                <w:bCs/>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ECCEF28" w14:textId="77777777" w:rsidR="00425A02" w:rsidRPr="00425A02" w:rsidRDefault="00425A02" w:rsidP="004872CA">
            <w:pPr>
              <w:widowControl w:val="0"/>
              <w:autoSpaceDE w:val="0"/>
              <w:autoSpaceDN w:val="0"/>
              <w:adjustRightInd w:val="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FF9C4F" w14:textId="77777777" w:rsidR="00425A02" w:rsidRPr="00425A02" w:rsidRDefault="00425A02" w:rsidP="004872CA">
            <w:pPr>
              <w:widowControl w:val="0"/>
              <w:autoSpaceDE w:val="0"/>
              <w:autoSpaceDN w:val="0"/>
              <w:adjustRightInd w:val="0"/>
              <w:rPr>
                <w:rFonts w:ascii="Times New Roman" w:hAnsi="Times New Roman" w:cs="Times New Roman"/>
                <w:bCs/>
                <w:sz w:val="24"/>
                <w:szCs w:val="24"/>
              </w:rPr>
            </w:pPr>
          </w:p>
        </w:tc>
      </w:tr>
    </w:tbl>
    <w:p w14:paraId="07AF1972" w14:textId="77777777" w:rsidR="00425A02" w:rsidRPr="00425A02" w:rsidRDefault="00425A02" w:rsidP="00425A02">
      <w:pPr>
        <w:rPr>
          <w:rFonts w:ascii="Times New Roman" w:hAnsi="Times New Roman" w:cs="Times New Roman"/>
          <w:bCs/>
          <w:sz w:val="24"/>
          <w:szCs w:val="24"/>
        </w:rPr>
      </w:pPr>
    </w:p>
    <w:p w14:paraId="636FD3B3" w14:textId="77777777" w:rsidR="00425A02" w:rsidRPr="00425A02" w:rsidRDefault="00425A02" w:rsidP="00425A02">
      <w:pPr>
        <w:rPr>
          <w:rFonts w:ascii="Times New Roman" w:hAnsi="Times New Roman" w:cs="Times New Roman"/>
          <w:bCs/>
          <w:sz w:val="24"/>
          <w:szCs w:val="24"/>
        </w:rPr>
      </w:pPr>
      <w:r w:rsidRPr="00425A02">
        <w:rPr>
          <w:rFonts w:ascii="Times New Roman" w:hAnsi="Times New Roman" w:cs="Times New Roman"/>
          <w:bCs/>
          <w:sz w:val="24"/>
          <w:szCs w:val="24"/>
        </w:rPr>
        <w:t xml:space="preserve">Руководитель отраслевой (функционального) </w:t>
      </w:r>
    </w:p>
    <w:p w14:paraId="54195716" w14:textId="77777777" w:rsidR="00425A02" w:rsidRPr="00425A02" w:rsidRDefault="00425A02" w:rsidP="00425A02">
      <w:pPr>
        <w:rPr>
          <w:rFonts w:ascii="Times New Roman" w:hAnsi="Times New Roman" w:cs="Times New Roman"/>
          <w:bCs/>
          <w:sz w:val="24"/>
          <w:szCs w:val="24"/>
        </w:rPr>
      </w:pPr>
      <w:r w:rsidRPr="00425A02">
        <w:rPr>
          <w:rFonts w:ascii="Times New Roman" w:hAnsi="Times New Roman" w:cs="Times New Roman"/>
          <w:bCs/>
          <w:sz w:val="24"/>
          <w:szCs w:val="24"/>
        </w:rPr>
        <w:t>органа администрации муниципального района</w:t>
      </w:r>
    </w:p>
    <w:p w14:paraId="6B2ED7C2" w14:textId="77777777" w:rsidR="00425A02" w:rsidRPr="00425A02" w:rsidRDefault="00425A02" w:rsidP="00425A02">
      <w:pPr>
        <w:spacing w:line="276" w:lineRule="auto"/>
        <w:rPr>
          <w:rFonts w:ascii="Times New Roman" w:hAnsi="Times New Roman" w:cs="Times New Roman"/>
          <w:bCs/>
          <w:sz w:val="24"/>
          <w:szCs w:val="24"/>
        </w:rPr>
      </w:pPr>
      <w:r w:rsidRPr="00425A02">
        <w:rPr>
          <w:rFonts w:ascii="Times New Roman" w:hAnsi="Times New Roman" w:cs="Times New Roman"/>
          <w:bCs/>
          <w:sz w:val="24"/>
          <w:szCs w:val="24"/>
        </w:rPr>
        <w:lastRenderedPageBreak/>
        <w:t>«Сыктывдинский» Республики Коми______________________________________________</w:t>
      </w:r>
    </w:p>
    <w:p w14:paraId="17F8A773" w14:textId="77777777" w:rsidR="00425A02" w:rsidRPr="00425A02" w:rsidRDefault="00425A02" w:rsidP="00425A02">
      <w:pPr>
        <w:pStyle w:val="ConsPlusCell"/>
        <w:jc w:val="both"/>
        <w:rPr>
          <w:rFonts w:ascii="Times New Roman" w:hAnsi="Times New Roman" w:cs="Times New Roman"/>
          <w:bCs/>
          <w:sz w:val="24"/>
          <w:szCs w:val="24"/>
        </w:rPr>
      </w:pPr>
    </w:p>
    <w:p w14:paraId="393CB35B" w14:textId="77777777" w:rsidR="00425A02" w:rsidRPr="00425A02" w:rsidRDefault="00425A02" w:rsidP="00425A02">
      <w:pPr>
        <w:pStyle w:val="ConsPlusCell"/>
        <w:jc w:val="both"/>
        <w:rPr>
          <w:rFonts w:ascii="Times New Roman" w:hAnsi="Times New Roman" w:cs="Times New Roman"/>
          <w:bCs/>
          <w:sz w:val="24"/>
          <w:szCs w:val="24"/>
        </w:rPr>
      </w:pPr>
    </w:p>
    <w:p w14:paraId="68B975F5"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Приложение 4</w:t>
      </w:r>
    </w:p>
    <w:p w14:paraId="2DEF3848"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к Порядку </w:t>
      </w:r>
    </w:p>
    <w:p w14:paraId="4D4EFACC"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проведения оценки регулирующего</w:t>
      </w:r>
    </w:p>
    <w:p w14:paraId="69F83960"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воздействия проектов нормативных</w:t>
      </w:r>
    </w:p>
    <w:p w14:paraId="72BE0CD6"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правовых актов муниципального</w:t>
      </w:r>
    </w:p>
    <w:p w14:paraId="7FFF5C55"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района «Сыктывдинский»,</w:t>
      </w:r>
    </w:p>
    <w:p w14:paraId="02862CFB"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устанавливающих новые</w:t>
      </w:r>
    </w:p>
    <w:p w14:paraId="707855A6"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или изменяющих ранее</w:t>
      </w:r>
    </w:p>
    <w:p w14:paraId="537AB18C"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предусмотренные муниципальными </w:t>
      </w:r>
    </w:p>
    <w:p w14:paraId="24FA3C86"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нормативными правовыми актами </w:t>
      </w:r>
    </w:p>
    <w:p w14:paraId="2EF0B367"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обязательные</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требования</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для</w:t>
      </w:r>
    </w:p>
    <w:p w14:paraId="631F3E46"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субъектов</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предпринимательской</w:t>
      </w:r>
    </w:p>
    <w:p w14:paraId="40A4E4B0"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иной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экономической деятельности</w:t>
      </w:r>
    </w:p>
    <w:p w14:paraId="10E604F0" w14:textId="77777777" w:rsidR="00425A02" w:rsidRPr="00425A02" w:rsidRDefault="00425A02" w:rsidP="00425A02">
      <w:pPr>
        <w:pStyle w:val="ConsPlusCell"/>
        <w:ind w:firstLine="567"/>
        <w:jc w:val="right"/>
        <w:rPr>
          <w:rFonts w:ascii="Times New Roman" w:hAnsi="Times New Roman" w:cs="Times New Roman"/>
          <w:sz w:val="24"/>
          <w:szCs w:val="24"/>
        </w:rPr>
      </w:pPr>
      <w:r w:rsidRPr="00425A02">
        <w:rPr>
          <w:rFonts w:ascii="Times New Roman" w:hAnsi="Times New Roman" w:cs="Times New Roman"/>
          <w:sz w:val="24"/>
          <w:szCs w:val="24"/>
        </w:rPr>
        <w:t xml:space="preserve">, обязанности для субъектов </w:t>
      </w:r>
    </w:p>
    <w:p w14:paraId="63582C39"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sz w:val="24"/>
          <w:szCs w:val="24"/>
        </w:rPr>
        <w:t>инвестиционной</w:t>
      </w:r>
      <w:r w:rsidRPr="00425A02">
        <w:rPr>
          <w:rFonts w:ascii="Times New Roman" w:hAnsi="Times New Roman" w:cs="Times New Roman"/>
          <w:spacing w:val="1"/>
          <w:sz w:val="24"/>
          <w:szCs w:val="24"/>
        </w:rPr>
        <w:t xml:space="preserve"> </w:t>
      </w:r>
      <w:r w:rsidRPr="00425A02">
        <w:rPr>
          <w:rFonts w:ascii="Times New Roman" w:hAnsi="Times New Roman" w:cs="Times New Roman"/>
          <w:sz w:val="24"/>
          <w:szCs w:val="24"/>
        </w:rPr>
        <w:t>деятельности</w:t>
      </w:r>
    </w:p>
    <w:p w14:paraId="48A57A05" w14:textId="77777777" w:rsidR="00425A02" w:rsidRPr="00425A02" w:rsidRDefault="00425A02" w:rsidP="00425A02">
      <w:pPr>
        <w:pStyle w:val="ConsPlusTitle"/>
        <w:rPr>
          <w:rFonts w:ascii="Times New Roman" w:hAnsi="Times New Roman" w:cs="Times New Roman"/>
          <w:b w:val="0"/>
          <w:sz w:val="20"/>
          <w:szCs w:val="20"/>
        </w:rPr>
      </w:pPr>
      <w:r w:rsidRPr="00425A02">
        <w:rPr>
          <w:rFonts w:ascii="Times New Roman" w:hAnsi="Times New Roman" w:cs="Times New Roman"/>
          <w:b w:val="0"/>
          <w:sz w:val="20"/>
          <w:szCs w:val="20"/>
        </w:rPr>
        <w:t>(бланк уполномоченного органа)</w:t>
      </w:r>
    </w:p>
    <w:p w14:paraId="0F470090" w14:textId="77777777" w:rsidR="00425A02" w:rsidRPr="00425A02" w:rsidRDefault="00425A02" w:rsidP="00425A02">
      <w:pPr>
        <w:pStyle w:val="ConsPlusTitle"/>
        <w:jc w:val="both"/>
        <w:rPr>
          <w:rFonts w:ascii="Times New Roman" w:hAnsi="Times New Roman" w:cs="Times New Roman"/>
          <w:b w:val="0"/>
          <w:sz w:val="24"/>
          <w:szCs w:val="24"/>
        </w:rPr>
      </w:pPr>
    </w:p>
    <w:p w14:paraId="31ED599F" w14:textId="77777777" w:rsidR="00425A02" w:rsidRPr="00425A02" w:rsidRDefault="00425A02" w:rsidP="00425A02">
      <w:pPr>
        <w:pStyle w:val="ConsPlusTitle"/>
        <w:jc w:val="center"/>
        <w:rPr>
          <w:rFonts w:ascii="Times New Roman" w:hAnsi="Times New Roman" w:cs="Times New Roman"/>
          <w:b w:val="0"/>
          <w:sz w:val="24"/>
          <w:szCs w:val="24"/>
        </w:rPr>
      </w:pPr>
      <w:bookmarkStart w:id="14" w:name="P370"/>
      <w:bookmarkEnd w:id="14"/>
      <w:r w:rsidRPr="00425A02">
        <w:rPr>
          <w:rFonts w:ascii="Times New Roman" w:hAnsi="Times New Roman" w:cs="Times New Roman"/>
          <w:b w:val="0"/>
          <w:sz w:val="24"/>
          <w:szCs w:val="24"/>
        </w:rPr>
        <w:t>Заключение</w:t>
      </w:r>
    </w:p>
    <w:p w14:paraId="79940346"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об оценке регулирующего воздействия</w:t>
      </w:r>
    </w:p>
    <w:p w14:paraId="3E4E7E74" w14:textId="77777777" w:rsidR="00425A02" w:rsidRPr="00425A02" w:rsidRDefault="00425A02" w:rsidP="00425A02">
      <w:pPr>
        <w:pStyle w:val="ConsPlusTitle"/>
        <w:jc w:val="both"/>
        <w:rPr>
          <w:rFonts w:ascii="Times New Roman" w:hAnsi="Times New Roman" w:cs="Times New Roman"/>
          <w:b w:val="0"/>
          <w:sz w:val="24"/>
          <w:szCs w:val="24"/>
        </w:rPr>
      </w:pPr>
    </w:p>
    <w:p w14:paraId="645602E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Отдел экономического развития администрации муниципального района «Сыктывдинский» Республики Коми и правовое управление администрации муниципального района «Сыктывдинский» Республики Коми в соответствии с </w:t>
      </w:r>
    </w:p>
    <w:p w14:paraId="52B94A4D"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____________________________________________________________________________, рассмотрели проект:__________________________________________________________,</w:t>
      </w:r>
    </w:p>
    <w:p w14:paraId="296460A3"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 xml:space="preserve">(наименование проекта муниципального нормативного правового акта) </w:t>
      </w:r>
    </w:p>
    <w:p w14:paraId="0ADC1FF0"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подготовленный ______________________________________________________________</w:t>
      </w:r>
    </w:p>
    <w:p w14:paraId="39C2020B"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(наименование отраслевого (функционального) органа администрации муниципального района «Сыктывдинский» Республики Коми)</w:t>
      </w:r>
    </w:p>
    <w:p w14:paraId="62D5414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По результатам рассмотрения установлено, что при подготовке проекта акта разработчиком соблюден (не соблюден) порядок проведения оценки регулирующего воздействия.</w:t>
      </w:r>
    </w:p>
    <w:p w14:paraId="2A352B9D"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(нужное подчеркнуть)</w:t>
      </w:r>
    </w:p>
    <w:p w14:paraId="54D6E712"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Общественные обсуждения в отношении проекта муниципального нормативного правового акта проведены в сроки с __________ по __________. По результатам проведения общественных обсуждений поступили (не поступили). </w:t>
      </w:r>
    </w:p>
    <w:p w14:paraId="536B90DA" w14:textId="77777777" w:rsidR="00425A02" w:rsidRPr="00425A02" w:rsidRDefault="00425A02" w:rsidP="00425A02">
      <w:pPr>
        <w:pStyle w:val="ConsPlusTitle"/>
        <w:spacing w:line="276" w:lineRule="auto"/>
        <w:jc w:val="center"/>
        <w:rPr>
          <w:rFonts w:ascii="Times New Roman" w:hAnsi="Times New Roman" w:cs="Times New Roman"/>
          <w:b w:val="0"/>
          <w:sz w:val="20"/>
          <w:szCs w:val="20"/>
        </w:rPr>
      </w:pPr>
      <w:bookmarkStart w:id="15" w:name="_Hlk91152245"/>
      <w:r w:rsidRPr="00425A02">
        <w:rPr>
          <w:rFonts w:ascii="Times New Roman" w:hAnsi="Times New Roman" w:cs="Times New Roman"/>
          <w:b w:val="0"/>
          <w:sz w:val="20"/>
          <w:szCs w:val="20"/>
        </w:rPr>
        <w:t>(нужное подчеркнуть)</w:t>
      </w:r>
    </w:p>
    <w:bookmarkEnd w:id="15"/>
    <w:p w14:paraId="60A0E9F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Предложения (замечания) участников публичных консультаций.</w:t>
      </w:r>
    </w:p>
    <w:p w14:paraId="183B87D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Поступившие в ходе общественных обсуждений предложения (замечания) участников общественных обсуждений разработчиком учтены (мотивированно не учтены/не учтены).</w:t>
      </w:r>
    </w:p>
    <w:p w14:paraId="3ED7DD70"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(нужное подчеркнуть)</w:t>
      </w:r>
    </w:p>
    <w:p w14:paraId="7A56D558"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Разработчику необходимо учесть предложения (замечания) ________________ либо мотивированно обосновать их отклонение. </w:t>
      </w:r>
    </w:p>
    <w:p w14:paraId="704391FE"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На основе проведенной оценки проекта муниципального правового акта с учетом   информации, представленной разработчиком, полученной в ходе общественных обсуждений, Отделами сделаны следующие выводы: ________________________________</w:t>
      </w:r>
    </w:p>
    <w:p w14:paraId="6B44B562" w14:textId="77777777" w:rsidR="00425A02" w:rsidRPr="00425A02" w:rsidRDefault="00425A02" w:rsidP="00425A02">
      <w:pPr>
        <w:pStyle w:val="ConsPlusTitle"/>
        <w:jc w:val="both"/>
        <w:rPr>
          <w:rFonts w:ascii="Times New Roman" w:hAnsi="Times New Roman" w:cs="Times New Roman"/>
          <w:b w:val="0"/>
          <w:sz w:val="24"/>
          <w:szCs w:val="24"/>
        </w:rPr>
      </w:pPr>
    </w:p>
    <w:p w14:paraId="45EF5109"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должности                                            __________________ (_______________)</w:t>
      </w:r>
    </w:p>
    <w:p w14:paraId="0904976C" w14:textId="77777777" w:rsidR="00425A02" w:rsidRPr="00425A02" w:rsidRDefault="00425A02" w:rsidP="00425A02">
      <w:pPr>
        <w:pStyle w:val="ConsPlusTitle"/>
        <w:jc w:val="both"/>
        <w:rPr>
          <w:rFonts w:ascii="Times New Roman" w:hAnsi="Times New Roman" w:cs="Times New Roman"/>
          <w:b w:val="0"/>
          <w:sz w:val="20"/>
          <w:szCs w:val="20"/>
        </w:rPr>
      </w:pPr>
      <w:r w:rsidRPr="00425A02">
        <w:rPr>
          <w:rFonts w:ascii="Times New Roman" w:hAnsi="Times New Roman" w:cs="Times New Roman"/>
          <w:b w:val="0"/>
          <w:sz w:val="20"/>
          <w:szCs w:val="20"/>
        </w:rPr>
        <w:t xml:space="preserve">                                                                                                                       подпись                          Ф.И.О.</w:t>
      </w:r>
    </w:p>
    <w:p w14:paraId="1031B2D9" w14:textId="77777777" w:rsidR="00425A02" w:rsidRPr="00425A02" w:rsidRDefault="00425A02" w:rsidP="00425A02">
      <w:pPr>
        <w:pStyle w:val="ConsPlusTitle"/>
        <w:jc w:val="both"/>
        <w:rPr>
          <w:rFonts w:ascii="Times New Roman" w:hAnsi="Times New Roman" w:cs="Times New Roman"/>
          <w:b w:val="0"/>
          <w:sz w:val="24"/>
          <w:szCs w:val="24"/>
        </w:rPr>
      </w:pPr>
    </w:p>
    <w:p w14:paraId="5DA6F38A"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должности                                            __________________ (_______________)</w:t>
      </w:r>
    </w:p>
    <w:p w14:paraId="68D9E4A0" w14:textId="77777777" w:rsidR="00425A02" w:rsidRPr="00425A02" w:rsidRDefault="00425A02" w:rsidP="00425A02">
      <w:pPr>
        <w:pStyle w:val="ConsPlusTitle"/>
        <w:jc w:val="both"/>
        <w:rPr>
          <w:rFonts w:ascii="Times New Roman" w:hAnsi="Times New Roman" w:cs="Times New Roman"/>
          <w:b w:val="0"/>
          <w:sz w:val="20"/>
          <w:szCs w:val="20"/>
        </w:rPr>
      </w:pPr>
      <w:r w:rsidRPr="00425A02">
        <w:rPr>
          <w:rFonts w:ascii="Times New Roman" w:hAnsi="Times New Roman" w:cs="Times New Roman"/>
          <w:b w:val="0"/>
          <w:sz w:val="20"/>
          <w:szCs w:val="20"/>
        </w:rPr>
        <w:t xml:space="preserve">                                                                                                                       подпись                          Ф.И.О.</w:t>
      </w:r>
    </w:p>
    <w:p w14:paraId="0A24B2C2" w14:textId="77777777" w:rsidR="00425A02" w:rsidRPr="00425A02" w:rsidRDefault="00425A02" w:rsidP="00425A02">
      <w:pPr>
        <w:pStyle w:val="ConsPlusTitle"/>
        <w:jc w:val="both"/>
        <w:rPr>
          <w:rFonts w:ascii="Times New Roman" w:hAnsi="Times New Roman" w:cs="Times New Roman"/>
          <w:b w:val="0"/>
          <w:sz w:val="24"/>
          <w:szCs w:val="24"/>
        </w:rPr>
      </w:pPr>
    </w:p>
    <w:p w14:paraId="3CEA6DC8" w14:textId="77777777" w:rsidR="00425A02" w:rsidRPr="00425A02" w:rsidRDefault="00425A02" w:rsidP="00425A02">
      <w:pPr>
        <w:pStyle w:val="ConsPlusTitle"/>
        <w:jc w:val="both"/>
        <w:rPr>
          <w:rFonts w:ascii="Times New Roman" w:hAnsi="Times New Roman" w:cs="Times New Roman"/>
          <w:b w:val="0"/>
          <w:sz w:val="24"/>
          <w:szCs w:val="24"/>
        </w:rPr>
      </w:pPr>
    </w:p>
    <w:p w14:paraId="08825911" w14:textId="77777777" w:rsidR="00425A02" w:rsidRPr="00425A02" w:rsidRDefault="00425A02" w:rsidP="00425A02">
      <w:pPr>
        <w:pStyle w:val="ConsPlusTitle"/>
        <w:jc w:val="both"/>
        <w:rPr>
          <w:rFonts w:ascii="Times New Roman" w:hAnsi="Times New Roman" w:cs="Times New Roman"/>
          <w:b w:val="0"/>
          <w:sz w:val="24"/>
          <w:szCs w:val="24"/>
        </w:rPr>
      </w:pPr>
    </w:p>
    <w:p w14:paraId="413F04BE" w14:textId="77777777" w:rsidR="00425A02" w:rsidRPr="00425A02" w:rsidRDefault="00425A02" w:rsidP="00987374">
      <w:pPr>
        <w:pStyle w:val="ConsPlusCell"/>
        <w:outlineLvl w:val="0"/>
        <w:rPr>
          <w:rFonts w:ascii="Times New Roman" w:hAnsi="Times New Roman" w:cs="Times New Roman"/>
          <w:bCs/>
          <w:sz w:val="24"/>
          <w:szCs w:val="24"/>
        </w:rPr>
      </w:pPr>
    </w:p>
    <w:p w14:paraId="29A5B508" w14:textId="77777777" w:rsidR="00425A02" w:rsidRPr="00425A02" w:rsidRDefault="00425A02" w:rsidP="00425A02">
      <w:pPr>
        <w:pStyle w:val="ConsPlusCell"/>
        <w:jc w:val="right"/>
        <w:outlineLvl w:val="0"/>
        <w:rPr>
          <w:rFonts w:ascii="Times New Roman" w:hAnsi="Times New Roman" w:cs="Times New Roman"/>
          <w:bCs/>
          <w:sz w:val="24"/>
          <w:szCs w:val="24"/>
        </w:rPr>
      </w:pPr>
      <w:r w:rsidRPr="00425A02">
        <w:rPr>
          <w:rFonts w:ascii="Times New Roman" w:hAnsi="Times New Roman" w:cs="Times New Roman"/>
          <w:bCs/>
          <w:sz w:val="24"/>
          <w:szCs w:val="24"/>
        </w:rPr>
        <w:t>«Приложение 2</w:t>
      </w:r>
    </w:p>
    <w:p w14:paraId="551EBCBC"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к постановлению администрации</w:t>
      </w:r>
    </w:p>
    <w:p w14:paraId="173B676B"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 МО МР «Сыктывдинский»</w:t>
      </w:r>
    </w:p>
    <w:p w14:paraId="5CFB35A8"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от 01.12.2016 г. № 12/1865</w:t>
      </w:r>
    </w:p>
    <w:p w14:paraId="2C465A4E" w14:textId="77777777" w:rsidR="00425A02" w:rsidRPr="00425A02" w:rsidRDefault="00425A02" w:rsidP="00425A02">
      <w:pPr>
        <w:pStyle w:val="ConsPlusCell"/>
        <w:rPr>
          <w:rFonts w:ascii="Times New Roman" w:hAnsi="Times New Roman" w:cs="Times New Roman"/>
          <w:bCs/>
          <w:sz w:val="24"/>
          <w:szCs w:val="24"/>
        </w:rPr>
      </w:pPr>
    </w:p>
    <w:p w14:paraId="220327DF" w14:textId="77777777" w:rsidR="00425A02" w:rsidRPr="00425A02" w:rsidRDefault="00425A02" w:rsidP="00425A02">
      <w:pPr>
        <w:jc w:val="center"/>
        <w:rPr>
          <w:rFonts w:ascii="Times New Roman" w:hAnsi="Times New Roman" w:cs="Times New Roman"/>
          <w:b/>
          <w:sz w:val="24"/>
          <w:szCs w:val="24"/>
        </w:rPr>
      </w:pPr>
      <w:bookmarkStart w:id="16" w:name="P631"/>
      <w:bookmarkEnd w:id="16"/>
      <w:r w:rsidRPr="00425A02">
        <w:rPr>
          <w:rFonts w:ascii="Times New Roman" w:hAnsi="Times New Roman" w:cs="Times New Roman"/>
          <w:b/>
          <w:sz w:val="24"/>
          <w:szCs w:val="24"/>
        </w:rPr>
        <w:t>Порядок</w:t>
      </w:r>
    </w:p>
    <w:p w14:paraId="6E1D5F10" w14:textId="77777777" w:rsidR="00425A02" w:rsidRPr="00425A02" w:rsidRDefault="00425A02" w:rsidP="00425A02">
      <w:pPr>
        <w:pStyle w:val="ConsPlusCell"/>
        <w:jc w:val="center"/>
        <w:rPr>
          <w:rFonts w:ascii="Times New Roman" w:hAnsi="Times New Roman" w:cs="Times New Roman"/>
          <w:b/>
          <w:sz w:val="24"/>
          <w:szCs w:val="24"/>
        </w:rPr>
      </w:pPr>
      <w:bookmarkStart w:id="17" w:name="_Hlk91153765"/>
      <w:r w:rsidRPr="00425A02">
        <w:rPr>
          <w:rFonts w:ascii="Times New Roman" w:hAnsi="Times New Roman" w:cs="Times New Roman"/>
          <w:b/>
          <w:sz w:val="24"/>
          <w:szCs w:val="24"/>
        </w:rPr>
        <w:t>проведения экспертизы нормативных правовых актов администрации муниципального района «Сыктывдинский» Республики Коми, затрагивающих вопросы осуществления предпринимательской и иной экономической деятельности.</w:t>
      </w:r>
      <w:bookmarkEnd w:id="17"/>
    </w:p>
    <w:p w14:paraId="77D4ECD5" w14:textId="77777777" w:rsidR="00425A02" w:rsidRPr="00425A02" w:rsidRDefault="00425A02" w:rsidP="00425A02">
      <w:pPr>
        <w:pStyle w:val="ConsPlusCell"/>
        <w:jc w:val="center"/>
        <w:rPr>
          <w:rFonts w:ascii="Times New Roman" w:hAnsi="Times New Roman" w:cs="Times New Roman"/>
          <w:b/>
          <w:sz w:val="24"/>
          <w:szCs w:val="24"/>
        </w:rPr>
      </w:pPr>
    </w:p>
    <w:p w14:paraId="3E8EA9AE"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 Настоящий Порядок определяет процедуру проведения экспертизы нормативных правовых актов администрации муниципального района «Сыктывдинский» Республики Коми, затрагивающих вопросы осуществления предпринимательской и иной экономической деятельности (далее - экспертиза).</w:t>
      </w:r>
    </w:p>
    <w:p w14:paraId="02104D42"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2. Экспертизе подлежат действующие нормативные правовые акты администрации муниципального района «Сыктывдинский» Республики Коми, затрагивающие вопросы осуществления предпринимательской и иной экономической деятельности (далее - нормативные правовые акты), в целях выявления положений, необоснованно затрудняющих осуществление предпринимательской и иной экономической деятельности.</w:t>
      </w:r>
    </w:p>
    <w:p w14:paraId="467096AC"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3. Экспертиза осуществляется в соответствии с ежегодно утверждаемым уполномоченным органом планом проведения экспертизы нормативных правовых актов (далее - План).</w:t>
      </w:r>
    </w:p>
    <w:p w14:paraId="68511914" w14:textId="77777777" w:rsidR="00425A02" w:rsidRPr="00425A02" w:rsidRDefault="00425A02" w:rsidP="00425A02">
      <w:pPr>
        <w:pStyle w:val="ConsPlusCell"/>
        <w:ind w:firstLine="540"/>
        <w:jc w:val="both"/>
        <w:rPr>
          <w:rFonts w:ascii="Times New Roman" w:hAnsi="Times New Roman" w:cs="Times New Roman"/>
          <w:bCs/>
          <w:sz w:val="24"/>
          <w:szCs w:val="24"/>
        </w:rPr>
      </w:pPr>
      <w:bookmarkStart w:id="18" w:name="P640"/>
      <w:bookmarkEnd w:id="18"/>
      <w:r w:rsidRPr="00425A02">
        <w:rPr>
          <w:rFonts w:ascii="Times New Roman" w:hAnsi="Times New Roman" w:cs="Times New Roman"/>
          <w:bCs/>
          <w:sz w:val="24"/>
          <w:szCs w:val="24"/>
        </w:rPr>
        <w:t>4. Формирование Плана осуществляется на основании предложений о проведении экспертизы, поступивших в уполномоченный орган от отраслевых (функциональных) органов, структурных подразделений администрации муниципального района «Сыктывдинский» Республики Коми, общественных и иных организаций, субъектов предпринимательской и иной экономической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иной экономической деятельности.</w:t>
      </w:r>
    </w:p>
    <w:p w14:paraId="0A3C07E2"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Предложения, указанные в настоящем пункте, представляются в уполномоченный орган до 10 ноября текущего года.</w:t>
      </w:r>
    </w:p>
    <w:p w14:paraId="3C0726FE" w14:textId="77777777" w:rsidR="00425A02" w:rsidRPr="00425A02" w:rsidRDefault="00425A02" w:rsidP="00425A02">
      <w:pPr>
        <w:pStyle w:val="ConsPlusCell"/>
        <w:ind w:firstLine="540"/>
        <w:jc w:val="both"/>
        <w:rPr>
          <w:rFonts w:ascii="Times New Roman" w:hAnsi="Times New Roman" w:cs="Times New Roman"/>
          <w:bCs/>
          <w:sz w:val="24"/>
          <w:szCs w:val="24"/>
        </w:rPr>
      </w:pPr>
      <w:bookmarkStart w:id="19" w:name="P642"/>
      <w:bookmarkEnd w:id="19"/>
      <w:r w:rsidRPr="00425A02">
        <w:rPr>
          <w:rFonts w:ascii="Times New Roman" w:hAnsi="Times New Roman" w:cs="Times New Roman"/>
          <w:bCs/>
          <w:sz w:val="24"/>
          <w:szCs w:val="24"/>
        </w:rP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иной экономической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14:paraId="796FB975"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Организации, указанные в </w:t>
      </w:r>
      <w:hyperlink r:id="rId65" w:anchor="P642" w:history="1">
        <w:r w:rsidRPr="00425A02">
          <w:rPr>
            <w:rStyle w:val="a4"/>
            <w:rFonts w:eastAsiaTheme="majorEastAsia"/>
            <w:bCs/>
            <w:sz w:val="24"/>
          </w:rPr>
          <w:t>абзаце первом</w:t>
        </w:r>
      </w:hyperlink>
      <w:r w:rsidRPr="00425A02">
        <w:rPr>
          <w:rFonts w:ascii="Times New Roman" w:hAnsi="Times New Roman" w:cs="Times New Roman"/>
          <w:bCs/>
          <w:sz w:val="24"/>
          <w:szCs w:val="24"/>
        </w:rPr>
        <w:t xml:space="preserve"> настоящего пункта, вправе направить в уполномоченный орган свое мнение в сроки, установленные уполномоченным органом.</w:t>
      </w:r>
    </w:p>
    <w:p w14:paraId="4E2ABFE1"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На основании полученных от организаций, указанных в </w:t>
      </w:r>
      <w:hyperlink r:id="rId66" w:anchor="P642" w:history="1">
        <w:r w:rsidRPr="00425A02">
          <w:rPr>
            <w:rStyle w:val="a4"/>
            <w:rFonts w:eastAsiaTheme="majorEastAsia"/>
            <w:bCs/>
            <w:sz w:val="24"/>
          </w:rPr>
          <w:t>абзаце первом</w:t>
        </w:r>
      </w:hyperlink>
      <w:r w:rsidRPr="00425A02">
        <w:rPr>
          <w:rFonts w:ascii="Times New Roman" w:hAnsi="Times New Roman" w:cs="Times New Roman"/>
          <w:bCs/>
          <w:sz w:val="24"/>
          <w:szCs w:val="24"/>
        </w:rPr>
        <w:t xml:space="preserve"> настоящего пункта, мнений уполномоченный орган в течение 5 рабочих дней со дня получения указанных мнений корректирует проект Плана.</w:t>
      </w:r>
    </w:p>
    <w:p w14:paraId="590FF6AD" w14:textId="77777777" w:rsidR="00425A02" w:rsidRPr="00425A02" w:rsidRDefault="00425A02" w:rsidP="00425A02">
      <w:pPr>
        <w:pStyle w:val="ConsPlusCell"/>
        <w:ind w:firstLine="540"/>
        <w:jc w:val="both"/>
        <w:rPr>
          <w:rFonts w:ascii="Times New Roman" w:hAnsi="Times New Roman" w:cs="Times New Roman"/>
          <w:bCs/>
          <w:sz w:val="24"/>
          <w:szCs w:val="24"/>
        </w:rPr>
      </w:pPr>
      <w:bookmarkStart w:id="20" w:name="_Hlk19617469"/>
      <w:r w:rsidRPr="00425A02">
        <w:rPr>
          <w:rFonts w:ascii="Times New Roman" w:hAnsi="Times New Roman" w:cs="Times New Roman"/>
          <w:bCs/>
          <w:sz w:val="24"/>
          <w:szCs w:val="24"/>
        </w:rPr>
        <w:t>6. План утверждается уполномоченным органом ежегодно до 20 декабря текущего года на следующий год.</w:t>
      </w:r>
      <w:bookmarkStart w:id="21" w:name="P646"/>
      <w:bookmarkEnd w:id="21"/>
    </w:p>
    <w:p w14:paraId="54771FD1"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течение 5 рабочих дней со дня утверждения План размещается на Официальном портале администрации муниципального района «Сыктывдинский» Республики Коми (далее - официальный сайт) и на «Интернет-портале для общественного обсуждения нормативных правовых актов Республики Коми и их проектов» pravo.rkomi.ru (далее - единый ресурс) в информационно-телекоммуникационной сети «Интернет», и направляется в отраслевые (функциональные) органы, структурные подразделения администрации муниципального района «Сыктывдинский» Республики Коми, являющиеся разработчиками нормативных правовых актов, включенных в План.</w:t>
      </w:r>
    </w:p>
    <w:p w14:paraId="790C6E03" w14:textId="77777777" w:rsidR="00425A02" w:rsidRPr="00425A02" w:rsidRDefault="00425A02" w:rsidP="00425A02">
      <w:pPr>
        <w:pStyle w:val="ConsPlusCell"/>
        <w:ind w:firstLine="540"/>
        <w:jc w:val="both"/>
        <w:rPr>
          <w:rFonts w:ascii="Times New Roman" w:hAnsi="Times New Roman" w:cs="Times New Roman"/>
          <w:bCs/>
          <w:sz w:val="24"/>
          <w:szCs w:val="24"/>
        </w:rPr>
      </w:pPr>
      <w:bookmarkStart w:id="22" w:name="_Hlk535328578"/>
      <w:bookmarkEnd w:id="20"/>
      <w:r w:rsidRPr="00425A02">
        <w:rPr>
          <w:rFonts w:ascii="Times New Roman" w:hAnsi="Times New Roman" w:cs="Times New Roman"/>
          <w:bCs/>
          <w:sz w:val="24"/>
          <w:szCs w:val="24"/>
        </w:rP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r:id="rId67" w:anchor="P640" w:history="1">
        <w:r w:rsidRPr="00425A02">
          <w:rPr>
            <w:rStyle w:val="a4"/>
            <w:rFonts w:eastAsiaTheme="majorEastAsia"/>
            <w:bCs/>
            <w:sz w:val="24"/>
          </w:rPr>
          <w:t>пункте 4</w:t>
        </w:r>
      </w:hyperlink>
      <w:r w:rsidRPr="00425A02">
        <w:rPr>
          <w:rFonts w:ascii="Times New Roman" w:hAnsi="Times New Roman" w:cs="Times New Roman"/>
          <w:bCs/>
          <w:sz w:val="24"/>
          <w:szCs w:val="24"/>
        </w:rPr>
        <w:t xml:space="preserve"> настоящего Порядка. Скорректированный План утверждается уполномоченным </w:t>
      </w:r>
      <w:r w:rsidRPr="00425A02">
        <w:rPr>
          <w:rFonts w:ascii="Times New Roman" w:hAnsi="Times New Roman" w:cs="Times New Roman"/>
          <w:bCs/>
          <w:sz w:val="24"/>
          <w:szCs w:val="24"/>
        </w:rPr>
        <w:lastRenderedPageBreak/>
        <w:t xml:space="preserve">органом в течение 10 рабочих дней с момента выявления нормативных правовых актов, в которых содержатся сведения, указанные в </w:t>
      </w:r>
      <w:hyperlink r:id="rId68" w:anchor="P640" w:history="1">
        <w:r w:rsidRPr="00425A02">
          <w:rPr>
            <w:rStyle w:val="a4"/>
            <w:rFonts w:eastAsiaTheme="majorEastAsia"/>
            <w:bCs/>
            <w:sz w:val="24"/>
          </w:rPr>
          <w:t>пункте 4</w:t>
        </w:r>
      </w:hyperlink>
      <w:r w:rsidRPr="00425A02">
        <w:rPr>
          <w:rFonts w:ascii="Times New Roman" w:hAnsi="Times New Roman" w:cs="Times New Roman"/>
          <w:bCs/>
          <w:sz w:val="24"/>
          <w:szCs w:val="24"/>
        </w:rPr>
        <w:t xml:space="preserve"> настоящего Порядка. В течение 5 рабочих дней со дня утверждения скорректированный План направляется в отраслевые (функциональные) органы, структурные подразделения администрации муниципального района «Сыктывдинский» Республики Коми, указанные в </w:t>
      </w:r>
      <w:hyperlink r:id="rId69" w:anchor="P646" w:history="1">
        <w:r w:rsidRPr="00425A02">
          <w:rPr>
            <w:rStyle w:val="a4"/>
            <w:rFonts w:eastAsiaTheme="majorEastAsia"/>
            <w:bCs/>
            <w:sz w:val="24"/>
          </w:rPr>
          <w:t>абзаце втором</w:t>
        </w:r>
      </w:hyperlink>
      <w:r w:rsidRPr="00425A02">
        <w:rPr>
          <w:rFonts w:ascii="Times New Roman" w:hAnsi="Times New Roman" w:cs="Times New Roman"/>
          <w:bCs/>
          <w:sz w:val="24"/>
          <w:szCs w:val="24"/>
        </w:rPr>
        <w:t xml:space="preserve"> настоящего пункта.</w:t>
      </w:r>
    </w:p>
    <w:bookmarkEnd w:id="22"/>
    <w:p w14:paraId="6CE5682A"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7. В Плане для каждого нормативного правового акта предусматривается срок проведения экспертизы, который не должен превышать двух месяцев с даты начала экспертизы.</w:t>
      </w:r>
    </w:p>
    <w:p w14:paraId="37DA15DC"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14:paraId="4485637A"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Отраслевой (функциональный) орган, структурное подразделение администрации муниципального района «Сыктывдинский» Республики Коми, ответственный за проведение экспертизы, являвшийся разработчиком нормативного правового акта (далее - исполнитель), а также отраслевой (функциональный) орган, структурное подразделение администрации муниципального района «Сыктывдинский» Республики Коми, являвшийся соисполнителем в рамках рассматриваемого нормативного правового акта. В этом случае соисполнитель представляет все необходимые материалы для проведения исследования исполнителю по его запросу в установленные им сроки.</w:t>
      </w:r>
    </w:p>
    <w:p w14:paraId="4C460EE5"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8. Экспертиза включает в себя:</w:t>
      </w:r>
    </w:p>
    <w:p w14:paraId="36B63D49"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 общественные обсуждения;</w:t>
      </w:r>
    </w:p>
    <w:p w14:paraId="0859E80C"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2) исследование нормативного правового акта на предмет наличия положений, необоснованно затрудняющих осуществление предпринимательской и иной экономической деятельности (далее - исследование);</w:t>
      </w:r>
    </w:p>
    <w:p w14:paraId="7C27D59E"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3) отчет об экспертизе нормативного правового акта (далее - Отчет);</w:t>
      </w:r>
    </w:p>
    <w:p w14:paraId="1F3B169F"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4) составление заключения об экспертизе нормативного правового акта (далее - заключение).</w:t>
      </w:r>
    </w:p>
    <w:p w14:paraId="38DF8DEE"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9. Отраслевым (функциональным) органом, структурным подразделением администрации муниципального района «Сыктывдинский» Республики Коми, по инициативе которого был разработан и утвержден нормативный правовой акт (далее - разработчик), проводятся публичные консультации в течение 15 рабочих дней со дня начала экспертизы с гражданами и организациями, в том числе представляющими интересы предпринимательского сообщества в муниципальном районе «Сыктывдинский».</w:t>
      </w:r>
    </w:p>
    <w:p w14:paraId="7354B7D4"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Разработчик на своем официальном сайте (портале) в информационно-телекоммуникационной сети «Интернет» размещает уведомление о проведении экспертизы с указанием сроков начала и окончания публичных консультаций.</w:t>
      </w:r>
    </w:p>
    <w:p w14:paraId="141D2E17"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10. Исследование проводится разработчиком в течение 20 рабочих дней со дня окончания публичных консультаций.</w:t>
      </w:r>
    </w:p>
    <w:p w14:paraId="3E7DD563"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Исследование проводится во взаимодействии с независимыми экспертами.</w:t>
      </w:r>
    </w:p>
    <w:p w14:paraId="7C70172B"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11. При проведении исследования:</w:t>
      </w:r>
    </w:p>
    <w:p w14:paraId="7335D583"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14:paraId="734CFD65"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14:paraId="6BA200CD"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определяется характер и степень воздействия положений нормативного правового акта на регулируемые отношения в сфере предпринимательской и иной экономической деятельности;</w:t>
      </w:r>
    </w:p>
    <w:p w14:paraId="4105B514"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w:t>
      </w:r>
    </w:p>
    <w:p w14:paraId="13009CCE"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12. В ходе исследования выявляются следующие положения:</w:t>
      </w:r>
    </w:p>
    <w:p w14:paraId="198C4AD4"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наличие в нормативном правовом акте избыточных требований о представлении документов в органы местного самоуправления муниципального района «Сыктывдинский», предоставляющие муниципальные услуги;</w:t>
      </w:r>
    </w:p>
    <w:p w14:paraId="361F5F23"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w:t>
      </w:r>
      <w:r w:rsidRPr="00425A02">
        <w:rPr>
          <w:rFonts w:ascii="Times New Roman" w:hAnsi="Times New Roman" w:cs="Times New Roman"/>
          <w:bCs/>
          <w:sz w:val="24"/>
          <w:szCs w:val="24"/>
        </w:rPr>
        <w:lastRenderedPageBreak/>
        <w:t>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иной экономической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 иной экономической деятельности;</w:t>
      </w:r>
    </w:p>
    <w:p w14:paraId="6C919D6D"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отсутствие необходимых организационных или технических условий, приводящих к невозможности реализации разработчиком установленных функций в отношении субъектов предпринимательской и иной экономической деятельности;</w:t>
      </w:r>
    </w:p>
    <w:p w14:paraId="29514507"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г) недостаточный уровень развития технологий, инфраструктуры, рынков товаров и услуг в муниципальном районе «Сыктывдинский» при отсутствии адекватного переходного периода введения в действие соответствующих правовых норм;</w:t>
      </w:r>
    </w:p>
    <w:p w14:paraId="2DD1DCB5"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д) наличие положений, способствующих возникновению необоснованных расходов бюджета муниципального района «Сыктывдинский»;</w:t>
      </w:r>
    </w:p>
    <w:p w14:paraId="670CEA50"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е) иные вопросы, касающиеся необоснованного затруднения осуществления предпринимательской и иной экономической деятельности.</w:t>
      </w:r>
    </w:p>
    <w:p w14:paraId="7585E1BD"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 xml:space="preserve">13. По результатам исследования в течение 15 рабочих дней со дня его окончания разработчик составляет проект </w:t>
      </w:r>
      <w:hyperlink r:id="rId70" w:anchor="P702" w:history="1">
        <w:r w:rsidRPr="00425A02">
          <w:rPr>
            <w:rStyle w:val="a4"/>
            <w:rFonts w:eastAsiaTheme="majorEastAsia"/>
            <w:bCs/>
            <w:sz w:val="24"/>
          </w:rPr>
          <w:t>Отчета</w:t>
        </w:r>
      </w:hyperlink>
      <w:r w:rsidRPr="00425A02">
        <w:rPr>
          <w:rFonts w:ascii="Times New Roman" w:hAnsi="Times New Roman" w:cs="Times New Roman"/>
          <w:bCs/>
          <w:sz w:val="24"/>
          <w:szCs w:val="24"/>
        </w:rPr>
        <w:t xml:space="preserve"> по форме согласно приложению 1 к настоящему Порядку.</w:t>
      </w:r>
    </w:p>
    <w:p w14:paraId="2C321855" w14:textId="77777777" w:rsidR="00425A02" w:rsidRPr="00425A02" w:rsidRDefault="00425A02" w:rsidP="00425A02">
      <w:pPr>
        <w:pStyle w:val="ConsPlusCell"/>
        <w:ind w:firstLine="540"/>
        <w:jc w:val="both"/>
        <w:rPr>
          <w:rFonts w:ascii="Times New Roman" w:hAnsi="Times New Roman" w:cs="Times New Roman"/>
          <w:bCs/>
          <w:sz w:val="24"/>
          <w:szCs w:val="24"/>
        </w:rPr>
      </w:pPr>
      <w:bookmarkStart w:id="23" w:name="_Hlk533607158"/>
      <w:r w:rsidRPr="00425A02">
        <w:rPr>
          <w:rFonts w:ascii="Times New Roman" w:hAnsi="Times New Roman" w:cs="Times New Roman"/>
          <w:bCs/>
          <w:sz w:val="24"/>
          <w:szCs w:val="24"/>
        </w:rPr>
        <w:t>Проект Отчета направляется разработчиком в течение 2 рабочих дней представителям предпринимательского сообщества и иным заинтересованным лицам на отзыв с указанием срока и адреса электронной почты для его предоставления.</w:t>
      </w:r>
    </w:p>
    <w:p w14:paraId="18DC3459"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Поступивший разработчику в установленный срок отзыв на проект Отчета рассматривается в течение 5 рабочих дней при доработке проекта Отчета.</w:t>
      </w:r>
    </w:p>
    <w:bookmarkEnd w:id="23"/>
    <w:p w14:paraId="52D0E80A"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Доработанный проект Отчета подписывается руководителем разработчика или лицом, исполняющим его обязанности, в течение 2 рабочих дней со дня его составления.</w:t>
      </w:r>
    </w:p>
    <w:p w14:paraId="336299D5"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течение 3 рабочих дней со дня подписания Отчета он направляется в Правовое управление администрации муниципального района «Сыктывдинский» Республики Коми для подготовки предварительного заключения и далее в уполномоченный орган для подготовки заключения о результатах экспертизы нормативного правового акта.</w:t>
      </w:r>
    </w:p>
    <w:p w14:paraId="68B43DD1"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14. Уполномоченный орган в течение 10 рабочих дней со дня подписания Отчета готовит заключение с учетом предварительного заключения Правового управления администрации муниципального района «Сыктывдинский» Республики Коми (согласно приложению 2).</w:t>
      </w:r>
    </w:p>
    <w:p w14:paraId="65B47907"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Заключение содержит:</w:t>
      </w:r>
    </w:p>
    <w:p w14:paraId="5793F648"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а) сведения о нормативном правовом акте, его разработчике, источниках его официального опубликования;</w:t>
      </w:r>
    </w:p>
    <w:p w14:paraId="625C01D8"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б) выявленные положения нормативного правового акта, которые создают необоснованные затруднения для осуществления предпринимательской и иной экономической деятельности;</w:t>
      </w:r>
    </w:p>
    <w:p w14:paraId="7EBFA590"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в) предложения о способах их устранения или об отсутствии таких предложений;</w:t>
      </w:r>
    </w:p>
    <w:p w14:paraId="193F8D4F"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г) обоснование подготовленных выводов;</w:t>
      </w:r>
    </w:p>
    <w:p w14:paraId="361CDD40" w14:textId="77777777" w:rsidR="00425A02" w:rsidRPr="00425A02" w:rsidRDefault="00425A02" w:rsidP="00425A02">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д) информацию о проведенных публичных консультациях, позиции отраслевых (функциональных) органов, структурных подразделений администрации муниципального района «Сыктывдинский» Республики Коми и представителей предпринимательского сообщества, независимых экспертов в случае их участия в исследовании.</w:t>
      </w:r>
    </w:p>
    <w:p w14:paraId="0C60BA04" w14:textId="77777777" w:rsidR="00425A02" w:rsidRPr="00425A02" w:rsidRDefault="00425A02" w:rsidP="00425A02">
      <w:pPr>
        <w:pStyle w:val="ConsPlusCell"/>
        <w:ind w:firstLine="540"/>
        <w:jc w:val="both"/>
        <w:rPr>
          <w:rFonts w:ascii="Times New Roman" w:hAnsi="Times New Roman" w:cs="Times New Roman"/>
          <w:bCs/>
          <w:sz w:val="24"/>
          <w:szCs w:val="24"/>
        </w:rPr>
      </w:pPr>
      <w:bookmarkStart w:id="24" w:name="_Hlk19620913"/>
      <w:r w:rsidRPr="00425A02">
        <w:rPr>
          <w:rFonts w:ascii="Times New Roman" w:hAnsi="Times New Roman" w:cs="Times New Roman"/>
          <w:bCs/>
          <w:sz w:val="24"/>
          <w:szCs w:val="24"/>
        </w:rPr>
        <w:t>Заключение размещается уполномоченным органом на официальном сайте и на едином ресурсе в информационно-телекоммуникационной сети «Интернет».</w:t>
      </w:r>
    </w:p>
    <w:bookmarkEnd w:id="24"/>
    <w:p w14:paraId="0B1CCFDE" w14:textId="783E26AA" w:rsidR="00425A02" w:rsidRPr="00425A02" w:rsidRDefault="00425A02" w:rsidP="00987374">
      <w:pPr>
        <w:pStyle w:val="ConsPlusCell"/>
        <w:ind w:firstLine="540"/>
        <w:jc w:val="both"/>
        <w:rPr>
          <w:rFonts w:ascii="Times New Roman" w:hAnsi="Times New Roman" w:cs="Times New Roman"/>
          <w:bCs/>
          <w:sz w:val="24"/>
          <w:szCs w:val="24"/>
        </w:rPr>
      </w:pPr>
      <w:r w:rsidRPr="00425A02">
        <w:rPr>
          <w:rFonts w:ascii="Times New Roman" w:hAnsi="Times New Roman" w:cs="Times New Roman"/>
          <w:bCs/>
          <w:sz w:val="24"/>
          <w:szCs w:val="24"/>
        </w:rPr>
        <w:t>15. По результатам проведенной экспертизы уполномоченный орган в случае выявления в нормативном правовом акте положений, затрудняющих осуществление предпринимательской и иной экономической деятельности, вносит в администрацию муниципального района «Сыктывдинский» Республики Коми, принявшую нормативный правовой акт,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иной экономической деятельности.</w:t>
      </w:r>
    </w:p>
    <w:p w14:paraId="6B5F2A5F" w14:textId="77777777" w:rsidR="00425A02" w:rsidRPr="00425A02" w:rsidRDefault="00425A02" w:rsidP="00425A02">
      <w:pPr>
        <w:pStyle w:val="ConsPlusCell"/>
        <w:jc w:val="right"/>
        <w:outlineLvl w:val="1"/>
        <w:rPr>
          <w:rFonts w:ascii="Times New Roman" w:hAnsi="Times New Roman" w:cs="Times New Roman"/>
          <w:bCs/>
          <w:sz w:val="24"/>
          <w:szCs w:val="24"/>
        </w:rPr>
      </w:pPr>
    </w:p>
    <w:p w14:paraId="3CE97D97" w14:textId="77777777" w:rsidR="00425A02" w:rsidRPr="00425A02" w:rsidRDefault="00425A02" w:rsidP="00425A02">
      <w:pPr>
        <w:pStyle w:val="ConsPlusCell"/>
        <w:jc w:val="right"/>
        <w:outlineLvl w:val="1"/>
        <w:rPr>
          <w:rFonts w:ascii="Times New Roman" w:hAnsi="Times New Roman" w:cs="Times New Roman"/>
          <w:bCs/>
          <w:sz w:val="24"/>
          <w:szCs w:val="24"/>
        </w:rPr>
      </w:pPr>
    </w:p>
    <w:p w14:paraId="6483E617" w14:textId="77777777" w:rsidR="00425A02" w:rsidRPr="00425A02" w:rsidRDefault="00425A02" w:rsidP="00425A02">
      <w:pPr>
        <w:pStyle w:val="ConsPlusCell"/>
        <w:jc w:val="right"/>
        <w:outlineLvl w:val="1"/>
        <w:rPr>
          <w:rFonts w:ascii="Times New Roman" w:hAnsi="Times New Roman" w:cs="Times New Roman"/>
          <w:bCs/>
          <w:sz w:val="24"/>
          <w:szCs w:val="24"/>
        </w:rPr>
      </w:pPr>
      <w:r w:rsidRPr="00425A02">
        <w:rPr>
          <w:rFonts w:ascii="Times New Roman" w:hAnsi="Times New Roman" w:cs="Times New Roman"/>
          <w:bCs/>
          <w:sz w:val="24"/>
          <w:szCs w:val="24"/>
        </w:rPr>
        <w:t>Приложение 1</w:t>
      </w:r>
    </w:p>
    <w:p w14:paraId="331EF133"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к Порядку</w:t>
      </w:r>
    </w:p>
    <w:p w14:paraId="4517FA22"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проведения экспертизы нормативных</w:t>
      </w:r>
    </w:p>
    <w:p w14:paraId="43E3C491"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 правовых актов администрации</w:t>
      </w:r>
    </w:p>
    <w:p w14:paraId="13F8BCD4"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lastRenderedPageBreak/>
        <w:t xml:space="preserve"> муниципального района «Сыктывдинский»</w:t>
      </w:r>
    </w:p>
    <w:p w14:paraId="4870D5CD"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 Республики Коми, </w:t>
      </w:r>
    </w:p>
    <w:p w14:paraId="2BC6E993"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затрагивающих вопросы осуществления </w:t>
      </w:r>
    </w:p>
    <w:p w14:paraId="08FB668D"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предпринимательской и иной </w:t>
      </w:r>
    </w:p>
    <w:p w14:paraId="2F99E0E7"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экономической деятельности</w:t>
      </w:r>
    </w:p>
    <w:p w14:paraId="3D55C1CE" w14:textId="77777777" w:rsidR="00425A02" w:rsidRPr="00425A02" w:rsidRDefault="00425A02" w:rsidP="00425A02">
      <w:pPr>
        <w:pStyle w:val="ConsPlusCell"/>
        <w:rPr>
          <w:rFonts w:ascii="Times New Roman" w:hAnsi="Times New Roman" w:cs="Times New Roman"/>
          <w:bCs/>
          <w:sz w:val="24"/>
          <w:szCs w:val="24"/>
        </w:rPr>
      </w:pPr>
    </w:p>
    <w:p w14:paraId="1DF8C50B" w14:textId="77777777" w:rsidR="00425A02" w:rsidRPr="00425A02" w:rsidRDefault="00425A02" w:rsidP="00425A02">
      <w:pPr>
        <w:pStyle w:val="ConsPlusTitle"/>
        <w:jc w:val="center"/>
        <w:rPr>
          <w:rFonts w:ascii="Times New Roman" w:hAnsi="Times New Roman" w:cs="Times New Roman"/>
          <w:b w:val="0"/>
          <w:sz w:val="24"/>
          <w:szCs w:val="24"/>
        </w:rPr>
      </w:pPr>
      <w:bookmarkStart w:id="25" w:name="P702"/>
      <w:bookmarkEnd w:id="25"/>
      <w:r w:rsidRPr="00425A02">
        <w:rPr>
          <w:rFonts w:ascii="Times New Roman" w:hAnsi="Times New Roman" w:cs="Times New Roman"/>
          <w:b w:val="0"/>
          <w:sz w:val="24"/>
          <w:szCs w:val="24"/>
        </w:rPr>
        <w:t>ОТЧЕТ</w:t>
      </w:r>
    </w:p>
    <w:p w14:paraId="6BABFC3A"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о проведении экспертизы _______________________________________________</w:t>
      </w:r>
    </w:p>
    <w:p w14:paraId="3FF836FB"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(вид нормативного правового акта (далее - НПА), его реквизиты, наименование)</w:t>
      </w:r>
    </w:p>
    <w:p w14:paraId="3062030B" w14:textId="77777777" w:rsidR="00425A02" w:rsidRPr="00425A02" w:rsidRDefault="00425A02" w:rsidP="00425A02">
      <w:pPr>
        <w:pStyle w:val="ConsPlusTitle"/>
        <w:jc w:val="center"/>
        <w:rPr>
          <w:rFonts w:ascii="Times New Roman" w:hAnsi="Times New Roman" w:cs="Times New Roman"/>
          <w:b w:val="0"/>
          <w:sz w:val="24"/>
          <w:szCs w:val="24"/>
        </w:rPr>
      </w:pPr>
    </w:p>
    <w:p w14:paraId="3B1B77E4"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1. Общие сведения</w:t>
      </w:r>
    </w:p>
    <w:p w14:paraId="27D336D4"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отраслевого (функционального) органа, структурного подразделения администрации муниципального района «Сыктывдинский» Республики Коми, осуществившего экспертизу ____________________________________________________</w:t>
      </w:r>
    </w:p>
    <w:p w14:paraId="6CEB240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Место размещения данного документа на официальном сайте (полный электронный адрес)</w:t>
      </w:r>
    </w:p>
    <w:p w14:paraId="13D2FA0A"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1FCF1A17"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Контактная информация об исполнителе (Ф.И.О., должность, номер телефона, адрес электронной почты) ___________________________________________________________</w:t>
      </w:r>
    </w:p>
    <w:p w14:paraId="6728B0A1"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В ходе исследования нормативного правового акта исполнитель запрашивал у соисполнителя необходимые материалы для проведения экспертизы:</w:t>
      </w:r>
    </w:p>
    <w:p w14:paraId="1F0D0D3F"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_____________________________________________________________________________,</w:t>
      </w:r>
    </w:p>
    <w:p w14:paraId="52C1EDEC"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(указать перечень представленных материалов)</w:t>
      </w:r>
    </w:p>
    <w:p w14:paraId="74D14DE0"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Соисполнитель представил следующие материалы: ________________________________</w:t>
      </w:r>
    </w:p>
    <w:p w14:paraId="1CA56DBB"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(указать перечень представленных материалов)</w:t>
      </w:r>
    </w:p>
    <w:p w14:paraId="116F7362" w14:textId="77777777" w:rsidR="00425A02" w:rsidRPr="00425A02" w:rsidRDefault="00425A02" w:rsidP="00425A02">
      <w:pPr>
        <w:pStyle w:val="ConsPlusTitle"/>
        <w:jc w:val="center"/>
        <w:rPr>
          <w:rFonts w:ascii="Times New Roman" w:hAnsi="Times New Roman" w:cs="Times New Roman"/>
          <w:b w:val="0"/>
          <w:sz w:val="24"/>
          <w:szCs w:val="24"/>
        </w:rPr>
      </w:pPr>
    </w:p>
    <w:p w14:paraId="7BAA1EE9"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2. Цели правового регулирования НПА</w:t>
      </w:r>
    </w:p>
    <w:p w14:paraId="4870C635"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970B8F2"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Перечень нормативных правовых актов Российской Федерации, нормативных правовых актов Республики Коми с указанием положений, которым соответствуют цели НПА</w:t>
      </w:r>
    </w:p>
    <w:p w14:paraId="6473DFA6"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4C57C4F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5E2AF8A9"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Задачи правового регулирования:</w:t>
      </w:r>
    </w:p>
    <w:p w14:paraId="3192648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58286A69"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1871B48"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3. Описание проблемы</w:t>
      </w:r>
    </w:p>
    <w:p w14:paraId="572E6A8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Сведения о выявленных положениях НПА, которые исходя из анализа их применения, для регулирования отношений предпринимательской и иной экономической деятельности создают необоснованные затруднения ведения предпринимательской и иной экономической деятельности, или об отсутствии таких положений</w:t>
      </w:r>
    </w:p>
    <w:p w14:paraId="2AB9A0E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E5F5C72" w14:textId="77777777" w:rsidR="00425A02" w:rsidRPr="00425A02" w:rsidRDefault="00425A02" w:rsidP="00425A02">
      <w:pPr>
        <w:pStyle w:val="ConsPlusTitle"/>
        <w:jc w:val="both"/>
        <w:rPr>
          <w:rFonts w:ascii="Times New Roman" w:hAnsi="Times New Roman" w:cs="Times New Roman"/>
          <w:b w:val="0"/>
          <w:sz w:val="24"/>
          <w:szCs w:val="24"/>
        </w:rPr>
      </w:pPr>
      <w:bookmarkStart w:id="26" w:name="P737"/>
      <w:bookmarkEnd w:id="26"/>
      <w:r w:rsidRPr="00425A02">
        <w:rPr>
          <w:rFonts w:ascii="Times New Roman" w:hAnsi="Times New Roman" w:cs="Times New Roman"/>
          <w:b w:val="0"/>
          <w:sz w:val="24"/>
          <w:szCs w:val="24"/>
        </w:rPr>
        <w:t xml:space="preserve">4 </w:t>
      </w:r>
      <w:hyperlink r:id="rId71" w:anchor="P765" w:history="1">
        <w:r w:rsidRPr="00425A02">
          <w:rPr>
            <w:rStyle w:val="a4"/>
            <w:rFonts w:eastAsiaTheme="majorEastAsia"/>
            <w:b w:val="0"/>
            <w:sz w:val="24"/>
          </w:rPr>
          <w:t>&lt;*&gt;</w:t>
        </w:r>
      </w:hyperlink>
      <w:r w:rsidRPr="00425A02">
        <w:rPr>
          <w:rFonts w:ascii="Times New Roman" w:hAnsi="Times New Roman" w:cs="Times New Roman"/>
          <w:b w:val="0"/>
          <w:sz w:val="24"/>
          <w:szCs w:val="24"/>
        </w:rPr>
        <w:t>. Общее описание правового регулирования</w:t>
      </w:r>
    </w:p>
    <w:p w14:paraId="1B6A4BAC"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Круг участников правоотношений</w:t>
      </w:r>
    </w:p>
    <w:p w14:paraId="57E5B92F"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2FE26A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Функции, полномочия, обязанности, права участников правоотношений</w:t>
      </w:r>
    </w:p>
    <w:p w14:paraId="0B1DA1B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0AD0F904"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Оценки расходов участников правоотношений</w:t>
      </w:r>
    </w:p>
    <w:p w14:paraId="0DEDCFA5"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_____________________________________________________________________________Реализация аналогичной инициативы в других субъектах Российской Федерации _________________________________________________________________</w:t>
      </w:r>
    </w:p>
    <w:p w14:paraId="7743A17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89638B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Предложения по оптимизации правового регулирования</w:t>
      </w:r>
    </w:p>
    <w:p w14:paraId="360B4A5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6A30589A"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5BC3FA1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5. Проведение публичных консультаций</w:t>
      </w:r>
    </w:p>
    <w:p w14:paraId="085E1EA6"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наименование участника</w:t>
      </w:r>
    </w:p>
    <w:p w14:paraId="1DCA751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AF9A779"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lastRenderedPageBreak/>
        <w:t>- позиция по НПА, суть замечания или предложения</w:t>
      </w:r>
    </w:p>
    <w:p w14:paraId="569AC3C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0A561FE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результаты рассмотрения позиции - учтена/нет возможности учесть</w:t>
      </w:r>
    </w:p>
    <w:p w14:paraId="2511F27A"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форма учета/причина отсутствия возможности учета</w:t>
      </w:r>
    </w:p>
    <w:p w14:paraId="3C8FEFD6"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8F0C373" w14:textId="77777777" w:rsidR="00425A02" w:rsidRPr="00425A02" w:rsidRDefault="00425A02" w:rsidP="00425A02">
      <w:pPr>
        <w:pStyle w:val="ConsPlusTitle"/>
        <w:jc w:val="both"/>
        <w:rPr>
          <w:rFonts w:ascii="Times New Roman" w:hAnsi="Times New Roman" w:cs="Times New Roman"/>
          <w:b w:val="0"/>
          <w:sz w:val="24"/>
          <w:szCs w:val="24"/>
        </w:rPr>
      </w:pPr>
      <w:bookmarkStart w:id="27" w:name="P759"/>
      <w:bookmarkEnd w:id="27"/>
      <w:r w:rsidRPr="00425A02">
        <w:rPr>
          <w:rFonts w:ascii="Times New Roman" w:hAnsi="Times New Roman" w:cs="Times New Roman"/>
          <w:b w:val="0"/>
          <w:sz w:val="24"/>
          <w:szCs w:val="24"/>
        </w:rPr>
        <w:t xml:space="preserve">6 </w:t>
      </w:r>
      <w:hyperlink r:id="rId72" w:anchor="P765" w:history="1">
        <w:r w:rsidRPr="00425A02">
          <w:rPr>
            <w:rStyle w:val="a4"/>
            <w:rFonts w:eastAsiaTheme="majorEastAsia"/>
            <w:b w:val="0"/>
            <w:sz w:val="24"/>
          </w:rPr>
          <w:t>&lt;*&gt;</w:t>
        </w:r>
      </w:hyperlink>
      <w:r w:rsidRPr="00425A02">
        <w:rPr>
          <w:rFonts w:ascii="Times New Roman" w:hAnsi="Times New Roman" w:cs="Times New Roman"/>
          <w:b w:val="0"/>
          <w:sz w:val="24"/>
          <w:szCs w:val="24"/>
        </w:rPr>
        <w:t>. Вывод и обоснование</w:t>
      </w:r>
    </w:p>
    <w:p w14:paraId="47870365"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19A13D5"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EF7999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6BCAF23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63BB1E11"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    --------------------------------</w:t>
      </w:r>
    </w:p>
    <w:p w14:paraId="1C7D5635" w14:textId="77777777" w:rsidR="00425A02" w:rsidRPr="00425A02" w:rsidRDefault="00425A02" w:rsidP="00425A02">
      <w:pPr>
        <w:pStyle w:val="ConsPlusTitle"/>
        <w:jc w:val="both"/>
        <w:rPr>
          <w:rFonts w:ascii="Times New Roman" w:hAnsi="Times New Roman" w:cs="Times New Roman"/>
          <w:b w:val="0"/>
          <w:sz w:val="24"/>
          <w:szCs w:val="24"/>
        </w:rPr>
      </w:pPr>
      <w:bookmarkStart w:id="28" w:name="P765"/>
      <w:bookmarkEnd w:id="28"/>
      <w:r w:rsidRPr="00425A02">
        <w:rPr>
          <w:rFonts w:ascii="Times New Roman" w:hAnsi="Times New Roman" w:cs="Times New Roman"/>
          <w:b w:val="0"/>
          <w:sz w:val="24"/>
          <w:szCs w:val="24"/>
        </w:rPr>
        <w:t xml:space="preserve">&lt;*&gt;  </w:t>
      </w:r>
      <w:hyperlink r:id="rId73" w:anchor="P737" w:history="1">
        <w:r w:rsidRPr="00425A02">
          <w:rPr>
            <w:rStyle w:val="a4"/>
            <w:rFonts w:eastAsiaTheme="majorEastAsia"/>
            <w:b w:val="0"/>
            <w:sz w:val="24"/>
          </w:rPr>
          <w:t>Разделы 4</w:t>
        </w:r>
      </w:hyperlink>
      <w:r w:rsidRPr="00425A02">
        <w:rPr>
          <w:rFonts w:ascii="Times New Roman" w:hAnsi="Times New Roman" w:cs="Times New Roman"/>
          <w:b w:val="0"/>
          <w:sz w:val="24"/>
          <w:szCs w:val="24"/>
        </w:rPr>
        <w:t xml:space="preserve"> и </w:t>
      </w:r>
      <w:hyperlink r:id="rId74" w:anchor="P759" w:history="1">
        <w:r w:rsidRPr="00425A02">
          <w:rPr>
            <w:rStyle w:val="a4"/>
            <w:rFonts w:eastAsiaTheme="majorEastAsia"/>
            <w:b w:val="0"/>
            <w:sz w:val="24"/>
          </w:rPr>
          <w:t>6</w:t>
        </w:r>
      </w:hyperlink>
      <w:r w:rsidRPr="00425A02">
        <w:rPr>
          <w:rFonts w:ascii="Times New Roman" w:hAnsi="Times New Roman" w:cs="Times New Roman"/>
          <w:b w:val="0"/>
          <w:sz w:val="24"/>
          <w:szCs w:val="24"/>
        </w:rPr>
        <w:t xml:space="preserve"> заполняются в  случае выявления норм, создающих необоснованные затруднения ведения предпринимательской и иной экономической деятельности.</w:t>
      </w:r>
    </w:p>
    <w:p w14:paraId="0F60F58A" w14:textId="77777777" w:rsidR="00425A02" w:rsidRPr="00425A02" w:rsidRDefault="00425A02" w:rsidP="00425A02">
      <w:pPr>
        <w:pStyle w:val="ConsPlusCell"/>
        <w:rPr>
          <w:rFonts w:ascii="Times New Roman" w:hAnsi="Times New Roman" w:cs="Times New Roman"/>
          <w:bCs/>
          <w:sz w:val="24"/>
          <w:szCs w:val="24"/>
        </w:rPr>
      </w:pPr>
    </w:p>
    <w:p w14:paraId="163D5A51" w14:textId="77777777" w:rsidR="00425A02" w:rsidRPr="00425A02" w:rsidRDefault="00425A02" w:rsidP="00425A02">
      <w:pPr>
        <w:pStyle w:val="ConsPlusCell"/>
        <w:rPr>
          <w:rFonts w:ascii="Times New Roman" w:hAnsi="Times New Roman" w:cs="Times New Roman"/>
          <w:bCs/>
          <w:sz w:val="24"/>
          <w:szCs w:val="24"/>
        </w:rPr>
      </w:pPr>
    </w:p>
    <w:p w14:paraId="4ABE8B39" w14:textId="77777777" w:rsidR="00425A02" w:rsidRPr="00425A02" w:rsidRDefault="00425A02" w:rsidP="00425A02">
      <w:pPr>
        <w:pStyle w:val="ConsPlusCell"/>
        <w:rPr>
          <w:rFonts w:ascii="Times New Roman" w:hAnsi="Times New Roman" w:cs="Times New Roman"/>
          <w:bCs/>
          <w:sz w:val="24"/>
          <w:szCs w:val="24"/>
        </w:rPr>
      </w:pPr>
    </w:p>
    <w:p w14:paraId="0AEFF396" w14:textId="77777777" w:rsidR="00425A02" w:rsidRPr="00425A02" w:rsidRDefault="00425A02" w:rsidP="00425A02">
      <w:pPr>
        <w:pStyle w:val="ConsPlusCell"/>
        <w:jc w:val="right"/>
        <w:outlineLvl w:val="1"/>
        <w:rPr>
          <w:rFonts w:ascii="Times New Roman" w:hAnsi="Times New Roman" w:cs="Times New Roman"/>
          <w:bCs/>
          <w:sz w:val="24"/>
          <w:szCs w:val="24"/>
        </w:rPr>
      </w:pPr>
      <w:r w:rsidRPr="00425A02">
        <w:rPr>
          <w:rFonts w:ascii="Times New Roman" w:hAnsi="Times New Roman" w:cs="Times New Roman"/>
          <w:bCs/>
          <w:sz w:val="24"/>
          <w:szCs w:val="24"/>
        </w:rPr>
        <w:t>Приложение 2</w:t>
      </w:r>
    </w:p>
    <w:p w14:paraId="326067DB"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к Порядку</w:t>
      </w:r>
    </w:p>
    <w:p w14:paraId="377D1666"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проведения экспертизы нормативных</w:t>
      </w:r>
    </w:p>
    <w:p w14:paraId="54D118BA"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 правовых актов администрации</w:t>
      </w:r>
    </w:p>
    <w:p w14:paraId="74AE70F5"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 муниципального района «Сыктывдинский»</w:t>
      </w:r>
    </w:p>
    <w:p w14:paraId="63305B97"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 Республики Коми, </w:t>
      </w:r>
    </w:p>
    <w:p w14:paraId="5136A1F8"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затрагивающих вопросы осуществления </w:t>
      </w:r>
    </w:p>
    <w:p w14:paraId="37F0996F"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 xml:space="preserve">предпринимательской и иной </w:t>
      </w:r>
    </w:p>
    <w:p w14:paraId="243B1835" w14:textId="77777777" w:rsidR="00425A02" w:rsidRPr="00425A02" w:rsidRDefault="00425A02" w:rsidP="00425A02">
      <w:pPr>
        <w:pStyle w:val="ConsPlusCell"/>
        <w:jc w:val="right"/>
        <w:rPr>
          <w:rFonts w:ascii="Times New Roman" w:hAnsi="Times New Roman" w:cs="Times New Roman"/>
          <w:bCs/>
          <w:sz w:val="24"/>
          <w:szCs w:val="24"/>
        </w:rPr>
      </w:pPr>
      <w:r w:rsidRPr="00425A02">
        <w:rPr>
          <w:rFonts w:ascii="Times New Roman" w:hAnsi="Times New Roman" w:cs="Times New Roman"/>
          <w:bCs/>
          <w:sz w:val="24"/>
          <w:szCs w:val="24"/>
        </w:rPr>
        <w:t>экономической деятельности</w:t>
      </w:r>
    </w:p>
    <w:p w14:paraId="0A1C7DC7" w14:textId="77777777" w:rsidR="00425A02" w:rsidRPr="00425A02" w:rsidRDefault="00425A02" w:rsidP="00425A02">
      <w:pPr>
        <w:pStyle w:val="ConsPlusCell"/>
        <w:rPr>
          <w:rFonts w:ascii="Times New Roman" w:hAnsi="Times New Roman" w:cs="Times New Roman"/>
          <w:bCs/>
          <w:sz w:val="24"/>
          <w:szCs w:val="24"/>
        </w:rPr>
      </w:pPr>
    </w:p>
    <w:p w14:paraId="0211EA94"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Заключение</w:t>
      </w:r>
    </w:p>
    <w:p w14:paraId="0460D47C"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об экспертизе нормативного правового акта администрации муниципального района «Сыктывдинский» Республики Коми</w:t>
      </w:r>
    </w:p>
    <w:p w14:paraId="11C44CAE" w14:textId="77777777" w:rsidR="00425A02" w:rsidRPr="00425A02" w:rsidRDefault="00425A02" w:rsidP="00425A02">
      <w:pPr>
        <w:pStyle w:val="ConsPlusTitle"/>
        <w:jc w:val="both"/>
        <w:rPr>
          <w:rFonts w:ascii="Times New Roman" w:hAnsi="Times New Roman" w:cs="Times New Roman"/>
          <w:b w:val="0"/>
          <w:sz w:val="24"/>
          <w:szCs w:val="24"/>
        </w:rPr>
      </w:pPr>
    </w:p>
    <w:p w14:paraId="32BE5916"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1. Общие сведения</w:t>
      </w:r>
    </w:p>
    <w:p w14:paraId="4B6C8030" w14:textId="77777777" w:rsidR="00425A02" w:rsidRPr="00425A02" w:rsidRDefault="00425A02" w:rsidP="00425A02">
      <w:pPr>
        <w:pStyle w:val="ConsPlusTitle"/>
        <w:jc w:val="both"/>
        <w:rPr>
          <w:rFonts w:ascii="Times New Roman" w:hAnsi="Times New Roman" w:cs="Times New Roman"/>
          <w:b w:val="0"/>
          <w:sz w:val="24"/>
          <w:szCs w:val="24"/>
        </w:rPr>
      </w:pPr>
    </w:p>
    <w:p w14:paraId="1C7E95C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нормативного правового акта администрации муниципального района «Сыктывдинский» Республики Коми:</w:t>
      </w:r>
    </w:p>
    <w:p w14:paraId="3F45D242"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4A00052"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Источник официального опубликования нормативного правового акта администрации муниципального района «Сыктывдинский» Республики Коми:</w:t>
      </w:r>
    </w:p>
    <w:p w14:paraId="39393B88"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63ADA00E"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отраслевого (функционального) органа, структурного подразделения администрации муниципального района «Сыктывдинский» Республики Коми, разработавшего муниципальный нормативный правовой акт и (или) к полномочиям которого относится исследуемая сфера общественных отношений: ___________________________________________________________________________</w:t>
      </w:r>
    </w:p>
    <w:p w14:paraId="16E21626" w14:textId="77777777" w:rsidR="00425A02" w:rsidRPr="00425A02" w:rsidRDefault="00425A02" w:rsidP="00425A02">
      <w:pPr>
        <w:pStyle w:val="ConsPlusTitle"/>
        <w:jc w:val="both"/>
        <w:rPr>
          <w:rFonts w:ascii="Times New Roman" w:hAnsi="Times New Roman" w:cs="Times New Roman"/>
          <w:b w:val="0"/>
          <w:sz w:val="24"/>
          <w:szCs w:val="24"/>
        </w:rPr>
      </w:pPr>
    </w:p>
    <w:p w14:paraId="7A787A35"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2. Описание существующей проблемы</w:t>
      </w:r>
    </w:p>
    <w:p w14:paraId="7AF52B40" w14:textId="77777777" w:rsidR="00425A02" w:rsidRPr="00425A02" w:rsidRDefault="00425A02" w:rsidP="00425A02">
      <w:pPr>
        <w:pStyle w:val="ConsPlusTitle"/>
        <w:jc w:val="both"/>
        <w:rPr>
          <w:rFonts w:ascii="Times New Roman" w:hAnsi="Times New Roman" w:cs="Times New Roman"/>
          <w:b w:val="0"/>
          <w:sz w:val="24"/>
          <w:szCs w:val="24"/>
        </w:rPr>
      </w:pPr>
    </w:p>
    <w:p w14:paraId="2A893AF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Причины вмешательства (в чем состоит проблема в целом):</w:t>
      </w:r>
    </w:p>
    <w:p w14:paraId="6DA74A2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45D3A34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Цель введения правового регулирования:</w:t>
      </w:r>
    </w:p>
    <w:p w14:paraId="632B2212"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08C6F97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Негативные последствия, связанные с существованием рассматриваемой проблемы:</w:t>
      </w:r>
    </w:p>
    <w:p w14:paraId="545DE7E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3197862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Риски и предполагаемые последствия, связанные с сохранением текущего положения:</w:t>
      </w:r>
    </w:p>
    <w:p w14:paraId="1D026734"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003DF1FD" w14:textId="77777777" w:rsidR="00425A02" w:rsidRPr="00425A02" w:rsidRDefault="00425A02" w:rsidP="00425A02">
      <w:pPr>
        <w:pStyle w:val="ConsPlusTitle"/>
        <w:jc w:val="center"/>
        <w:rPr>
          <w:rFonts w:ascii="Times New Roman" w:hAnsi="Times New Roman" w:cs="Times New Roman"/>
          <w:b w:val="0"/>
          <w:sz w:val="24"/>
          <w:szCs w:val="24"/>
        </w:rPr>
      </w:pPr>
    </w:p>
    <w:p w14:paraId="63791DF2"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3. Цели и задачи правового регулирования</w:t>
      </w:r>
    </w:p>
    <w:p w14:paraId="387EBF1B" w14:textId="77777777" w:rsidR="00425A02" w:rsidRPr="00425A02" w:rsidRDefault="00425A02" w:rsidP="00425A02">
      <w:pPr>
        <w:pStyle w:val="ConsPlusTitle"/>
        <w:jc w:val="both"/>
        <w:rPr>
          <w:rFonts w:ascii="Times New Roman" w:hAnsi="Times New Roman" w:cs="Times New Roman"/>
          <w:b w:val="0"/>
          <w:sz w:val="24"/>
          <w:szCs w:val="24"/>
        </w:rPr>
      </w:pPr>
    </w:p>
    <w:p w14:paraId="7176502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Основные цели правового регулирования:</w:t>
      </w:r>
    </w:p>
    <w:p w14:paraId="62ED4D0B"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44B1826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Соответствие федеральному, региональному и муниципальному законодательству:</w:t>
      </w:r>
    </w:p>
    <w:p w14:paraId="68E56ADC"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44415CE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 xml:space="preserve">Обоснование неэффективности действующего в рассматриваемой сфере правового регулирования: </w:t>
      </w:r>
    </w:p>
    <w:p w14:paraId="1A95E1BD"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0301BEA5" w14:textId="77777777" w:rsidR="00425A02" w:rsidRPr="00425A02" w:rsidRDefault="00425A02" w:rsidP="00425A02">
      <w:pPr>
        <w:pStyle w:val="ConsPlusTitle"/>
        <w:jc w:val="both"/>
        <w:rPr>
          <w:rFonts w:ascii="Times New Roman" w:hAnsi="Times New Roman" w:cs="Times New Roman"/>
          <w:b w:val="0"/>
          <w:sz w:val="24"/>
          <w:szCs w:val="24"/>
        </w:rPr>
      </w:pPr>
    </w:p>
    <w:p w14:paraId="74FB6F25"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4. Возможные варианты достижения поставленной цели</w:t>
      </w:r>
    </w:p>
    <w:p w14:paraId="6CE3C8EA" w14:textId="77777777" w:rsidR="00425A02" w:rsidRPr="00425A02" w:rsidRDefault="00425A02" w:rsidP="00425A02">
      <w:pPr>
        <w:pStyle w:val="ConsPlusTitle"/>
        <w:jc w:val="both"/>
        <w:rPr>
          <w:rFonts w:ascii="Times New Roman" w:hAnsi="Times New Roman" w:cs="Times New Roman"/>
          <w:b w:val="0"/>
          <w:sz w:val="24"/>
          <w:szCs w:val="24"/>
        </w:rPr>
      </w:pPr>
    </w:p>
    <w:p w14:paraId="799FAE1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Невмешательство: ______________________________________________________</w:t>
      </w:r>
    </w:p>
    <w:p w14:paraId="7DE7B180"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Совершенствование применения существующего регулирования:</w:t>
      </w:r>
    </w:p>
    <w:p w14:paraId="3C917E66"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34AAF57C"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Саморегулирование:</w:t>
      </w:r>
    </w:p>
    <w:p w14:paraId="1D985524"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806F74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Прямое регулирование:</w:t>
      </w:r>
    </w:p>
    <w:p w14:paraId="3E4A522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443DEAA5" w14:textId="77777777" w:rsidR="00425A02" w:rsidRPr="00425A02" w:rsidRDefault="00425A02" w:rsidP="00425A02">
      <w:pPr>
        <w:pStyle w:val="ConsPlusTitle"/>
        <w:jc w:val="both"/>
        <w:rPr>
          <w:rFonts w:ascii="Times New Roman" w:hAnsi="Times New Roman" w:cs="Times New Roman"/>
          <w:b w:val="0"/>
          <w:sz w:val="24"/>
          <w:szCs w:val="24"/>
        </w:rPr>
      </w:pPr>
    </w:p>
    <w:p w14:paraId="165FA54B"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5. Анализ издержек и выгод каждой из рассматриваемых альтернатив, варианты достижения поставленной цели</w:t>
      </w:r>
    </w:p>
    <w:p w14:paraId="6E54F08E" w14:textId="77777777" w:rsidR="00425A02" w:rsidRPr="00425A02" w:rsidRDefault="00425A02" w:rsidP="00425A02">
      <w:pPr>
        <w:pStyle w:val="ConsPlusTitle"/>
        <w:jc w:val="both"/>
        <w:rPr>
          <w:rFonts w:ascii="Times New Roman" w:hAnsi="Times New Roman" w:cs="Times New Roman"/>
          <w:b w:val="0"/>
          <w:sz w:val="24"/>
          <w:szCs w:val="24"/>
        </w:rPr>
      </w:pPr>
    </w:p>
    <w:p w14:paraId="4B9D6E46"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Описание основных групп предпринимательской и иной экономической деятельности или территории, на которые будет оказано воздействие:</w:t>
      </w:r>
    </w:p>
    <w:p w14:paraId="719C427A"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12AF345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Ожидаемые негативное и позитивное воздействие правового регулирования:</w:t>
      </w:r>
    </w:p>
    <w:p w14:paraId="667898F1"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3B90487E"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Количественная оценка соответствующего воздействия:</w:t>
      </w:r>
    </w:p>
    <w:p w14:paraId="2939D5A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AC727C3"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(если возможно)</w:t>
      </w:r>
    </w:p>
    <w:p w14:paraId="354D3C7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Период воздействия:</w:t>
      </w:r>
    </w:p>
    <w:p w14:paraId="6F160FF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3C6ED23E"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(кратко-, средне- или долгосрочный)</w:t>
      </w:r>
    </w:p>
    <w:p w14:paraId="02845CD5"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Основные результаты, риски и ограничения использования правового регулирования: _____________________________________________________________________________</w:t>
      </w:r>
    </w:p>
    <w:p w14:paraId="2AEA15B9" w14:textId="77777777" w:rsidR="00425A02" w:rsidRPr="00425A02" w:rsidRDefault="00425A02" w:rsidP="00425A02">
      <w:pPr>
        <w:pStyle w:val="ConsPlusTitle"/>
        <w:jc w:val="both"/>
        <w:rPr>
          <w:rFonts w:ascii="Times New Roman" w:hAnsi="Times New Roman" w:cs="Times New Roman"/>
          <w:b w:val="0"/>
          <w:sz w:val="24"/>
          <w:szCs w:val="24"/>
        </w:rPr>
      </w:pPr>
    </w:p>
    <w:p w14:paraId="7150127A"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6. Публичные обсуждения</w:t>
      </w:r>
    </w:p>
    <w:p w14:paraId="27E1D2F9" w14:textId="77777777" w:rsidR="00425A02" w:rsidRPr="00425A02" w:rsidRDefault="00425A02" w:rsidP="00425A02">
      <w:pPr>
        <w:pStyle w:val="ConsPlusTitle"/>
        <w:jc w:val="both"/>
        <w:rPr>
          <w:rFonts w:ascii="Times New Roman" w:hAnsi="Times New Roman" w:cs="Times New Roman"/>
          <w:b w:val="0"/>
          <w:sz w:val="24"/>
          <w:szCs w:val="24"/>
        </w:rPr>
      </w:pPr>
    </w:p>
    <w:p w14:paraId="1D676FA7"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Стороны, с которыми были проведены обсуждения:</w:t>
      </w:r>
    </w:p>
    <w:p w14:paraId="2433214D"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5891535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Основные результаты обсуждений:</w:t>
      </w:r>
    </w:p>
    <w:p w14:paraId="5A36748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620ABDD" w14:textId="77777777" w:rsidR="00425A02" w:rsidRPr="00425A02" w:rsidRDefault="00425A02" w:rsidP="00425A02">
      <w:pPr>
        <w:pStyle w:val="ConsPlusTitle"/>
        <w:jc w:val="both"/>
        <w:rPr>
          <w:rFonts w:ascii="Times New Roman" w:hAnsi="Times New Roman" w:cs="Times New Roman"/>
          <w:b w:val="0"/>
          <w:sz w:val="24"/>
          <w:szCs w:val="24"/>
        </w:rPr>
      </w:pPr>
    </w:p>
    <w:p w14:paraId="5E6E3B2A"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7. Рекомендуемый вариант регулирующего решения</w:t>
      </w:r>
    </w:p>
    <w:p w14:paraId="45E09A17" w14:textId="77777777" w:rsidR="00425A02" w:rsidRPr="00425A02" w:rsidRDefault="00425A02" w:rsidP="00425A02">
      <w:pPr>
        <w:pStyle w:val="ConsPlusTitle"/>
        <w:jc w:val="both"/>
        <w:rPr>
          <w:rFonts w:ascii="Times New Roman" w:hAnsi="Times New Roman" w:cs="Times New Roman"/>
          <w:b w:val="0"/>
          <w:sz w:val="24"/>
          <w:szCs w:val="24"/>
        </w:rPr>
      </w:pPr>
    </w:p>
    <w:p w14:paraId="54844A68"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Описание выбранного варианта:</w:t>
      </w:r>
    </w:p>
    <w:p w14:paraId="722760C1"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6BB7B84F"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(принятие новых нормативных правовых актов администрации муниципального района «Сыктывдинский» Республики Коми, признание утратившими силу нормативных правовых актов администрации муниципального района «Сыктывдинский» Республики Коми, внесение изменений в нормативные правовые акты администрации муниципального района «Сыктывдинский» Республики Коми направление предложений по изменению законодательства, сохранении действующего режима регулирования)</w:t>
      </w:r>
    </w:p>
    <w:p w14:paraId="022693A2"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Обоснование соответствия масштаба регулирующего решения масштабу существующей проблемы:</w:t>
      </w:r>
    </w:p>
    <w:p w14:paraId="1CFA54BE"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4A91BAE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Ожидаемые выгоды и издержки:</w:t>
      </w:r>
    </w:p>
    <w:p w14:paraId="53BC9533"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04B4987A"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lastRenderedPageBreak/>
        <w:t>Необходимые меры, позволяющие максимизировать позитивные/минимизировать негативные последствия применения соответствующего варианта:</w:t>
      </w:r>
    </w:p>
    <w:p w14:paraId="1F4A36B8"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7D2205BC" w14:textId="77777777" w:rsidR="00425A02" w:rsidRPr="00425A02" w:rsidRDefault="00425A02" w:rsidP="00425A02">
      <w:pPr>
        <w:pStyle w:val="ConsPlusTitle"/>
        <w:jc w:val="both"/>
        <w:rPr>
          <w:rFonts w:ascii="Times New Roman" w:hAnsi="Times New Roman" w:cs="Times New Roman"/>
          <w:b w:val="0"/>
          <w:sz w:val="24"/>
          <w:szCs w:val="24"/>
        </w:rPr>
      </w:pPr>
    </w:p>
    <w:p w14:paraId="1D42F5C9"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8. Реализация выбранного варианта</w:t>
      </w:r>
    </w:p>
    <w:p w14:paraId="2CDBD67E" w14:textId="77777777" w:rsidR="00425A02" w:rsidRPr="00425A02" w:rsidRDefault="00425A02" w:rsidP="00425A02">
      <w:pPr>
        <w:pStyle w:val="ConsPlusTitle"/>
        <w:jc w:val="both"/>
        <w:rPr>
          <w:rFonts w:ascii="Times New Roman" w:hAnsi="Times New Roman" w:cs="Times New Roman"/>
          <w:b w:val="0"/>
          <w:sz w:val="24"/>
          <w:szCs w:val="24"/>
        </w:rPr>
      </w:pPr>
    </w:p>
    <w:p w14:paraId="08C07BA4"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Организационные вопросы практического применения выбранного варианта:</w:t>
      </w:r>
    </w:p>
    <w:p w14:paraId="5B53EA37"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3D4D1D31"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Вопросы осуществления последующей оценки эффективности:</w:t>
      </w:r>
    </w:p>
    <w:p w14:paraId="5265B924"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237C79D7" w14:textId="77777777" w:rsidR="00425A02" w:rsidRPr="00425A02" w:rsidRDefault="00425A02" w:rsidP="00425A02">
      <w:pPr>
        <w:pStyle w:val="ConsPlusTitle"/>
        <w:jc w:val="both"/>
        <w:rPr>
          <w:rFonts w:ascii="Times New Roman" w:hAnsi="Times New Roman" w:cs="Times New Roman"/>
          <w:b w:val="0"/>
          <w:sz w:val="24"/>
          <w:szCs w:val="24"/>
        </w:rPr>
      </w:pPr>
    </w:p>
    <w:p w14:paraId="795AE5D3" w14:textId="77777777" w:rsidR="00425A02" w:rsidRPr="00425A02" w:rsidRDefault="00425A02" w:rsidP="00425A02">
      <w:pPr>
        <w:pStyle w:val="ConsPlusTitle"/>
        <w:jc w:val="center"/>
        <w:rPr>
          <w:rFonts w:ascii="Times New Roman" w:hAnsi="Times New Roman" w:cs="Times New Roman"/>
          <w:b w:val="0"/>
          <w:sz w:val="24"/>
          <w:szCs w:val="24"/>
        </w:rPr>
      </w:pPr>
      <w:r w:rsidRPr="00425A02">
        <w:rPr>
          <w:rFonts w:ascii="Times New Roman" w:hAnsi="Times New Roman" w:cs="Times New Roman"/>
          <w:b w:val="0"/>
          <w:sz w:val="24"/>
          <w:szCs w:val="24"/>
        </w:rPr>
        <w:t>9. Информация об исполнителях</w:t>
      </w:r>
    </w:p>
    <w:p w14:paraId="2F2FBCC0" w14:textId="77777777" w:rsidR="00425A02" w:rsidRPr="00425A02" w:rsidRDefault="00425A02" w:rsidP="00425A02">
      <w:pPr>
        <w:pStyle w:val="ConsPlusTitle"/>
        <w:jc w:val="both"/>
        <w:rPr>
          <w:rFonts w:ascii="Times New Roman" w:hAnsi="Times New Roman" w:cs="Times New Roman"/>
          <w:b w:val="0"/>
          <w:sz w:val="24"/>
          <w:szCs w:val="24"/>
        </w:rPr>
      </w:pPr>
    </w:p>
    <w:p w14:paraId="5568D735"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___________________________________________________________________________</w:t>
      </w:r>
    </w:p>
    <w:p w14:paraId="3214F4B5" w14:textId="77777777" w:rsidR="00425A02" w:rsidRPr="00425A02" w:rsidRDefault="00425A02" w:rsidP="00425A02">
      <w:pPr>
        <w:pStyle w:val="ConsPlusTitle"/>
        <w:jc w:val="center"/>
        <w:rPr>
          <w:rFonts w:ascii="Times New Roman" w:hAnsi="Times New Roman" w:cs="Times New Roman"/>
          <w:b w:val="0"/>
          <w:sz w:val="20"/>
          <w:szCs w:val="20"/>
        </w:rPr>
      </w:pPr>
      <w:r w:rsidRPr="00425A02">
        <w:rPr>
          <w:rFonts w:ascii="Times New Roman" w:hAnsi="Times New Roman" w:cs="Times New Roman"/>
          <w:b w:val="0"/>
          <w:sz w:val="20"/>
          <w:szCs w:val="20"/>
        </w:rPr>
        <w:t>(ФИО, телефон, адрес электронной почты исполнителя заключения об экспертизе нормативного правового акта администрации муниципального района «Сыктывдинский» Республики Коми)</w:t>
      </w:r>
    </w:p>
    <w:p w14:paraId="68FC7F2B" w14:textId="77777777" w:rsidR="00425A02" w:rsidRPr="00425A02" w:rsidRDefault="00425A02" w:rsidP="00425A02">
      <w:pPr>
        <w:pStyle w:val="ConsPlusTitle"/>
        <w:jc w:val="both"/>
        <w:rPr>
          <w:rFonts w:ascii="Times New Roman" w:hAnsi="Times New Roman" w:cs="Times New Roman"/>
          <w:b w:val="0"/>
          <w:sz w:val="24"/>
          <w:szCs w:val="24"/>
        </w:rPr>
      </w:pPr>
    </w:p>
    <w:p w14:paraId="39A79666" w14:textId="77777777" w:rsidR="00425A02" w:rsidRPr="00425A02" w:rsidRDefault="00425A02" w:rsidP="00425A02">
      <w:pPr>
        <w:pStyle w:val="ConsPlusTitle"/>
        <w:jc w:val="both"/>
        <w:rPr>
          <w:rFonts w:ascii="Times New Roman" w:hAnsi="Times New Roman" w:cs="Times New Roman"/>
          <w:b w:val="0"/>
          <w:sz w:val="24"/>
          <w:szCs w:val="24"/>
        </w:rPr>
      </w:pPr>
    </w:p>
    <w:p w14:paraId="6D41919B" w14:textId="77777777" w:rsidR="00425A02" w:rsidRPr="00425A02" w:rsidRDefault="00425A02" w:rsidP="00425A02">
      <w:pPr>
        <w:pStyle w:val="ConsPlusTitle"/>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должности         _________________                                    _______________</w:t>
      </w:r>
    </w:p>
    <w:p w14:paraId="077BDD40" w14:textId="77777777" w:rsidR="00425A02" w:rsidRPr="00425A02" w:rsidRDefault="00425A02" w:rsidP="00425A02">
      <w:pPr>
        <w:pStyle w:val="ConsPlusTitle"/>
        <w:jc w:val="center"/>
        <w:rPr>
          <w:rFonts w:ascii="Times New Roman" w:hAnsi="Times New Roman" w:cs="Times New Roman"/>
          <w:b w:val="0"/>
        </w:rPr>
      </w:pPr>
      <w:r w:rsidRPr="00425A02">
        <w:rPr>
          <w:rFonts w:ascii="Times New Roman" w:hAnsi="Times New Roman" w:cs="Times New Roman"/>
          <w:b w:val="0"/>
        </w:rPr>
        <w:t xml:space="preserve">                                                     (</w:t>
      </w:r>
      <w:proofErr w:type="gramStart"/>
      <w:r w:rsidRPr="00425A02">
        <w:rPr>
          <w:rFonts w:ascii="Times New Roman" w:hAnsi="Times New Roman" w:cs="Times New Roman"/>
          <w:b w:val="0"/>
        </w:rPr>
        <w:t xml:space="preserve">подпись)   </w:t>
      </w:r>
      <w:proofErr w:type="gramEnd"/>
      <w:r w:rsidRPr="00425A02">
        <w:rPr>
          <w:rFonts w:ascii="Times New Roman" w:hAnsi="Times New Roman" w:cs="Times New Roman"/>
          <w:b w:val="0"/>
        </w:rPr>
        <w:t xml:space="preserve">                                                            (Ф.И.О).</w:t>
      </w:r>
    </w:p>
    <w:p w14:paraId="35E39021" w14:textId="77777777" w:rsidR="00425A02" w:rsidRPr="00425A02" w:rsidRDefault="00425A02" w:rsidP="00425A02">
      <w:pPr>
        <w:pStyle w:val="ConsPlusTitle"/>
        <w:ind w:firstLine="284"/>
        <w:jc w:val="both"/>
        <w:rPr>
          <w:rFonts w:ascii="Times New Roman" w:hAnsi="Times New Roman" w:cs="Times New Roman"/>
          <w:b w:val="0"/>
          <w:sz w:val="24"/>
          <w:szCs w:val="24"/>
        </w:rPr>
      </w:pPr>
    </w:p>
    <w:p w14:paraId="761D1E72" w14:textId="77777777" w:rsidR="00425A02" w:rsidRPr="00425A02" w:rsidRDefault="00425A02" w:rsidP="00425A02">
      <w:pPr>
        <w:pStyle w:val="ConsPlusTitle"/>
        <w:ind w:firstLine="284"/>
        <w:jc w:val="both"/>
        <w:rPr>
          <w:rFonts w:ascii="Times New Roman" w:hAnsi="Times New Roman" w:cs="Times New Roman"/>
          <w:b w:val="0"/>
          <w:sz w:val="24"/>
          <w:szCs w:val="24"/>
        </w:rPr>
      </w:pPr>
    </w:p>
    <w:p w14:paraId="56260129" w14:textId="77777777" w:rsidR="00425A02" w:rsidRPr="00425A02" w:rsidRDefault="00425A02" w:rsidP="00425A02">
      <w:pPr>
        <w:pStyle w:val="ConsPlusTitle"/>
        <w:spacing w:line="276" w:lineRule="auto"/>
        <w:jc w:val="both"/>
        <w:rPr>
          <w:rFonts w:ascii="Times New Roman" w:hAnsi="Times New Roman" w:cs="Times New Roman"/>
          <w:b w:val="0"/>
          <w:sz w:val="24"/>
          <w:szCs w:val="24"/>
        </w:rPr>
      </w:pPr>
      <w:r w:rsidRPr="00425A02">
        <w:rPr>
          <w:rFonts w:ascii="Times New Roman" w:hAnsi="Times New Roman" w:cs="Times New Roman"/>
          <w:b w:val="0"/>
          <w:sz w:val="24"/>
          <w:szCs w:val="24"/>
        </w:rPr>
        <w:t>Наименование должности         _________________                                    _______________</w:t>
      </w:r>
    </w:p>
    <w:p w14:paraId="0B076494" w14:textId="77777777" w:rsidR="00425A02" w:rsidRPr="00425A02" w:rsidRDefault="00425A02" w:rsidP="00425A02">
      <w:pPr>
        <w:pStyle w:val="ConsPlusTitle"/>
        <w:jc w:val="center"/>
        <w:rPr>
          <w:rFonts w:ascii="Times New Roman" w:hAnsi="Times New Roman" w:cs="Times New Roman"/>
          <w:b w:val="0"/>
        </w:rPr>
      </w:pPr>
      <w:r w:rsidRPr="00425A02">
        <w:rPr>
          <w:rFonts w:ascii="Times New Roman" w:hAnsi="Times New Roman" w:cs="Times New Roman"/>
          <w:b w:val="0"/>
        </w:rPr>
        <w:t xml:space="preserve">                                                     (</w:t>
      </w:r>
      <w:proofErr w:type="gramStart"/>
      <w:r w:rsidRPr="00425A02">
        <w:rPr>
          <w:rFonts w:ascii="Times New Roman" w:hAnsi="Times New Roman" w:cs="Times New Roman"/>
          <w:b w:val="0"/>
        </w:rPr>
        <w:t xml:space="preserve">подпись)   </w:t>
      </w:r>
      <w:proofErr w:type="gramEnd"/>
      <w:r w:rsidRPr="00425A02">
        <w:rPr>
          <w:rFonts w:ascii="Times New Roman" w:hAnsi="Times New Roman" w:cs="Times New Roman"/>
          <w:b w:val="0"/>
        </w:rPr>
        <w:t xml:space="preserve">                                                            (Ф.И.О).</w:t>
      </w:r>
    </w:p>
    <w:p w14:paraId="35AA3DB6" w14:textId="77777777" w:rsidR="00425A02" w:rsidRPr="00425A02" w:rsidRDefault="00425A02" w:rsidP="00425A02">
      <w:pPr>
        <w:pStyle w:val="ConsPlusCell"/>
        <w:rPr>
          <w:rFonts w:ascii="Times New Roman" w:hAnsi="Times New Roman" w:cs="Times New Roman"/>
          <w:bCs/>
          <w:sz w:val="24"/>
          <w:szCs w:val="24"/>
        </w:rPr>
      </w:pPr>
    </w:p>
    <w:p w14:paraId="70AB699E" w14:textId="77777777" w:rsidR="003445A8" w:rsidRPr="00425A02" w:rsidRDefault="003445A8" w:rsidP="00425A02">
      <w:pPr>
        <w:pStyle w:val="ConsPlusNormal"/>
        <w:ind w:left="360"/>
        <w:jc w:val="center"/>
        <w:rPr>
          <w:sz w:val="24"/>
          <w:szCs w:val="24"/>
        </w:rPr>
      </w:pPr>
    </w:p>
    <w:sectPr w:rsidR="003445A8" w:rsidRPr="00425A02" w:rsidSect="00AB2B7E">
      <w:pgSz w:w="11906" w:h="16838"/>
      <w:pgMar w:top="319" w:right="850" w:bottom="709"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ECBF" w14:textId="77777777" w:rsidR="008A2500" w:rsidRPr="00DE3EF2" w:rsidRDefault="008A2500" w:rsidP="00DE3EF2">
      <w:pPr>
        <w:spacing w:after="0" w:line="240" w:lineRule="auto"/>
      </w:pPr>
      <w:r>
        <w:separator/>
      </w:r>
    </w:p>
  </w:endnote>
  <w:endnote w:type="continuationSeparator" w:id="0">
    <w:p w14:paraId="5E0B7C3D" w14:textId="77777777" w:rsidR="008A2500" w:rsidRPr="00DE3EF2" w:rsidRDefault="008A2500" w:rsidP="00DE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
    <w:altName w:val="Yu Gothic"/>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1F55" w14:textId="77777777" w:rsidR="008A2500" w:rsidRPr="00DE3EF2" w:rsidRDefault="008A2500" w:rsidP="00DE3EF2">
      <w:pPr>
        <w:spacing w:after="0" w:line="240" w:lineRule="auto"/>
      </w:pPr>
      <w:r>
        <w:separator/>
      </w:r>
    </w:p>
  </w:footnote>
  <w:footnote w:type="continuationSeparator" w:id="0">
    <w:p w14:paraId="33B897C7" w14:textId="77777777" w:rsidR="008A2500" w:rsidRPr="00DE3EF2" w:rsidRDefault="008A2500" w:rsidP="00DE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38B"/>
    <w:multiLevelType w:val="hybridMultilevel"/>
    <w:tmpl w:val="69D6AE3E"/>
    <w:lvl w:ilvl="0" w:tplc="F27288C6">
      <w:start w:val="1"/>
      <w:numFmt w:val="decimal"/>
      <w:lvlText w:val="%1)"/>
      <w:lvlJc w:val="left"/>
      <w:pPr>
        <w:ind w:left="1131" w:hanging="305"/>
        <w:jc w:val="left"/>
      </w:pPr>
      <w:rPr>
        <w:rFonts w:ascii="Times New Roman" w:eastAsia="Times New Roman" w:hAnsi="Times New Roman" w:cs="Times New Roman" w:hint="default"/>
        <w:w w:val="100"/>
        <w:sz w:val="24"/>
        <w:szCs w:val="24"/>
        <w:lang w:val="ru-RU" w:eastAsia="en-US" w:bidi="ar-SA"/>
      </w:rPr>
    </w:lvl>
    <w:lvl w:ilvl="1" w:tplc="65249338">
      <w:numFmt w:val="bullet"/>
      <w:lvlText w:val="•"/>
      <w:lvlJc w:val="left"/>
      <w:pPr>
        <w:ind w:left="1970" w:hanging="305"/>
      </w:pPr>
      <w:rPr>
        <w:rFonts w:hint="default"/>
        <w:lang w:val="ru-RU" w:eastAsia="en-US" w:bidi="ar-SA"/>
      </w:rPr>
    </w:lvl>
    <w:lvl w:ilvl="2" w:tplc="778E03E8">
      <w:numFmt w:val="bullet"/>
      <w:lvlText w:val="•"/>
      <w:lvlJc w:val="left"/>
      <w:pPr>
        <w:ind w:left="2801" w:hanging="305"/>
      </w:pPr>
      <w:rPr>
        <w:rFonts w:hint="default"/>
        <w:lang w:val="ru-RU" w:eastAsia="en-US" w:bidi="ar-SA"/>
      </w:rPr>
    </w:lvl>
    <w:lvl w:ilvl="3" w:tplc="33CC5EFE">
      <w:numFmt w:val="bullet"/>
      <w:lvlText w:val="•"/>
      <w:lvlJc w:val="left"/>
      <w:pPr>
        <w:ind w:left="3631" w:hanging="305"/>
      </w:pPr>
      <w:rPr>
        <w:rFonts w:hint="default"/>
        <w:lang w:val="ru-RU" w:eastAsia="en-US" w:bidi="ar-SA"/>
      </w:rPr>
    </w:lvl>
    <w:lvl w:ilvl="4" w:tplc="C28E57D8">
      <w:numFmt w:val="bullet"/>
      <w:lvlText w:val="•"/>
      <w:lvlJc w:val="left"/>
      <w:pPr>
        <w:ind w:left="4462" w:hanging="305"/>
      </w:pPr>
      <w:rPr>
        <w:rFonts w:hint="default"/>
        <w:lang w:val="ru-RU" w:eastAsia="en-US" w:bidi="ar-SA"/>
      </w:rPr>
    </w:lvl>
    <w:lvl w:ilvl="5" w:tplc="8F1C97BE">
      <w:numFmt w:val="bullet"/>
      <w:lvlText w:val="•"/>
      <w:lvlJc w:val="left"/>
      <w:pPr>
        <w:ind w:left="5293" w:hanging="305"/>
      </w:pPr>
      <w:rPr>
        <w:rFonts w:hint="default"/>
        <w:lang w:val="ru-RU" w:eastAsia="en-US" w:bidi="ar-SA"/>
      </w:rPr>
    </w:lvl>
    <w:lvl w:ilvl="6" w:tplc="DB1EA0FC">
      <w:numFmt w:val="bullet"/>
      <w:lvlText w:val="•"/>
      <w:lvlJc w:val="left"/>
      <w:pPr>
        <w:ind w:left="6123" w:hanging="305"/>
      </w:pPr>
      <w:rPr>
        <w:rFonts w:hint="default"/>
        <w:lang w:val="ru-RU" w:eastAsia="en-US" w:bidi="ar-SA"/>
      </w:rPr>
    </w:lvl>
    <w:lvl w:ilvl="7" w:tplc="5CFA4CDC">
      <w:numFmt w:val="bullet"/>
      <w:lvlText w:val="•"/>
      <w:lvlJc w:val="left"/>
      <w:pPr>
        <w:ind w:left="6954" w:hanging="305"/>
      </w:pPr>
      <w:rPr>
        <w:rFonts w:hint="default"/>
        <w:lang w:val="ru-RU" w:eastAsia="en-US" w:bidi="ar-SA"/>
      </w:rPr>
    </w:lvl>
    <w:lvl w:ilvl="8" w:tplc="E2522202">
      <w:numFmt w:val="bullet"/>
      <w:lvlText w:val="•"/>
      <w:lvlJc w:val="left"/>
      <w:pPr>
        <w:ind w:left="7785" w:hanging="305"/>
      </w:pPr>
      <w:rPr>
        <w:rFonts w:hint="default"/>
        <w:lang w:val="ru-RU" w:eastAsia="en-US" w:bidi="ar-SA"/>
      </w:rPr>
    </w:lvl>
  </w:abstractNum>
  <w:abstractNum w:abstractNumId="1" w15:restartNumberingAfterBreak="0">
    <w:nsid w:val="30B4339C"/>
    <w:multiLevelType w:val="hybridMultilevel"/>
    <w:tmpl w:val="2AB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4E06C0"/>
    <w:multiLevelType w:val="multilevel"/>
    <w:tmpl w:val="1EA613BA"/>
    <w:lvl w:ilvl="0">
      <w:start w:val="1"/>
      <w:numFmt w:val="decimal"/>
      <w:lvlText w:val="%1."/>
      <w:lvlJc w:val="left"/>
      <w:pPr>
        <w:ind w:left="1407" w:hanging="84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739445549">
    <w:abstractNumId w:val="2"/>
  </w:num>
  <w:num w:numId="2" w16cid:durableId="1795250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61636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04C39"/>
    <w:rsid w:val="00005E92"/>
    <w:rsid w:val="00022511"/>
    <w:rsid w:val="000430AD"/>
    <w:rsid w:val="00065C54"/>
    <w:rsid w:val="00071FF5"/>
    <w:rsid w:val="000845E9"/>
    <w:rsid w:val="00091840"/>
    <w:rsid w:val="000C31D4"/>
    <w:rsid w:val="000F0935"/>
    <w:rsid w:val="001040B8"/>
    <w:rsid w:val="00107E8A"/>
    <w:rsid w:val="001335AC"/>
    <w:rsid w:val="00134954"/>
    <w:rsid w:val="001A6282"/>
    <w:rsid w:val="001B6572"/>
    <w:rsid w:val="001B6A9B"/>
    <w:rsid w:val="001D6EC7"/>
    <w:rsid w:val="0025435D"/>
    <w:rsid w:val="002604CD"/>
    <w:rsid w:val="002734B4"/>
    <w:rsid w:val="002C5AEE"/>
    <w:rsid w:val="002E6118"/>
    <w:rsid w:val="00320377"/>
    <w:rsid w:val="00326F45"/>
    <w:rsid w:val="00336989"/>
    <w:rsid w:val="003445A8"/>
    <w:rsid w:val="003514D9"/>
    <w:rsid w:val="00351E45"/>
    <w:rsid w:val="003662C0"/>
    <w:rsid w:val="003A32AB"/>
    <w:rsid w:val="003A4558"/>
    <w:rsid w:val="003C23DD"/>
    <w:rsid w:val="003D016A"/>
    <w:rsid w:val="004000E1"/>
    <w:rsid w:val="00425A02"/>
    <w:rsid w:val="00462E43"/>
    <w:rsid w:val="00464E8B"/>
    <w:rsid w:val="0047208B"/>
    <w:rsid w:val="004A1205"/>
    <w:rsid w:val="004A60A1"/>
    <w:rsid w:val="004E107E"/>
    <w:rsid w:val="004F6782"/>
    <w:rsid w:val="00524B5B"/>
    <w:rsid w:val="0054258C"/>
    <w:rsid w:val="00556144"/>
    <w:rsid w:val="005617A8"/>
    <w:rsid w:val="005700E7"/>
    <w:rsid w:val="005806BB"/>
    <w:rsid w:val="005A21D1"/>
    <w:rsid w:val="005A2232"/>
    <w:rsid w:val="005B500D"/>
    <w:rsid w:val="005B67DB"/>
    <w:rsid w:val="005E2159"/>
    <w:rsid w:val="00611F56"/>
    <w:rsid w:val="00613751"/>
    <w:rsid w:val="00621C2C"/>
    <w:rsid w:val="00647280"/>
    <w:rsid w:val="00656CE8"/>
    <w:rsid w:val="006E2168"/>
    <w:rsid w:val="00730538"/>
    <w:rsid w:val="0075187E"/>
    <w:rsid w:val="007607AE"/>
    <w:rsid w:val="007B0660"/>
    <w:rsid w:val="007F51DA"/>
    <w:rsid w:val="0080211F"/>
    <w:rsid w:val="008215F1"/>
    <w:rsid w:val="00824534"/>
    <w:rsid w:val="00830E7C"/>
    <w:rsid w:val="00831F5A"/>
    <w:rsid w:val="008348A4"/>
    <w:rsid w:val="00835255"/>
    <w:rsid w:val="008517B4"/>
    <w:rsid w:val="00866080"/>
    <w:rsid w:val="00870AC7"/>
    <w:rsid w:val="00872339"/>
    <w:rsid w:val="008A2500"/>
    <w:rsid w:val="008B28D7"/>
    <w:rsid w:val="008C405A"/>
    <w:rsid w:val="00904617"/>
    <w:rsid w:val="009129CC"/>
    <w:rsid w:val="009223AF"/>
    <w:rsid w:val="00935546"/>
    <w:rsid w:val="0094334B"/>
    <w:rsid w:val="00967FCB"/>
    <w:rsid w:val="00987374"/>
    <w:rsid w:val="009A693C"/>
    <w:rsid w:val="009C473C"/>
    <w:rsid w:val="009E0636"/>
    <w:rsid w:val="009F5292"/>
    <w:rsid w:val="00A04899"/>
    <w:rsid w:val="00A064EB"/>
    <w:rsid w:val="00A407D8"/>
    <w:rsid w:val="00A66B08"/>
    <w:rsid w:val="00A75F03"/>
    <w:rsid w:val="00A83818"/>
    <w:rsid w:val="00A9052E"/>
    <w:rsid w:val="00AB2B7E"/>
    <w:rsid w:val="00AB2BDC"/>
    <w:rsid w:val="00AB3E91"/>
    <w:rsid w:val="00AD74CF"/>
    <w:rsid w:val="00AE296E"/>
    <w:rsid w:val="00AF1CC6"/>
    <w:rsid w:val="00B046CB"/>
    <w:rsid w:val="00B1252F"/>
    <w:rsid w:val="00B12D2D"/>
    <w:rsid w:val="00B5751A"/>
    <w:rsid w:val="00B76468"/>
    <w:rsid w:val="00B840C5"/>
    <w:rsid w:val="00B933A4"/>
    <w:rsid w:val="00BE3B42"/>
    <w:rsid w:val="00C046E7"/>
    <w:rsid w:val="00C67052"/>
    <w:rsid w:val="00C72DEB"/>
    <w:rsid w:val="00C87B47"/>
    <w:rsid w:val="00C90445"/>
    <w:rsid w:val="00CD3E12"/>
    <w:rsid w:val="00CE1D42"/>
    <w:rsid w:val="00CE23D8"/>
    <w:rsid w:val="00CE2C9E"/>
    <w:rsid w:val="00CE635F"/>
    <w:rsid w:val="00D1041A"/>
    <w:rsid w:val="00D15873"/>
    <w:rsid w:val="00D2447B"/>
    <w:rsid w:val="00D617C4"/>
    <w:rsid w:val="00D82916"/>
    <w:rsid w:val="00DA0FB3"/>
    <w:rsid w:val="00DA4594"/>
    <w:rsid w:val="00DB670E"/>
    <w:rsid w:val="00DE3EF2"/>
    <w:rsid w:val="00E00DF1"/>
    <w:rsid w:val="00E05E8E"/>
    <w:rsid w:val="00E23AB9"/>
    <w:rsid w:val="00E73CA2"/>
    <w:rsid w:val="00E81E86"/>
    <w:rsid w:val="00E94EC8"/>
    <w:rsid w:val="00EA76EF"/>
    <w:rsid w:val="00EB0FC1"/>
    <w:rsid w:val="00EB7C4A"/>
    <w:rsid w:val="00EC0CE5"/>
    <w:rsid w:val="00F34F0C"/>
    <w:rsid w:val="00F505D5"/>
    <w:rsid w:val="00F51DF6"/>
    <w:rsid w:val="00F633DD"/>
    <w:rsid w:val="00F65220"/>
    <w:rsid w:val="00F86B5B"/>
    <w:rsid w:val="00F9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9A19"/>
  <w15:docId w15:val="{8F0C059C-4A37-4CE2-AC76-07EE61C8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425A02"/>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
    <w:next w:val="a"/>
    <w:link w:val="30"/>
    <w:uiPriority w:val="9"/>
    <w:unhideWhenUsed/>
    <w:qFormat/>
    <w:rsid w:val="00425A02"/>
    <w:pPr>
      <w:keepNext/>
      <w:keepLines/>
      <w:suppressAutoHyphens/>
      <w:spacing w:before="200" w:after="0" w:line="240" w:lineRule="auto"/>
      <w:outlineLvl w:val="2"/>
    </w:pPr>
    <w:rPr>
      <w:rFonts w:asciiTheme="majorHAnsi" w:eastAsiaTheme="majorEastAsia" w:hAnsiTheme="majorHAnsi" w:cstheme="majorBidi"/>
      <w:b/>
      <w:bCs/>
      <w:color w:val="5B9BD5" w:themeColor="accent1"/>
      <w:sz w:val="20"/>
      <w:szCs w:val="20"/>
      <w:lang w:eastAsia="ar-SA"/>
    </w:rPr>
  </w:style>
  <w:style w:type="paragraph" w:styleId="4">
    <w:name w:val="heading 4"/>
    <w:basedOn w:val="a"/>
    <w:next w:val="a"/>
    <w:link w:val="40"/>
    <w:uiPriority w:val="9"/>
    <w:semiHidden/>
    <w:unhideWhenUsed/>
    <w:qFormat/>
    <w:rsid w:val="00425A02"/>
    <w:pPr>
      <w:keepNext/>
      <w:keepLines/>
      <w:suppressAutoHyphens/>
      <w:spacing w:before="200" w:after="0" w:line="240" w:lineRule="auto"/>
      <w:outlineLvl w:val="3"/>
    </w:pPr>
    <w:rPr>
      <w:rFonts w:asciiTheme="majorHAnsi" w:eastAsiaTheme="majorEastAsia" w:hAnsiTheme="majorHAnsi" w:cstheme="majorBidi"/>
      <w:b/>
      <w:bCs/>
      <w:i/>
      <w:iCs/>
      <w:color w:val="5B9BD5" w:themeColor="accent1"/>
      <w:sz w:val="20"/>
      <w:szCs w:val="20"/>
      <w:lang w:eastAsia="ar-SA"/>
    </w:rPr>
  </w:style>
  <w:style w:type="paragraph" w:styleId="5">
    <w:name w:val="heading 5"/>
    <w:basedOn w:val="a"/>
    <w:next w:val="a"/>
    <w:link w:val="50"/>
    <w:uiPriority w:val="9"/>
    <w:semiHidden/>
    <w:unhideWhenUsed/>
    <w:qFormat/>
    <w:rsid w:val="00425A02"/>
    <w:pPr>
      <w:keepNext/>
      <w:keepLines/>
      <w:suppressAutoHyphens/>
      <w:spacing w:before="200" w:after="0" w:line="240" w:lineRule="auto"/>
      <w:outlineLvl w:val="4"/>
    </w:pPr>
    <w:rPr>
      <w:rFonts w:asciiTheme="majorHAnsi" w:eastAsiaTheme="majorEastAsia" w:hAnsiTheme="majorHAnsi" w:cstheme="majorBidi"/>
      <w:color w:val="1F4D78" w:themeColor="accent1" w:themeShade="7F"/>
      <w:sz w:val="20"/>
      <w:szCs w:val="20"/>
      <w:lang w:eastAsia="ar-SA"/>
    </w:rPr>
  </w:style>
  <w:style w:type="paragraph" w:styleId="6">
    <w:name w:val="heading 6"/>
    <w:basedOn w:val="a"/>
    <w:next w:val="a"/>
    <w:link w:val="60"/>
    <w:uiPriority w:val="9"/>
    <w:semiHidden/>
    <w:unhideWhenUsed/>
    <w:qFormat/>
    <w:rsid w:val="00425A02"/>
    <w:pPr>
      <w:keepNext/>
      <w:keepLines/>
      <w:suppressAutoHyphens/>
      <w:spacing w:before="200" w:after="0" w:line="240" w:lineRule="auto"/>
      <w:outlineLvl w:val="5"/>
    </w:pPr>
    <w:rPr>
      <w:rFonts w:asciiTheme="majorHAnsi" w:eastAsiaTheme="majorEastAsia" w:hAnsiTheme="majorHAnsi" w:cstheme="majorBidi"/>
      <w:i/>
      <w:iCs/>
      <w:color w:val="1F4D78" w:themeColor="accent1" w:themeShade="7F"/>
      <w:sz w:val="20"/>
      <w:szCs w:val="20"/>
      <w:lang w:eastAsia="ar-SA"/>
    </w:rPr>
  </w:style>
  <w:style w:type="paragraph" w:styleId="7">
    <w:name w:val="heading 7"/>
    <w:basedOn w:val="a"/>
    <w:next w:val="a"/>
    <w:link w:val="70"/>
    <w:uiPriority w:val="9"/>
    <w:semiHidden/>
    <w:unhideWhenUsed/>
    <w:qFormat/>
    <w:rsid w:val="00425A02"/>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qFormat/>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31">
    <w:name w:val="Body Text 3"/>
    <w:basedOn w:val="a"/>
    <w:link w:val="32"/>
    <w:uiPriority w:val="99"/>
    <w:unhideWhenUsed/>
    <w:rsid w:val="009223AF"/>
    <w:pPr>
      <w:spacing w:after="120"/>
    </w:pPr>
    <w:rPr>
      <w:sz w:val="16"/>
      <w:szCs w:val="16"/>
    </w:rPr>
  </w:style>
  <w:style w:type="character" w:customStyle="1" w:styleId="32">
    <w:name w:val="Основной текст 3 Знак"/>
    <w:basedOn w:val="a0"/>
    <w:link w:val="31"/>
    <w:uiPriority w:val="99"/>
    <w:rsid w:val="009223AF"/>
    <w:rPr>
      <w:sz w:val="16"/>
      <w:szCs w:val="16"/>
    </w:rPr>
  </w:style>
  <w:style w:type="paragraph" w:customStyle="1" w:styleId="ConsPlusTitle">
    <w:name w:val="ConsPlusTitle"/>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1">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aliases w:val="Абзац списка для документа"/>
    <w:basedOn w:val="a"/>
    <w:link w:val="a6"/>
    <w:uiPriority w:val="1"/>
    <w:qFormat/>
    <w:rsid w:val="00CE635F"/>
    <w:pPr>
      <w:ind w:left="720"/>
      <w:contextualSpacing/>
    </w:pPr>
  </w:style>
  <w:style w:type="paragraph" w:customStyle="1" w:styleId="ConsPlusNonformat">
    <w:name w:val="ConsPlusNonformat"/>
    <w:uiPriority w:val="99"/>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B2B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BDC"/>
    <w:rPr>
      <w:rFonts w:ascii="Tahoma" w:hAnsi="Tahoma" w:cs="Tahoma"/>
      <w:sz w:val="16"/>
      <w:szCs w:val="16"/>
    </w:rPr>
  </w:style>
  <w:style w:type="table" w:styleId="a9">
    <w:name w:val="Table Grid"/>
    <w:basedOn w:val="a1"/>
    <w:uiPriority w:val="59"/>
    <w:rsid w:val="0082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E3E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3EF2"/>
  </w:style>
  <w:style w:type="paragraph" w:styleId="ac">
    <w:name w:val="footer"/>
    <w:basedOn w:val="a"/>
    <w:link w:val="ad"/>
    <w:uiPriority w:val="99"/>
    <w:unhideWhenUsed/>
    <w:rsid w:val="00DE3E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3EF2"/>
  </w:style>
  <w:style w:type="paragraph" w:customStyle="1" w:styleId="ConsPlusCell">
    <w:name w:val="ConsPlusCell"/>
    <w:uiPriority w:val="99"/>
    <w:rsid w:val="00425A0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425A02"/>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425A02"/>
    <w:rPr>
      <w:rFonts w:asciiTheme="majorHAnsi" w:eastAsiaTheme="majorEastAsia" w:hAnsiTheme="majorHAnsi" w:cstheme="majorBidi"/>
      <w:b/>
      <w:bCs/>
      <w:color w:val="5B9BD5" w:themeColor="accent1"/>
      <w:sz w:val="20"/>
      <w:szCs w:val="20"/>
      <w:lang w:eastAsia="ar-SA"/>
    </w:rPr>
  </w:style>
  <w:style w:type="character" w:customStyle="1" w:styleId="40">
    <w:name w:val="Заголовок 4 Знак"/>
    <w:basedOn w:val="a0"/>
    <w:link w:val="4"/>
    <w:uiPriority w:val="9"/>
    <w:semiHidden/>
    <w:rsid w:val="00425A02"/>
    <w:rPr>
      <w:rFonts w:asciiTheme="majorHAnsi" w:eastAsiaTheme="majorEastAsia" w:hAnsiTheme="majorHAnsi" w:cstheme="majorBidi"/>
      <w:b/>
      <w:bCs/>
      <w:i/>
      <w:iCs/>
      <w:color w:val="5B9BD5" w:themeColor="accent1"/>
      <w:sz w:val="20"/>
      <w:szCs w:val="20"/>
      <w:lang w:eastAsia="ar-SA"/>
    </w:rPr>
  </w:style>
  <w:style w:type="character" w:customStyle="1" w:styleId="50">
    <w:name w:val="Заголовок 5 Знак"/>
    <w:basedOn w:val="a0"/>
    <w:link w:val="5"/>
    <w:uiPriority w:val="9"/>
    <w:semiHidden/>
    <w:rsid w:val="00425A02"/>
    <w:rPr>
      <w:rFonts w:asciiTheme="majorHAnsi" w:eastAsiaTheme="majorEastAsia" w:hAnsiTheme="majorHAnsi" w:cstheme="majorBidi"/>
      <w:color w:val="1F4D78" w:themeColor="accent1" w:themeShade="7F"/>
      <w:sz w:val="20"/>
      <w:szCs w:val="20"/>
      <w:lang w:eastAsia="ar-SA"/>
    </w:rPr>
  </w:style>
  <w:style w:type="character" w:customStyle="1" w:styleId="60">
    <w:name w:val="Заголовок 6 Знак"/>
    <w:basedOn w:val="a0"/>
    <w:link w:val="6"/>
    <w:uiPriority w:val="9"/>
    <w:semiHidden/>
    <w:rsid w:val="00425A02"/>
    <w:rPr>
      <w:rFonts w:asciiTheme="majorHAnsi" w:eastAsiaTheme="majorEastAsia" w:hAnsiTheme="majorHAnsi" w:cstheme="majorBidi"/>
      <w:i/>
      <w:iCs/>
      <w:color w:val="1F4D78" w:themeColor="accent1" w:themeShade="7F"/>
      <w:sz w:val="20"/>
      <w:szCs w:val="20"/>
      <w:lang w:eastAsia="ar-SA"/>
    </w:rPr>
  </w:style>
  <w:style w:type="character" w:customStyle="1" w:styleId="70">
    <w:name w:val="Заголовок 7 Знак"/>
    <w:basedOn w:val="a0"/>
    <w:link w:val="7"/>
    <w:uiPriority w:val="9"/>
    <w:semiHidden/>
    <w:rsid w:val="00425A02"/>
    <w:rPr>
      <w:rFonts w:asciiTheme="majorHAnsi" w:eastAsiaTheme="majorEastAsia" w:hAnsiTheme="majorHAnsi" w:cstheme="majorBidi"/>
      <w:i/>
      <w:iCs/>
      <w:color w:val="404040" w:themeColor="text1" w:themeTint="BF"/>
      <w:sz w:val="20"/>
      <w:szCs w:val="20"/>
      <w:lang w:eastAsia="ar-SA"/>
    </w:rPr>
  </w:style>
  <w:style w:type="character" w:customStyle="1" w:styleId="a6">
    <w:name w:val="Абзац списка Знак"/>
    <w:aliases w:val="Абзац списка для документа Знак"/>
    <w:link w:val="a5"/>
    <w:uiPriority w:val="34"/>
    <w:locked/>
    <w:rsid w:val="00425A02"/>
  </w:style>
  <w:style w:type="paragraph" w:styleId="ae">
    <w:name w:val="No Spacing"/>
    <w:uiPriority w:val="1"/>
    <w:qFormat/>
    <w:rsid w:val="00425A02"/>
    <w:pPr>
      <w:spacing w:after="0" w:line="240" w:lineRule="auto"/>
    </w:pPr>
  </w:style>
  <w:style w:type="paragraph" w:styleId="af">
    <w:name w:val="Title"/>
    <w:basedOn w:val="a"/>
    <w:next w:val="af0"/>
    <w:link w:val="af1"/>
    <w:qFormat/>
    <w:rsid w:val="00425A02"/>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1">
    <w:name w:val="Заголовок Знак"/>
    <w:basedOn w:val="a0"/>
    <w:link w:val="af"/>
    <w:rsid w:val="00425A02"/>
    <w:rPr>
      <w:rFonts w:ascii="Times New Roman" w:eastAsia="Times New Roman" w:hAnsi="Times New Roman" w:cs="Times New Roman"/>
      <w:b/>
      <w:sz w:val="32"/>
      <w:szCs w:val="20"/>
      <w:lang w:eastAsia="ar-SA"/>
    </w:rPr>
  </w:style>
  <w:style w:type="paragraph" w:styleId="af0">
    <w:name w:val="Subtitle"/>
    <w:basedOn w:val="a"/>
    <w:next w:val="a"/>
    <w:link w:val="af2"/>
    <w:uiPriority w:val="11"/>
    <w:qFormat/>
    <w:rsid w:val="00425A02"/>
    <w:pPr>
      <w:numPr>
        <w:ilvl w:val="1"/>
      </w:numPr>
      <w:suppressAutoHyphens/>
      <w:spacing w:after="0" w:line="240" w:lineRule="auto"/>
    </w:pPr>
    <w:rPr>
      <w:rFonts w:asciiTheme="majorHAnsi" w:eastAsiaTheme="majorEastAsia" w:hAnsiTheme="majorHAnsi" w:cstheme="majorBidi"/>
      <w:i/>
      <w:iCs/>
      <w:color w:val="5B9BD5" w:themeColor="accent1"/>
      <w:spacing w:val="15"/>
      <w:sz w:val="24"/>
      <w:szCs w:val="24"/>
      <w:lang w:eastAsia="ar-SA"/>
    </w:rPr>
  </w:style>
  <w:style w:type="character" w:customStyle="1" w:styleId="af2">
    <w:name w:val="Подзаголовок Знак"/>
    <w:basedOn w:val="a0"/>
    <w:link w:val="af0"/>
    <w:uiPriority w:val="11"/>
    <w:rsid w:val="00425A02"/>
    <w:rPr>
      <w:rFonts w:asciiTheme="majorHAnsi" w:eastAsiaTheme="majorEastAsia" w:hAnsiTheme="majorHAnsi" w:cstheme="majorBidi"/>
      <w:i/>
      <w:iCs/>
      <w:color w:val="5B9BD5" w:themeColor="accent1"/>
      <w:spacing w:val="15"/>
      <w:sz w:val="24"/>
      <w:szCs w:val="24"/>
      <w:lang w:eastAsia="ar-SA"/>
    </w:rPr>
  </w:style>
  <w:style w:type="character" w:customStyle="1" w:styleId="ConsPlusNormal0">
    <w:name w:val="ConsPlusNormal Знак"/>
    <w:link w:val="ConsPlusNormal"/>
    <w:locked/>
    <w:rsid w:val="00425A02"/>
    <w:rPr>
      <w:rFonts w:ascii="Times New Roman" w:eastAsia="Calibri" w:hAnsi="Times New Roman" w:cs="Times New Roman"/>
      <w:sz w:val="28"/>
      <w:szCs w:val="28"/>
      <w:lang w:eastAsia="ru-RU"/>
    </w:rPr>
  </w:style>
  <w:style w:type="paragraph" w:customStyle="1" w:styleId="af3">
    <w:name w:val="Содержимое таблицы"/>
    <w:basedOn w:val="a"/>
    <w:rsid w:val="00425A02"/>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styleId="af4">
    <w:name w:val="Hyperlink"/>
    <w:uiPriority w:val="99"/>
    <w:unhideWhenUsed/>
    <w:rsid w:val="00425A02"/>
    <w:rPr>
      <w:color w:val="0000FF"/>
      <w:u w:val="single"/>
    </w:rPr>
  </w:style>
  <w:style w:type="paragraph" w:customStyle="1" w:styleId="11">
    <w:name w:val="1.Текст"/>
    <w:rsid w:val="00425A02"/>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5">
    <w:name w:val="footnote text"/>
    <w:basedOn w:val="a"/>
    <w:link w:val="af6"/>
    <w:uiPriority w:val="99"/>
    <w:semiHidden/>
    <w:unhideWhenUsed/>
    <w:rsid w:val="00425A02"/>
    <w:pPr>
      <w:spacing w:after="0" w:line="240" w:lineRule="auto"/>
    </w:pPr>
    <w:rPr>
      <w:sz w:val="20"/>
      <w:szCs w:val="20"/>
    </w:rPr>
  </w:style>
  <w:style w:type="character" w:customStyle="1" w:styleId="af6">
    <w:name w:val="Текст сноски Знак"/>
    <w:basedOn w:val="a0"/>
    <w:link w:val="af5"/>
    <w:uiPriority w:val="99"/>
    <w:semiHidden/>
    <w:rsid w:val="00425A02"/>
    <w:rPr>
      <w:sz w:val="20"/>
      <w:szCs w:val="20"/>
    </w:rPr>
  </w:style>
  <w:style w:type="character" w:styleId="af7">
    <w:name w:val="footnote reference"/>
    <w:basedOn w:val="a0"/>
    <w:uiPriority w:val="99"/>
    <w:semiHidden/>
    <w:unhideWhenUsed/>
    <w:rsid w:val="00425A02"/>
    <w:rPr>
      <w:vertAlign w:val="superscript"/>
    </w:rPr>
  </w:style>
  <w:style w:type="paragraph" w:customStyle="1" w:styleId="af8">
    <w:name w:val="Знак"/>
    <w:basedOn w:val="a"/>
    <w:uiPriority w:val="99"/>
    <w:rsid w:val="00425A02"/>
    <w:pPr>
      <w:spacing w:line="240" w:lineRule="exact"/>
    </w:pPr>
    <w:rPr>
      <w:rFonts w:ascii="Verdana" w:eastAsia="Times New Roman" w:hAnsi="Verdana" w:cs="Verdana"/>
      <w:sz w:val="20"/>
      <w:szCs w:val="20"/>
      <w:lang w:val="en-US"/>
    </w:rPr>
  </w:style>
  <w:style w:type="character" w:customStyle="1" w:styleId="af9">
    <w:name w:val="Гипертекстовая ссылка"/>
    <w:basedOn w:val="a0"/>
    <w:rsid w:val="00425A02"/>
    <w:rPr>
      <w:b/>
      <w:bCs/>
      <w:color w:val="auto"/>
      <w:sz w:val="26"/>
      <w:szCs w:val="26"/>
    </w:rPr>
  </w:style>
  <w:style w:type="character" w:styleId="afa">
    <w:name w:val="annotation reference"/>
    <w:basedOn w:val="a0"/>
    <w:uiPriority w:val="99"/>
    <w:semiHidden/>
    <w:unhideWhenUsed/>
    <w:rsid w:val="00425A02"/>
    <w:rPr>
      <w:sz w:val="16"/>
      <w:szCs w:val="16"/>
    </w:rPr>
  </w:style>
  <w:style w:type="character" w:customStyle="1" w:styleId="apple-style-span">
    <w:name w:val="apple-style-span"/>
    <w:basedOn w:val="a0"/>
    <w:rsid w:val="00425A02"/>
  </w:style>
  <w:style w:type="paragraph" w:customStyle="1" w:styleId="11Char">
    <w:name w:val="Знак1 Знак Знак Знак Знак Знак Знак Знак Знак1 Char"/>
    <w:basedOn w:val="a"/>
    <w:rsid w:val="00425A02"/>
    <w:pPr>
      <w:spacing w:line="240" w:lineRule="exact"/>
    </w:pPr>
    <w:rPr>
      <w:rFonts w:ascii="Verdana" w:eastAsia="Times New Roman" w:hAnsi="Verdana" w:cs="Times New Roman"/>
      <w:sz w:val="20"/>
      <w:szCs w:val="20"/>
      <w:lang w:val="en-US"/>
    </w:rPr>
  </w:style>
  <w:style w:type="paragraph" w:styleId="22">
    <w:name w:val="Body Text Indent 2"/>
    <w:basedOn w:val="a"/>
    <w:link w:val="23"/>
    <w:rsid w:val="00425A0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25A02"/>
    <w:rPr>
      <w:rFonts w:ascii="Times New Roman" w:eastAsia="Times New Roman" w:hAnsi="Times New Roman" w:cs="Times New Roman"/>
      <w:sz w:val="24"/>
      <w:szCs w:val="24"/>
      <w:lang w:eastAsia="ru-RU"/>
    </w:rPr>
  </w:style>
  <w:style w:type="paragraph" w:customStyle="1" w:styleId="Point">
    <w:name w:val="Point"/>
    <w:basedOn w:val="a"/>
    <w:link w:val="PointChar"/>
    <w:rsid w:val="00425A02"/>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425A02"/>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425A02"/>
    <w:pPr>
      <w:spacing w:line="240" w:lineRule="exact"/>
    </w:pPr>
    <w:rPr>
      <w:rFonts w:ascii="Verdana" w:eastAsia="Times New Roman" w:hAnsi="Verdana" w:cs="Times New Roman"/>
      <w:sz w:val="20"/>
      <w:szCs w:val="20"/>
      <w:lang w:val="en-US"/>
    </w:rPr>
  </w:style>
  <w:style w:type="paragraph" w:customStyle="1" w:styleId="11Char1">
    <w:name w:val="Знак1 Знак Знак Знак Знак Знак Знак Знак Знак1 Char1"/>
    <w:basedOn w:val="a"/>
    <w:rsid w:val="00425A02"/>
    <w:pPr>
      <w:spacing w:line="240" w:lineRule="exact"/>
    </w:pPr>
    <w:rPr>
      <w:rFonts w:ascii="Verdana" w:eastAsia="Times New Roman" w:hAnsi="Verdana" w:cs="Times New Roman"/>
      <w:sz w:val="20"/>
      <w:szCs w:val="20"/>
      <w:lang w:val="en-US"/>
    </w:rPr>
  </w:style>
  <w:style w:type="paragraph" w:styleId="afb">
    <w:name w:val="annotation text"/>
    <w:basedOn w:val="a"/>
    <w:link w:val="afc"/>
    <w:uiPriority w:val="99"/>
    <w:semiHidden/>
    <w:unhideWhenUsed/>
    <w:rsid w:val="00425A02"/>
    <w:pPr>
      <w:spacing w:after="200" w:line="240" w:lineRule="auto"/>
    </w:pPr>
    <w:rPr>
      <w:sz w:val="20"/>
      <w:szCs w:val="20"/>
    </w:rPr>
  </w:style>
  <w:style w:type="character" w:customStyle="1" w:styleId="afc">
    <w:name w:val="Текст примечания Знак"/>
    <w:basedOn w:val="a0"/>
    <w:link w:val="afb"/>
    <w:uiPriority w:val="99"/>
    <w:semiHidden/>
    <w:rsid w:val="00425A02"/>
    <w:rPr>
      <w:sz w:val="20"/>
      <w:szCs w:val="20"/>
    </w:rPr>
  </w:style>
  <w:style w:type="paragraph" w:styleId="afd">
    <w:name w:val="annotation subject"/>
    <w:basedOn w:val="afb"/>
    <w:next w:val="afb"/>
    <w:link w:val="afe"/>
    <w:uiPriority w:val="99"/>
    <w:semiHidden/>
    <w:unhideWhenUsed/>
    <w:rsid w:val="00425A02"/>
    <w:rPr>
      <w:b/>
      <w:bCs/>
    </w:rPr>
  </w:style>
  <w:style w:type="character" w:customStyle="1" w:styleId="afe">
    <w:name w:val="Тема примечания Знак"/>
    <w:basedOn w:val="afc"/>
    <w:link w:val="afd"/>
    <w:uiPriority w:val="99"/>
    <w:semiHidden/>
    <w:rsid w:val="00425A02"/>
    <w:rPr>
      <w:b/>
      <w:bCs/>
      <w:sz w:val="20"/>
      <w:szCs w:val="20"/>
    </w:rPr>
  </w:style>
  <w:style w:type="paragraph" w:customStyle="1" w:styleId="Default">
    <w:name w:val="Default"/>
    <w:uiPriority w:val="99"/>
    <w:rsid w:val="00425A02"/>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Body Text Indent"/>
    <w:basedOn w:val="a"/>
    <w:link w:val="aff0"/>
    <w:uiPriority w:val="99"/>
    <w:unhideWhenUsed/>
    <w:rsid w:val="00425A02"/>
    <w:pPr>
      <w:spacing w:after="120" w:line="276" w:lineRule="auto"/>
      <w:ind w:left="283"/>
    </w:pPr>
  </w:style>
  <w:style w:type="character" w:customStyle="1" w:styleId="aff0">
    <w:name w:val="Основной текст с отступом Знак"/>
    <w:basedOn w:val="a0"/>
    <w:link w:val="aff"/>
    <w:uiPriority w:val="99"/>
    <w:rsid w:val="00425A02"/>
  </w:style>
  <w:style w:type="paragraph" w:styleId="33">
    <w:name w:val="Body Text Indent 3"/>
    <w:basedOn w:val="a"/>
    <w:link w:val="34"/>
    <w:uiPriority w:val="99"/>
    <w:semiHidden/>
    <w:unhideWhenUsed/>
    <w:rsid w:val="00425A02"/>
    <w:pPr>
      <w:spacing w:after="120" w:line="276" w:lineRule="auto"/>
      <w:ind w:left="283"/>
    </w:pPr>
    <w:rPr>
      <w:sz w:val="16"/>
      <w:szCs w:val="16"/>
    </w:rPr>
  </w:style>
  <w:style w:type="character" w:customStyle="1" w:styleId="34">
    <w:name w:val="Основной текст с отступом 3 Знак"/>
    <w:basedOn w:val="a0"/>
    <w:link w:val="33"/>
    <w:uiPriority w:val="99"/>
    <w:semiHidden/>
    <w:rsid w:val="00425A02"/>
    <w:rPr>
      <w:sz w:val="16"/>
      <w:szCs w:val="16"/>
    </w:rPr>
  </w:style>
  <w:style w:type="paragraph" w:customStyle="1" w:styleId="12">
    <w:name w:val="Îáû÷íûé1"/>
    <w:rsid w:val="00425A02"/>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3">
    <w:name w:val="Обычный1"/>
    <w:rsid w:val="00425A0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FontStyle13">
    <w:name w:val="Font Style13"/>
    <w:basedOn w:val="a0"/>
    <w:rsid w:val="00425A02"/>
    <w:rPr>
      <w:rFonts w:ascii="Times New Roman" w:hAnsi="Times New Roman" w:cs="Times New Roman"/>
      <w:sz w:val="22"/>
      <w:szCs w:val="22"/>
    </w:rPr>
  </w:style>
  <w:style w:type="paragraph" w:styleId="aff1">
    <w:name w:val="Normal (Web)"/>
    <w:basedOn w:val="a"/>
    <w:uiPriority w:val="99"/>
    <w:rsid w:val="00425A0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2">
    <w:name w:val="Прижатый влево"/>
    <w:basedOn w:val="a"/>
    <w:next w:val="a"/>
    <w:rsid w:val="00425A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3">
    <w:name w:val="Нормальный (таблица)"/>
    <w:basedOn w:val="a"/>
    <w:next w:val="a"/>
    <w:rsid w:val="00425A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4">
    <w:name w:val="Цветовое выделение"/>
    <w:rsid w:val="00425A02"/>
    <w:rPr>
      <w:b/>
      <w:bCs/>
      <w:color w:val="26282F"/>
      <w:sz w:val="26"/>
      <w:szCs w:val="26"/>
    </w:rPr>
  </w:style>
  <w:style w:type="paragraph" w:customStyle="1" w:styleId="14">
    <w:name w:val="Текст1"/>
    <w:basedOn w:val="a"/>
    <w:rsid w:val="00425A02"/>
    <w:pPr>
      <w:suppressAutoHyphens/>
      <w:spacing w:after="0" w:line="240" w:lineRule="auto"/>
    </w:pPr>
    <w:rPr>
      <w:rFonts w:ascii="Courier New" w:eastAsia="Times New Roman" w:hAnsi="Courier New" w:cs="Times New Roman"/>
      <w:sz w:val="24"/>
      <w:szCs w:val="24"/>
      <w:lang w:eastAsia="ar-SA"/>
    </w:rPr>
  </w:style>
  <w:style w:type="paragraph" w:customStyle="1" w:styleId="210">
    <w:name w:val="Основной текст 21"/>
    <w:basedOn w:val="a"/>
    <w:rsid w:val="00425A02"/>
    <w:pPr>
      <w:suppressAutoHyphens/>
      <w:autoSpaceDE w:val="0"/>
      <w:spacing w:after="0" w:line="360" w:lineRule="auto"/>
      <w:jc w:val="both"/>
    </w:pPr>
    <w:rPr>
      <w:rFonts w:ascii="Arial" w:eastAsia="Times New Roman" w:hAnsi="Arial" w:cs="Arial"/>
      <w:sz w:val="28"/>
      <w:szCs w:val="28"/>
      <w:lang w:eastAsia="ar-SA"/>
    </w:rPr>
  </w:style>
  <w:style w:type="paragraph" w:styleId="HTML">
    <w:name w:val="HTML Preformatted"/>
    <w:basedOn w:val="a"/>
    <w:link w:val="HTML0"/>
    <w:uiPriority w:val="99"/>
    <w:rsid w:val="0042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25A02"/>
    <w:rPr>
      <w:rFonts w:ascii="Courier New" w:eastAsia="Times New Roman" w:hAnsi="Courier New" w:cs="Times New Roman"/>
      <w:sz w:val="20"/>
      <w:szCs w:val="20"/>
      <w:lang w:val="x-none" w:eastAsia="x-none"/>
    </w:rPr>
  </w:style>
  <w:style w:type="paragraph" w:customStyle="1" w:styleId="ConsPlusNormal1">
    <w:name w:val="ConsPlusNormal1"/>
    <w:uiPriority w:val="99"/>
    <w:rsid w:val="00425A02"/>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0"/>
    <w:rsid w:val="00425A02"/>
  </w:style>
  <w:style w:type="table" w:customStyle="1" w:styleId="TableNormal">
    <w:name w:val="Table Normal"/>
    <w:uiPriority w:val="2"/>
    <w:semiHidden/>
    <w:unhideWhenUsed/>
    <w:qFormat/>
    <w:rsid w:val="00425A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5A02"/>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5">
    <w:name w:val="Неразрешенное упоминание1"/>
    <w:basedOn w:val="a0"/>
    <w:uiPriority w:val="99"/>
    <w:semiHidden/>
    <w:unhideWhenUsed/>
    <w:rsid w:val="00425A02"/>
    <w:rPr>
      <w:color w:val="605E5C"/>
      <w:shd w:val="clear" w:color="auto" w:fill="E1DFDD"/>
    </w:rPr>
  </w:style>
  <w:style w:type="character" w:customStyle="1" w:styleId="24">
    <w:name w:val="Неразрешенное упоминание2"/>
    <w:basedOn w:val="a0"/>
    <w:uiPriority w:val="99"/>
    <w:semiHidden/>
    <w:unhideWhenUsed/>
    <w:rsid w:val="00425A02"/>
    <w:rPr>
      <w:color w:val="605E5C"/>
      <w:shd w:val="clear" w:color="auto" w:fill="E1DFDD"/>
    </w:rPr>
  </w:style>
  <w:style w:type="paragraph" w:customStyle="1" w:styleId="msonormal0">
    <w:name w:val="msonormal"/>
    <w:basedOn w:val="a"/>
    <w:rsid w:val="00425A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3415B3332DDF79AA09B16E11E8CBF540015F4CB9F6299E56D329667BEE7BB36185C261CD16E10A265E71D5642E0830FBBDC85EF12DC57C5ED2C25BO4F0L" TargetMode="External"/><Relationship Id="rId18" Type="http://schemas.openxmlformats.org/officeDocument/2006/relationships/hyperlink" Target="consultantplus://offline/ref=B8D59114696A9F61AE39CC1A1A7A2012C54EED6C901DBD57CD977B711DA6607B744F8FA789DA04E839CA2A2Dg0c6J" TargetMode="External"/><Relationship Id="rId26"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39" Type="http://schemas.openxmlformats.org/officeDocument/2006/relationships/hyperlink" Target="consultantplus://offline/ref=1E06A2D1FCC0621B165B2FF4D72F8FF5928D8E54F810259A355B0FBD5A9FC520BA42AA443D8CF3BB4AEF0ADBE46DA9BC3D634A51C9919981C2F76F3CN3N5L" TargetMode="External"/><Relationship Id="rId21"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34" Type="http://schemas.openxmlformats.org/officeDocument/2006/relationships/hyperlink" Target="consultantplus://offline/ref=B8D59114696A9F61AE39CC1A1A7A2012C54EED6C901DBD57CD977B711DA6607B744F8FA789DA04E839CA2A22g0c6J" TargetMode="External"/><Relationship Id="rId42" Type="http://schemas.openxmlformats.org/officeDocument/2006/relationships/hyperlink" Target="consultantplus://offline/ref=1E06A2D1FCC0621B165B2FF4D72F8FF5928D8E54F810259A355B0FBD5A9FC520BA42AA443D8CF3BB4AEF08DCEE6DA9BC3D634A51C9919981C2F76F3CN3N5L" TargetMode="External"/><Relationship Id="rId47" Type="http://schemas.openxmlformats.org/officeDocument/2006/relationships/hyperlink" Target="consultantplus://offline/ref=1E06A2D1FCC0621B165B2FF4D72F8FF5928D8E54F810259A355B0FBD5A9FC520BA42AA443D8CF3BB4AEF09D9E56DA9BC3D634A51C9919981C2F76F3CN3N5L" TargetMode="External"/><Relationship Id="rId50" Type="http://schemas.openxmlformats.org/officeDocument/2006/relationships/hyperlink" Target="consultantplus://offline/ref=1E06A2D1FCC0621B165B2FF4D72F8FF5928D8E54F810259A355B0FBD5A9FC520BA42AA443D8CF3BB4AEF0ADBEA6DA9BC3D634A51C9919981C2F76F3CN3N5L" TargetMode="External"/><Relationship Id="rId55" Type="http://schemas.openxmlformats.org/officeDocument/2006/relationships/hyperlink" Target="consultantplus://offline/ref=1E06A2D1FCC0621B165B2FF4D72F8FF5928D8E54F810259A355B0FBD5A9FC520BA42AA443D8CF3BB4AEF08D9E46DA9BC3D634A51C9919981C2F76F3CN3N5L" TargetMode="External"/><Relationship Id="rId63"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68"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2" Type="http://schemas.openxmlformats.org/officeDocument/2006/relationships/numbering" Target="numbering.xml"/><Relationship Id="rId16" Type="http://schemas.openxmlformats.org/officeDocument/2006/relationships/hyperlink" Target="consultantplus://offline/ref=B8D59114696A9F61AE39CC1A1A7A2012C54EED6C901DBD57CD977B711DA6607B744F8FA789DA04E839CA2A2Dg0c8J" TargetMode="External"/><Relationship Id="rId29"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11" Type="http://schemas.openxmlformats.org/officeDocument/2006/relationships/hyperlink" Target="consultantplus://offline/ref=17D54F1578EBBE7F787CAB56CAC9759129B13E95EE88D58F6A0A42D3A9E0B4D5B6FE5C097FBC33A371U6J" TargetMode="External"/><Relationship Id="rId24"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32" Type="http://schemas.openxmlformats.org/officeDocument/2006/relationships/hyperlink" Target="consultantplus://offline/ref=B8D59114696A9F61AE39CC1A1A7A2012C54EED6C901DBD57CD977B711DA6607B744F8FA789DA04E839CA2A22g0c8J" TargetMode="External"/><Relationship Id="rId37" Type="http://schemas.openxmlformats.org/officeDocument/2006/relationships/hyperlink" Target="consultantplus://offline/ref=1E06A2D1FCC0621B165B2FF4D72F8FF5928D8E54F810259A355B0FBD5A9FC520BA42AA443D8CF3BB4AEF09D4E96DA9BC3D634A51C9919981C2F76F3CN3N5L" TargetMode="External"/><Relationship Id="rId40" Type="http://schemas.openxmlformats.org/officeDocument/2006/relationships/hyperlink" Target="consultantplus://offline/ref=1E06A2D1FCC0621B165B2FF4D72F8FF5928D8E54F810259A355B0FBD5A9FC520BA42AA443D8CF3BB4AEF0AD4EC6DA9BC3D634A51C9919981C2F76F3CN3N5L" TargetMode="External"/><Relationship Id="rId45" Type="http://schemas.openxmlformats.org/officeDocument/2006/relationships/hyperlink" Target="consultantplus://offline/ref=1E06A2D1FCC0621B165B2FF4D72F8FF5928D8E54F810259A355B0FBD5A9FC520BA42AA443D8CF3BB4AEF08DBE46DA9BC3D634A51C9919981C2F76F3CN3N5L" TargetMode="External"/><Relationship Id="rId53" Type="http://schemas.openxmlformats.org/officeDocument/2006/relationships/hyperlink" Target="consultantplus://offline/ref=1E06A2D1FCC0621B165B2FF4D72F8FF5928D8E54F810259A355B0FBD5A9FC520BA42AA443D8CF3BB4AEF08DCEC6DA9BC3D634A51C9919981C2F76F3CN3N5L" TargetMode="External"/><Relationship Id="rId58" Type="http://schemas.openxmlformats.org/officeDocument/2006/relationships/hyperlink" Target="consultantplus://offline/ref=1E06A2D1FCC0621B165B2FF4D72F8FF5928D8E54F810259A355B0FBD5A9FC520BA42AA443D8CF3BB4AEF0DDDE46DA9BC3D634A51C9919981C2F76F3CN3N5L" TargetMode="External"/><Relationship Id="rId66"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74"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5" Type="http://schemas.openxmlformats.org/officeDocument/2006/relationships/webSettings" Target="webSettings.xml"/><Relationship Id="rId15" Type="http://schemas.openxmlformats.org/officeDocument/2006/relationships/hyperlink" Target="consultantplus://offline/ref=713415B3332DDF79AA09B16E11E8CBF540015F4CB9F6299E56D329667BEE7BB36185C261CD16E10A265E71D5642E0830FBBDC85EF12DC57C5ED2C25BO4F0L" TargetMode="External"/><Relationship Id="rId23" Type="http://schemas.openxmlformats.org/officeDocument/2006/relationships/hyperlink" Target="consultantplus://offline/ref=B8D59114696A9F61AE39CC1A1A7A2012C54EED6C901DBD57CD977B711DA6607B744F8FA789DA04E839CA2A23g0cAJ" TargetMode="External"/><Relationship Id="rId28" Type="http://schemas.openxmlformats.org/officeDocument/2006/relationships/hyperlink" Target="consultantplus://offline/ref=B8D59114696A9F61AE39CC1A1A7A2012C54EED6C901DBD57CD977B711DA6607B744F8FA789DA04E839CA2A23g0c6J" TargetMode="External"/><Relationship Id="rId36" Type="http://schemas.openxmlformats.org/officeDocument/2006/relationships/hyperlink" Target="consultantplus://offline/ref=1E06A2D1FCC0621B165B2FF4D72F8FF5928D8E54F810259A355B0FBD5A9FC520BA42AA443D8CF3BB4AEF0BD5EA6DA9BC3D634A51C9919981C2F76F3CN3N5L" TargetMode="External"/><Relationship Id="rId49" Type="http://schemas.openxmlformats.org/officeDocument/2006/relationships/hyperlink" Target="consultantplus://offline/ref=1E06A2D1FCC0621B165B2FF4D72F8FF5928D8E54F810259A355B0FBD5A9FC520BA42AA443D8CF3BB4AEF09D4E96DA9BC3D634A51C9919981C2F76F3CN3N5L" TargetMode="External"/><Relationship Id="rId57" Type="http://schemas.openxmlformats.org/officeDocument/2006/relationships/hyperlink" Target="consultantplus://offline/ref=1E06A2D1FCC0621B165B2FF4D72F8FF5928D8E54F810259A355B0FBD5A9FC520BA42AA443D8CF3BB4AEF08DBE46DA9BC3D634A51C9919981C2F76F3CN3N5L" TargetMode="External"/><Relationship Id="rId61"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10" Type="http://schemas.openxmlformats.org/officeDocument/2006/relationships/hyperlink" Target="consultantplus://offline/ref=F013D84A56C7CA03B614EFCD910521270349BA09895E034408333A5A6B5C65CD2D7C092D4149F3521038AAE0A3U2I" TargetMode="External"/><Relationship Id="rId19" Type="http://schemas.openxmlformats.org/officeDocument/2006/relationships/hyperlink" Target="consultantplus://offline/ref=B8D59114696A9F61AE39CC1A1A7A2012C54EED6C901DBD57CD977B711DA6607B744F8FA789DA04E839CA2A2Cg0cFJ" TargetMode="External"/><Relationship Id="rId31" Type="http://schemas.openxmlformats.org/officeDocument/2006/relationships/hyperlink" Target="consultantplus://offline/ref=B8D59114696A9F61AE39CC1A1A7A2012C54EED6C901DBD57CD977B711DA6607B744F8FA789DA04E839CA2A22g0cAJ" TargetMode="External"/><Relationship Id="rId44" Type="http://schemas.openxmlformats.org/officeDocument/2006/relationships/hyperlink" Target="consultantplus://offline/ref=1E06A2D1FCC0621B165B2FF4D72F8FF5928D8E54F810259A355B0FBD5A9FC520BA42AA443D8CF3BB4AEF08DBEB6DA9BC3D634A51C9919981C2F76F3CN3N5L" TargetMode="External"/><Relationship Id="rId52" Type="http://schemas.openxmlformats.org/officeDocument/2006/relationships/hyperlink" Target="consultantplus://offline/ref=1E06A2D1FCC0621B165B2FF4D72F8FF5928D8E54F810259A355B0FBD5A9FC520BA42AA443D8CF3BB4AEF0AD4EC6DA9BC3D634A51C9919981C2F76F3CN3N5L" TargetMode="External"/><Relationship Id="rId60" Type="http://schemas.openxmlformats.org/officeDocument/2006/relationships/hyperlink" Target="consultantplus://offline/ref=1E06A2D1FCC0621B165B2FF4D72F8FF5928D8E54F810259A355B0FBD5A9FC520BA42AA443D8CF3BB4AEF0AD9EA6DA9BC3D634A51C9919981C2F76F3CN3N5L" TargetMode="External"/><Relationship Id="rId65"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73"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4" Type="http://schemas.openxmlformats.org/officeDocument/2006/relationships/settings" Target="settings.xml"/><Relationship Id="rId9" Type="http://schemas.openxmlformats.org/officeDocument/2006/relationships/hyperlink" Target="consultantplus://offline/ref=F013D84A56C7CA03B614F1C087697F230742E4058857011555663C0D340C63986D3C0F7A05A0U5I" TargetMode="External"/><Relationship Id="rId14" Type="http://schemas.openxmlformats.org/officeDocument/2006/relationships/hyperlink" Target="consultantplus://offline/ref=713415B3332DDF79AA09B16E11E8CBF540015F4CB9F6299E56D329667BEE7BB36185C261CD16E10A265E70DA672E0830FBBDC85EF12DC57C5ED2C25BO4F0L" TargetMode="External"/><Relationship Id="rId22" Type="http://schemas.openxmlformats.org/officeDocument/2006/relationships/hyperlink" Target="consultantplus://offline/ref=B8D59114696A9F61AE39CC1A1A7A2012C54EED6C901DBD57CD977B711DA6607B744F8FA789DA04E839CA2A23g0cBJ" TargetMode="External"/><Relationship Id="rId27"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30" Type="http://schemas.openxmlformats.org/officeDocument/2006/relationships/hyperlink" Target="consultantplus://offline/ref=B8D59114696A9F61AE39CC1A1A7A2012C54EED6C901DBD57CD977B711DA6607B744F8FA789DA04E839CA2A22g0cBJ" TargetMode="External"/><Relationship Id="rId35" Type="http://schemas.openxmlformats.org/officeDocument/2006/relationships/hyperlink" Target="consultantplus://offline/ref=1E06A2D1FCC0621B165B2FF4D72F8FF5928D8E54F816279E32540FBD5A9FC520BA42AA443D8CF3BB4AEF09D8EF6DA9BC3D634A51C9919981C2F76F3CN3N5L" TargetMode="External"/><Relationship Id="rId43" Type="http://schemas.openxmlformats.org/officeDocument/2006/relationships/hyperlink" Target="consultantplus://offline/ref=1E06A2D1FCC0621B165B2FF4D72F8FF5928D8E54F810259A355B0FBD5A9FC520BA42AA443D8CF3BB4AEF08D9E46DA9BC3D634A51C9919981C2F76F3CN3N5L" TargetMode="External"/><Relationship Id="rId48" Type="http://schemas.openxmlformats.org/officeDocument/2006/relationships/hyperlink" Target="consultantplus://offline/ref=1E06A2D1FCC0621B165B2FF4D72F8FF5928D8E54F810259A355B0FBD5A9FC520BA42AA443D8CF3BB4AEF0AD9EA6DA9BC3D634A51C9919981C2F76F3CN3N5L" TargetMode="External"/><Relationship Id="rId56" Type="http://schemas.openxmlformats.org/officeDocument/2006/relationships/hyperlink" Target="consultantplus://offline/ref=1E06A2D1FCC0621B165B2FF4D72F8FF5928D8E54F810259A355B0FBD5A9FC520BA42AA443D8CF3BB4AEF08DBEB6DA9BC3D634A51C9919981C2F76F3CN3N5L" TargetMode="External"/><Relationship Id="rId64"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69"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8" Type="http://schemas.openxmlformats.org/officeDocument/2006/relationships/image" Target="media/image1.jpeg"/><Relationship Id="rId51" Type="http://schemas.openxmlformats.org/officeDocument/2006/relationships/hyperlink" Target="consultantplus://offline/ref=1E06A2D1FCC0621B165B2FF4D72F8FF5928D8E54F810259A355B0FBD5A9FC520BA42AA443D8CF3BB4AEF0ADBE46DA9BC3D634A51C9919981C2F76F3CN3N5L" TargetMode="External"/><Relationship Id="rId72"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3" Type="http://schemas.openxmlformats.org/officeDocument/2006/relationships/styles" Target="styles.xml"/><Relationship Id="rId12" Type="http://schemas.openxmlformats.org/officeDocument/2006/relationships/hyperlink" Target="consultantplus://offline/ref=17D54F1578EBBE7F787CB55BDCA52B952DBA6099EF81D7DE375F4484F6B0B280F6BE5A5C3CF93DA2170C6D0177U3J" TargetMode="External"/><Relationship Id="rId17"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25" Type="http://schemas.openxmlformats.org/officeDocument/2006/relationships/hyperlink" Target="consultantplus://offline/ref=B8D59114696A9F61AE39CC1A1A7A2012C54EED6C901DBD57CD977B711DA6607B744F8FA789DA04E839CA2A23g0c7J" TargetMode="External"/><Relationship Id="rId33" Type="http://schemas.openxmlformats.org/officeDocument/2006/relationships/hyperlink" Target="consultantplus://offline/ref=B8D59114696A9F61AE39CC1A1A7A2012C54EED6C901DBD57CD977B711DA6607B744F8FA789DA04E839CA2A22g0c7J" TargetMode="External"/><Relationship Id="rId38" Type="http://schemas.openxmlformats.org/officeDocument/2006/relationships/hyperlink" Target="consultantplus://offline/ref=1E06A2D1FCC0621B165B2FF4D72F8FF5928D8E54F810259A355B0FBD5A9FC520BA42AA443D8CF3BB4AEF0ADBEA6DA9BC3D634A51C9919981C2F76F3CN3N5L" TargetMode="External"/><Relationship Id="rId46" Type="http://schemas.openxmlformats.org/officeDocument/2006/relationships/hyperlink" Target="consultantplus://offline/ref=1E06A2D1FCC0621B165B2FF4D72F8FF5928D8E54F810259A355B0FBD5A9FC520BA42AA443D8CF3BB4AEF0DDDE46DA9BC3D634A51C9919981C2F76F3CN3N5L" TargetMode="External"/><Relationship Id="rId59" Type="http://schemas.openxmlformats.org/officeDocument/2006/relationships/hyperlink" Target="consultantplus://offline/ref=1E06A2D1FCC0621B165B2FF4D72F8FF5928D8E54F810259A355B0FBD5A9FC520BA42AA443D8CF3BB4AEF09D9E56DA9BC3D634A51C9919981C2F76F3CN3N5L" TargetMode="External"/><Relationship Id="rId67"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20" Type="http://schemas.openxmlformats.org/officeDocument/2006/relationships/hyperlink" Target="consultantplus://offline/ref=B8D59114696A9F61AE39CC1A1A7A2012C54EED6C901DBD57CD977B711DA6607B744F8FA789DA04E839CA2A2Cg0c9J" TargetMode="External"/><Relationship Id="rId41" Type="http://schemas.openxmlformats.org/officeDocument/2006/relationships/hyperlink" Target="consultantplus://offline/ref=1E06A2D1FCC0621B165B2FF4D72F8FF5928D8E54F810259A355B0FBD5A9FC520BA42AA443D8CF3BB4AEF08DCEC6DA9BC3D634A51C9919981C2F76F3CN3N5L" TargetMode="External"/><Relationship Id="rId54" Type="http://schemas.openxmlformats.org/officeDocument/2006/relationships/hyperlink" Target="consultantplus://offline/ref=1E06A2D1FCC0621B165B2FF4D72F8FF5928D8E54F810259A355B0FBD5A9FC520BA42AA443D8CF3BB4AEF08DCEE6DA9BC3D634A51C9919981C2F76F3CN3N5L" TargetMode="External"/><Relationship Id="rId62"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70" Type="http://schemas.openxmlformats.org/officeDocument/2006/relationships/hyperlink" Target="file:///D:\&#1054;&#1073;&#1097;&#1072;&#1103;\&#1054;&#1094;&#1077;&#1085;&#1082;&#1072;%20&#1088;&#1077;&#1075;&#1091;&#1083;&#1080;&#1088;&#1091;&#1102;&#1097;&#1077;&#1075;&#1086;%20&#1074;&#1086;&#1079;&#1076;&#1077;&#1081;&#1089;&#1090;&#1074;&#1080;&#1103;\&#1053;&#1055;&#1040;\&#1040;&#1082;&#1090;&#1091;&#1072;&#1083;&#1080;&#1079;&#1080;&#1088;&#1086;&#1074;&#1072;&#1085;&#1072;&#1103;%20&#1088;&#1077;&#1076;&#1072;&#1082;&#1094;&#1080;&#1103;\12_1865_&#1055;&#1086;&#1088;&#1103;&#1076;&#1086;&#1082;%20&#1086;&#1094;&#1077;&#1085;&#1082;&#1080;%20&#1074;%20&#1088;&#1077;&#1076;&#1072;&#1082;&#1094;&#1080;&#1080;%20&#1086;&#1090;%2020.09.2019%20&#8470;9_1163.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1424-70AB-432E-BBB7-42CF512B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25</Pages>
  <Words>12315</Words>
  <Characters>70202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Puser03_0</cp:lastModifiedBy>
  <cp:revision>16</cp:revision>
  <cp:lastPrinted>2019-04-09T13:17:00Z</cp:lastPrinted>
  <dcterms:created xsi:type="dcterms:W3CDTF">2019-03-20T11:15:00Z</dcterms:created>
  <dcterms:modified xsi:type="dcterms:W3CDTF">2022-06-23T09:13:00Z</dcterms:modified>
</cp:coreProperties>
</file>