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348" w14:textId="77777777" w:rsidR="007821B4" w:rsidRDefault="007821B4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</w:p>
    <w:p w14:paraId="4B9D8C2B" w14:textId="36EBA8CE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474310">
        <w:rPr>
          <w:b/>
          <w:sz w:val="24"/>
          <w:szCs w:val="24"/>
        </w:rPr>
        <w:t>2</w:t>
      </w:r>
      <w:r w:rsidR="00875F97">
        <w:rPr>
          <w:b/>
          <w:sz w:val="24"/>
          <w:szCs w:val="24"/>
        </w:rPr>
        <w:t>5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14972E23" w:rsidR="00287FC5" w:rsidRDefault="00287FC5" w:rsidP="00B370C1">
      <w:pPr>
        <w:pStyle w:val="a4"/>
        <w:tabs>
          <w:tab w:val="left" w:pos="284"/>
        </w:tabs>
        <w:suppressAutoHyphens/>
        <w:ind w:left="0" w:firstLine="425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Админист</w:t>
      </w:r>
      <w:r w:rsidR="00B370C1">
        <w:rPr>
          <w:sz w:val="24"/>
          <w:szCs w:val="24"/>
        </w:rPr>
        <w:t>рация</w:t>
      </w:r>
      <w:r w:rsidRPr="00287FC5">
        <w:rPr>
          <w:sz w:val="24"/>
          <w:szCs w:val="24"/>
        </w:rPr>
        <w:t xml:space="preserve"> муниципального района «Сыктывдинский» </w:t>
      </w:r>
      <w:r w:rsidR="00B370C1">
        <w:rPr>
          <w:sz w:val="24"/>
          <w:szCs w:val="24"/>
        </w:rPr>
        <w:t xml:space="preserve">Республики Коми </w:t>
      </w:r>
      <w:r w:rsidRPr="00287FC5">
        <w:rPr>
          <w:sz w:val="24"/>
          <w:szCs w:val="24"/>
        </w:rPr>
        <w:t>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66F9E21E" w14:textId="62638B43" w:rsidR="00474310" w:rsidRPr="00B670FA" w:rsidRDefault="00474310" w:rsidP="00474310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5415B1">
        <w:rPr>
          <w:sz w:val="24"/>
          <w:szCs w:val="24"/>
        </w:rPr>
        <w:t xml:space="preserve">Земельный участок, площадью </w:t>
      </w:r>
      <w:r w:rsidR="00875F97">
        <w:rPr>
          <w:sz w:val="24"/>
          <w:szCs w:val="24"/>
        </w:rPr>
        <w:t>562</w:t>
      </w:r>
      <w:r>
        <w:rPr>
          <w:sz w:val="24"/>
          <w:szCs w:val="24"/>
        </w:rPr>
        <w:t xml:space="preserve"> кв. м.</w:t>
      </w:r>
      <w:r w:rsidRPr="005415B1">
        <w:rPr>
          <w:sz w:val="24"/>
          <w:szCs w:val="24"/>
        </w:rPr>
        <w:t xml:space="preserve"> в составе земель населенных пунктов, по адресу: </w:t>
      </w:r>
      <w:r>
        <w:rPr>
          <w:sz w:val="24"/>
          <w:szCs w:val="24"/>
        </w:rPr>
        <w:t xml:space="preserve">РФ </w:t>
      </w:r>
      <w:r w:rsidRPr="005415B1">
        <w:rPr>
          <w:sz w:val="24"/>
          <w:szCs w:val="24"/>
        </w:rPr>
        <w:t>Р</w:t>
      </w:r>
      <w:r w:rsidR="00875F97">
        <w:rPr>
          <w:sz w:val="24"/>
          <w:szCs w:val="24"/>
        </w:rPr>
        <w:t>К</w:t>
      </w:r>
      <w:r w:rsidRPr="005415B1">
        <w:rPr>
          <w:sz w:val="24"/>
          <w:szCs w:val="24"/>
        </w:rPr>
        <w:t xml:space="preserve">, Сыктывдинский </w:t>
      </w:r>
      <w:r w:rsidR="00875F97">
        <w:rPr>
          <w:sz w:val="24"/>
          <w:szCs w:val="24"/>
        </w:rPr>
        <w:t xml:space="preserve">муниципальный </w:t>
      </w:r>
      <w:r w:rsidRPr="005415B1">
        <w:rPr>
          <w:sz w:val="24"/>
          <w:szCs w:val="24"/>
        </w:rPr>
        <w:t xml:space="preserve">район, </w:t>
      </w:r>
      <w:r w:rsidR="00875F97">
        <w:rPr>
          <w:sz w:val="24"/>
          <w:szCs w:val="24"/>
        </w:rPr>
        <w:t xml:space="preserve">с/п Зеленец, </w:t>
      </w:r>
      <w:r>
        <w:rPr>
          <w:sz w:val="24"/>
          <w:szCs w:val="24"/>
        </w:rPr>
        <w:t xml:space="preserve">д. </w:t>
      </w:r>
      <w:r w:rsidR="008D1011">
        <w:rPr>
          <w:sz w:val="24"/>
          <w:szCs w:val="24"/>
        </w:rPr>
        <w:t>Койтыбож</w:t>
      </w:r>
      <w:r>
        <w:rPr>
          <w:sz w:val="24"/>
          <w:szCs w:val="24"/>
        </w:rPr>
        <w:t xml:space="preserve">, </w:t>
      </w:r>
      <w:r w:rsidRPr="005415B1">
        <w:rPr>
          <w:sz w:val="24"/>
          <w:szCs w:val="24"/>
        </w:rPr>
        <w:t xml:space="preserve">предлагаемого к </w:t>
      </w:r>
      <w:r>
        <w:rPr>
          <w:sz w:val="24"/>
          <w:szCs w:val="24"/>
        </w:rPr>
        <w:t xml:space="preserve">предоставлению в </w:t>
      </w:r>
      <w:r w:rsidR="00875F97">
        <w:rPr>
          <w:sz w:val="24"/>
          <w:szCs w:val="24"/>
        </w:rPr>
        <w:t>аренду на 20 лет</w:t>
      </w:r>
      <w:r w:rsidRPr="005415B1">
        <w:rPr>
          <w:sz w:val="24"/>
          <w:szCs w:val="24"/>
        </w:rPr>
        <w:t>, разрешенное использование: «</w:t>
      </w:r>
      <w:r w:rsidRPr="004B742C">
        <w:rPr>
          <w:sz w:val="24"/>
          <w:szCs w:val="24"/>
        </w:rPr>
        <w:t>для</w:t>
      </w:r>
      <w:r w:rsidRPr="00EC58A7">
        <w:rPr>
          <w:sz w:val="24"/>
          <w:szCs w:val="24"/>
        </w:rPr>
        <w:t xml:space="preserve"> </w:t>
      </w:r>
      <w:r w:rsidR="00875F97">
        <w:rPr>
          <w:sz w:val="24"/>
          <w:szCs w:val="24"/>
        </w:rPr>
        <w:t>ведения личного подсобного хозяйства</w:t>
      </w:r>
      <w:r w:rsidRPr="005415B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5415B1">
        <w:rPr>
          <w:sz w:val="24"/>
          <w:szCs w:val="24"/>
        </w:rPr>
        <w:t xml:space="preserve"> </w:t>
      </w:r>
      <w:r w:rsidR="00875F97">
        <w:rPr>
          <w:sz w:val="24"/>
          <w:szCs w:val="24"/>
        </w:rPr>
        <w:t>без права возведения индивидуального жилого дома,</w:t>
      </w:r>
      <w:r w:rsidR="00875F97" w:rsidRPr="00A50C03">
        <w:rPr>
          <w:sz w:val="24"/>
          <w:szCs w:val="24"/>
        </w:rPr>
        <w:t xml:space="preserve"> </w:t>
      </w:r>
      <w:r w:rsidRPr="005415B1">
        <w:rPr>
          <w:sz w:val="24"/>
          <w:szCs w:val="24"/>
          <w:lang w:eastAsia="ar-SA"/>
        </w:rPr>
        <w:t xml:space="preserve">постановление от </w:t>
      </w:r>
      <w:r w:rsidR="00875F97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2.</w:t>
      </w:r>
      <w:r w:rsidR="00875F97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0.2021</w:t>
      </w:r>
      <w:r w:rsidRPr="005415B1">
        <w:rPr>
          <w:sz w:val="24"/>
          <w:szCs w:val="24"/>
          <w:lang w:eastAsia="ar-SA"/>
        </w:rPr>
        <w:t xml:space="preserve"> № </w:t>
      </w:r>
      <w:r w:rsidR="00875F97">
        <w:rPr>
          <w:sz w:val="24"/>
          <w:szCs w:val="24"/>
          <w:lang w:eastAsia="ar-SA"/>
        </w:rPr>
        <w:t>10</w:t>
      </w:r>
      <w:r>
        <w:rPr>
          <w:sz w:val="24"/>
          <w:szCs w:val="24"/>
          <w:lang w:eastAsia="ar-SA"/>
        </w:rPr>
        <w:t>/1</w:t>
      </w:r>
      <w:r w:rsidR="00875F97">
        <w:rPr>
          <w:sz w:val="24"/>
          <w:szCs w:val="24"/>
          <w:lang w:eastAsia="ar-SA"/>
        </w:rPr>
        <w:t>2</w:t>
      </w:r>
      <w:r w:rsidR="008D1011">
        <w:rPr>
          <w:sz w:val="24"/>
          <w:szCs w:val="24"/>
          <w:lang w:eastAsia="ar-SA"/>
        </w:rPr>
        <w:t>3</w:t>
      </w:r>
      <w:r w:rsidR="00875F97"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>.</w:t>
      </w:r>
      <w:r w:rsidRPr="00001239">
        <w:rPr>
          <w:sz w:val="24"/>
          <w:szCs w:val="24"/>
        </w:rPr>
        <w:t xml:space="preserve"> </w:t>
      </w:r>
    </w:p>
    <w:p w14:paraId="368AFFB2" w14:textId="05B189B0" w:rsidR="00B670FA" w:rsidRDefault="00B670FA" w:rsidP="00474310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5415B1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с к.н. </w:t>
      </w:r>
      <w:r w:rsidRPr="00FD49D6">
        <w:rPr>
          <w:sz w:val="24"/>
          <w:szCs w:val="24"/>
        </w:rPr>
        <w:t>11:04:0101001:321</w:t>
      </w:r>
      <w:r>
        <w:rPr>
          <w:sz w:val="24"/>
          <w:szCs w:val="24"/>
        </w:rPr>
        <w:t xml:space="preserve"> состоящий</w:t>
      </w:r>
      <w:r w:rsidRPr="00FD49D6">
        <w:rPr>
          <w:sz w:val="24"/>
          <w:szCs w:val="24"/>
        </w:rPr>
        <w:t xml:space="preserve"> из </w:t>
      </w:r>
      <w:r>
        <w:rPr>
          <w:sz w:val="24"/>
          <w:szCs w:val="24"/>
        </w:rPr>
        <w:t>5</w:t>
      </w:r>
      <w:r w:rsidRPr="00FD49D6">
        <w:rPr>
          <w:sz w:val="24"/>
          <w:szCs w:val="24"/>
        </w:rPr>
        <w:t xml:space="preserve"> контуров</w:t>
      </w:r>
      <w:r>
        <w:rPr>
          <w:sz w:val="24"/>
          <w:szCs w:val="24"/>
        </w:rPr>
        <w:t>,</w:t>
      </w:r>
      <w:r w:rsidRPr="005415B1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529 кв. м.</w:t>
      </w:r>
      <w:r w:rsidRPr="005415B1">
        <w:rPr>
          <w:sz w:val="24"/>
          <w:szCs w:val="24"/>
        </w:rPr>
        <w:t xml:space="preserve"> в составе земель населенных пунктов, по адресу: </w:t>
      </w:r>
      <w:r>
        <w:rPr>
          <w:sz w:val="24"/>
          <w:szCs w:val="24"/>
        </w:rPr>
        <w:t xml:space="preserve">Республика Коми, Сыктывдинский район, </w:t>
      </w:r>
      <w:r w:rsidRPr="00FD49D6">
        <w:rPr>
          <w:sz w:val="24"/>
          <w:szCs w:val="24"/>
        </w:rPr>
        <w:t>с. Палевицы, ул. Советская, местечко Школа</w:t>
      </w:r>
      <w:r>
        <w:rPr>
          <w:sz w:val="24"/>
          <w:szCs w:val="24"/>
        </w:rPr>
        <w:t xml:space="preserve">, </w:t>
      </w:r>
      <w:r w:rsidRPr="005415B1">
        <w:rPr>
          <w:sz w:val="24"/>
          <w:szCs w:val="24"/>
        </w:rPr>
        <w:t xml:space="preserve">предлагаемого к </w:t>
      </w:r>
      <w:r>
        <w:rPr>
          <w:sz w:val="24"/>
          <w:szCs w:val="24"/>
        </w:rPr>
        <w:t xml:space="preserve">предоставлению </w:t>
      </w:r>
      <w:r w:rsidRPr="002743CF">
        <w:rPr>
          <w:sz w:val="24"/>
          <w:szCs w:val="24"/>
        </w:rPr>
        <w:t>в</w:t>
      </w:r>
      <w:r w:rsidRPr="00FD49D6">
        <w:rPr>
          <w:sz w:val="24"/>
          <w:szCs w:val="24"/>
        </w:rPr>
        <w:t xml:space="preserve"> собственность за плату</w:t>
      </w:r>
      <w:r w:rsidRPr="005415B1">
        <w:rPr>
          <w:sz w:val="24"/>
          <w:szCs w:val="24"/>
        </w:rPr>
        <w:t>, разрешенное использование: «</w:t>
      </w:r>
      <w:r w:rsidRPr="005257FC">
        <w:rPr>
          <w:sz w:val="24"/>
          <w:szCs w:val="24"/>
        </w:rPr>
        <w:t>для ведения личного подсобного хозяйства</w:t>
      </w:r>
      <w:r w:rsidRPr="005415B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5415B1">
        <w:rPr>
          <w:sz w:val="24"/>
          <w:szCs w:val="24"/>
        </w:rPr>
        <w:t xml:space="preserve"> </w:t>
      </w:r>
      <w:r w:rsidRPr="005415B1">
        <w:rPr>
          <w:sz w:val="24"/>
          <w:szCs w:val="24"/>
          <w:lang w:eastAsia="ar-SA"/>
        </w:rPr>
        <w:t xml:space="preserve">постановление от </w:t>
      </w:r>
      <w:r>
        <w:rPr>
          <w:sz w:val="24"/>
          <w:szCs w:val="24"/>
          <w:lang w:eastAsia="ar-SA"/>
        </w:rPr>
        <w:t>15.10.2021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</w:rPr>
        <w:t>10/1242</w:t>
      </w:r>
    </w:p>
    <w:p w14:paraId="45F81FBD" w14:textId="77777777" w:rsidR="00A57EE6" w:rsidRPr="001F59B4" w:rsidRDefault="00A57EE6" w:rsidP="00A57EE6">
      <w:pPr>
        <w:pStyle w:val="a4"/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709"/>
        <w:jc w:val="both"/>
        <w:rPr>
          <w:b/>
          <w:sz w:val="24"/>
          <w:szCs w:val="24"/>
          <w:lang w:eastAsia="ar-SA"/>
        </w:rPr>
      </w:pPr>
    </w:p>
    <w:p w14:paraId="45A0AB2A" w14:textId="24121FA0" w:rsidR="007C5A5E" w:rsidRPr="00287FC5" w:rsidRDefault="007C5A5E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EC7AC3">
        <w:rPr>
          <w:b/>
          <w:bCs/>
          <w:sz w:val="24"/>
          <w:szCs w:val="24"/>
        </w:rPr>
        <w:t xml:space="preserve">заявлений </w:t>
      </w:r>
      <w:r w:rsidR="00702479">
        <w:rPr>
          <w:b/>
          <w:bCs/>
          <w:sz w:val="24"/>
          <w:szCs w:val="24"/>
        </w:rPr>
        <w:t>19 ноября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B370C1">
        <w:rPr>
          <w:b/>
          <w:bCs/>
          <w:sz w:val="24"/>
          <w:szCs w:val="24"/>
        </w:rPr>
        <w:t>2021</w:t>
      </w:r>
      <w:r w:rsidR="00FA5C18" w:rsidRPr="00C41131">
        <w:rPr>
          <w:b/>
          <w:bCs/>
          <w:sz w:val="24"/>
          <w:szCs w:val="24"/>
        </w:rPr>
        <w:t xml:space="preserve">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DE6440">
        <w:rPr>
          <w:sz w:val="24"/>
          <w:szCs w:val="24"/>
        </w:rPr>
        <w:t>ово</w:t>
      </w:r>
      <w:r w:rsidR="00D90D4A">
        <w:rPr>
          <w:sz w:val="24"/>
          <w:szCs w:val="24"/>
        </w:rPr>
        <w:t>ра</w:t>
      </w:r>
      <w:r w:rsidR="00DE6440">
        <w:rPr>
          <w:sz w:val="24"/>
          <w:szCs w:val="24"/>
        </w:rPr>
        <w:t xml:space="preserve"> </w:t>
      </w:r>
      <w:r w:rsidR="00DE6440" w:rsidRPr="002067F3">
        <w:rPr>
          <w:sz w:val="24"/>
          <w:szCs w:val="24"/>
        </w:rPr>
        <w:t>выкупа земельного участка.</w:t>
      </w:r>
    </w:p>
    <w:p w14:paraId="3FD33290" w14:textId="04817CC1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="00DE6440">
        <w:rPr>
          <w:sz w:val="24"/>
          <w:szCs w:val="24"/>
        </w:rPr>
        <w:t xml:space="preserve">                  ул.</w:t>
      </w:r>
      <w:r w:rsidR="00EA6FEF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Д. Каликовой, д. 62, каб. 37, лично либо почтовым отправлением.</w:t>
      </w:r>
    </w:p>
    <w:p w14:paraId="584C965C" w14:textId="04453557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</w:t>
      </w:r>
      <w:r w:rsidR="00DE6440">
        <w:rPr>
          <w:sz w:val="24"/>
          <w:szCs w:val="24"/>
          <w:lang w:eastAsia="ar-SA"/>
        </w:rPr>
        <w:t xml:space="preserve">                         </w:t>
      </w:r>
      <w:r w:rsidRPr="000D07A5">
        <w:rPr>
          <w:sz w:val="24"/>
          <w:szCs w:val="24"/>
          <w:lang w:eastAsia="ar-SA"/>
        </w:rPr>
        <w:t>ул. Д.</w:t>
      </w:r>
      <w:r w:rsidR="00DE6440">
        <w:rPr>
          <w:sz w:val="24"/>
          <w:szCs w:val="24"/>
          <w:lang w:eastAsia="ar-SA"/>
        </w:rPr>
        <w:t xml:space="preserve"> </w:t>
      </w:r>
      <w:r w:rsidRPr="000D07A5">
        <w:rPr>
          <w:sz w:val="24"/>
          <w:szCs w:val="24"/>
          <w:lang w:eastAsia="ar-SA"/>
        </w:rPr>
        <w:t xml:space="preserve">Каликовой, д.62, </w:t>
      </w:r>
      <w:r w:rsidR="00DE6440">
        <w:rPr>
          <w:sz w:val="24"/>
          <w:szCs w:val="24"/>
          <w:lang w:eastAsia="ar-SA"/>
        </w:rPr>
        <w:t>каб. 1</w:t>
      </w:r>
      <w:r w:rsidRPr="000D07A5">
        <w:rPr>
          <w:sz w:val="24"/>
          <w:szCs w:val="24"/>
          <w:lang w:eastAsia="ar-SA"/>
        </w:rPr>
        <w:t xml:space="preserve"> (среда, 9-17 ч., с 13-14 ч. –перерыв,тел.</w:t>
      </w:r>
      <w:r w:rsidR="00DE6440">
        <w:rPr>
          <w:sz w:val="22"/>
          <w:szCs w:val="22"/>
          <w:lang w:eastAsia="ar-SA"/>
        </w:rPr>
        <w:t>8(82130)</w:t>
      </w:r>
      <w:r w:rsidR="00AC713E">
        <w:rPr>
          <w:sz w:val="22"/>
          <w:szCs w:val="22"/>
          <w:lang w:eastAsia="ar-SA"/>
        </w:rPr>
        <w:t xml:space="preserve"> 7-12-49</w:t>
      </w:r>
      <w:r w:rsidRPr="000D07A5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 w15:restartNumberingAfterBreak="0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 w15:restartNumberingAfterBreak="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 w15:restartNumberingAfterBreak="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06ED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1F59B4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C3E23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0C8D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310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02479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75F97"/>
    <w:rsid w:val="00880452"/>
    <w:rsid w:val="00883A5C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1011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57EE6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670F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0D4A"/>
    <w:rsid w:val="00D9150A"/>
    <w:rsid w:val="00D95B40"/>
    <w:rsid w:val="00DA137B"/>
    <w:rsid w:val="00DA17ED"/>
    <w:rsid w:val="00DA3D1A"/>
    <w:rsid w:val="00DA3E08"/>
    <w:rsid w:val="00DB43D7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6C25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  <w15:docId w15:val="{E433246A-A78D-40F0-97C4-BBE4FA72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145E-D0DE-4016-9D2B-82AA1B21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Puser01_5</cp:lastModifiedBy>
  <cp:revision>49</cp:revision>
  <cp:lastPrinted>2017-12-18T08:03:00Z</cp:lastPrinted>
  <dcterms:created xsi:type="dcterms:W3CDTF">2020-08-13T12:55:00Z</dcterms:created>
  <dcterms:modified xsi:type="dcterms:W3CDTF">2021-10-21T13:14:00Z</dcterms:modified>
</cp:coreProperties>
</file>