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6BB908F9" w14:textId="77777777" w:rsidR="002411AA" w:rsidRDefault="002411AA" w:rsidP="002411AA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349A1B70" w14:textId="77777777" w:rsidR="002411AA" w:rsidRDefault="002411AA" w:rsidP="002411A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 w:rsidRPr="00B318C9">
        <w:rPr>
          <w:rFonts w:cs="Times New Roman"/>
          <w:b/>
          <w:bCs/>
          <w:lang w:val="ru-RU"/>
        </w:rPr>
        <w:t>Информационное сообщение № 27</w:t>
      </w:r>
    </w:p>
    <w:p w14:paraId="171B6F95" w14:textId="77777777" w:rsidR="002411AA" w:rsidRPr="00B318C9" w:rsidRDefault="002411AA" w:rsidP="002411AA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12945D15" w14:textId="77777777" w:rsidR="002411AA" w:rsidRDefault="002411AA" w:rsidP="002411AA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316DD0">
        <w:rPr>
          <w:sz w:val="24"/>
          <w:szCs w:val="24"/>
        </w:rPr>
        <w:t>Админист</w:t>
      </w:r>
      <w:r>
        <w:rPr>
          <w:sz w:val="24"/>
          <w:szCs w:val="24"/>
        </w:rPr>
        <w:t>рация</w:t>
      </w:r>
      <w:r w:rsidRPr="00316DD0">
        <w:rPr>
          <w:sz w:val="24"/>
          <w:szCs w:val="24"/>
        </w:rPr>
        <w:t xml:space="preserve"> муниципального района «Сыктывдинский»</w:t>
      </w:r>
      <w:r>
        <w:rPr>
          <w:sz w:val="24"/>
          <w:szCs w:val="24"/>
        </w:rPr>
        <w:t xml:space="preserve"> Республики Коми</w:t>
      </w:r>
      <w:r w:rsidRPr="00316DD0">
        <w:rPr>
          <w:sz w:val="24"/>
          <w:szCs w:val="24"/>
        </w:rPr>
        <w:t xml:space="preserve"> в соответствии со </w:t>
      </w:r>
      <w:r w:rsidRPr="00316DD0">
        <w:rPr>
          <w:b/>
          <w:sz w:val="24"/>
          <w:szCs w:val="24"/>
        </w:rPr>
        <w:t xml:space="preserve">статьей 39.18 </w:t>
      </w:r>
      <w:r w:rsidRPr="00316DD0">
        <w:rPr>
          <w:sz w:val="24"/>
          <w:szCs w:val="24"/>
        </w:rPr>
        <w:t>Земельного кодекса Российской Федерации сообщает о наличии свободн</w:t>
      </w:r>
      <w:r>
        <w:rPr>
          <w:sz w:val="24"/>
          <w:szCs w:val="24"/>
        </w:rPr>
        <w:t>ого</w:t>
      </w:r>
      <w:r w:rsidRPr="00316DD0">
        <w:rPr>
          <w:sz w:val="24"/>
          <w:szCs w:val="24"/>
        </w:rPr>
        <w:t xml:space="preserve"> от прав земельн</w:t>
      </w:r>
      <w:r>
        <w:rPr>
          <w:sz w:val="24"/>
          <w:szCs w:val="24"/>
        </w:rPr>
        <w:t>ого</w:t>
      </w:r>
      <w:r w:rsidRPr="00316DD0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16DD0">
        <w:rPr>
          <w:sz w:val="24"/>
          <w:szCs w:val="24"/>
        </w:rPr>
        <w:t>, планируем</w:t>
      </w:r>
      <w:r>
        <w:rPr>
          <w:sz w:val="24"/>
          <w:szCs w:val="24"/>
        </w:rPr>
        <w:t>ого</w:t>
      </w:r>
      <w:r w:rsidRPr="00316DD0">
        <w:rPr>
          <w:sz w:val="24"/>
          <w:szCs w:val="24"/>
        </w:rPr>
        <w:t xml:space="preserve"> к предоставлению:</w:t>
      </w:r>
    </w:p>
    <w:p w14:paraId="60C399B6" w14:textId="77777777" w:rsidR="002411AA" w:rsidRDefault="002411AA" w:rsidP="002411AA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5415B1">
        <w:rPr>
          <w:sz w:val="24"/>
          <w:szCs w:val="24"/>
        </w:rPr>
        <w:t>емельный участок</w:t>
      </w:r>
      <w:r>
        <w:rPr>
          <w:sz w:val="24"/>
          <w:szCs w:val="24"/>
        </w:rPr>
        <w:t xml:space="preserve"> с к.н. </w:t>
      </w:r>
      <w:r w:rsidRPr="00A9744C">
        <w:rPr>
          <w:sz w:val="24"/>
          <w:szCs w:val="24"/>
        </w:rPr>
        <w:t>11:04:</w:t>
      </w:r>
      <w:r>
        <w:rPr>
          <w:sz w:val="24"/>
          <w:szCs w:val="24"/>
        </w:rPr>
        <w:t>0401001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8745 </w:t>
      </w:r>
      <w:r w:rsidRPr="001D461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1197 кв. м. </w:t>
      </w:r>
      <w:r w:rsidRPr="005415B1">
        <w:rPr>
          <w:sz w:val="24"/>
          <w:szCs w:val="24"/>
        </w:rPr>
        <w:t>в со</w:t>
      </w:r>
      <w:r>
        <w:rPr>
          <w:sz w:val="24"/>
          <w:szCs w:val="24"/>
        </w:rPr>
        <w:t>ставе земель населенных пунктов</w:t>
      </w:r>
      <w:r w:rsidRPr="005415B1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Республика Коми, Сыктывдинский район, с. Выльгорт </w:t>
      </w:r>
      <w:r w:rsidRPr="005415B1">
        <w:rPr>
          <w:sz w:val="24"/>
          <w:szCs w:val="24"/>
        </w:rPr>
        <w:t>предлагаем</w:t>
      </w:r>
      <w:r>
        <w:rPr>
          <w:sz w:val="24"/>
          <w:szCs w:val="24"/>
        </w:rPr>
        <w:t>ый</w:t>
      </w:r>
      <w:r w:rsidRPr="005415B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плату </w:t>
      </w:r>
      <w:r w:rsidRPr="00746A17">
        <w:rPr>
          <w:sz w:val="24"/>
          <w:szCs w:val="24"/>
        </w:rPr>
        <w:t>без проведения торгов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для жилищного строительства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постановление от </w:t>
      </w:r>
      <w:r>
        <w:rPr>
          <w:sz w:val="24"/>
          <w:szCs w:val="24"/>
        </w:rPr>
        <w:t>29.10.2021</w:t>
      </w:r>
      <w:r w:rsidRPr="005415B1">
        <w:rPr>
          <w:sz w:val="24"/>
          <w:szCs w:val="24"/>
        </w:rPr>
        <w:t xml:space="preserve"> № </w:t>
      </w:r>
      <w:r>
        <w:rPr>
          <w:sz w:val="24"/>
          <w:szCs w:val="24"/>
        </w:rPr>
        <w:t>10/1309. Вдоль 1/3 части всего земельного участка проходит канава ориентировочно глубиной 1 метр, строительство индивидуального жилого дома с учетом канавы возможно.</w:t>
      </w:r>
      <w:r w:rsidRPr="00135F6B">
        <w:rPr>
          <w:sz w:val="24"/>
          <w:szCs w:val="24"/>
        </w:rPr>
        <w:t xml:space="preserve"> </w:t>
      </w:r>
    </w:p>
    <w:p w14:paraId="4AECC5F7" w14:textId="07960ADF" w:rsidR="002411AA" w:rsidRPr="002067F3" w:rsidRDefault="002411AA" w:rsidP="002411AA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 w:rsidRPr="002067F3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ого</w:t>
      </w:r>
      <w:r w:rsidRPr="002067F3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067F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067F3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7328DF">
        <w:rPr>
          <w:sz w:val="24"/>
          <w:szCs w:val="24"/>
        </w:rPr>
        <w:t>(</w:t>
      </w:r>
      <w:r w:rsidR="007328DF">
        <w:rPr>
          <w:b/>
          <w:bCs/>
          <w:sz w:val="24"/>
          <w:szCs w:val="24"/>
        </w:rPr>
        <w:t>дата окончания приема заявлений 10 декабря 2021 года</w:t>
      </w:r>
      <w:r w:rsidR="007328DF">
        <w:rPr>
          <w:color w:val="000000" w:themeColor="text1"/>
          <w:sz w:val="24"/>
          <w:szCs w:val="24"/>
        </w:rPr>
        <w:t>)</w:t>
      </w:r>
      <w:r w:rsidR="007328DF">
        <w:rPr>
          <w:color w:val="000000" w:themeColor="text1"/>
          <w:sz w:val="24"/>
          <w:szCs w:val="24"/>
        </w:rPr>
        <w:t xml:space="preserve"> </w:t>
      </w:r>
      <w:r w:rsidRPr="002067F3">
        <w:rPr>
          <w:sz w:val="24"/>
          <w:szCs w:val="24"/>
        </w:rPr>
        <w:t xml:space="preserve">подать заявление о намерении участвовать в аукционе на </w:t>
      </w:r>
      <w:r w:rsidRPr="006B3FA0">
        <w:rPr>
          <w:sz w:val="24"/>
          <w:szCs w:val="24"/>
        </w:rPr>
        <w:t>право выкупа земельного участка.</w:t>
      </w:r>
    </w:p>
    <w:p w14:paraId="78736F51" w14:textId="77777777" w:rsidR="002411AA" w:rsidRPr="00CA71A1" w:rsidRDefault="002411AA" w:rsidP="002411AA">
      <w:pPr>
        <w:pStyle w:val="a4"/>
        <w:ind w:left="0" w:firstLine="426"/>
        <w:jc w:val="both"/>
        <w:rPr>
          <w:sz w:val="24"/>
          <w:szCs w:val="24"/>
        </w:rPr>
      </w:pPr>
      <w:r w:rsidRPr="00CA71A1">
        <w:rPr>
          <w:sz w:val="24"/>
          <w:szCs w:val="24"/>
        </w:rPr>
        <w:t>Адрес подачи заявления: Республика Коми, Сы</w:t>
      </w:r>
      <w:r>
        <w:rPr>
          <w:sz w:val="24"/>
          <w:szCs w:val="24"/>
        </w:rPr>
        <w:t xml:space="preserve">ктывдинский район, с. Выльгорт,                       </w:t>
      </w:r>
      <w:r w:rsidRPr="00CA71A1">
        <w:rPr>
          <w:sz w:val="24"/>
          <w:szCs w:val="24"/>
        </w:rPr>
        <w:t>ул. Д. Каликовой, д. 62, каб. 37, лично либо почтовым отправлением.</w:t>
      </w:r>
    </w:p>
    <w:p w14:paraId="7F82676A" w14:textId="48C64A6A" w:rsidR="002411AA" w:rsidRPr="00F45E8F" w:rsidRDefault="002411AA" w:rsidP="002411AA">
      <w:pPr>
        <w:ind w:firstLine="426"/>
        <w:jc w:val="both"/>
        <w:rPr>
          <w:sz w:val="23"/>
          <w:szCs w:val="23"/>
        </w:rPr>
      </w:pPr>
      <w:r w:rsidRPr="00CA71A1">
        <w:rPr>
          <w:sz w:val="24"/>
          <w:szCs w:val="24"/>
        </w:rPr>
        <w:t>Со схемой расположения земельн</w:t>
      </w:r>
      <w:r>
        <w:rPr>
          <w:sz w:val="24"/>
          <w:szCs w:val="24"/>
        </w:rPr>
        <w:t>ых</w:t>
      </w:r>
      <w:r w:rsidRPr="00CA71A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CA71A1">
        <w:rPr>
          <w:sz w:val="24"/>
          <w:szCs w:val="24"/>
        </w:rPr>
        <w:t xml:space="preserve"> </w:t>
      </w:r>
      <w:r w:rsidRPr="008F00B9">
        <w:rPr>
          <w:sz w:val="24"/>
          <w:szCs w:val="24"/>
        </w:rPr>
        <w:t>и</w:t>
      </w:r>
      <w:r>
        <w:rPr>
          <w:sz w:val="24"/>
          <w:szCs w:val="24"/>
        </w:rPr>
        <w:t xml:space="preserve"> иной интересующей информацией</w:t>
      </w:r>
      <w:r w:rsidRPr="008F00B9">
        <w:rPr>
          <w:sz w:val="24"/>
          <w:szCs w:val="24"/>
        </w:rPr>
        <w:t xml:space="preserve"> можно </w:t>
      </w:r>
      <w:r w:rsidRPr="00CA71A1">
        <w:rPr>
          <w:sz w:val="24"/>
          <w:szCs w:val="24"/>
        </w:rPr>
        <w:t>ознакомиться по адресу: Республика Коми, Сыктывдинский район, с. Выльгорт,</w:t>
      </w:r>
      <w:r>
        <w:rPr>
          <w:sz w:val="24"/>
          <w:szCs w:val="24"/>
        </w:rPr>
        <w:t xml:space="preserve"> </w:t>
      </w:r>
      <w:r w:rsidRPr="00CA71A1">
        <w:rPr>
          <w:sz w:val="24"/>
          <w:szCs w:val="24"/>
        </w:rPr>
        <w:t>ул.</w:t>
      </w:r>
      <w:r>
        <w:rPr>
          <w:sz w:val="24"/>
          <w:szCs w:val="24"/>
        </w:rPr>
        <w:t xml:space="preserve"> Д. Каликовой, д. 62, каб. № 1 и 12 </w:t>
      </w:r>
      <w:r w:rsidRPr="00CA71A1">
        <w:rPr>
          <w:sz w:val="24"/>
          <w:szCs w:val="24"/>
        </w:rPr>
        <w:t>(среда, с 9 до 17 часов, с 13 до 14 часов – обеденный перерыв).</w:t>
      </w:r>
      <w:r w:rsidRPr="00A46B75">
        <w:rPr>
          <w:sz w:val="22"/>
          <w:szCs w:val="22"/>
        </w:rPr>
        <w:t xml:space="preserve"> </w:t>
      </w:r>
      <w:r>
        <w:rPr>
          <w:sz w:val="22"/>
          <w:szCs w:val="22"/>
        </w:rPr>
        <w:t>8(82130) 7-12-49, 8(82130) 7-14-50.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06ED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59F0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1F59B4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11AA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C3E23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0C8D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310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4C2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8DF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75F97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1011"/>
    <w:rsid w:val="008D3B5E"/>
    <w:rsid w:val="008D4E25"/>
    <w:rsid w:val="008E2637"/>
    <w:rsid w:val="008F5479"/>
    <w:rsid w:val="008F630A"/>
    <w:rsid w:val="009016AF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57EE6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670F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0D4A"/>
    <w:rsid w:val="00D9150A"/>
    <w:rsid w:val="00D95B40"/>
    <w:rsid w:val="00DA137B"/>
    <w:rsid w:val="00DA17ED"/>
    <w:rsid w:val="00DA3D1A"/>
    <w:rsid w:val="00DA3E08"/>
    <w:rsid w:val="00DB43D7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6C25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5CF59882-0C97-4828-B0C2-74B4D99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  <w:style w:type="paragraph" w:customStyle="1" w:styleId="Standard">
    <w:name w:val="Standard"/>
    <w:rsid w:val="002411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2D5-6209-463D-BF37-893010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53</cp:revision>
  <cp:lastPrinted>2017-12-18T08:03:00Z</cp:lastPrinted>
  <dcterms:created xsi:type="dcterms:W3CDTF">2020-08-13T12:55:00Z</dcterms:created>
  <dcterms:modified xsi:type="dcterms:W3CDTF">2021-11-11T11:43:00Z</dcterms:modified>
</cp:coreProperties>
</file>